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B50D" w14:textId="77777777" w:rsidR="001C3611" w:rsidRDefault="001C3611" w:rsidP="001C3611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USO DE INSTRUMENTOS DE MEDICIÓN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CDC6DA7" w14:textId="15C5B95B" w:rsidR="005A6052" w:rsidRDefault="001C3611" w:rsidP="001C36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Leonardo Franco. Brayan Grueso. Anderson Ramírez.</w:t>
      </w:r>
    </w:p>
    <w:p w14:paraId="6A9B4242" w14:textId="78475E2B" w:rsidR="001C3611" w:rsidRDefault="001C3611" w:rsidP="001C36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 Icesi, Facultad de </w:t>
      </w:r>
      <w:r>
        <w:rPr>
          <w:rFonts w:ascii="Times New Roman" w:eastAsia="Times New Roman" w:hAnsi="Times New Roman" w:cs="Times New Roman"/>
          <w:sz w:val="24"/>
          <w:szCs w:val="24"/>
        </w:rPr>
        <w:t>Ingeniería, Proyecto Integrador I.</w:t>
      </w:r>
    </w:p>
    <w:p w14:paraId="15353232" w14:textId="2128015C" w:rsidR="001C3611" w:rsidRDefault="001C3611" w:rsidP="001C361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Santiago de Cali, Colombia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eptiembre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de 2018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C3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18"/>
    <w:rsid w:val="001C3611"/>
    <w:rsid w:val="005A6052"/>
    <w:rsid w:val="006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B5CE"/>
  <w15:chartTrackingRefBased/>
  <w15:docId w15:val="{1B02F25C-71C7-4CD9-8DB5-4973AF88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611"/>
    <w:pPr>
      <w:spacing w:after="0" w:line="276" w:lineRule="auto"/>
      <w:contextualSpacing/>
    </w:pPr>
    <w:rPr>
      <w:rFonts w:ascii="Arial" w:eastAsia="Arial" w:hAnsi="Arial" w:cs="Arial"/>
      <w:lang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franco</dc:creator>
  <cp:keywords/>
  <dc:description/>
  <cp:lastModifiedBy>leonardo franco</cp:lastModifiedBy>
  <cp:revision>2</cp:revision>
  <dcterms:created xsi:type="dcterms:W3CDTF">2018-09-07T05:03:00Z</dcterms:created>
  <dcterms:modified xsi:type="dcterms:W3CDTF">2018-09-07T05:09:00Z</dcterms:modified>
</cp:coreProperties>
</file>