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476F73" w:rsidRDefault="00476F73" w:rsidP="00476F73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r w:rsidRPr="00476F73">
        <w:rPr>
          <w:rFonts w:ascii="Droid Serif" w:hAnsi="Droid Serif" w:cs="Droid Serif"/>
          <w:sz w:val="30"/>
          <w:szCs w:val="30"/>
        </w:rPr>
        <w:t>O que é definir a arquitetura de um sistema?</w:t>
      </w:r>
    </w:p>
    <w:p w:rsidR="00476F73" w:rsidRPr="00ED087C" w:rsidRDefault="00476F73" w:rsidP="00476F73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ascii="Droid Serif" w:hAnsi="Droid Serif" w:cs="Droid Serif"/>
          <w:sz w:val="24"/>
          <w:szCs w:val="24"/>
        </w:rPr>
      </w:pPr>
      <w:r w:rsidRPr="00ED087C">
        <w:rPr>
          <w:rFonts w:ascii="Droid Serif" w:hAnsi="Droid Serif" w:cs="Droid Serif"/>
          <w:sz w:val="24"/>
          <w:szCs w:val="24"/>
        </w:rPr>
        <w:t>É definir</w:t>
      </w:r>
      <w:r w:rsidRPr="00ED087C">
        <w:rPr>
          <w:rFonts w:ascii="Droid Serif" w:hAnsi="Droid Serif" w:cs="Droid Serif"/>
          <w:sz w:val="24"/>
          <w:szCs w:val="24"/>
        </w:rPr>
        <w:t xml:space="preserve"> um modelo conceitual que define a estrutura</w:t>
      </w:r>
    </w:p>
    <w:p w:rsidR="00476F73" w:rsidRPr="00ED087C" w:rsidRDefault="00476F73" w:rsidP="00476F73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ascii="Droid Serif" w:hAnsi="Droid Serif" w:cs="Droid Serif"/>
          <w:sz w:val="24"/>
          <w:szCs w:val="24"/>
        </w:rPr>
      </w:pPr>
      <w:proofErr w:type="gramStart"/>
      <w:r w:rsidRPr="00ED087C">
        <w:rPr>
          <w:rFonts w:ascii="Droid Serif" w:hAnsi="Droid Serif" w:cs="Droid Serif"/>
          <w:sz w:val="24"/>
          <w:szCs w:val="24"/>
        </w:rPr>
        <w:t>e</w:t>
      </w:r>
      <w:proofErr w:type="gramEnd"/>
      <w:r w:rsidRPr="00ED087C">
        <w:rPr>
          <w:rFonts w:ascii="Droid Serif" w:hAnsi="Droid Serif" w:cs="Droid Serif"/>
          <w:sz w:val="24"/>
          <w:szCs w:val="24"/>
        </w:rPr>
        <w:t xml:space="preserve"> o comportamento do sistema, mostrando como os seus componentes</w:t>
      </w:r>
      <w:r w:rsidRPr="00ED087C">
        <w:rPr>
          <w:rFonts w:ascii="Droid Serif" w:hAnsi="Droid Serif" w:cs="Droid Serif"/>
          <w:sz w:val="24"/>
          <w:szCs w:val="24"/>
        </w:rPr>
        <w:t xml:space="preserve"> trabalham juntos para fornecer alguma funcionalidade.</w:t>
      </w:r>
    </w:p>
    <w:p w:rsidR="00476F73" w:rsidRP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2) Cite</w:t>
      </w:r>
      <w:proofErr w:type="gramEnd"/>
      <w:r>
        <w:rPr>
          <w:rFonts w:ascii="Droid Serif" w:hAnsi="Droid Serif" w:cs="Droid Serif"/>
          <w:sz w:val="30"/>
          <w:szCs w:val="30"/>
        </w:rPr>
        <w:t xml:space="preserve"> as 4 categorias de estilos de ar</w:t>
      </w:r>
      <w:r w:rsidR="008D67B8">
        <w:rPr>
          <w:rFonts w:ascii="Droid Serif" w:hAnsi="Droid Serif" w:cs="Droid Serif"/>
          <w:sz w:val="30"/>
          <w:szCs w:val="30"/>
        </w:rPr>
        <w:t xml:space="preserve">quitetura. Para cada categoria, </w:t>
      </w:r>
      <w:r>
        <w:rPr>
          <w:rFonts w:ascii="Droid Serif" w:hAnsi="Droid Serif" w:cs="Droid Serif"/>
          <w:sz w:val="30"/>
          <w:szCs w:val="30"/>
        </w:rPr>
        <w:t>mencione um estilo de arquitetura que se encaixa nesta categoria.</w:t>
      </w:r>
    </w:p>
    <w:p w:rsidR="00ED087C" w:rsidRDefault="00ED087C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476F73" w:rsidRDefault="00ED087C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r>
        <w:rPr>
          <w:noProof/>
          <w:lang w:eastAsia="pt-BR"/>
        </w:rPr>
        <w:drawing>
          <wp:inline distT="0" distB="0" distL="0" distR="0" wp14:anchorId="7585B6E2" wp14:editId="07B17288">
            <wp:extent cx="5400040" cy="25488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3) Cite</w:t>
      </w:r>
      <w:proofErr w:type="gramEnd"/>
      <w:r>
        <w:rPr>
          <w:rFonts w:ascii="Droid Serif" w:hAnsi="Droid Serif" w:cs="Droid Serif"/>
          <w:sz w:val="30"/>
          <w:szCs w:val="30"/>
        </w:rPr>
        <w:t xml:space="preserve"> 2 exemplos de soluções que </w:t>
      </w:r>
      <w:r w:rsidR="008D67B8">
        <w:rPr>
          <w:rFonts w:ascii="Droid Serif" w:hAnsi="Droid Serif" w:cs="Droid Serif"/>
          <w:sz w:val="30"/>
          <w:szCs w:val="30"/>
        </w:rPr>
        <w:t xml:space="preserve">utilizam o estilo de </w:t>
      </w:r>
      <w:r>
        <w:rPr>
          <w:rFonts w:ascii="Droid Serif" w:hAnsi="Droid Serif" w:cs="Droid Serif"/>
          <w:sz w:val="30"/>
          <w:szCs w:val="30"/>
        </w:rPr>
        <w:t xml:space="preserve">arquitetura </w:t>
      </w:r>
      <w:proofErr w:type="spellStart"/>
      <w:r>
        <w:rPr>
          <w:rFonts w:ascii="Droid Serif" w:hAnsi="Droid Serif" w:cs="Droid Serif"/>
          <w:sz w:val="30"/>
          <w:szCs w:val="30"/>
        </w:rPr>
        <w:t>clienteservidor</w:t>
      </w:r>
      <w:proofErr w:type="spellEnd"/>
      <w:r>
        <w:rPr>
          <w:rFonts w:ascii="Droid Serif" w:hAnsi="Droid Serif" w:cs="Droid Serif"/>
          <w:sz w:val="30"/>
          <w:szCs w:val="30"/>
        </w:rPr>
        <w:t>.</w:t>
      </w: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r>
        <w:rPr>
          <w:rFonts w:ascii="Droid Serif" w:hAnsi="Droid Serif" w:cs="Droid Serif"/>
          <w:sz w:val="30"/>
          <w:szCs w:val="30"/>
        </w:rPr>
        <w:t>Explique porque estas soluções se encaixam neste estilo de</w:t>
      </w: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arquitetura</w:t>
      </w:r>
      <w:proofErr w:type="gramEnd"/>
      <w:r>
        <w:rPr>
          <w:rFonts w:ascii="Droid Serif" w:hAnsi="Droid Serif" w:cs="Droid Serif"/>
          <w:sz w:val="30"/>
          <w:szCs w:val="30"/>
        </w:rPr>
        <w:t>.</w:t>
      </w:r>
    </w:p>
    <w:p w:rsidR="00ED087C" w:rsidRDefault="00ED087C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ED087C" w:rsidRPr="00ED087C" w:rsidRDefault="00ED087C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ED087C">
        <w:rPr>
          <w:rFonts w:ascii="Droid Serif" w:hAnsi="Droid Serif" w:cs="Droid Serif"/>
          <w:sz w:val="24"/>
          <w:szCs w:val="24"/>
        </w:rPr>
        <w:t>World-</w:t>
      </w:r>
      <w:proofErr w:type="spellStart"/>
      <w:r w:rsidRPr="00ED087C">
        <w:rPr>
          <w:rFonts w:ascii="Droid Serif" w:hAnsi="Droid Serif" w:cs="Droid Serif"/>
          <w:sz w:val="24"/>
          <w:szCs w:val="24"/>
        </w:rPr>
        <w:t>Wide</w:t>
      </w:r>
      <w:proofErr w:type="spellEnd"/>
      <w:r w:rsidRPr="00ED087C">
        <w:rPr>
          <w:rFonts w:ascii="Droid Serif" w:hAnsi="Droid Serif" w:cs="Droid Serif"/>
          <w:sz w:val="24"/>
          <w:szCs w:val="24"/>
        </w:rPr>
        <w:t>-Web</w:t>
      </w:r>
    </w:p>
    <w:p w:rsidR="00ED087C" w:rsidRPr="00ED087C" w:rsidRDefault="00ED087C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ED087C">
        <w:rPr>
          <w:rFonts w:ascii="Droid Serif" w:hAnsi="Droid Serif" w:cs="Droid Serif"/>
          <w:sz w:val="24"/>
          <w:szCs w:val="24"/>
        </w:rPr>
        <w:t>Aplicações clientes de um Banco de Dados</w:t>
      </w: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4) No</w:t>
      </w:r>
      <w:proofErr w:type="gramEnd"/>
      <w:r>
        <w:rPr>
          <w:rFonts w:ascii="Droid Serif" w:hAnsi="Droid Serif" w:cs="Droid Serif"/>
          <w:sz w:val="30"/>
          <w:szCs w:val="30"/>
        </w:rPr>
        <w:t xml:space="preserve"> estilo de arquitetura em camadas (</w:t>
      </w:r>
      <w:proofErr w:type="spellStart"/>
      <w:r>
        <w:rPr>
          <w:rFonts w:ascii="Droid Serif" w:hAnsi="Droid Serif" w:cs="Droid Serif"/>
          <w:i/>
          <w:iCs/>
          <w:sz w:val="30"/>
          <w:szCs w:val="30"/>
        </w:rPr>
        <w:t>layers</w:t>
      </w:r>
      <w:proofErr w:type="spellEnd"/>
      <w:r>
        <w:rPr>
          <w:rFonts w:ascii="Droid Serif" w:hAnsi="Droid Serif" w:cs="Droid Serif"/>
          <w:sz w:val="30"/>
          <w:szCs w:val="30"/>
        </w:rPr>
        <w:t>), qual é</w:t>
      </w:r>
      <w:r w:rsidR="008D67B8">
        <w:rPr>
          <w:rFonts w:ascii="Droid Serif" w:hAnsi="Droid Serif" w:cs="Droid Serif"/>
          <w:sz w:val="30"/>
          <w:szCs w:val="30"/>
        </w:rPr>
        <w:t xml:space="preserve"> o nome de cada </w:t>
      </w:r>
      <w:r>
        <w:rPr>
          <w:rFonts w:ascii="Droid Serif" w:hAnsi="Droid Serif" w:cs="Droid Serif"/>
          <w:sz w:val="30"/>
          <w:szCs w:val="30"/>
        </w:rPr>
        <w:t>camada? Desenhe um diagrama mostrando a ordem das camadas.</w:t>
      </w:r>
    </w:p>
    <w:p w:rsidR="0008018B" w:rsidRDefault="0008018B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08018B" w:rsidRDefault="0008018B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r>
        <w:rPr>
          <w:noProof/>
          <w:lang w:eastAsia="pt-BR"/>
        </w:rPr>
        <w:lastRenderedPageBreak/>
        <w:drawing>
          <wp:inline distT="0" distB="0" distL="0" distR="0" wp14:anchorId="3B854008" wp14:editId="068C0244">
            <wp:extent cx="5400040" cy="443547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476F73" w:rsidRDefault="00476F73" w:rsidP="00476F73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BF6520" w:rsidRDefault="00476F73" w:rsidP="008D67B8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5) Qual</w:t>
      </w:r>
      <w:proofErr w:type="gramEnd"/>
      <w:r>
        <w:rPr>
          <w:rFonts w:ascii="Droid Serif" w:hAnsi="Droid Serif" w:cs="Droid Serif"/>
          <w:sz w:val="30"/>
          <w:szCs w:val="30"/>
        </w:rPr>
        <w:t xml:space="preserve"> é a diferença entre a organizaçã</w:t>
      </w:r>
      <w:r w:rsidR="008D67B8">
        <w:rPr>
          <w:rFonts w:ascii="Droid Serif" w:hAnsi="Droid Serif" w:cs="Droid Serif"/>
          <w:sz w:val="30"/>
          <w:szCs w:val="30"/>
        </w:rPr>
        <w:t xml:space="preserve">o em </w:t>
      </w:r>
      <w:proofErr w:type="spellStart"/>
      <w:r w:rsidR="008D67B8">
        <w:rPr>
          <w:rFonts w:ascii="Droid Serif" w:hAnsi="Droid Serif" w:cs="Droid Serif"/>
          <w:sz w:val="30"/>
          <w:szCs w:val="30"/>
        </w:rPr>
        <w:t>layers</w:t>
      </w:r>
      <w:proofErr w:type="spellEnd"/>
      <w:r w:rsidR="008D67B8">
        <w:rPr>
          <w:rFonts w:ascii="Droid Serif" w:hAnsi="Droid Serif" w:cs="Droid Serif"/>
          <w:sz w:val="30"/>
          <w:szCs w:val="30"/>
        </w:rPr>
        <w:t xml:space="preserve"> e a </w:t>
      </w:r>
      <w:r>
        <w:rPr>
          <w:rFonts w:ascii="Droid Serif" w:hAnsi="Droid Serif" w:cs="Droid Serif"/>
          <w:sz w:val="30"/>
          <w:szCs w:val="30"/>
        </w:rPr>
        <w:t>organizaçã</w:t>
      </w:r>
      <w:r w:rsidR="008D67B8">
        <w:rPr>
          <w:rFonts w:ascii="Droid Serif" w:hAnsi="Droid Serif" w:cs="Droid Serif"/>
          <w:sz w:val="30"/>
          <w:szCs w:val="30"/>
        </w:rPr>
        <w:t xml:space="preserve">o em </w:t>
      </w:r>
      <w:r>
        <w:rPr>
          <w:rFonts w:ascii="Droid Serif" w:hAnsi="Droid Serif" w:cs="Droid Serif"/>
          <w:sz w:val="30"/>
          <w:szCs w:val="30"/>
        </w:rPr>
        <w:t xml:space="preserve">múltiplos </w:t>
      </w:r>
      <w:proofErr w:type="spellStart"/>
      <w:r>
        <w:rPr>
          <w:rFonts w:ascii="Droid Serif" w:hAnsi="Droid Serif" w:cs="Droid Serif"/>
          <w:sz w:val="30"/>
          <w:szCs w:val="30"/>
        </w:rPr>
        <w:t>tiers</w:t>
      </w:r>
      <w:proofErr w:type="spellEnd"/>
      <w:r>
        <w:rPr>
          <w:rFonts w:ascii="Droid Serif" w:hAnsi="Droid Serif" w:cs="Droid Serif"/>
          <w:sz w:val="30"/>
          <w:szCs w:val="30"/>
        </w:rPr>
        <w:t>?</w:t>
      </w:r>
    </w:p>
    <w:p w:rsidR="0008018B" w:rsidRPr="0008018B" w:rsidRDefault="0008018B" w:rsidP="0008018B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8018B">
        <w:rPr>
          <w:rFonts w:ascii="Droid Serif" w:hAnsi="Droid Serif" w:cs="Droid Serif"/>
          <w:sz w:val="24"/>
          <w:szCs w:val="24"/>
        </w:rPr>
        <w:t>A ideia é semelhante ao estilo em camadas, mas cada segmento fica em</w:t>
      </w:r>
    </w:p>
    <w:p w:rsidR="0008018B" w:rsidRPr="0008018B" w:rsidRDefault="0008018B" w:rsidP="0008018B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proofErr w:type="gramStart"/>
      <w:r w:rsidRPr="0008018B">
        <w:rPr>
          <w:rFonts w:ascii="Droid Serif" w:hAnsi="Droid Serif" w:cs="Droid Serif"/>
          <w:sz w:val="24"/>
          <w:szCs w:val="24"/>
        </w:rPr>
        <w:t>um</w:t>
      </w:r>
      <w:proofErr w:type="gramEnd"/>
      <w:r w:rsidRPr="0008018B">
        <w:rPr>
          <w:rFonts w:ascii="Droid Serif" w:hAnsi="Droid Serif" w:cs="Droid Serif"/>
          <w:sz w:val="24"/>
          <w:szCs w:val="24"/>
        </w:rPr>
        <w:t xml:space="preserve"> estágio (</w:t>
      </w:r>
      <w:proofErr w:type="spellStart"/>
      <w:r w:rsidRPr="0008018B">
        <w:rPr>
          <w:rFonts w:ascii="Droid Serif" w:hAnsi="Droid Serif" w:cs="Droid Serif"/>
          <w:i/>
          <w:iCs/>
          <w:sz w:val="24"/>
          <w:szCs w:val="24"/>
        </w:rPr>
        <w:t>tier</w:t>
      </w:r>
      <w:proofErr w:type="spellEnd"/>
      <w:r w:rsidRPr="0008018B">
        <w:rPr>
          <w:rFonts w:ascii="Droid Serif" w:hAnsi="Droid Serif" w:cs="Droid Serif"/>
          <w:sz w:val="24"/>
          <w:szCs w:val="24"/>
        </w:rPr>
        <w:t>) localizado em um computador fisicamente separado.</w:t>
      </w:r>
    </w:p>
    <w:p w:rsidR="00ED087C" w:rsidRDefault="00ED087C" w:rsidP="00476F73">
      <w:pPr>
        <w:rPr>
          <w:rFonts w:ascii="Droid Serif" w:hAnsi="Droid Serif" w:cs="Droid Serif"/>
          <w:sz w:val="30"/>
          <w:szCs w:val="30"/>
        </w:rPr>
      </w:pP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6) Desenhe</w:t>
      </w:r>
      <w:proofErr w:type="gramEnd"/>
      <w:r>
        <w:rPr>
          <w:rFonts w:ascii="Droid Serif" w:hAnsi="Droid Serif" w:cs="Droid Serif"/>
          <w:sz w:val="30"/>
          <w:szCs w:val="30"/>
        </w:rPr>
        <w:t xml:space="preserve"> o esboço do diagrama de arquitetura de alto-ní</w:t>
      </w:r>
      <w:r w:rsidR="008D67B8">
        <w:rPr>
          <w:rFonts w:ascii="Droid Serif" w:hAnsi="Droid Serif" w:cs="Droid Serif"/>
          <w:sz w:val="30"/>
          <w:szCs w:val="30"/>
        </w:rPr>
        <w:t xml:space="preserve">vel do seu projeto </w:t>
      </w:r>
      <w:r>
        <w:rPr>
          <w:rFonts w:ascii="Droid Serif" w:hAnsi="Droid Serif" w:cs="Droid Serif"/>
          <w:sz w:val="30"/>
          <w:szCs w:val="30"/>
        </w:rPr>
        <w:t>de conclusão</w:t>
      </w:r>
      <w:r w:rsidR="008D67B8">
        <w:rPr>
          <w:rFonts w:ascii="Droid Serif" w:hAnsi="Droid Serif" w:cs="Droid Serif"/>
          <w:sz w:val="30"/>
          <w:szCs w:val="30"/>
        </w:rPr>
        <w:t xml:space="preserve"> de curso. Descreva a principal responsabilidade de cada </w:t>
      </w:r>
      <w:r>
        <w:rPr>
          <w:rFonts w:ascii="Droid Serif" w:hAnsi="Droid Serif" w:cs="Droid Serif"/>
          <w:sz w:val="30"/>
          <w:szCs w:val="30"/>
        </w:rPr>
        <w:t>componente da sua solução.</w:t>
      </w:r>
    </w:p>
    <w:p w:rsidR="00055154" w:rsidRDefault="00055154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055154" w:rsidRDefault="00055154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r>
        <w:rPr>
          <w:noProof/>
          <w:lang w:eastAsia="pt-BR"/>
        </w:rPr>
        <w:lastRenderedPageBreak/>
        <w:drawing>
          <wp:inline distT="0" distB="0" distL="0" distR="0" wp14:anchorId="6ABC893A" wp14:editId="1693E4A6">
            <wp:extent cx="5400040" cy="71888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7) Dê</w:t>
      </w:r>
      <w:proofErr w:type="gramEnd"/>
      <w:r>
        <w:rPr>
          <w:rFonts w:ascii="Droid Serif" w:hAnsi="Droid Serif" w:cs="Droid Serif"/>
          <w:sz w:val="30"/>
          <w:szCs w:val="30"/>
        </w:rPr>
        <w:t xml:space="preserve"> 2 exemplos de preocupaçõ</w:t>
      </w:r>
      <w:r w:rsidR="008D67B8">
        <w:rPr>
          <w:rFonts w:ascii="Droid Serif" w:hAnsi="Droid Serif" w:cs="Droid Serif"/>
          <w:sz w:val="30"/>
          <w:szCs w:val="30"/>
        </w:rPr>
        <w:t xml:space="preserve">es transversais na arquitetura de um </w:t>
      </w:r>
      <w:r>
        <w:rPr>
          <w:rFonts w:ascii="Droid Serif" w:hAnsi="Droid Serif" w:cs="Droid Serif"/>
          <w:sz w:val="30"/>
          <w:szCs w:val="30"/>
        </w:rPr>
        <w:t>sistema.</w:t>
      </w:r>
    </w:p>
    <w:p w:rsidR="00055154" w:rsidRDefault="00055154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55154">
        <w:rPr>
          <w:rFonts w:ascii="Droid Serif" w:hAnsi="Droid Serif" w:cs="Droid Serif"/>
          <w:sz w:val="24"/>
          <w:szCs w:val="24"/>
        </w:rPr>
        <w:t>Autenticação e autorização</w:t>
      </w:r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i/>
          <w:iCs/>
          <w:sz w:val="24"/>
          <w:szCs w:val="24"/>
        </w:rPr>
      </w:pPr>
      <w:proofErr w:type="spellStart"/>
      <w:r w:rsidRPr="00055154">
        <w:rPr>
          <w:rFonts w:ascii="Droid Serif" w:hAnsi="Droid Serif" w:cs="Droid Serif"/>
          <w:i/>
          <w:iCs/>
          <w:sz w:val="24"/>
          <w:szCs w:val="24"/>
        </w:rPr>
        <w:t>Caching</w:t>
      </w:r>
      <w:proofErr w:type="spellEnd"/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55154">
        <w:rPr>
          <w:rFonts w:ascii="Droid Serif" w:hAnsi="Droid Serif" w:cs="Droid Serif"/>
          <w:sz w:val="24"/>
          <w:szCs w:val="24"/>
        </w:rPr>
        <w:t>Comunicação</w:t>
      </w:r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55154">
        <w:rPr>
          <w:rFonts w:ascii="Droid Serif" w:hAnsi="Droid Serif" w:cs="Droid Serif"/>
          <w:sz w:val="24"/>
          <w:szCs w:val="24"/>
        </w:rPr>
        <w:lastRenderedPageBreak/>
        <w:t>Gerenciamento de configuração</w:t>
      </w:r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55154">
        <w:rPr>
          <w:rFonts w:ascii="Droid Serif" w:hAnsi="Droid Serif" w:cs="Droid Serif"/>
          <w:sz w:val="24"/>
          <w:szCs w:val="24"/>
        </w:rPr>
        <w:t>Gerenciamento de exceção</w:t>
      </w:r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55154">
        <w:rPr>
          <w:rFonts w:ascii="Droid Serif" w:hAnsi="Droid Serif" w:cs="Droid Serif"/>
          <w:sz w:val="24"/>
          <w:szCs w:val="24"/>
        </w:rPr>
        <w:t>Gerenciamento de sessão</w:t>
      </w:r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55154">
        <w:rPr>
          <w:rFonts w:ascii="Droid Serif" w:hAnsi="Droid Serif" w:cs="Droid Serif"/>
          <w:sz w:val="24"/>
          <w:szCs w:val="24"/>
        </w:rPr>
        <w:t>Registro (</w:t>
      </w:r>
      <w:r w:rsidRPr="00055154">
        <w:rPr>
          <w:rFonts w:ascii="Droid Serif" w:hAnsi="Droid Serif" w:cs="Droid Serif"/>
          <w:i/>
          <w:iCs/>
          <w:sz w:val="24"/>
          <w:szCs w:val="24"/>
        </w:rPr>
        <w:t>log</w:t>
      </w:r>
      <w:r w:rsidRPr="00055154">
        <w:rPr>
          <w:rFonts w:ascii="Droid Serif" w:hAnsi="Droid Serif" w:cs="Droid Serif"/>
          <w:sz w:val="24"/>
          <w:szCs w:val="24"/>
        </w:rPr>
        <w:t>) e instrumentação</w:t>
      </w:r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55154">
        <w:rPr>
          <w:rFonts w:ascii="Droid Serif" w:hAnsi="Droid Serif" w:cs="Droid Serif"/>
          <w:sz w:val="24"/>
          <w:szCs w:val="24"/>
        </w:rPr>
        <w:t>Validação</w:t>
      </w:r>
    </w:p>
    <w:p w:rsidR="00055154" w:rsidRPr="00055154" w:rsidRDefault="00055154" w:rsidP="00055154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055154">
        <w:rPr>
          <w:rFonts w:ascii="Droid Serif" w:hAnsi="Droid Serif" w:cs="Droid Serif"/>
          <w:sz w:val="24"/>
          <w:szCs w:val="24"/>
        </w:rPr>
        <w:t>Criptografia</w:t>
      </w: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8) Dê</w:t>
      </w:r>
      <w:proofErr w:type="gramEnd"/>
      <w:r>
        <w:rPr>
          <w:rFonts w:ascii="Droid Serif" w:hAnsi="Droid Serif" w:cs="Droid Serif"/>
          <w:sz w:val="30"/>
          <w:szCs w:val="30"/>
        </w:rPr>
        <w:t xml:space="preserve"> o exemplo de uma solução que utiliza o estilo de arquitetura </w:t>
      </w:r>
      <w:r>
        <w:rPr>
          <w:rFonts w:ascii="Droid Serif" w:hAnsi="Droid Serif" w:cs="Droid Serif"/>
          <w:i/>
          <w:iCs/>
          <w:sz w:val="30"/>
          <w:szCs w:val="30"/>
        </w:rPr>
        <w:t>3-Tier</w:t>
      </w:r>
      <w:r>
        <w:rPr>
          <w:rFonts w:ascii="Droid Serif" w:hAnsi="Droid Serif" w:cs="Droid Serif"/>
          <w:sz w:val="30"/>
          <w:szCs w:val="30"/>
        </w:rPr>
        <w:t>.</w:t>
      </w:r>
    </w:p>
    <w:p w:rsidR="00055154" w:rsidRDefault="00055154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r>
        <w:rPr>
          <w:noProof/>
          <w:lang w:eastAsia="pt-BR"/>
        </w:rPr>
        <w:drawing>
          <wp:inline distT="0" distB="0" distL="0" distR="0" wp14:anchorId="248EBCA1" wp14:editId="44FC3D4F">
            <wp:extent cx="2819400" cy="29241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  <w:r>
        <w:rPr>
          <w:rFonts w:ascii="Droid Serif" w:hAnsi="Droid Serif" w:cs="Droid Serif"/>
          <w:sz w:val="30"/>
          <w:szCs w:val="30"/>
        </w:rPr>
        <w:t xml:space="preserve">9) O que é um </w:t>
      </w:r>
      <w:proofErr w:type="spellStart"/>
      <w:r>
        <w:rPr>
          <w:rFonts w:ascii="Droid Serif" w:hAnsi="Droid Serif" w:cs="Droid Serif"/>
          <w:i/>
          <w:iCs/>
          <w:sz w:val="30"/>
          <w:szCs w:val="30"/>
        </w:rPr>
        <w:t>architectural</w:t>
      </w:r>
      <w:proofErr w:type="spellEnd"/>
      <w:r>
        <w:rPr>
          <w:rFonts w:ascii="Droid Serif" w:hAnsi="Droid Serif" w:cs="Droid Serif"/>
          <w:i/>
          <w:iCs/>
          <w:sz w:val="30"/>
          <w:szCs w:val="30"/>
        </w:rPr>
        <w:t xml:space="preserve"> </w:t>
      </w:r>
      <w:proofErr w:type="spellStart"/>
      <w:r>
        <w:rPr>
          <w:rFonts w:ascii="Droid Serif" w:hAnsi="Droid Serif" w:cs="Droid Serif"/>
          <w:i/>
          <w:iCs/>
          <w:sz w:val="30"/>
          <w:szCs w:val="30"/>
        </w:rPr>
        <w:t>spike</w:t>
      </w:r>
      <w:proofErr w:type="spellEnd"/>
      <w:r>
        <w:rPr>
          <w:rFonts w:ascii="Droid Serif" w:hAnsi="Droid Serif" w:cs="Droid Serif"/>
          <w:sz w:val="30"/>
          <w:szCs w:val="30"/>
        </w:rPr>
        <w:t>?</w:t>
      </w:r>
    </w:p>
    <w:p w:rsidR="00ED087C" w:rsidRP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r w:rsidRPr="00ED087C">
        <w:rPr>
          <w:rFonts w:ascii="Droid Serif" w:hAnsi="Droid Serif" w:cs="Droid Serif"/>
          <w:sz w:val="24"/>
          <w:szCs w:val="24"/>
        </w:rPr>
        <w:t>Consistem em uma implementação teste de</w:t>
      </w:r>
    </w:p>
    <w:p w:rsidR="00ED087C" w:rsidRP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proofErr w:type="gramStart"/>
      <w:r w:rsidRPr="00ED087C">
        <w:rPr>
          <w:rFonts w:ascii="Droid Serif" w:hAnsi="Droid Serif" w:cs="Droid Serif"/>
          <w:sz w:val="24"/>
          <w:szCs w:val="24"/>
        </w:rPr>
        <w:t>uma</w:t>
      </w:r>
      <w:proofErr w:type="gramEnd"/>
      <w:r w:rsidRPr="00ED087C">
        <w:rPr>
          <w:rFonts w:ascii="Droid Serif" w:hAnsi="Droid Serif" w:cs="Droid Serif"/>
          <w:sz w:val="24"/>
          <w:szCs w:val="24"/>
        </w:rPr>
        <w:t xml:space="preserve"> pequena parte da solução para fazer uma análise de viabilidade,</w:t>
      </w:r>
    </w:p>
    <w:p w:rsidR="00ED087C" w:rsidRP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proofErr w:type="gramStart"/>
      <w:r w:rsidRPr="00ED087C">
        <w:rPr>
          <w:rFonts w:ascii="Droid Serif" w:hAnsi="Droid Serif" w:cs="Droid Serif"/>
          <w:sz w:val="24"/>
          <w:szCs w:val="24"/>
        </w:rPr>
        <w:t>uma</w:t>
      </w:r>
      <w:proofErr w:type="gramEnd"/>
      <w:r w:rsidRPr="00ED087C">
        <w:rPr>
          <w:rFonts w:ascii="Droid Serif" w:hAnsi="Droid Serif" w:cs="Droid Serif"/>
          <w:sz w:val="24"/>
          <w:szCs w:val="24"/>
        </w:rPr>
        <w:t xml:space="preserve"> comparação entre potenciais </w:t>
      </w:r>
      <w:r w:rsidRPr="00ED087C">
        <w:rPr>
          <w:rFonts w:ascii="Droid Serif" w:hAnsi="Droid Serif" w:cs="Droid Serif"/>
          <w:i/>
          <w:iCs/>
          <w:sz w:val="24"/>
          <w:szCs w:val="24"/>
        </w:rPr>
        <w:t xml:space="preserve">designs </w:t>
      </w:r>
      <w:r w:rsidRPr="00ED087C">
        <w:rPr>
          <w:rFonts w:ascii="Droid Serif" w:hAnsi="Droid Serif" w:cs="Droid Serif"/>
          <w:sz w:val="24"/>
          <w:szCs w:val="24"/>
        </w:rPr>
        <w:t>ou para fazer uma estimativa</w:t>
      </w:r>
    </w:p>
    <w:p w:rsidR="00ED087C" w:rsidRP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24"/>
          <w:szCs w:val="24"/>
        </w:rPr>
      </w:pPr>
      <w:proofErr w:type="gramStart"/>
      <w:r w:rsidRPr="00ED087C">
        <w:rPr>
          <w:rFonts w:ascii="Droid Serif" w:hAnsi="Droid Serif" w:cs="Droid Serif"/>
          <w:sz w:val="24"/>
          <w:szCs w:val="24"/>
        </w:rPr>
        <w:t>inicial</w:t>
      </w:r>
      <w:proofErr w:type="gramEnd"/>
      <w:r w:rsidRPr="00ED087C">
        <w:rPr>
          <w:rFonts w:ascii="Droid Serif" w:hAnsi="Droid Serif" w:cs="Droid Serif"/>
          <w:sz w:val="24"/>
          <w:szCs w:val="24"/>
        </w:rPr>
        <w:t>.</w:t>
      </w:r>
    </w:p>
    <w:p w:rsidR="00ED087C" w:rsidRDefault="00ED087C" w:rsidP="00ED087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sz w:val="30"/>
          <w:szCs w:val="30"/>
        </w:rPr>
      </w:pPr>
    </w:p>
    <w:p w:rsidR="00ED087C" w:rsidRDefault="00ED087C" w:rsidP="00ED087C">
      <w:pPr>
        <w:rPr>
          <w:rFonts w:ascii="Droid Serif" w:hAnsi="Droid Serif" w:cs="Droid Serif"/>
          <w:sz w:val="30"/>
          <w:szCs w:val="30"/>
        </w:rPr>
      </w:pPr>
      <w:proofErr w:type="gramStart"/>
      <w:r>
        <w:rPr>
          <w:rFonts w:ascii="Droid Serif" w:hAnsi="Droid Serif" w:cs="Droid Serif"/>
          <w:sz w:val="30"/>
          <w:szCs w:val="30"/>
        </w:rPr>
        <w:t>10) Dê</w:t>
      </w:r>
      <w:proofErr w:type="gramEnd"/>
      <w:r>
        <w:rPr>
          <w:rFonts w:ascii="Droid Serif" w:hAnsi="Droid Serif" w:cs="Droid Serif"/>
          <w:sz w:val="30"/>
          <w:szCs w:val="30"/>
        </w:rPr>
        <w:t xml:space="preserve"> 4 exemplos de atributos de qualidade.</w:t>
      </w:r>
    </w:p>
    <w:p w:rsidR="00055154" w:rsidRDefault="00055154" w:rsidP="00ED087C">
      <w:pPr>
        <w:rPr>
          <w:rFonts w:ascii="Droid Serif" w:hAnsi="Droid Serif" w:cs="Droid Serif"/>
          <w:sz w:val="30"/>
          <w:szCs w:val="30"/>
        </w:rPr>
      </w:pPr>
    </w:p>
    <w:p w:rsidR="00055154" w:rsidRDefault="00055154" w:rsidP="00ED087C">
      <w:r>
        <w:rPr>
          <w:noProof/>
          <w:lang w:eastAsia="pt-BR"/>
        </w:rPr>
        <w:lastRenderedPageBreak/>
        <w:drawing>
          <wp:inline distT="0" distB="0" distL="0" distR="0" wp14:anchorId="2048DC50" wp14:editId="774A277E">
            <wp:extent cx="5400040" cy="31292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BA79E0"/>
    <w:multiLevelType w:val="hybridMultilevel"/>
    <w:tmpl w:val="F50A2B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71640"/>
    <w:multiLevelType w:val="hybridMultilevel"/>
    <w:tmpl w:val="3C0E58BA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F73"/>
    <w:rsid w:val="00055154"/>
    <w:rsid w:val="0008018B"/>
    <w:rsid w:val="000F5654"/>
    <w:rsid w:val="00476F73"/>
    <w:rsid w:val="00757200"/>
    <w:rsid w:val="008D67B8"/>
    <w:rsid w:val="00ED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A5BD8F-6F6C-4546-A418-20EE0DA7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6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269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Educional Impacta Tecnologia</Company>
  <LinksUpToDate>false</LinksUpToDate>
  <CharactersWithSpaces>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Divisão de Controle de Licenças</dc:creator>
  <cp:keywords/>
  <dc:description/>
  <cp:lastModifiedBy>Divisão de Controle de Licenças</cp:lastModifiedBy>
  <cp:revision>1</cp:revision>
  <dcterms:created xsi:type="dcterms:W3CDTF">2017-04-12T23:58:00Z</dcterms:created>
  <dcterms:modified xsi:type="dcterms:W3CDTF">2017-04-13T00:59:00Z</dcterms:modified>
</cp:coreProperties>
</file>