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12F" w:rsidRPr="00D0412F" w:rsidRDefault="00C81E01" w:rsidP="00D0412F">
      <w:pPr>
        <w:pStyle w:val="Ttulo"/>
      </w:pPr>
      <w:r>
        <w:t>RF0</w:t>
      </w:r>
      <w:r w:rsidR="00642BBE">
        <w:t>2</w:t>
      </w:r>
      <w:r>
        <w:t xml:space="preserve"> – </w:t>
      </w:r>
      <w:r w:rsidR="00AE5B87">
        <w:t>C</w:t>
      </w:r>
      <w:r w:rsidR="00A57C93">
        <w:t xml:space="preserve">onsulta </w:t>
      </w:r>
      <w:r w:rsidR="00D44557">
        <w:t>Noticias</w:t>
      </w:r>
      <w:bookmarkStart w:id="0" w:name="OLE_LINK1"/>
      <w:bookmarkStart w:id="1" w:name="OLE_LINK2"/>
    </w:p>
    <w:p w:rsidR="00D0412F" w:rsidRDefault="006E18D8">
      <w:r>
        <w:rPr>
          <w:noProof/>
          <w:lang w:val="en-US" w:eastAsia="en-US"/>
        </w:rPr>
        <w:drawing>
          <wp:inline distT="0" distB="0" distL="0" distR="0" wp14:anchorId="66099EE5" wp14:editId="1A21AA35">
            <wp:extent cx="5380355" cy="4253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5D" w:rsidRDefault="00DB5A5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703"/>
        <w:gridCol w:w="986"/>
        <w:gridCol w:w="2682"/>
        <w:gridCol w:w="2957"/>
      </w:tblGrid>
      <w:tr w:rsidR="000B5509" w:rsidRPr="00953B88" w:rsidTr="00D0412F">
        <w:trPr>
          <w:trHeight w:val="188"/>
        </w:trPr>
        <w:tc>
          <w:tcPr>
            <w:tcW w:w="2095" w:type="dxa"/>
            <w:gridSpan w:val="2"/>
          </w:tcPr>
          <w:p w:rsidR="000B5509" w:rsidRPr="00953B88" w:rsidRDefault="000B5509" w:rsidP="00571A86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25" w:type="dxa"/>
            <w:gridSpan w:val="3"/>
          </w:tcPr>
          <w:p w:rsidR="000B5509" w:rsidRPr="00953B88" w:rsidRDefault="00917C80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bookmarkEnd w:id="0"/>
      <w:bookmarkEnd w:id="1"/>
      <w:tr w:rsidR="000B5509" w:rsidRPr="00953B88" w:rsidTr="00D0412F">
        <w:trPr>
          <w:trHeight w:val="454"/>
        </w:trPr>
        <w:tc>
          <w:tcPr>
            <w:tcW w:w="392" w:type="dxa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D0412F">
        <w:trPr>
          <w:trHeight w:val="454"/>
        </w:trPr>
        <w:tc>
          <w:tcPr>
            <w:tcW w:w="392" w:type="dxa"/>
            <w:vMerge w:val="restart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39" w:type="dxa"/>
            <w:gridSpan w:val="2"/>
          </w:tcPr>
          <w:p w:rsidR="000B5509" w:rsidRPr="00953B88" w:rsidRDefault="00C81E01" w:rsidP="00D4455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</w:t>
            </w:r>
            <w:r w:rsidR="000E5CBB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3</w:t>
            </w: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</w:t>
            </w:r>
            <w:r w:rsidR="00AE5B87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– </w:t>
            </w:r>
            <w:r w:rsidR="00A57C93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Consultar </w:t>
            </w:r>
            <w:r w:rsidR="00D44557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Noticias</w:t>
            </w:r>
          </w:p>
        </w:tc>
      </w:tr>
      <w:tr w:rsidR="00787EA6" w:rsidRPr="00953B88" w:rsidTr="00D0412F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682" w:type="dxa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7" w:type="dxa"/>
          </w:tcPr>
          <w:p w:rsidR="000B5509" w:rsidRPr="00953B88" w:rsidRDefault="00917C80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0B5509" w:rsidRPr="00953B88" w:rsidTr="00D0412F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39" w:type="dxa"/>
            <w:gridSpan w:val="2"/>
          </w:tcPr>
          <w:p w:rsidR="000B5509" w:rsidRPr="00953B88" w:rsidRDefault="0023637D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Usuario</w:t>
            </w:r>
          </w:p>
        </w:tc>
      </w:tr>
      <w:tr w:rsidR="000B5509" w:rsidRPr="00953B88" w:rsidTr="00D0412F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39" w:type="dxa"/>
            <w:gridSpan w:val="2"/>
          </w:tcPr>
          <w:p w:rsidR="000B5509" w:rsidRPr="00953B88" w:rsidRDefault="00601C86" w:rsidP="00C6060D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 la sección noticias</w:t>
            </w:r>
            <w:r w:rsidR="00C6060D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y selecciona un rango de fechas para obtener todas las noticias que se crearon en ese lapso.</w:t>
            </w:r>
          </w:p>
        </w:tc>
      </w:tr>
      <w:tr w:rsidR="000B5509" w:rsidRPr="00953B88" w:rsidTr="00D0412F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39" w:type="dxa"/>
            <w:gridSpan w:val="2"/>
          </w:tcPr>
          <w:p w:rsidR="000B5509" w:rsidRPr="00953B88" w:rsidRDefault="00D44557" w:rsidP="00D44557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debe estar inicializada y el dispositivo debe contar con acceso a internet.</w:t>
            </w:r>
          </w:p>
        </w:tc>
      </w:tr>
      <w:tr w:rsidR="000B5509" w:rsidRPr="00953B88" w:rsidTr="00D0412F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9" w:type="dxa"/>
            <w:gridSpan w:val="2"/>
          </w:tcPr>
          <w:p w:rsidR="007F4CFD" w:rsidRDefault="0023637D" w:rsidP="00BE5D94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a la sección de noticias</w:t>
            </w:r>
          </w:p>
          <w:p w:rsidR="0023637D" w:rsidRDefault="0023637D" w:rsidP="0023637D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solicita el ingreso de una fecha de inicio y una fecha de fin.</w:t>
            </w:r>
          </w:p>
          <w:p w:rsidR="0023637D" w:rsidRDefault="0023637D" w:rsidP="0023637D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usuario ingresa las fechas solicitadas.</w:t>
            </w:r>
          </w:p>
          <w:p w:rsidR="0023637D" w:rsidRDefault="0023637D" w:rsidP="0023637D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Se realiza una consulta a SISA para obtener las noticias que fueron creadas en entre ese rango de fechas.</w:t>
            </w:r>
          </w:p>
          <w:p w:rsidR="0023637D" w:rsidRPr="0023637D" w:rsidRDefault="0023637D" w:rsidP="0023637D">
            <w:pPr>
              <w:numPr>
                <w:ilvl w:val="0"/>
                <w:numId w:val="1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la respuesta obtenida de</w:t>
            </w:r>
            <w:r w:rsidR="00787EA6">
              <w:rPr>
                <w:rFonts w:ascii="Calibri" w:hAnsi="Calibri"/>
                <w:i/>
                <w:sz w:val="20"/>
                <w:szCs w:val="20"/>
                <w:lang w:val="es-ES_tradnl"/>
              </w:rPr>
              <w:t>l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SISA.</w:t>
            </w:r>
          </w:p>
        </w:tc>
      </w:tr>
      <w:tr w:rsidR="000B5509" w:rsidRPr="00953B88" w:rsidTr="00D0412F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 w:rsidR="00C81E01"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39" w:type="dxa"/>
            <w:gridSpan w:val="2"/>
          </w:tcPr>
          <w:p w:rsidR="000B5509" w:rsidRPr="00953B88" w:rsidRDefault="007F4CFD" w:rsidP="0023637D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obtiene las  noticias provistas por el SISA</w:t>
            </w:r>
            <w:r w:rsidR="0023637D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dentro del rango especificado.</w:t>
            </w:r>
          </w:p>
        </w:tc>
      </w:tr>
      <w:tr w:rsidR="000B5509" w:rsidRPr="00953B88" w:rsidTr="00D0412F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9" w:type="dxa"/>
            <w:gridSpan w:val="2"/>
          </w:tcPr>
          <w:p w:rsidR="007F4CFD" w:rsidRDefault="0023637D" w:rsidP="0023637D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5a. </w:t>
            </w:r>
            <w:r w:rsidR="00787EA6">
              <w:rPr>
                <w:rFonts w:ascii="Calibri" w:hAnsi="Calibri"/>
                <w:i/>
                <w:sz w:val="20"/>
                <w:szCs w:val="20"/>
                <w:lang w:val="es-ES_tradnl"/>
              </w:rPr>
              <w:t>No hay noticias en el periodo especificado</w:t>
            </w:r>
          </w:p>
          <w:p w:rsidR="00787EA6" w:rsidRPr="00BE5D94" w:rsidRDefault="00787EA6" w:rsidP="00787EA6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a1. El flujo </w:t>
            </w:r>
            <w:proofErr w:type="gramStart"/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continua</w:t>
            </w:r>
            <w:proofErr w:type="gramEnd"/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en 2.</w:t>
            </w:r>
          </w:p>
        </w:tc>
      </w:tr>
      <w:tr w:rsidR="000B5509" w:rsidRPr="00953B88" w:rsidTr="00D0412F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9" w:type="dxa"/>
            <w:gridSpan w:val="2"/>
          </w:tcPr>
          <w:p w:rsidR="00BE5D94" w:rsidRPr="00953B88" w:rsidRDefault="00C81E01" w:rsidP="00601C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601C86">
              <w:rPr>
                <w:rFonts w:ascii="Calibri" w:hAnsi="Calibri"/>
                <w:i/>
                <w:sz w:val="20"/>
                <w:szCs w:val="20"/>
                <w:lang w:val="es-ES_tradnl"/>
              </w:rPr>
              <w:t>CU6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346F19">
              <w:rPr>
                <w:rFonts w:ascii="Calibri" w:hAnsi="Calibri"/>
                <w:i/>
                <w:sz w:val="20"/>
                <w:szCs w:val="20"/>
                <w:lang w:val="es-ES_tradnl"/>
              </w:rPr>
              <w:t>–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</w:t>
            </w:r>
            <w:r w:rsidR="00601C86"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Mostrar noticias 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>(</w:t>
            </w:r>
            <w:r w:rsidR="00601C86">
              <w:rPr>
                <w:rFonts w:ascii="Calibri" w:hAnsi="Calibri"/>
                <w:i/>
                <w:sz w:val="20"/>
                <w:szCs w:val="20"/>
                <w:lang w:val="es-ES_tradnl"/>
              </w:rPr>
              <w:t>Vinculado</w:t>
            </w:r>
            <w:r w:rsidR="00BE5D94">
              <w:rPr>
                <w:rFonts w:ascii="Calibri" w:hAnsi="Calibri"/>
                <w:i/>
                <w:sz w:val="20"/>
                <w:szCs w:val="20"/>
                <w:lang w:val="es-ES_tradnl"/>
              </w:rPr>
              <w:t>)</w:t>
            </w:r>
          </w:p>
        </w:tc>
      </w:tr>
      <w:tr w:rsidR="00787EA6" w:rsidRPr="00953B88" w:rsidTr="00D0412F">
        <w:trPr>
          <w:trHeight w:val="454"/>
        </w:trPr>
        <w:tc>
          <w:tcPr>
            <w:tcW w:w="392" w:type="dxa"/>
            <w:shd w:val="clear" w:color="auto" w:fill="D9D9D9"/>
          </w:tcPr>
          <w:p w:rsidR="000B5509" w:rsidRPr="00953B88" w:rsidRDefault="000B5509" w:rsidP="00571A86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39" w:type="dxa"/>
            <w:gridSpan w:val="2"/>
          </w:tcPr>
          <w:p w:rsidR="000B5509" w:rsidRPr="00953B88" w:rsidRDefault="000B5509" w:rsidP="00571A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Simple</w:t>
            </w:r>
          </w:p>
        </w:tc>
      </w:tr>
    </w:tbl>
    <w:p w:rsidR="00BE5D94" w:rsidRDefault="00BE5D94" w:rsidP="000B5509"/>
    <w:p w:rsidR="00601C86" w:rsidRDefault="00601C86">
      <w:pPr>
        <w:spacing w:after="200" w:line="276" w:lineRule="auto"/>
      </w:pPr>
    </w:p>
    <w:p w:rsidR="00DB5A5D" w:rsidRDefault="00DB5A5D">
      <w:r>
        <w:br w:type="page"/>
      </w:r>
      <w:bookmarkStart w:id="2" w:name="_GoBack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1688"/>
        <w:gridCol w:w="959"/>
        <w:gridCol w:w="2726"/>
        <w:gridCol w:w="2955"/>
      </w:tblGrid>
      <w:tr w:rsidR="00601C86" w:rsidRPr="00953B88" w:rsidTr="00DB5A5D">
        <w:trPr>
          <w:trHeight w:val="188"/>
        </w:trPr>
        <w:tc>
          <w:tcPr>
            <w:tcW w:w="2080" w:type="dxa"/>
            <w:gridSpan w:val="2"/>
          </w:tcPr>
          <w:p w:rsidR="00601C86" w:rsidRPr="00953B88" w:rsidRDefault="00601C86" w:rsidP="00946F10">
            <w:pPr>
              <w:rPr>
                <w:rFonts w:ascii="Calibri" w:hAnsi="Calibri" w:cs="Arial"/>
                <w:b/>
                <w:lang w:val="es-ES_tradnl"/>
              </w:rPr>
            </w:pPr>
            <w:r w:rsidRPr="00953B88">
              <w:rPr>
                <w:rFonts w:ascii="Calibri" w:hAnsi="Calibri" w:cs="Arial"/>
                <w:b/>
                <w:sz w:val="22"/>
                <w:szCs w:val="22"/>
                <w:lang w:val="es-ES_tradnl"/>
              </w:rPr>
              <w:lastRenderedPageBreak/>
              <w:t>Producto</w:t>
            </w:r>
          </w:p>
        </w:tc>
        <w:tc>
          <w:tcPr>
            <w:tcW w:w="6640" w:type="dxa"/>
            <w:gridSpan w:val="3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SISA Mobile</w:t>
            </w: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81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  <w:vMerge w:val="restart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Nombre del Caso de Uso</w:t>
            </w:r>
          </w:p>
        </w:tc>
        <w:tc>
          <w:tcPr>
            <w:tcW w:w="5681" w:type="dxa"/>
            <w:gridSpan w:val="2"/>
          </w:tcPr>
          <w:p w:rsidR="00601C86" w:rsidRPr="00953B88" w:rsidRDefault="000E5CBB" w:rsidP="00601C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>CU4</w:t>
            </w:r>
            <w:r w:rsidR="00601C86">
              <w:rPr>
                <w:rFonts w:ascii="Calibri" w:hAnsi="Calibri"/>
                <w:i/>
                <w:iCs/>
                <w:sz w:val="20"/>
                <w:szCs w:val="20"/>
                <w:lang w:val="es-ES_tradnl"/>
              </w:rPr>
              <w:t xml:space="preserve"> – Mostrar Noticias</w:t>
            </w: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  <w:vMerge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Número de Versión y Fecha</w:t>
            </w:r>
          </w:p>
        </w:tc>
        <w:tc>
          <w:tcPr>
            <w:tcW w:w="2726" w:type="dxa"/>
          </w:tcPr>
          <w:p w:rsidR="00601C86" w:rsidRPr="00953B88" w:rsidRDefault="00601C86" w:rsidP="00946F1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1.00</w:t>
            </w:r>
          </w:p>
        </w:tc>
        <w:tc>
          <w:tcPr>
            <w:tcW w:w="2955" w:type="dxa"/>
          </w:tcPr>
          <w:p w:rsidR="00601C86" w:rsidRPr="00953B88" w:rsidRDefault="00601C86" w:rsidP="00946F1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19-06-2014</w:t>
            </w: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  <w:vMerge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sz w:val="22"/>
                <w:szCs w:val="22"/>
                <w:lang w:val="es-ES_tradnl"/>
              </w:rPr>
              <w:t>Actor</w:t>
            </w:r>
          </w:p>
        </w:tc>
        <w:tc>
          <w:tcPr>
            <w:tcW w:w="5681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Tiempo</w:t>
            </w: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  <w:vMerge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5681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cada cierto rango de tiempo, realizara una consulta al SISA, para obtener las ultimas noticias disponibles y mostrarlas por pantalla en la aplicación.</w:t>
            </w: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  <w:vMerge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Precondición</w:t>
            </w:r>
          </w:p>
        </w:tc>
        <w:tc>
          <w:tcPr>
            <w:tcW w:w="5681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debe estar inicializada y el dispositivo debe contar con acceso a internet.</w:t>
            </w: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  <w:vMerge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Secuencia principal</w:t>
            </w:r>
          </w:p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81" w:type="dxa"/>
            <w:gridSpan w:val="2"/>
          </w:tcPr>
          <w:p w:rsidR="00601C86" w:rsidRDefault="00601C86" w:rsidP="00601C86">
            <w:pPr>
              <w:numPr>
                <w:ilvl w:val="0"/>
                <w:numId w:val="4"/>
              </w:numPr>
              <w:ind w:left="364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realiza una consulta al SISA para obtener las últimas noticias disponibles. (CU</w:t>
            </w:r>
            <w:r w:rsidR="0081534D">
              <w:rPr>
                <w:rFonts w:ascii="Calibri" w:hAnsi="Calibri"/>
                <w:i/>
                <w:sz w:val="20"/>
                <w:szCs w:val="20"/>
                <w:lang w:val="es-ES_tradnl"/>
              </w:rPr>
              <w:t>3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)</w:t>
            </w:r>
          </w:p>
          <w:p w:rsidR="00601C86" w:rsidRDefault="00601C86" w:rsidP="00601C86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El SISA responde con a la solicitud con la información solicitada.</w:t>
            </w:r>
          </w:p>
          <w:p w:rsidR="00601C86" w:rsidRDefault="00601C86" w:rsidP="00601C86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valida la respuesta obtenida.</w:t>
            </w:r>
          </w:p>
          <w:p w:rsidR="00601C86" w:rsidRPr="005A452D" w:rsidRDefault="00601C86" w:rsidP="00601C86">
            <w:pPr>
              <w:numPr>
                <w:ilvl w:val="0"/>
                <w:numId w:val="4"/>
              </w:numPr>
              <w:ind w:left="392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Cada cierto tiempo X, la aplicación realiza el ciclo nuevamente. El flujo </w:t>
            </w:r>
            <w:r w:rsidR="0023637D">
              <w:rPr>
                <w:rFonts w:ascii="Calibri" w:hAnsi="Calibri"/>
                <w:i/>
                <w:sz w:val="20"/>
                <w:szCs w:val="20"/>
                <w:lang w:val="es-ES_tradnl"/>
              </w:rPr>
              <w:t>continúa</w:t>
            </w: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en 1.</w:t>
            </w: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  <w:vMerge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Post</w:t>
            </w:r>
            <w:r>
              <w:rPr>
                <w:rFonts w:ascii="Calibri" w:hAnsi="Calibri"/>
                <w:sz w:val="22"/>
                <w:szCs w:val="22"/>
                <w:lang w:val="es-ES_tradnl"/>
              </w:rPr>
              <w:t xml:space="preserve"> </w:t>
            </w: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condiciones</w:t>
            </w:r>
          </w:p>
        </w:tc>
        <w:tc>
          <w:tcPr>
            <w:tcW w:w="5681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La aplicación obtiene las últimas noticias provistas por el SISA y las muestra por pantalla.</w:t>
            </w: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  <w:vMerge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Excepciones</w:t>
            </w:r>
          </w:p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81" w:type="dxa"/>
            <w:gridSpan w:val="2"/>
          </w:tcPr>
          <w:p w:rsidR="00601C86" w:rsidRDefault="00601C86" w:rsidP="00946F1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3a. La respuesta obtenida no es válida</w:t>
            </w:r>
          </w:p>
          <w:p w:rsidR="00601C86" w:rsidRDefault="00601C86" w:rsidP="00946F10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a1. La aplicación espera un tiempo T y vuelve a consultar al SISA.</w:t>
            </w:r>
          </w:p>
          <w:p w:rsidR="00601C86" w:rsidRDefault="00601C86" w:rsidP="00946F10">
            <w:pPr>
              <w:ind w:left="708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 El escenario alternativo se repite más de 5 veces.</w:t>
            </w:r>
          </w:p>
          <w:p w:rsidR="00601C86" w:rsidRDefault="00601C86" w:rsidP="00946F10">
            <w:pPr>
              <w:ind w:left="1416"/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a2.1 Se genera una leyenda que informa al usuario que el servicio de noticias no se encuentra disponible en ese momento.</w:t>
            </w:r>
          </w:p>
          <w:p w:rsidR="00601C86" w:rsidRPr="00BE5D94" w:rsidRDefault="00601C86" w:rsidP="00946F1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lang w:val="es-ES_tradnl"/>
              </w:rPr>
            </w:pPr>
            <w:r w:rsidRPr="00953B88">
              <w:rPr>
                <w:rFonts w:ascii="Calibri" w:hAnsi="Calibri"/>
                <w:sz w:val="22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81" w:type="dxa"/>
            <w:gridSpan w:val="2"/>
          </w:tcPr>
          <w:p w:rsidR="00601C86" w:rsidRPr="00953B88" w:rsidRDefault="00601C86" w:rsidP="00601C86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 xml:space="preserve"> CU5 – Consultar Noticias(Incluido)</w:t>
            </w:r>
          </w:p>
        </w:tc>
      </w:tr>
      <w:tr w:rsidR="00601C86" w:rsidRPr="00953B88" w:rsidTr="00DB5A5D">
        <w:trPr>
          <w:trHeight w:val="454"/>
        </w:trPr>
        <w:tc>
          <w:tcPr>
            <w:tcW w:w="392" w:type="dxa"/>
            <w:shd w:val="clear" w:color="auto" w:fill="D9D9D9"/>
          </w:tcPr>
          <w:p w:rsidR="00601C86" w:rsidRPr="00953B88" w:rsidRDefault="00601C86" w:rsidP="00946F10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47" w:type="dxa"/>
            <w:gridSpan w:val="2"/>
          </w:tcPr>
          <w:p w:rsidR="00601C86" w:rsidRPr="00953B88" w:rsidRDefault="00601C86" w:rsidP="00946F10">
            <w:pPr>
              <w:rPr>
                <w:rFonts w:ascii="Calibri" w:hAnsi="Calibri"/>
                <w:i/>
                <w:lang w:val="es-ES_tradnl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lang w:val="es-ES_tradnl"/>
              </w:rPr>
              <w:t>Complejidad</w:t>
            </w:r>
          </w:p>
        </w:tc>
        <w:tc>
          <w:tcPr>
            <w:tcW w:w="5681" w:type="dxa"/>
            <w:gridSpan w:val="2"/>
          </w:tcPr>
          <w:p w:rsidR="00601C86" w:rsidRPr="00953B88" w:rsidRDefault="00787EA6" w:rsidP="00946F10">
            <w:pPr>
              <w:rPr>
                <w:rFonts w:ascii="Calibri" w:hAnsi="Calibri"/>
                <w:i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sz w:val="20"/>
                <w:szCs w:val="20"/>
                <w:lang w:val="es-ES_tradnl"/>
              </w:rPr>
              <w:t>Media</w:t>
            </w:r>
          </w:p>
        </w:tc>
      </w:tr>
    </w:tbl>
    <w:p w:rsidR="00601C86" w:rsidRDefault="00601C86">
      <w:pPr>
        <w:spacing w:after="200" w:line="276" w:lineRule="auto"/>
      </w:pPr>
    </w:p>
    <w:sectPr w:rsidR="00601C86" w:rsidSect="00644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E93" w:rsidRDefault="00461E93" w:rsidP="000B5509">
      <w:r>
        <w:separator/>
      </w:r>
    </w:p>
  </w:endnote>
  <w:endnote w:type="continuationSeparator" w:id="0">
    <w:p w:rsidR="00461E93" w:rsidRDefault="00461E93" w:rsidP="000B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E93" w:rsidRDefault="00461E93" w:rsidP="000B5509">
      <w:r>
        <w:separator/>
      </w:r>
    </w:p>
  </w:footnote>
  <w:footnote w:type="continuationSeparator" w:id="0">
    <w:p w:rsidR="00461E93" w:rsidRDefault="00461E93" w:rsidP="000B5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67C"/>
    <w:multiLevelType w:val="hybridMultilevel"/>
    <w:tmpl w:val="9AB22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36FFE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509"/>
    <w:rsid w:val="000B5509"/>
    <w:rsid w:val="000E5CBB"/>
    <w:rsid w:val="00166313"/>
    <w:rsid w:val="00172830"/>
    <w:rsid w:val="001C30C6"/>
    <w:rsid w:val="001D03D7"/>
    <w:rsid w:val="00214A96"/>
    <w:rsid w:val="0023637D"/>
    <w:rsid w:val="00264B87"/>
    <w:rsid w:val="002D0560"/>
    <w:rsid w:val="00346F19"/>
    <w:rsid w:val="003E4161"/>
    <w:rsid w:val="00461E93"/>
    <w:rsid w:val="004E04E5"/>
    <w:rsid w:val="005028F7"/>
    <w:rsid w:val="0056673C"/>
    <w:rsid w:val="00577AE2"/>
    <w:rsid w:val="005A452D"/>
    <w:rsid w:val="005E2E46"/>
    <w:rsid w:val="00601C86"/>
    <w:rsid w:val="00642BBE"/>
    <w:rsid w:val="00644CBE"/>
    <w:rsid w:val="00662B69"/>
    <w:rsid w:val="00666436"/>
    <w:rsid w:val="006E18D8"/>
    <w:rsid w:val="00704BA4"/>
    <w:rsid w:val="00717C6D"/>
    <w:rsid w:val="00737119"/>
    <w:rsid w:val="00745E93"/>
    <w:rsid w:val="007645F6"/>
    <w:rsid w:val="00787EA6"/>
    <w:rsid w:val="007F3E01"/>
    <w:rsid w:val="007F4CFD"/>
    <w:rsid w:val="0081534D"/>
    <w:rsid w:val="008648CE"/>
    <w:rsid w:val="00917C80"/>
    <w:rsid w:val="009817B5"/>
    <w:rsid w:val="00A57C93"/>
    <w:rsid w:val="00A62940"/>
    <w:rsid w:val="00AD1B3E"/>
    <w:rsid w:val="00AE5B87"/>
    <w:rsid w:val="00AF234E"/>
    <w:rsid w:val="00AF30D6"/>
    <w:rsid w:val="00B101E3"/>
    <w:rsid w:val="00BC5882"/>
    <w:rsid w:val="00BD7745"/>
    <w:rsid w:val="00BE5D94"/>
    <w:rsid w:val="00C6060D"/>
    <w:rsid w:val="00C8147A"/>
    <w:rsid w:val="00C81E01"/>
    <w:rsid w:val="00D01CE1"/>
    <w:rsid w:val="00D0412F"/>
    <w:rsid w:val="00D26C90"/>
    <w:rsid w:val="00D44557"/>
    <w:rsid w:val="00D91D87"/>
    <w:rsid w:val="00DB5A5D"/>
    <w:rsid w:val="00EA0E87"/>
    <w:rsid w:val="00F7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45E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41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12F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LUCAS</cp:lastModifiedBy>
  <cp:revision>14</cp:revision>
  <dcterms:created xsi:type="dcterms:W3CDTF">2014-06-24T02:13:00Z</dcterms:created>
  <dcterms:modified xsi:type="dcterms:W3CDTF">2014-06-26T23:28:00Z</dcterms:modified>
</cp:coreProperties>
</file>