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9C" w:rsidRPr="001C299C" w:rsidRDefault="00C81E01" w:rsidP="001C299C">
      <w:pPr>
        <w:pStyle w:val="Ttulo"/>
      </w:pPr>
      <w:r>
        <w:t>RF0</w:t>
      </w:r>
      <w:r w:rsidR="00A57C93">
        <w:t>3</w:t>
      </w:r>
      <w:r>
        <w:t xml:space="preserve"> – </w:t>
      </w:r>
      <w:r w:rsidR="00AE5B87">
        <w:t>C</w:t>
      </w:r>
      <w:r w:rsidR="00A57C93">
        <w:t>onsulta Establecimientos</w:t>
      </w:r>
      <w:bookmarkStart w:id="0" w:name="OLE_LINK1"/>
      <w:bookmarkStart w:id="1" w:name="OLE_LINK2"/>
    </w:p>
    <w:p w:rsidR="001C299C" w:rsidRDefault="001C299C">
      <w:pPr>
        <w:rPr>
          <w:noProof/>
          <w:lang w:val="en-US" w:eastAsia="en-US"/>
        </w:rPr>
      </w:pPr>
    </w:p>
    <w:p w:rsidR="001C299C" w:rsidRDefault="00AD0444">
      <w:r>
        <w:rPr>
          <w:noProof/>
        </w:rPr>
        <w:drawing>
          <wp:inline distT="0" distB="0" distL="0" distR="0">
            <wp:extent cx="5400040" cy="33935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F5" w:rsidRDefault="004D2AF5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699"/>
        <w:gridCol w:w="978"/>
        <w:gridCol w:w="2695"/>
        <w:gridCol w:w="2956"/>
      </w:tblGrid>
      <w:tr w:rsidR="000B5509" w:rsidRPr="00953B88" w:rsidTr="001C299C">
        <w:trPr>
          <w:trHeight w:val="188"/>
        </w:trPr>
        <w:tc>
          <w:tcPr>
            <w:tcW w:w="2091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9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1C299C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51" w:type="dxa"/>
            <w:gridSpan w:val="2"/>
          </w:tcPr>
          <w:p w:rsidR="000B5509" w:rsidRPr="00953B88" w:rsidRDefault="00C81E01" w:rsidP="00A57C9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A1450D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A57C9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Consultar Establecimientos</w:t>
            </w:r>
          </w:p>
        </w:tc>
      </w:tr>
      <w:tr w:rsidR="005E2E46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95" w:type="dxa"/>
          </w:tcPr>
          <w:p w:rsidR="000B5509" w:rsidRPr="00953B88" w:rsidRDefault="002A6A34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1.1</w:t>
            </w:r>
          </w:p>
        </w:tc>
        <w:tc>
          <w:tcPr>
            <w:tcW w:w="2956" w:type="dxa"/>
          </w:tcPr>
          <w:p w:rsidR="000B5509" w:rsidRPr="00953B88" w:rsidRDefault="002A6A34" w:rsidP="002A6A3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01</w:t>
            </w:r>
            <w:r w:rsidR="00917C80">
              <w:rPr>
                <w:rFonts w:ascii="Calibri" w:hAnsi="Calibri"/>
                <w:i/>
                <w:sz w:val="20"/>
                <w:szCs w:val="20"/>
                <w:lang w:val="es-ES_tradnl"/>
              </w:rPr>
              <w:t>-0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7</w:t>
            </w:r>
            <w:r w:rsidR="00917C80">
              <w:rPr>
                <w:rFonts w:ascii="Calibri" w:hAnsi="Calibri"/>
                <w:i/>
                <w:sz w:val="20"/>
                <w:szCs w:val="20"/>
                <w:lang w:val="es-ES_tradnl"/>
              </w:rPr>
              <w:t>-2014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  <w:r w:rsidR="00A57C9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51" w:type="dxa"/>
            <w:gridSpan w:val="2"/>
          </w:tcPr>
          <w:p w:rsidR="000B5509" w:rsidRPr="00953B88" w:rsidRDefault="00A57C93" w:rsidP="00C8147A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 establecimientos</w:t>
            </w:r>
            <w:r w:rsidR="00C8147A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y realiza una consulta para obtener información sobre uno o varios establecimientos de salud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51" w:type="dxa"/>
            <w:gridSpan w:val="2"/>
          </w:tcPr>
          <w:p w:rsidR="000B5509" w:rsidRPr="00953B88" w:rsidRDefault="00214A96" w:rsidP="00917C8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51" w:type="dxa"/>
            <w:gridSpan w:val="2"/>
          </w:tcPr>
          <w:p w:rsidR="005A452D" w:rsidRDefault="00C8147A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147A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nombre del establecimiento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provincia del establecimiento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localidad del departamento.</w:t>
            </w:r>
          </w:p>
          <w:p w:rsidR="002A6A34" w:rsidRDefault="002A6A34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ingreso de la dependencia.</w:t>
            </w:r>
          </w:p>
          <w:p w:rsidR="00A62940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745E93" w:rsidRPr="005A452D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51" w:type="dxa"/>
            <w:gridSpan w:val="2"/>
          </w:tcPr>
          <w:p w:rsidR="000B5509" w:rsidRPr="00953B88" w:rsidRDefault="005A452D" w:rsidP="00745E9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>genera un listado de Establecimientos según los criterios de búsqueda obtenidos.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51" w:type="dxa"/>
            <w:gridSpan w:val="2"/>
          </w:tcPr>
          <w:p w:rsidR="00BE5D94" w:rsidRDefault="00BE5D94" w:rsidP="00BE5D9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vacios.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D82712" w:rsidRDefault="00D82712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82712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D82712" w:rsidRPr="00BE5D94" w:rsidRDefault="00D82712" w:rsidP="00AD0444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51" w:type="dxa"/>
            <w:gridSpan w:val="2"/>
          </w:tcPr>
          <w:p w:rsidR="00BE5D94" w:rsidRPr="00953B88" w:rsidRDefault="00C81E01" w:rsidP="00346F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CU4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–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Ver detalle establecimiento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(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Extiende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</w:tc>
      </w:tr>
      <w:tr w:rsidR="000B5509" w:rsidRPr="00953B88" w:rsidTr="001C299C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77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51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0B5509" w:rsidRDefault="000B5509" w:rsidP="000B5509"/>
    <w:p w:rsidR="004D2AF5" w:rsidRDefault="004D2AF5">
      <w:r>
        <w:br w:type="page"/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1695"/>
        <w:gridCol w:w="972"/>
        <w:gridCol w:w="2705"/>
        <w:gridCol w:w="2956"/>
      </w:tblGrid>
      <w:tr w:rsidR="008648CE" w:rsidRPr="00953B88" w:rsidTr="004D2AF5">
        <w:trPr>
          <w:trHeight w:val="188"/>
        </w:trPr>
        <w:tc>
          <w:tcPr>
            <w:tcW w:w="2087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33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4D2AF5">
        <w:trPr>
          <w:trHeight w:val="308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61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4D2AF5">
        <w:trPr>
          <w:trHeight w:val="285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61" w:type="dxa"/>
            <w:gridSpan w:val="2"/>
          </w:tcPr>
          <w:p w:rsidR="00BE5D94" w:rsidRPr="00953B88" w:rsidRDefault="00A1450D" w:rsidP="00346F19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CU6</w:t>
            </w:r>
            <w:r w:rsidR="00BE5D94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– </w:t>
            </w:r>
            <w:r w:rsidR="00346F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Ver detalle establecimiento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705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4D2AF5">
        <w:trPr>
          <w:trHeight w:val="336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61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61" w:type="dxa"/>
            <w:gridSpan w:val="2"/>
          </w:tcPr>
          <w:p w:rsidR="00BE5D94" w:rsidRPr="00953B88" w:rsidRDefault="00346F19" w:rsidP="008648C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solicita la información detallada de un establecimiento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en particular.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61" w:type="dxa"/>
            <w:gridSpan w:val="2"/>
          </w:tcPr>
          <w:p w:rsidR="00BE5D94" w:rsidRPr="00953B88" w:rsidRDefault="005E2E46" w:rsidP="00E24E4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Tener una sesión inicializada. </w:t>
            </w:r>
            <w:r w:rsidR="0055232F">
              <w:rPr>
                <w:rFonts w:ascii="Calibri" w:hAnsi="Calibri"/>
                <w:i/>
                <w:sz w:val="20"/>
                <w:szCs w:val="20"/>
                <w:lang w:val="es-ES_tradnl"/>
              </w:rPr>
              <w:t>Haber utilizado el CU5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61" w:type="dxa"/>
            <w:gridSpan w:val="2"/>
          </w:tcPr>
          <w:p w:rsidR="00BE5D94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8648CE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8648CE" w:rsidRPr="005A452D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61" w:type="dxa"/>
            <w:gridSpan w:val="2"/>
          </w:tcPr>
          <w:p w:rsidR="00BE5D94" w:rsidRPr="00953B88" w:rsidRDefault="0072288F" w:rsidP="0072288F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pestañas. La visualización de las pestañas será acorde al nivel de acceso del usuario.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61" w:type="dxa"/>
            <w:gridSpan w:val="2"/>
          </w:tcPr>
          <w:p w:rsidR="008648CE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3a. </w:t>
            </w:r>
            <w:r w:rsidR="0056673C"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posee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nivel 1 de acceso</w:t>
            </w:r>
          </w:p>
          <w:p w:rsidR="0056673C" w:rsidRDefault="008648CE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</w:t>
            </w:r>
            <w:r w:rsidR="0056673C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6673C"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la solapa General</w:t>
            </w:r>
          </w:p>
          <w:p w:rsidR="0056673C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 Se muestra la solapa Prestaciones</w:t>
            </w:r>
          </w:p>
          <w:p w:rsidR="0056673C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a3.  Se muestra la solapa Imágenes</w:t>
            </w:r>
          </w:p>
          <w:p w:rsidR="0056673C" w:rsidRDefault="0056673C" w:rsidP="008648CE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a4.  Se muestra la solapa Mapa</w:t>
            </w:r>
          </w:p>
          <w:p w:rsidR="0056673C" w:rsidRDefault="0056673C" w:rsidP="001C299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a5.  Se muestra la solapa Especialidades</w:t>
            </w:r>
          </w:p>
          <w:p w:rsidR="001C299C" w:rsidRDefault="001C299C" w:rsidP="001C299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56673C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3b. El usuario posee nivel 2 de acceso.</w:t>
            </w:r>
          </w:p>
          <w:p w:rsidR="00BE5D94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b1.  Se muestran todas las solapas del nivel 1</w:t>
            </w:r>
          </w:p>
          <w:p w:rsidR="0056673C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b2.  Se muestra el 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e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stado de las solapas.</w:t>
            </w:r>
          </w:p>
          <w:p w:rsidR="0056673C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b3.  Se muestra la solapa RRHH.</w:t>
            </w:r>
          </w:p>
          <w:p w:rsidR="0056673C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b4.  Se muestra la solapa Planta Física.</w:t>
            </w:r>
          </w:p>
          <w:p w:rsidR="0056673C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56673C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56673C" w:rsidRDefault="0056673C" w:rsidP="0056673C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3c. El usuario posee nivel 3 de acceso.</w:t>
            </w:r>
          </w:p>
          <w:p w:rsidR="0056673C" w:rsidRDefault="0056673C" w:rsidP="0056673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c1.  Se muestran todas las solapas del nivel 2</w:t>
            </w:r>
          </w:p>
          <w:p w:rsidR="00BE5D94" w:rsidRPr="00BE5D94" w:rsidRDefault="0056673C" w:rsidP="001C299C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c2.  S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e permite la selección de registros y modificación de los mismos.</w:t>
            </w:r>
          </w:p>
        </w:tc>
      </w:tr>
      <w:tr w:rsidR="00BE5D94" w:rsidRPr="00953B88" w:rsidTr="004D2AF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61" w:type="dxa"/>
            <w:gridSpan w:val="2"/>
          </w:tcPr>
          <w:p w:rsidR="00BE5D94" w:rsidRPr="00953B88" w:rsidRDefault="00BE5D94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BE5D94" w:rsidRPr="00953B88" w:rsidTr="004D2AF5">
        <w:trPr>
          <w:trHeight w:val="332"/>
        </w:trPr>
        <w:tc>
          <w:tcPr>
            <w:tcW w:w="392" w:type="dxa"/>
            <w:shd w:val="clear" w:color="auto" w:fill="D9D9D9"/>
          </w:tcPr>
          <w:p w:rsidR="00BE5D94" w:rsidRPr="00953B88" w:rsidRDefault="00BE5D94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6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61" w:type="dxa"/>
            <w:gridSpan w:val="2"/>
          </w:tcPr>
          <w:p w:rsidR="00BE5D94" w:rsidRPr="00953B88" w:rsidRDefault="005E2E46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BE5D94" w:rsidRPr="000B5509" w:rsidRDefault="00BE5D94" w:rsidP="001C299C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C16" w:rsidRDefault="00B90C16" w:rsidP="000B5509">
      <w:r>
        <w:separator/>
      </w:r>
    </w:p>
  </w:endnote>
  <w:endnote w:type="continuationSeparator" w:id="0">
    <w:p w:rsidR="00B90C16" w:rsidRDefault="00B90C16" w:rsidP="000B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C16" w:rsidRDefault="00B90C16" w:rsidP="000B5509">
      <w:r>
        <w:separator/>
      </w:r>
    </w:p>
  </w:footnote>
  <w:footnote w:type="continuationSeparator" w:id="0">
    <w:p w:rsidR="00B90C16" w:rsidRDefault="00B90C16" w:rsidP="000B55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09"/>
    <w:rsid w:val="000B5509"/>
    <w:rsid w:val="00166313"/>
    <w:rsid w:val="00172830"/>
    <w:rsid w:val="001C299C"/>
    <w:rsid w:val="001C30C6"/>
    <w:rsid w:val="001D03D7"/>
    <w:rsid w:val="002029C1"/>
    <w:rsid w:val="00206078"/>
    <w:rsid w:val="00214A96"/>
    <w:rsid w:val="002A6A34"/>
    <w:rsid w:val="002A769B"/>
    <w:rsid w:val="002D0560"/>
    <w:rsid w:val="00346F19"/>
    <w:rsid w:val="003E4161"/>
    <w:rsid w:val="004D2AF5"/>
    <w:rsid w:val="004E04E5"/>
    <w:rsid w:val="005028F7"/>
    <w:rsid w:val="0055232F"/>
    <w:rsid w:val="00552CFE"/>
    <w:rsid w:val="0056673C"/>
    <w:rsid w:val="00576BC3"/>
    <w:rsid w:val="00577AE2"/>
    <w:rsid w:val="005A452D"/>
    <w:rsid w:val="005E2E46"/>
    <w:rsid w:val="00644CBE"/>
    <w:rsid w:val="00662B69"/>
    <w:rsid w:val="00666436"/>
    <w:rsid w:val="00704BA4"/>
    <w:rsid w:val="0072288F"/>
    <w:rsid w:val="00737119"/>
    <w:rsid w:val="00745E93"/>
    <w:rsid w:val="007645F6"/>
    <w:rsid w:val="00784825"/>
    <w:rsid w:val="008563E7"/>
    <w:rsid w:val="008648CE"/>
    <w:rsid w:val="008D7A8A"/>
    <w:rsid w:val="00917C80"/>
    <w:rsid w:val="00A1450D"/>
    <w:rsid w:val="00A57C93"/>
    <w:rsid w:val="00A62940"/>
    <w:rsid w:val="00AD0444"/>
    <w:rsid w:val="00AD1B3E"/>
    <w:rsid w:val="00AE5B87"/>
    <w:rsid w:val="00AF30D6"/>
    <w:rsid w:val="00B101E3"/>
    <w:rsid w:val="00B218A0"/>
    <w:rsid w:val="00B36540"/>
    <w:rsid w:val="00B90C16"/>
    <w:rsid w:val="00BC5882"/>
    <w:rsid w:val="00BD7745"/>
    <w:rsid w:val="00BE5D94"/>
    <w:rsid w:val="00C33C40"/>
    <w:rsid w:val="00C8147A"/>
    <w:rsid w:val="00C81E01"/>
    <w:rsid w:val="00D01CE1"/>
    <w:rsid w:val="00D26C90"/>
    <w:rsid w:val="00D82712"/>
    <w:rsid w:val="00D91D87"/>
    <w:rsid w:val="00E24E4F"/>
    <w:rsid w:val="00E6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29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99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15</cp:revision>
  <dcterms:created xsi:type="dcterms:W3CDTF">2014-06-24T02:13:00Z</dcterms:created>
  <dcterms:modified xsi:type="dcterms:W3CDTF">2014-07-02T04:20:00Z</dcterms:modified>
</cp:coreProperties>
</file>