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3310" w14:textId="77777777" w:rsidR="003F6B1F" w:rsidRPr="00EE500C" w:rsidRDefault="003F6B1F" w:rsidP="003F6B1F">
      <w:pPr>
        <w:pStyle w:val="a7"/>
        <w:numPr>
          <w:ilvl w:val="1"/>
          <w:numId w:val="5"/>
        </w:numPr>
        <w:shd w:val="clear" w:color="auto" w:fill="FFFFFF"/>
        <w:ind w:left="0" w:firstLine="567"/>
        <w:jc w:val="both"/>
        <w:rPr>
          <w:b/>
          <w:bCs/>
          <w:color w:val="000000"/>
          <w:sz w:val="24"/>
          <w:szCs w:val="24"/>
        </w:rPr>
      </w:pPr>
      <w:r w:rsidRPr="00EE500C">
        <w:rPr>
          <w:b/>
          <w:bCs/>
          <w:color w:val="000000"/>
          <w:sz w:val="24"/>
          <w:szCs w:val="24"/>
        </w:rPr>
        <w:t>Общие сведения</w:t>
      </w:r>
    </w:p>
    <w:p w14:paraId="0BBCDCC2" w14:textId="77777777" w:rsidR="003F6B1F" w:rsidRPr="00B52747" w:rsidRDefault="003F6B1F" w:rsidP="003F6B1F">
      <w:pPr>
        <w:ind w:left="567" w:firstLine="0"/>
        <w:contextualSpacing/>
        <w:jc w:val="both"/>
        <w:rPr>
          <w:b/>
          <w:color w:val="000000"/>
          <w:sz w:val="24"/>
          <w:szCs w:val="24"/>
          <w:shd w:val="clear" w:color="auto" w:fill="FFFFFF"/>
        </w:rPr>
      </w:pPr>
      <w:r w:rsidRPr="00B52747">
        <w:rPr>
          <w:b/>
          <w:bCs/>
          <w:color w:val="000000"/>
          <w:sz w:val="24"/>
          <w:szCs w:val="24"/>
          <w:shd w:val="clear" w:color="auto" w:fill="FFFFFF"/>
        </w:rPr>
        <w:t>Полное наименование системы</w:t>
      </w:r>
    </w:p>
    <w:p w14:paraId="676DC030" w14:textId="77777777" w:rsidR="003F6B1F" w:rsidRPr="00550726" w:rsidRDefault="003F6B1F" w:rsidP="003F6B1F">
      <w:pPr>
        <w:pStyle w:val="a7"/>
        <w:ind w:left="567"/>
        <w:jc w:val="both"/>
        <w:rPr>
          <w:color w:val="000000"/>
          <w:sz w:val="24"/>
          <w:szCs w:val="24"/>
          <w:shd w:val="clear" w:color="auto" w:fill="FFFFFF"/>
        </w:rPr>
      </w:pPr>
      <w:r w:rsidRPr="00550726">
        <w:rPr>
          <w:color w:val="000000"/>
          <w:sz w:val="24"/>
          <w:szCs w:val="24"/>
          <w:shd w:val="clear" w:color="auto" w:fill="FFFFFF"/>
        </w:rPr>
        <w:t>Автоматизированная информационная система "Интернет-магазин: товары".</w:t>
      </w:r>
    </w:p>
    <w:p w14:paraId="7872D6BD" w14:textId="77777777" w:rsidR="003F6B1F" w:rsidRPr="00EE500C" w:rsidRDefault="003F6B1F" w:rsidP="003F6B1F">
      <w:pPr>
        <w:pStyle w:val="a7"/>
        <w:numPr>
          <w:ilvl w:val="1"/>
          <w:numId w:val="6"/>
        </w:numPr>
        <w:ind w:left="0" w:firstLine="567"/>
        <w:jc w:val="both"/>
        <w:rPr>
          <w:b/>
          <w:bCs/>
          <w:color w:val="000000"/>
          <w:sz w:val="24"/>
          <w:szCs w:val="24"/>
        </w:rPr>
      </w:pPr>
      <w:r w:rsidRPr="00EE500C">
        <w:rPr>
          <w:b/>
          <w:bCs/>
          <w:color w:val="000000"/>
          <w:sz w:val="24"/>
          <w:szCs w:val="24"/>
        </w:rPr>
        <w:t>Номер договора</w:t>
      </w:r>
    </w:p>
    <w:p w14:paraId="68A500AD" w14:textId="77777777" w:rsidR="003F6B1F" w:rsidRPr="00550726" w:rsidRDefault="003F6B1F" w:rsidP="003F6B1F">
      <w:pPr>
        <w:pStyle w:val="a7"/>
        <w:ind w:left="0" w:firstLine="567"/>
        <w:jc w:val="both"/>
        <w:rPr>
          <w:bCs/>
          <w:color w:val="000000"/>
          <w:sz w:val="24"/>
          <w:szCs w:val="24"/>
        </w:rPr>
      </w:pPr>
      <w:r w:rsidRPr="00550726">
        <w:rPr>
          <w:color w:val="000000"/>
          <w:sz w:val="24"/>
          <w:szCs w:val="24"/>
          <w:shd w:val="clear" w:color="auto" w:fill="FFFFFF"/>
        </w:rPr>
        <w:t>Договор №135426 от 14 марта 2010 года на поставку, внедрение и сопровождение прикладного программного обеспечения для автоматизации обработки безналичных, наличных, рублевых продаж товаров через интернет.</w:t>
      </w:r>
    </w:p>
    <w:p w14:paraId="1D17DBF8" w14:textId="77777777" w:rsidR="003F6B1F" w:rsidRPr="00EE500C" w:rsidRDefault="003F6B1F" w:rsidP="003F6B1F">
      <w:pPr>
        <w:pStyle w:val="a7"/>
        <w:numPr>
          <w:ilvl w:val="1"/>
          <w:numId w:val="6"/>
        </w:numPr>
        <w:ind w:left="0" w:firstLine="567"/>
        <w:jc w:val="both"/>
        <w:rPr>
          <w:b/>
          <w:sz w:val="24"/>
          <w:szCs w:val="24"/>
        </w:rPr>
      </w:pPr>
      <w:r w:rsidRPr="00EE500C">
        <w:rPr>
          <w:b/>
          <w:bCs/>
          <w:color w:val="000000"/>
          <w:sz w:val="24"/>
          <w:szCs w:val="24"/>
        </w:rPr>
        <w:t>Наименования Разработчика и Заказчика работ и их реквизиты</w:t>
      </w:r>
    </w:p>
    <w:tbl>
      <w:tblPr>
        <w:tblStyle w:val="ac"/>
        <w:tblW w:w="0" w:type="auto"/>
        <w:tblLook w:val="04A0" w:firstRow="1" w:lastRow="0" w:firstColumn="1" w:lastColumn="0" w:noHBand="0" w:noVBand="1"/>
      </w:tblPr>
      <w:tblGrid>
        <w:gridCol w:w="4672"/>
        <w:gridCol w:w="4673"/>
      </w:tblGrid>
      <w:tr w:rsidR="003F6B1F" w14:paraId="4F5A5F5F" w14:textId="77777777" w:rsidTr="00834293">
        <w:tc>
          <w:tcPr>
            <w:tcW w:w="5210" w:type="dxa"/>
          </w:tcPr>
          <w:p w14:paraId="375E7AE2" w14:textId="77777777" w:rsidR="003F6B1F" w:rsidRPr="00550726" w:rsidRDefault="003F6B1F" w:rsidP="00834293">
            <w:pPr>
              <w:pStyle w:val="a7"/>
              <w:ind w:left="0"/>
              <w:rPr>
                <w:b/>
                <w:bCs/>
                <w:color w:val="000000"/>
                <w:sz w:val="24"/>
                <w:szCs w:val="24"/>
                <w:shd w:val="clear" w:color="auto" w:fill="FFFFFF"/>
              </w:rPr>
            </w:pPr>
            <w:r w:rsidRPr="00550726">
              <w:rPr>
                <w:b/>
                <w:bCs/>
                <w:color w:val="000000"/>
                <w:sz w:val="24"/>
                <w:szCs w:val="24"/>
                <w:u w:val="single"/>
                <w:shd w:val="clear" w:color="auto" w:fill="FFFFFF"/>
              </w:rPr>
              <w:t>Разработчик</w:t>
            </w:r>
            <w:r w:rsidRPr="00550726">
              <w:rPr>
                <w:b/>
                <w:bCs/>
                <w:color w:val="000000"/>
                <w:sz w:val="24"/>
                <w:szCs w:val="24"/>
                <w:shd w:val="clear" w:color="auto" w:fill="FFFFFF"/>
              </w:rPr>
              <w:t>:</w:t>
            </w:r>
          </w:p>
          <w:p w14:paraId="3E9CF603" w14:textId="77777777" w:rsidR="003F6B1F" w:rsidRPr="00550726" w:rsidRDefault="003F6B1F" w:rsidP="00834293">
            <w:pPr>
              <w:pStyle w:val="a7"/>
              <w:ind w:left="0"/>
              <w:rPr>
                <w:bCs/>
                <w:color w:val="000000"/>
                <w:sz w:val="24"/>
                <w:szCs w:val="24"/>
                <w:u w:val="single"/>
                <w:shd w:val="clear" w:color="auto" w:fill="FFFFFF"/>
              </w:rPr>
            </w:pPr>
            <w:r w:rsidRPr="00B52747">
              <w:rPr>
                <w:bCs/>
                <w:color w:val="000000"/>
                <w:sz w:val="24"/>
                <w:szCs w:val="24"/>
                <w:u w:val="single"/>
                <w:shd w:val="clear" w:color="auto" w:fill="FFFFFF"/>
              </w:rPr>
              <w:t>Закрытое акционерное общество «</w:t>
            </w:r>
            <w:proofErr w:type="spellStart"/>
            <w:r w:rsidRPr="00B52747">
              <w:rPr>
                <w:bCs/>
                <w:color w:val="000000"/>
                <w:sz w:val="24"/>
                <w:szCs w:val="24"/>
                <w:u w:val="single"/>
                <w:shd w:val="clear" w:color="auto" w:fill="FFFFFF"/>
              </w:rPr>
              <w:t>РазработчеГ</w:t>
            </w:r>
            <w:proofErr w:type="spellEnd"/>
            <w:r w:rsidRPr="00B52747">
              <w:rPr>
                <w:bCs/>
                <w:color w:val="000000"/>
                <w:sz w:val="24"/>
                <w:szCs w:val="24"/>
                <w:u w:val="single"/>
                <w:shd w:val="clear" w:color="auto" w:fill="FFFFFF"/>
              </w:rPr>
              <w:t>+»</w:t>
            </w:r>
            <w:r w:rsidRPr="00B52747">
              <w:rPr>
                <w:bCs/>
                <w:color w:val="000000"/>
                <w:sz w:val="24"/>
                <w:szCs w:val="24"/>
                <w:u w:val="single"/>
                <w:shd w:val="clear" w:color="auto" w:fill="FFFFFF"/>
              </w:rPr>
              <w:br/>
              <w:t xml:space="preserve">Адрес: 637024, Ульяновск, ул. </w:t>
            </w:r>
            <w:proofErr w:type="spellStart"/>
            <w:r w:rsidRPr="00B52747">
              <w:rPr>
                <w:bCs/>
                <w:color w:val="000000"/>
                <w:sz w:val="24"/>
                <w:szCs w:val="24"/>
                <w:u w:val="single"/>
                <w:shd w:val="clear" w:color="auto" w:fill="FFFFFF"/>
              </w:rPr>
              <w:t>Программмистская</w:t>
            </w:r>
            <w:proofErr w:type="spellEnd"/>
            <w:r w:rsidRPr="00B52747">
              <w:rPr>
                <w:bCs/>
                <w:color w:val="000000"/>
                <w:sz w:val="24"/>
                <w:szCs w:val="24"/>
                <w:u w:val="single"/>
                <w:shd w:val="clear" w:color="auto" w:fill="FFFFFF"/>
              </w:rPr>
              <w:t>, д.1</w:t>
            </w:r>
            <w:r w:rsidRPr="00B52747">
              <w:rPr>
                <w:bCs/>
                <w:color w:val="000000"/>
                <w:sz w:val="24"/>
                <w:szCs w:val="24"/>
                <w:u w:val="single"/>
                <w:shd w:val="clear" w:color="auto" w:fill="FFFFFF"/>
              </w:rPr>
              <w:br/>
              <w:t>Тел.: 56-11-80, факс: 56-33-44</w:t>
            </w:r>
            <w:r w:rsidRPr="00B52747">
              <w:rPr>
                <w:bCs/>
                <w:color w:val="000000"/>
                <w:sz w:val="24"/>
                <w:szCs w:val="24"/>
                <w:u w:val="single"/>
                <w:shd w:val="clear" w:color="auto" w:fill="FFFFFF"/>
              </w:rPr>
              <w:br/>
              <w:t>Банковские реквизиты: ЗАО «</w:t>
            </w:r>
            <w:proofErr w:type="spellStart"/>
            <w:r w:rsidRPr="00B52747">
              <w:rPr>
                <w:bCs/>
                <w:color w:val="000000"/>
                <w:sz w:val="24"/>
                <w:szCs w:val="24"/>
                <w:u w:val="single"/>
                <w:shd w:val="clear" w:color="auto" w:fill="FFFFFF"/>
              </w:rPr>
              <w:t>РазработчеГ</w:t>
            </w:r>
            <w:proofErr w:type="spellEnd"/>
            <w:r w:rsidRPr="00B52747">
              <w:rPr>
                <w:bCs/>
                <w:color w:val="000000"/>
                <w:sz w:val="24"/>
                <w:szCs w:val="24"/>
                <w:u w:val="single"/>
                <w:shd w:val="clear" w:color="auto" w:fill="FFFFFF"/>
              </w:rPr>
              <w:t>+», ИНН 7501004321, р/</w:t>
            </w:r>
            <w:proofErr w:type="spellStart"/>
            <w:r w:rsidRPr="00B52747">
              <w:rPr>
                <w:bCs/>
                <w:color w:val="000000"/>
                <w:sz w:val="24"/>
                <w:szCs w:val="24"/>
                <w:u w:val="single"/>
                <w:shd w:val="clear" w:color="auto" w:fill="FFFFFF"/>
              </w:rPr>
              <w:t>сч</w:t>
            </w:r>
            <w:proofErr w:type="spellEnd"/>
            <w:r w:rsidRPr="00B52747">
              <w:rPr>
                <w:bCs/>
                <w:color w:val="000000"/>
                <w:sz w:val="24"/>
                <w:szCs w:val="24"/>
                <w:u w:val="single"/>
                <w:shd w:val="clear" w:color="auto" w:fill="FFFFFF"/>
              </w:rPr>
              <w:t xml:space="preserve"> № 40603410800020007021 в АКБ </w:t>
            </w:r>
            <w:proofErr w:type="gramStart"/>
            <w:r w:rsidRPr="00B52747">
              <w:rPr>
                <w:bCs/>
                <w:color w:val="000000"/>
                <w:sz w:val="24"/>
                <w:szCs w:val="24"/>
                <w:u w:val="single"/>
                <w:shd w:val="clear" w:color="auto" w:fill="FFFFFF"/>
              </w:rPr>
              <w:t>Сбер-банк</w:t>
            </w:r>
            <w:proofErr w:type="gramEnd"/>
            <w:r w:rsidRPr="00B52747">
              <w:rPr>
                <w:bCs/>
                <w:color w:val="000000"/>
                <w:sz w:val="24"/>
                <w:szCs w:val="24"/>
                <w:u w:val="single"/>
                <w:shd w:val="clear" w:color="auto" w:fill="FFFFFF"/>
              </w:rPr>
              <w:t xml:space="preserve"> России, БИК 044579857, корр. счет № 30101820400000000335</w:t>
            </w:r>
          </w:p>
        </w:tc>
        <w:tc>
          <w:tcPr>
            <w:tcW w:w="5211" w:type="dxa"/>
          </w:tcPr>
          <w:p w14:paraId="269696A0" w14:textId="77777777" w:rsidR="003F6B1F" w:rsidRPr="00550726" w:rsidRDefault="003F6B1F" w:rsidP="00834293">
            <w:pPr>
              <w:pStyle w:val="a7"/>
              <w:ind w:left="0" w:firstLine="35"/>
              <w:rPr>
                <w:b/>
                <w:bCs/>
                <w:color w:val="000000"/>
                <w:sz w:val="24"/>
                <w:szCs w:val="24"/>
                <w:u w:val="single"/>
                <w:shd w:val="clear" w:color="auto" w:fill="FFFFFF"/>
              </w:rPr>
            </w:pPr>
            <w:r w:rsidRPr="00550726">
              <w:rPr>
                <w:b/>
                <w:bCs/>
                <w:color w:val="000000"/>
                <w:sz w:val="24"/>
                <w:szCs w:val="24"/>
                <w:u w:val="single"/>
                <w:shd w:val="clear" w:color="auto" w:fill="FFFFFF"/>
              </w:rPr>
              <w:t>Заказчик:</w:t>
            </w:r>
          </w:p>
          <w:p w14:paraId="7A1D412D" w14:textId="77777777" w:rsidR="003F6B1F" w:rsidRPr="00550726" w:rsidRDefault="003F6B1F" w:rsidP="00834293">
            <w:pPr>
              <w:pStyle w:val="a7"/>
              <w:ind w:left="0" w:firstLine="35"/>
              <w:rPr>
                <w:bCs/>
                <w:color w:val="000000"/>
                <w:sz w:val="24"/>
                <w:szCs w:val="24"/>
                <w:u w:val="single"/>
                <w:shd w:val="clear" w:color="auto" w:fill="FFFFFF"/>
              </w:rPr>
            </w:pPr>
            <w:proofErr w:type="spellStart"/>
            <w:r w:rsidRPr="00B52747">
              <w:rPr>
                <w:bCs/>
                <w:color w:val="000000"/>
                <w:sz w:val="24"/>
                <w:szCs w:val="24"/>
                <w:u w:val="single"/>
                <w:shd w:val="clear" w:color="auto" w:fill="FFFFFF"/>
              </w:rPr>
              <w:t>акрытое</w:t>
            </w:r>
            <w:proofErr w:type="spellEnd"/>
            <w:r w:rsidRPr="00B52747">
              <w:rPr>
                <w:bCs/>
                <w:color w:val="000000"/>
                <w:sz w:val="24"/>
                <w:szCs w:val="24"/>
                <w:u w:val="single"/>
                <w:shd w:val="clear" w:color="auto" w:fill="FFFFFF"/>
              </w:rPr>
              <w:t xml:space="preserve"> акционерное общество «Туристическая компания "Путешествие"»</w:t>
            </w:r>
            <w:r w:rsidRPr="00B52747">
              <w:rPr>
                <w:bCs/>
                <w:color w:val="000000"/>
                <w:sz w:val="24"/>
                <w:szCs w:val="24"/>
                <w:u w:val="single"/>
                <w:shd w:val="clear" w:color="auto" w:fill="FFFFFF"/>
              </w:rPr>
              <w:br/>
              <w:t>Адрес: 603000, Нижний Новгород, ул. Московское шоссе, д.12</w:t>
            </w:r>
            <w:r w:rsidRPr="00B52747">
              <w:rPr>
                <w:bCs/>
                <w:color w:val="000000"/>
                <w:sz w:val="24"/>
                <w:szCs w:val="24"/>
                <w:u w:val="single"/>
                <w:shd w:val="clear" w:color="auto" w:fill="FFFFFF"/>
              </w:rPr>
              <w:br/>
              <w:t>Тел.: (8312) 44–10–18, факс: (8312) 44–10–10</w:t>
            </w:r>
            <w:r w:rsidRPr="00B52747">
              <w:rPr>
                <w:bCs/>
                <w:color w:val="000000"/>
                <w:sz w:val="24"/>
                <w:szCs w:val="24"/>
                <w:u w:val="single"/>
                <w:shd w:val="clear" w:color="auto" w:fill="FFFFFF"/>
              </w:rPr>
              <w:br/>
              <w:t>Банковские реквизиты: ЗАО «Туристическая компания "Путешествие"», ИНН 7501004321, р/</w:t>
            </w:r>
            <w:proofErr w:type="spellStart"/>
            <w:r w:rsidRPr="00B52747">
              <w:rPr>
                <w:bCs/>
                <w:color w:val="000000"/>
                <w:sz w:val="24"/>
                <w:szCs w:val="24"/>
                <w:u w:val="single"/>
                <w:shd w:val="clear" w:color="auto" w:fill="FFFFFF"/>
              </w:rPr>
              <w:t>сч</w:t>
            </w:r>
            <w:proofErr w:type="spellEnd"/>
            <w:r w:rsidRPr="00B52747">
              <w:rPr>
                <w:bCs/>
                <w:color w:val="000000"/>
                <w:sz w:val="24"/>
                <w:szCs w:val="24"/>
                <w:u w:val="single"/>
                <w:shd w:val="clear" w:color="auto" w:fill="FFFFFF"/>
              </w:rPr>
              <w:t xml:space="preserve"> № 40603410800020004521 в СКБ Банк «Гарантия», БИК 044573421, корр. счет № 30101820400000001234</w:t>
            </w:r>
          </w:p>
        </w:tc>
      </w:tr>
    </w:tbl>
    <w:p w14:paraId="59099B73" w14:textId="77777777" w:rsidR="003F6B1F" w:rsidRPr="00550726" w:rsidRDefault="003F6B1F" w:rsidP="003F6B1F">
      <w:pPr>
        <w:pStyle w:val="a7"/>
        <w:numPr>
          <w:ilvl w:val="1"/>
          <w:numId w:val="6"/>
        </w:numPr>
        <w:shd w:val="clear" w:color="auto" w:fill="FFFFFF"/>
        <w:ind w:left="0" w:firstLine="709"/>
        <w:rPr>
          <w:bCs/>
          <w:color w:val="000000"/>
          <w:sz w:val="24"/>
          <w:szCs w:val="24"/>
        </w:rPr>
      </w:pPr>
      <w:r>
        <w:rPr>
          <w:bCs/>
          <w:color w:val="000000"/>
          <w:sz w:val="24"/>
          <w:szCs w:val="24"/>
        </w:rPr>
        <w:t xml:space="preserve"> </w:t>
      </w:r>
      <w:r w:rsidRPr="00550726">
        <w:rPr>
          <w:bCs/>
          <w:color w:val="000000"/>
          <w:sz w:val="24"/>
          <w:szCs w:val="24"/>
        </w:rPr>
        <w:t>Основание для проведения работ</w:t>
      </w:r>
    </w:p>
    <w:p w14:paraId="609D5FBF" w14:textId="77777777" w:rsidR="003F6B1F" w:rsidRPr="00550726" w:rsidRDefault="003F6B1F" w:rsidP="003F6B1F">
      <w:pPr>
        <w:pStyle w:val="a7"/>
        <w:ind w:left="0" w:firstLine="709"/>
        <w:rPr>
          <w:sz w:val="24"/>
          <w:szCs w:val="24"/>
        </w:rPr>
      </w:pPr>
      <w:r w:rsidRPr="00550726">
        <w:rPr>
          <w:color w:val="000000"/>
          <w:sz w:val="24"/>
          <w:szCs w:val="24"/>
          <w:shd w:val="clear" w:color="auto" w:fill="FFFFFF"/>
        </w:rPr>
        <w:t>Основанием для проведения работ по созданию системы АИС " Интернет-магазин: товары " являются следующие документы:</w:t>
      </w:r>
    </w:p>
    <w:p w14:paraId="106EFB7B" w14:textId="77777777" w:rsidR="003F6B1F" w:rsidRPr="00550726" w:rsidRDefault="003F6B1F" w:rsidP="003F6B1F">
      <w:pPr>
        <w:pStyle w:val="a7"/>
        <w:numPr>
          <w:ilvl w:val="0"/>
          <w:numId w:val="7"/>
        </w:numPr>
        <w:shd w:val="clear" w:color="auto" w:fill="FFFFFF"/>
        <w:rPr>
          <w:color w:val="000000"/>
          <w:sz w:val="24"/>
          <w:szCs w:val="24"/>
        </w:rPr>
      </w:pPr>
      <w:r w:rsidRPr="00550726">
        <w:rPr>
          <w:color w:val="000000"/>
          <w:sz w:val="24"/>
          <w:szCs w:val="24"/>
        </w:rPr>
        <w:t>Договор № 135426 от 14.05.2005</w:t>
      </w:r>
    </w:p>
    <w:p w14:paraId="0CB2500A" w14:textId="77777777" w:rsidR="003F6B1F" w:rsidRPr="00550726" w:rsidRDefault="003F6B1F" w:rsidP="003F6B1F">
      <w:pPr>
        <w:pStyle w:val="a7"/>
        <w:numPr>
          <w:ilvl w:val="0"/>
          <w:numId w:val="7"/>
        </w:numPr>
        <w:shd w:val="clear" w:color="auto" w:fill="FFFFFF"/>
        <w:rPr>
          <w:color w:val="000000"/>
          <w:sz w:val="24"/>
          <w:szCs w:val="24"/>
        </w:rPr>
      </w:pPr>
      <w:r w:rsidRPr="00550726">
        <w:rPr>
          <w:color w:val="000000"/>
          <w:sz w:val="24"/>
          <w:szCs w:val="24"/>
        </w:rPr>
        <w:t>Приказ №56 от 10.05.2005</w:t>
      </w:r>
    </w:p>
    <w:p w14:paraId="2FB54582" w14:textId="77777777" w:rsidR="003F6B1F" w:rsidRPr="00064A1E" w:rsidRDefault="003F6B1F" w:rsidP="003F6B1F">
      <w:pPr>
        <w:pStyle w:val="a7"/>
        <w:numPr>
          <w:ilvl w:val="1"/>
          <w:numId w:val="6"/>
        </w:numPr>
        <w:shd w:val="clear" w:color="auto" w:fill="FFFFFF"/>
        <w:ind w:left="0" w:firstLine="567"/>
        <w:jc w:val="both"/>
        <w:rPr>
          <w:b/>
          <w:bCs/>
          <w:color w:val="000000"/>
          <w:sz w:val="24"/>
          <w:szCs w:val="24"/>
        </w:rPr>
      </w:pPr>
      <w:r w:rsidRPr="00064A1E">
        <w:rPr>
          <w:b/>
          <w:bCs/>
          <w:color w:val="000000"/>
          <w:sz w:val="24"/>
          <w:szCs w:val="24"/>
        </w:rPr>
        <w:t>Сроки начала и окончания работ</w:t>
      </w:r>
    </w:p>
    <w:p w14:paraId="583856B4" w14:textId="77777777" w:rsidR="003F6B1F" w:rsidRPr="00550726" w:rsidRDefault="003F6B1F" w:rsidP="003F6B1F">
      <w:pPr>
        <w:pStyle w:val="a7"/>
        <w:ind w:left="0" w:firstLine="567"/>
        <w:jc w:val="both"/>
        <w:rPr>
          <w:color w:val="000000"/>
          <w:sz w:val="24"/>
          <w:szCs w:val="24"/>
          <w:shd w:val="clear" w:color="auto" w:fill="FFFFFF"/>
        </w:rPr>
      </w:pPr>
      <w:r w:rsidRPr="00550726">
        <w:rPr>
          <w:color w:val="000000"/>
          <w:sz w:val="24"/>
          <w:szCs w:val="24"/>
          <w:shd w:val="clear" w:color="auto" w:fill="FFFFFF"/>
        </w:rPr>
        <w:t xml:space="preserve">Дата начала работ: 01.05.2010 </w:t>
      </w:r>
    </w:p>
    <w:p w14:paraId="0463265D" w14:textId="77777777" w:rsidR="003F6B1F" w:rsidRPr="00550726" w:rsidRDefault="003F6B1F" w:rsidP="003F6B1F">
      <w:pPr>
        <w:pStyle w:val="a7"/>
        <w:ind w:left="0" w:firstLine="567"/>
        <w:jc w:val="both"/>
        <w:rPr>
          <w:sz w:val="24"/>
          <w:szCs w:val="24"/>
        </w:rPr>
      </w:pPr>
      <w:r w:rsidRPr="00550726">
        <w:rPr>
          <w:color w:val="000000"/>
          <w:sz w:val="24"/>
          <w:szCs w:val="24"/>
          <w:shd w:val="clear" w:color="auto" w:fill="FFFFFF"/>
        </w:rPr>
        <w:t>Дата окончания работ: 01.05.2011</w:t>
      </w:r>
    </w:p>
    <w:p w14:paraId="6AC371A2" w14:textId="77777777" w:rsidR="003F6B1F" w:rsidRPr="00064A1E" w:rsidRDefault="003F6B1F" w:rsidP="003F6B1F">
      <w:pPr>
        <w:pStyle w:val="a7"/>
        <w:numPr>
          <w:ilvl w:val="1"/>
          <w:numId w:val="6"/>
        </w:numPr>
        <w:shd w:val="clear" w:color="auto" w:fill="FFFFFF"/>
        <w:ind w:left="0" w:firstLine="567"/>
        <w:jc w:val="both"/>
        <w:rPr>
          <w:b/>
          <w:bCs/>
          <w:color w:val="000000"/>
          <w:sz w:val="24"/>
          <w:szCs w:val="24"/>
        </w:rPr>
      </w:pPr>
      <w:r w:rsidRPr="00064A1E">
        <w:rPr>
          <w:b/>
          <w:bCs/>
          <w:color w:val="000000"/>
          <w:sz w:val="24"/>
          <w:szCs w:val="24"/>
        </w:rPr>
        <w:t>Источники и порядок финансирования работ</w:t>
      </w:r>
    </w:p>
    <w:p w14:paraId="66EB485D" w14:textId="77777777" w:rsidR="003F6B1F" w:rsidRPr="00200EBD" w:rsidRDefault="003F6B1F" w:rsidP="003F6B1F">
      <w:pPr>
        <w:pStyle w:val="a7"/>
        <w:ind w:left="0" w:firstLine="567"/>
        <w:jc w:val="both"/>
        <w:rPr>
          <w:sz w:val="24"/>
          <w:szCs w:val="24"/>
        </w:rPr>
      </w:pPr>
      <w:r w:rsidRPr="00200EBD">
        <w:rPr>
          <w:color w:val="000000"/>
          <w:sz w:val="24"/>
          <w:szCs w:val="24"/>
          <w:shd w:val="clear" w:color="auto" w:fill="FFFFFF"/>
        </w:rPr>
        <w:t>Финансирование работ осуществляется из средств ЗАО «Оргсинтез». Порядок финансирования работ определяется условиями Договора № 135426 от 14.05.2005 г.</w:t>
      </w:r>
    </w:p>
    <w:p w14:paraId="6B4402EE" w14:textId="77777777" w:rsidR="003F6B1F" w:rsidRPr="00064A1E" w:rsidRDefault="003F6B1F" w:rsidP="003F6B1F">
      <w:pPr>
        <w:pStyle w:val="a7"/>
        <w:numPr>
          <w:ilvl w:val="1"/>
          <w:numId w:val="8"/>
        </w:numPr>
        <w:shd w:val="clear" w:color="auto" w:fill="FFFFFF"/>
        <w:ind w:left="0" w:firstLine="567"/>
        <w:jc w:val="both"/>
        <w:rPr>
          <w:b/>
          <w:bCs/>
          <w:color w:val="000000"/>
          <w:sz w:val="24"/>
          <w:szCs w:val="24"/>
        </w:rPr>
      </w:pPr>
      <w:r w:rsidRPr="00064A1E">
        <w:rPr>
          <w:b/>
          <w:bCs/>
          <w:color w:val="000000"/>
          <w:sz w:val="24"/>
          <w:szCs w:val="24"/>
        </w:rPr>
        <w:t>Порядок оформления и предъявления Заказчику результатов работ</w:t>
      </w:r>
    </w:p>
    <w:p w14:paraId="2B315AED" w14:textId="77777777" w:rsidR="003F6B1F" w:rsidRDefault="003F6B1F" w:rsidP="003F6B1F">
      <w:pPr>
        <w:pStyle w:val="a7"/>
        <w:ind w:left="0" w:firstLine="567"/>
        <w:jc w:val="both"/>
        <w:rPr>
          <w:color w:val="000000"/>
          <w:sz w:val="24"/>
          <w:szCs w:val="24"/>
          <w:shd w:val="clear" w:color="auto" w:fill="FFFFFF"/>
        </w:rPr>
      </w:pPr>
      <w:r w:rsidRPr="00550726">
        <w:rPr>
          <w:color w:val="000000"/>
          <w:sz w:val="24"/>
          <w:szCs w:val="24"/>
          <w:shd w:val="clear" w:color="auto" w:fill="FFFFFF"/>
        </w:rPr>
        <w:t>Работы по созданию Системы производятся и принимаются поэтапно.</w:t>
      </w:r>
    </w:p>
    <w:p w14:paraId="1F79F052" w14:textId="77777777" w:rsidR="003F6B1F" w:rsidRDefault="003F6B1F" w:rsidP="003F6B1F">
      <w:pPr>
        <w:pStyle w:val="a7"/>
        <w:ind w:left="0" w:firstLine="567"/>
        <w:jc w:val="both"/>
        <w:rPr>
          <w:color w:val="000000"/>
          <w:sz w:val="24"/>
          <w:szCs w:val="24"/>
          <w:shd w:val="clear" w:color="auto" w:fill="FFFFFF"/>
        </w:rPr>
      </w:pPr>
      <w:r w:rsidRPr="00550726">
        <w:rPr>
          <w:color w:val="000000"/>
          <w:sz w:val="24"/>
          <w:szCs w:val="24"/>
          <w:shd w:val="clear" w:color="auto" w:fill="FFFFFF"/>
        </w:rPr>
        <w:t>По окончании каждого из этапов работ Разработчик представляет Заказчику соответствующую документацию и подписанный со стороны Разработчика Акт сдачи-приемки работ, а по окончании этапов «Пусконаладочные работы» и «Опытная эксплуатация» дополнительно уведомляет Заказчика о готовности Системы и ее частей к испытаниям</w:t>
      </w:r>
    </w:p>
    <w:p w14:paraId="24053270" w14:textId="77777777" w:rsidR="003F6B1F" w:rsidRPr="00064A1E" w:rsidRDefault="003F6B1F" w:rsidP="003F6B1F">
      <w:pPr>
        <w:pStyle w:val="a7"/>
        <w:numPr>
          <w:ilvl w:val="0"/>
          <w:numId w:val="8"/>
        </w:numPr>
        <w:ind w:left="0" w:firstLine="567"/>
        <w:jc w:val="both"/>
        <w:rPr>
          <w:b/>
          <w:bCs/>
          <w:color w:val="000000"/>
          <w:sz w:val="24"/>
          <w:szCs w:val="24"/>
        </w:rPr>
      </w:pPr>
      <w:r w:rsidRPr="00064A1E">
        <w:rPr>
          <w:b/>
          <w:bCs/>
          <w:color w:val="000000"/>
          <w:sz w:val="24"/>
          <w:szCs w:val="24"/>
        </w:rPr>
        <w:t>Назначение и цели создания системы</w:t>
      </w:r>
    </w:p>
    <w:p w14:paraId="766CB273" w14:textId="77777777" w:rsidR="003F6B1F" w:rsidRPr="00064A1E" w:rsidRDefault="003F6B1F" w:rsidP="003F6B1F">
      <w:pPr>
        <w:pStyle w:val="a7"/>
        <w:numPr>
          <w:ilvl w:val="1"/>
          <w:numId w:val="9"/>
        </w:numPr>
        <w:shd w:val="clear" w:color="auto" w:fill="FFFFFF"/>
        <w:ind w:left="0" w:firstLine="567"/>
        <w:jc w:val="both"/>
        <w:rPr>
          <w:b/>
          <w:bCs/>
          <w:color w:val="000000"/>
          <w:sz w:val="24"/>
          <w:szCs w:val="24"/>
        </w:rPr>
      </w:pPr>
      <w:r w:rsidRPr="00064A1E">
        <w:rPr>
          <w:b/>
          <w:bCs/>
          <w:color w:val="000000"/>
          <w:sz w:val="24"/>
          <w:szCs w:val="24"/>
        </w:rPr>
        <w:t>Назначение системы</w:t>
      </w:r>
    </w:p>
    <w:p w14:paraId="4306D5B8" w14:textId="77777777" w:rsidR="003F6B1F" w:rsidRPr="00550726" w:rsidRDefault="003F6B1F" w:rsidP="003F6B1F">
      <w:pPr>
        <w:pStyle w:val="a7"/>
        <w:ind w:left="0" w:firstLine="567"/>
        <w:jc w:val="both"/>
        <w:rPr>
          <w:sz w:val="24"/>
          <w:szCs w:val="24"/>
        </w:rPr>
      </w:pPr>
      <w:r w:rsidRPr="00550726">
        <w:rPr>
          <w:color w:val="000000"/>
          <w:sz w:val="24"/>
          <w:szCs w:val="24"/>
          <w:shd w:val="clear" w:color="auto" w:fill="FFFFFF"/>
        </w:rPr>
        <w:t>АИС " Интернет-магазин: товары " – прикладное программное обеспечение, предназначенное для:</w:t>
      </w:r>
    </w:p>
    <w:p w14:paraId="7841DC11" w14:textId="77777777" w:rsidR="003F6B1F" w:rsidRPr="00550726" w:rsidRDefault="003F6B1F" w:rsidP="003F6B1F">
      <w:pPr>
        <w:pStyle w:val="a7"/>
        <w:numPr>
          <w:ilvl w:val="0"/>
          <w:numId w:val="10"/>
        </w:numPr>
        <w:shd w:val="clear" w:color="auto" w:fill="FFFFFF"/>
        <w:ind w:left="0" w:firstLine="567"/>
        <w:jc w:val="both"/>
        <w:rPr>
          <w:color w:val="000000"/>
          <w:sz w:val="24"/>
          <w:szCs w:val="24"/>
        </w:rPr>
      </w:pPr>
      <w:r w:rsidRPr="00550726">
        <w:rPr>
          <w:color w:val="000000"/>
          <w:sz w:val="24"/>
          <w:szCs w:val="24"/>
        </w:rPr>
        <w:t xml:space="preserve">автоматизации продаж товаров </w:t>
      </w:r>
      <w:proofErr w:type="gramStart"/>
      <w:r w:rsidRPr="00550726">
        <w:rPr>
          <w:color w:val="000000"/>
          <w:sz w:val="24"/>
          <w:szCs w:val="24"/>
        </w:rPr>
        <w:t>через интерне</w:t>
      </w:r>
      <w:proofErr w:type="gramEnd"/>
      <w:r w:rsidRPr="00550726">
        <w:rPr>
          <w:color w:val="000000"/>
          <w:sz w:val="24"/>
          <w:szCs w:val="24"/>
        </w:rPr>
        <w:t>;</w:t>
      </w:r>
    </w:p>
    <w:p w14:paraId="11A46B6B" w14:textId="77777777" w:rsidR="003F6B1F" w:rsidRPr="00550726" w:rsidRDefault="003F6B1F" w:rsidP="003F6B1F">
      <w:pPr>
        <w:pStyle w:val="a7"/>
        <w:numPr>
          <w:ilvl w:val="0"/>
          <w:numId w:val="10"/>
        </w:numPr>
        <w:shd w:val="clear" w:color="auto" w:fill="FFFFFF"/>
        <w:ind w:left="0" w:firstLine="567"/>
        <w:jc w:val="both"/>
        <w:rPr>
          <w:color w:val="000000"/>
          <w:sz w:val="24"/>
          <w:szCs w:val="24"/>
        </w:rPr>
      </w:pPr>
      <w:r w:rsidRPr="00550726">
        <w:rPr>
          <w:color w:val="000000"/>
          <w:sz w:val="24"/>
          <w:szCs w:val="24"/>
        </w:rPr>
        <w:t>автоматизация учета остатков товара на складах и закупок товара;</w:t>
      </w:r>
    </w:p>
    <w:p w14:paraId="6BB9A96E" w14:textId="77777777" w:rsidR="003F6B1F" w:rsidRPr="00550726" w:rsidRDefault="003F6B1F" w:rsidP="003F6B1F">
      <w:pPr>
        <w:pStyle w:val="a7"/>
        <w:numPr>
          <w:ilvl w:val="0"/>
          <w:numId w:val="10"/>
        </w:numPr>
        <w:shd w:val="clear" w:color="auto" w:fill="FFFFFF"/>
        <w:ind w:left="0" w:firstLine="567"/>
        <w:jc w:val="both"/>
        <w:rPr>
          <w:color w:val="000000"/>
          <w:sz w:val="24"/>
          <w:szCs w:val="24"/>
        </w:rPr>
      </w:pPr>
      <w:r w:rsidRPr="00550726">
        <w:rPr>
          <w:color w:val="000000"/>
          <w:sz w:val="24"/>
          <w:szCs w:val="24"/>
        </w:rPr>
        <w:t>ведения учета и контроля продаж и закупок товара;</w:t>
      </w:r>
    </w:p>
    <w:p w14:paraId="4CA5DEB1" w14:textId="77777777" w:rsidR="003F6B1F" w:rsidRPr="00550726" w:rsidRDefault="003F6B1F" w:rsidP="003F6B1F">
      <w:pPr>
        <w:pStyle w:val="a7"/>
        <w:numPr>
          <w:ilvl w:val="0"/>
          <w:numId w:val="10"/>
        </w:numPr>
        <w:shd w:val="clear" w:color="auto" w:fill="FFFFFF"/>
        <w:ind w:left="0" w:firstLine="567"/>
        <w:jc w:val="both"/>
        <w:rPr>
          <w:color w:val="000000"/>
          <w:sz w:val="24"/>
          <w:szCs w:val="24"/>
        </w:rPr>
      </w:pPr>
      <w:r w:rsidRPr="00550726">
        <w:rPr>
          <w:color w:val="000000"/>
          <w:sz w:val="24"/>
          <w:szCs w:val="24"/>
        </w:rPr>
        <w:t>сбор статистической информации по продажам товаров. </w:t>
      </w:r>
    </w:p>
    <w:p w14:paraId="125CFE5A" w14:textId="77777777" w:rsidR="003F6B1F" w:rsidRPr="00064A1E" w:rsidRDefault="003F6B1F" w:rsidP="003F6B1F">
      <w:pPr>
        <w:pStyle w:val="a7"/>
        <w:numPr>
          <w:ilvl w:val="1"/>
          <w:numId w:val="9"/>
        </w:numPr>
        <w:shd w:val="clear" w:color="auto" w:fill="FFFFFF"/>
        <w:ind w:left="0" w:firstLine="567"/>
        <w:jc w:val="both"/>
        <w:rPr>
          <w:b/>
          <w:bCs/>
          <w:color w:val="000000"/>
          <w:sz w:val="24"/>
          <w:szCs w:val="24"/>
        </w:rPr>
      </w:pPr>
      <w:r w:rsidRPr="00064A1E">
        <w:rPr>
          <w:b/>
          <w:bCs/>
          <w:color w:val="000000"/>
          <w:sz w:val="24"/>
          <w:szCs w:val="24"/>
        </w:rPr>
        <w:t>Цели создания системы</w:t>
      </w:r>
    </w:p>
    <w:p w14:paraId="14967234" w14:textId="77777777" w:rsidR="003F6B1F" w:rsidRDefault="003F6B1F" w:rsidP="003F6B1F">
      <w:pPr>
        <w:pStyle w:val="a7"/>
        <w:ind w:left="0" w:firstLine="567"/>
        <w:jc w:val="both"/>
        <w:rPr>
          <w:color w:val="000000"/>
          <w:sz w:val="24"/>
          <w:szCs w:val="24"/>
          <w:shd w:val="clear" w:color="auto" w:fill="FFFFFF"/>
        </w:rPr>
      </w:pPr>
      <w:r w:rsidRPr="00550726">
        <w:rPr>
          <w:color w:val="000000"/>
          <w:sz w:val="24"/>
          <w:szCs w:val="24"/>
          <w:shd w:val="clear" w:color="auto" w:fill="FFFFFF"/>
        </w:rPr>
        <w:t>Основными целями внедрения системы являются:</w:t>
      </w:r>
    </w:p>
    <w:p w14:paraId="6AA7EE82" w14:textId="77777777" w:rsidR="003F6B1F" w:rsidRPr="00550726" w:rsidRDefault="003F6B1F" w:rsidP="003F6B1F">
      <w:pPr>
        <w:pStyle w:val="a7"/>
        <w:numPr>
          <w:ilvl w:val="0"/>
          <w:numId w:val="11"/>
        </w:numPr>
        <w:ind w:left="0" w:firstLine="567"/>
        <w:jc w:val="both"/>
        <w:rPr>
          <w:color w:val="000000"/>
          <w:sz w:val="24"/>
          <w:szCs w:val="24"/>
        </w:rPr>
      </w:pPr>
      <w:r w:rsidRPr="00550726">
        <w:rPr>
          <w:color w:val="000000"/>
          <w:sz w:val="24"/>
          <w:szCs w:val="24"/>
        </w:rPr>
        <w:t>создание единого механизма планирования и осуществления работ по закупке товара и доставке его покупателям; </w:t>
      </w:r>
    </w:p>
    <w:p w14:paraId="4775E537" w14:textId="77777777" w:rsidR="003F6B1F" w:rsidRPr="00550726" w:rsidRDefault="003F6B1F" w:rsidP="003F6B1F">
      <w:pPr>
        <w:pStyle w:val="a7"/>
        <w:numPr>
          <w:ilvl w:val="0"/>
          <w:numId w:val="11"/>
        </w:numPr>
        <w:shd w:val="clear" w:color="auto" w:fill="FFFFFF"/>
        <w:ind w:left="0" w:firstLine="567"/>
        <w:jc w:val="both"/>
        <w:rPr>
          <w:color w:val="000000"/>
          <w:sz w:val="24"/>
          <w:szCs w:val="24"/>
        </w:rPr>
      </w:pPr>
      <w:r w:rsidRPr="00550726">
        <w:rPr>
          <w:color w:val="000000"/>
          <w:sz w:val="24"/>
          <w:szCs w:val="24"/>
        </w:rPr>
        <w:t>создание функционально полного механизма учета заказов покупателей;</w:t>
      </w:r>
    </w:p>
    <w:p w14:paraId="10E74FB7" w14:textId="77777777" w:rsidR="003F6B1F" w:rsidRPr="00550726" w:rsidRDefault="003F6B1F" w:rsidP="003F6B1F">
      <w:pPr>
        <w:pStyle w:val="a7"/>
        <w:numPr>
          <w:ilvl w:val="0"/>
          <w:numId w:val="11"/>
        </w:numPr>
        <w:shd w:val="clear" w:color="auto" w:fill="FFFFFF"/>
        <w:ind w:left="0" w:firstLine="567"/>
        <w:jc w:val="both"/>
        <w:rPr>
          <w:color w:val="000000"/>
          <w:sz w:val="24"/>
          <w:szCs w:val="24"/>
        </w:rPr>
      </w:pPr>
      <w:r w:rsidRPr="00550726">
        <w:rPr>
          <w:color w:val="000000"/>
          <w:sz w:val="24"/>
          <w:szCs w:val="24"/>
        </w:rPr>
        <w:lastRenderedPageBreak/>
        <w:t>обеспечение оперативности обслуживан</w:t>
      </w:r>
      <w:r>
        <w:rPr>
          <w:color w:val="000000"/>
          <w:sz w:val="24"/>
          <w:szCs w:val="24"/>
        </w:rPr>
        <w:t>ия клиентов интернет-магазином.</w:t>
      </w:r>
    </w:p>
    <w:p w14:paraId="14E9E611" w14:textId="77777777" w:rsidR="003F6B1F" w:rsidRPr="00064A1E" w:rsidRDefault="003F6B1F" w:rsidP="003F6B1F">
      <w:pPr>
        <w:pStyle w:val="a7"/>
        <w:numPr>
          <w:ilvl w:val="0"/>
          <w:numId w:val="9"/>
        </w:numPr>
        <w:shd w:val="clear" w:color="auto" w:fill="FFFFFF"/>
        <w:ind w:left="0" w:firstLine="567"/>
        <w:jc w:val="both"/>
        <w:rPr>
          <w:b/>
          <w:bCs/>
          <w:color w:val="000000"/>
          <w:sz w:val="24"/>
          <w:szCs w:val="24"/>
        </w:rPr>
      </w:pPr>
      <w:r w:rsidRPr="00064A1E">
        <w:rPr>
          <w:b/>
          <w:bCs/>
          <w:color w:val="000000"/>
          <w:sz w:val="24"/>
          <w:szCs w:val="24"/>
        </w:rPr>
        <w:t>Требования к системе</w:t>
      </w:r>
    </w:p>
    <w:p w14:paraId="6C2BD1B2" w14:textId="77777777" w:rsidR="003F6B1F" w:rsidRPr="00064A1E" w:rsidRDefault="003F6B1F" w:rsidP="003F6B1F">
      <w:pPr>
        <w:pStyle w:val="a7"/>
        <w:numPr>
          <w:ilvl w:val="1"/>
          <w:numId w:val="9"/>
        </w:numPr>
        <w:shd w:val="clear" w:color="auto" w:fill="FFFFFF"/>
        <w:ind w:left="0" w:firstLine="709"/>
        <w:rPr>
          <w:b/>
          <w:bCs/>
          <w:color w:val="000000"/>
          <w:sz w:val="24"/>
          <w:szCs w:val="24"/>
        </w:rPr>
      </w:pPr>
      <w:r w:rsidRPr="00064A1E">
        <w:rPr>
          <w:b/>
          <w:bCs/>
          <w:color w:val="000000"/>
          <w:sz w:val="24"/>
          <w:szCs w:val="24"/>
        </w:rPr>
        <w:t>Требования к системе в целом</w:t>
      </w:r>
    </w:p>
    <w:p w14:paraId="68188A5B" w14:textId="77777777" w:rsidR="003F6B1F" w:rsidRPr="00064A1E" w:rsidRDefault="003F6B1F" w:rsidP="003F6B1F">
      <w:pPr>
        <w:pStyle w:val="a7"/>
        <w:shd w:val="clear" w:color="auto" w:fill="FFFFFF"/>
        <w:ind w:left="0" w:firstLine="709"/>
        <w:rPr>
          <w:b/>
          <w:bCs/>
          <w:color w:val="000000"/>
          <w:sz w:val="24"/>
          <w:szCs w:val="24"/>
        </w:rPr>
      </w:pPr>
      <w:r w:rsidRPr="00064A1E">
        <w:rPr>
          <w:b/>
          <w:bCs/>
          <w:color w:val="000000"/>
          <w:sz w:val="24"/>
          <w:szCs w:val="24"/>
        </w:rPr>
        <w:t>3.1.</w:t>
      </w:r>
      <w:proofErr w:type="gramStart"/>
      <w:r w:rsidRPr="00064A1E">
        <w:rPr>
          <w:b/>
          <w:bCs/>
          <w:color w:val="000000"/>
          <w:sz w:val="24"/>
          <w:szCs w:val="24"/>
        </w:rPr>
        <w:t>1.Требования</w:t>
      </w:r>
      <w:proofErr w:type="gramEnd"/>
      <w:r w:rsidRPr="00064A1E">
        <w:rPr>
          <w:b/>
          <w:bCs/>
          <w:color w:val="000000"/>
          <w:sz w:val="24"/>
          <w:szCs w:val="24"/>
        </w:rPr>
        <w:t xml:space="preserve"> к структуре системы</w:t>
      </w:r>
    </w:p>
    <w:p w14:paraId="1080A618"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АИС " Интернет-магазин: товары " предназначена для автоматизации обмена информацией между объектами автоматизации и процесса обработки заявок внутри объектов автоматизации. Автоматизации подлежат операции продажи, закупки, движения товара по складам, регистрации покупок, отслеживания статуса заявок, построение отчетов.</w:t>
      </w:r>
    </w:p>
    <w:p w14:paraId="3270A2D0" w14:textId="77777777" w:rsidR="003F6B1F" w:rsidRPr="00064A1E" w:rsidRDefault="003F6B1F" w:rsidP="003F6B1F">
      <w:pPr>
        <w:pStyle w:val="a7"/>
        <w:ind w:left="0" w:firstLine="709"/>
        <w:rPr>
          <w:b/>
          <w:bCs/>
          <w:color w:val="000000"/>
          <w:sz w:val="24"/>
          <w:szCs w:val="24"/>
        </w:rPr>
      </w:pPr>
      <w:r w:rsidRPr="00064A1E">
        <w:rPr>
          <w:b/>
          <w:color w:val="000000"/>
          <w:sz w:val="24"/>
          <w:szCs w:val="24"/>
          <w:shd w:val="clear" w:color="auto" w:fill="FFFFFF"/>
        </w:rPr>
        <w:t>3.1.2.</w:t>
      </w:r>
      <w:r w:rsidRPr="00064A1E">
        <w:rPr>
          <w:b/>
          <w:bCs/>
          <w:color w:val="000000"/>
          <w:sz w:val="24"/>
          <w:szCs w:val="24"/>
        </w:rPr>
        <w:t xml:space="preserve"> Требования к режимам функционирования системы</w:t>
      </w:r>
    </w:p>
    <w:p w14:paraId="2622D2F7"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Должна обеспечиваться работа в двух режимах:</w:t>
      </w:r>
    </w:p>
    <w:p w14:paraId="2104198F" w14:textId="77777777" w:rsidR="003F6B1F" w:rsidRPr="00550726" w:rsidRDefault="003F6B1F" w:rsidP="003F6B1F">
      <w:pPr>
        <w:pStyle w:val="a7"/>
        <w:numPr>
          <w:ilvl w:val="0"/>
          <w:numId w:val="12"/>
        </w:numPr>
        <w:shd w:val="clear" w:color="auto" w:fill="FFFFFF"/>
        <w:ind w:left="0" w:firstLine="567"/>
        <w:rPr>
          <w:color w:val="000000"/>
          <w:sz w:val="24"/>
          <w:szCs w:val="24"/>
        </w:rPr>
      </w:pPr>
      <w:r w:rsidRPr="00550726">
        <w:rPr>
          <w:color w:val="000000"/>
          <w:sz w:val="24"/>
          <w:szCs w:val="24"/>
        </w:rPr>
        <w:t>сетевой режим взаимодействия;</w:t>
      </w:r>
    </w:p>
    <w:p w14:paraId="355555E5" w14:textId="77777777" w:rsidR="003F6B1F" w:rsidRPr="00550726" w:rsidRDefault="003F6B1F" w:rsidP="003F6B1F">
      <w:pPr>
        <w:pStyle w:val="a7"/>
        <w:numPr>
          <w:ilvl w:val="0"/>
          <w:numId w:val="12"/>
        </w:numPr>
        <w:shd w:val="clear" w:color="auto" w:fill="FFFFFF"/>
        <w:ind w:left="0" w:firstLine="567"/>
        <w:rPr>
          <w:color w:val="000000"/>
          <w:sz w:val="24"/>
          <w:szCs w:val="24"/>
        </w:rPr>
      </w:pPr>
      <w:r w:rsidRPr="00550726">
        <w:rPr>
          <w:color w:val="000000"/>
          <w:sz w:val="24"/>
          <w:szCs w:val="24"/>
        </w:rPr>
        <w:t>автономный.</w:t>
      </w:r>
    </w:p>
    <w:p w14:paraId="25CD0EF4" w14:textId="77777777" w:rsidR="003F6B1F" w:rsidRPr="00064A1E" w:rsidRDefault="003F6B1F" w:rsidP="003F6B1F">
      <w:pPr>
        <w:shd w:val="clear" w:color="auto" w:fill="FFFFFF"/>
        <w:ind w:firstLine="567"/>
        <w:rPr>
          <w:b/>
          <w:bCs/>
          <w:color w:val="000000"/>
          <w:sz w:val="24"/>
          <w:szCs w:val="24"/>
        </w:rPr>
      </w:pPr>
      <w:r w:rsidRPr="00064A1E">
        <w:rPr>
          <w:b/>
          <w:bCs/>
          <w:color w:val="000000"/>
          <w:sz w:val="24"/>
          <w:szCs w:val="24"/>
        </w:rPr>
        <w:t>3.1.</w:t>
      </w:r>
      <w:proofErr w:type="gramStart"/>
      <w:r w:rsidRPr="00064A1E">
        <w:rPr>
          <w:b/>
          <w:bCs/>
          <w:color w:val="000000"/>
          <w:sz w:val="24"/>
          <w:szCs w:val="24"/>
        </w:rPr>
        <w:t>3.Требования</w:t>
      </w:r>
      <w:proofErr w:type="gramEnd"/>
      <w:r w:rsidRPr="00064A1E">
        <w:rPr>
          <w:b/>
          <w:bCs/>
          <w:color w:val="000000"/>
          <w:sz w:val="24"/>
          <w:szCs w:val="24"/>
        </w:rPr>
        <w:t xml:space="preserve"> к способам и средствам связи для информационного обмена между компонентами системы</w:t>
      </w:r>
    </w:p>
    <w:p w14:paraId="46C37B89" w14:textId="77777777" w:rsidR="003F6B1F" w:rsidRPr="00314108" w:rsidRDefault="003F6B1F" w:rsidP="003F6B1F">
      <w:pPr>
        <w:shd w:val="clear" w:color="auto" w:fill="FFFFFF"/>
        <w:ind w:firstLine="567"/>
        <w:rPr>
          <w:bCs/>
          <w:color w:val="000000"/>
          <w:sz w:val="24"/>
          <w:szCs w:val="24"/>
        </w:rPr>
      </w:pPr>
      <w:r w:rsidRPr="00314108">
        <w:rPr>
          <w:bCs/>
          <w:color w:val="000000"/>
          <w:sz w:val="24"/>
          <w:szCs w:val="24"/>
        </w:rPr>
        <w:t>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w:t>
      </w:r>
    </w:p>
    <w:p w14:paraId="546708E4"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Все компоненты подсистем АСУ должны функционировать в пределах единого логического пространства, обеспеченного интегрированными средствами серверов данных и серверов приложений.</w:t>
      </w:r>
    </w:p>
    <w:p w14:paraId="0FCCEFAB" w14:textId="77777777" w:rsidR="003F6B1F" w:rsidRPr="00064A1E" w:rsidRDefault="003F6B1F" w:rsidP="003F6B1F">
      <w:pPr>
        <w:pStyle w:val="a7"/>
        <w:numPr>
          <w:ilvl w:val="2"/>
          <w:numId w:val="13"/>
        </w:numPr>
        <w:shd w:val="clear" w:color="auto" w:fill="FFFFFF"/>
        <w:ind w:left="0" w:firstLine="567"/>
        <w:rPr>
          <w:b/>
          <w:bCs/>
          <w:color w:val="000000"/>
          <w:sz w:val="24"/>
          <w:szCs w:val="24"/>
        </w:rPr>
      </w:pPr>
      <w:r w:rsidRPr="00064A1E">
        <w:rPr>
          <w:b/>
          <w:bCs/>
          <w:color w:val="000000"/>
          <w:sz w:val="24"/>
          <w:szCs w:val="24"/>
        </w:rPr>
        <w:t>Требования к совместимости со смежными системами</w:t>
      </w:r>
    </w:p>
    <w:p w14:paraId="4413289F"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Программное обеспечение системы должно обеспечивать интеграцию и совместимость на информационном уровне с другими системами. Информационная совместимость должна обеспечивается, на уровне экспорта-импорта XML-документов.</w:t>
      </w:r>
    </w:p>
    <w:p w14:paraId="2E0A29C3"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Требования к составу данных и режимам информационного обмена между подсистемами АСУ и системами, эксплуатирующимися на объекте автоматизации, определяются в общем регламенте взаимодействия.</w:t>
      </w:r>
    </w:p>
    <w:p w14:paraId="56F0FB0D"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Необходимыми условиями, налагаемыми на архитектуру взаимодействия, являются:</w:t>
      </w:r>
    </w:p>
    <w:p w14:paraId="75DBFA0F" w14:textId="77777777" w:rsidR="003F6B1F" w:rsidRPr="00550726" w:rsidRDefault="003F6B1F" w:rsidP="003F6B1F">
      <w:pPr>
        <w:pStyle w:val="a7"/>
        <w:shd w:val="clear" w:color="auto" w:fill="FFFFFF"/>
        <w:ind w:left="0" w:firstLine="567"/>
        <w:rPr>
          <w:color w:val="000000"/>
          <w:sz w:val="24"/>
          <w:szCs w:val="24"/>
        </w:rPr>
      </w:pPr>
      <w:r w:rsidRPr="00550726">
        <w:rPr>
          <w:color w:val="000000"/>
          <w:sz w:val="24"/>
          <w:szCs w:val="24"/>
        </w:rPr>
        <w:t>согласованность с разработанными регламентами использования системы;</w:t>
      </w:r>
    </w:p>
    <w:p w14:paraId="13151793" w14:textId="77777777" w:rsidR="003F6B1F" w:rsidRPr="00550726" w:rsidRDefault="003F6B1F" w:rsidP="003F6B1F">
      <w:pPr>
        <w:pStyle w:val="a7"/>
        <w:shd w:val="clear" w:color="auto" w:fill="FFFFFF"/>
        <w:ind w:left="0" w:firstLine="567"/>
        <w:rPr>
          <w:color w:val="000000"/>
          <w:sz w:val="24"/>
          <w:szCs w:val="24"/>
        </w:rPr>
      </w:pPr>
      <w:r w:rsidRPr="00550726">
        <w:rPr>
          <w:color w:val="000000"/>
          <w:sz w:val="24"/>
          <w:szCs w:val="24"/>
        </w:rPr>
        <w:t>использование открытых форматов обмена при организации взаимодействия между подсистемами АСУ и системами, эксплуатирующимися на объекте автоматизации.</w:t>
      </w:r>
    </w:p>
    <w:p w14:paraId="2B361B46" w14:textId="77777777" w:rsidR="003F6B1F" w:rsidRPr="00064A1E" w:rsidRDefault="003F6B1F" w:rsidP="003F6B1F">
      <w:pPr>
        <w:pStyle w:val="a7"/>
        <w:numPr>
          <w:ilvl w:val="2"/>
          <w:numId w:val="13"/>
        </w:numPr>
        <w:shd w:val="clear" w:color="auto" w:fill="FFFFFF"/>
        <w:ind w:left="0" w:firstLine="567"/>
        <w:rPr>
          <w:b/>
          <w:bCs/>
          <w:color w:val="000000"/>
          <w:sz w:val="24"/>
          <w:szCs w:val="24"/>
        </w:rPr>
      </w:pPr>
      <w:r w:rsidRPr="00064A1E">
        <w:rPr>
          <w:b/>
          <w:bCs/>
          <w:color w:val="000000"/>
          <w:sz w:val="24"/>
          <w:szCs w:val="24"/>
        </w:rPr>
        <w:t>Перспективы развития системы</w:t>
      </w:r>
    </w:p>
    <w:p w14:paraId="55C12119"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АСУ должна иметь длительный жизненный цикл.</w:t>
      </w:r>
    </w:p>
    <w:p w14:paraId="6D1F9FA9"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АСУ должна быть построена с использованием стандартизованных и эффективно сопровождаемых решений.</w:t>
      </w:r>
    </w:p>
    <w:p w14:paraId="713CFF97"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АСУ должна быть реализована как открытая система, и должна допускать наращивание функциональных возможностей.</w:t>
      </w:r>
    </w:p>
    <w:p w14:paraId="4C2644F5"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АСУ должна обеспечивать возможность модернизации как путем замены технического и общего программного обеспечения (ПО), так и путем совершенствования информационного обеспечения.</w:t>
      </w:r>
    </w:p>
    <w:p w14:paraId="733043A4" w14:textId="77777777" w:rsidR="003F6B1F" w:rsidRPr="00064A1E" w:rsidRDefault="003F6B1F" w:rsidP="003F6B1F">
      <w:pPr>
        <w:pStyle w:val="a7"/>
        <w:numPr>
          <w:ilvl w:val="2"/>
          <w:numId w:val="13"/>
        </w:numPr>
        <w:shd w:val="clear" w:color="auto" w:fill="FFFFFF"/>
        <w:ind w:left="0" w:firstLine="567"/>
        <w:rPr>
          <w:b/>
          <w:bCs/>
          <w:color w:val="000000"/>
          <w:sz w:val="24"/>
          <w:szCs w:val="24"/>
        </w:rPr>
      </w:pPr>
      <w:r w:rsidRPr="00064A1E">
        <w:rPr>
          <w:b/>
          <w:bCs/>
          <w:color w:val="000000"/>
          <w:sz w:val="24"/>
          <w:szCs w:val="24"/>
        </w:rPr>
        <w:t>Требования к численности и квалификации персонала и режиму его работы</w:t>
      </w:r>
    </w:p>
    <w:p w14:paraId="1D9FE636"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Требования к численности персонала, структуре и функциям подразделений</w:t>
      </w:r>
    </w:p>
    <w:p w14:paraId="1A4F745F"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Количество пользователей АСУ определяется текущими потребностями ОАО «Оргсинтез».</w:t>
      </w:r>
    </w:p>
    <w:p w14:paraId="75301050"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Количество администраторов АСУ может быть определено по следующей методике: 1 администратор на 20-30 пользователей плюс 1 ведущий специалист или 1 начальник отдела автоматизации.</w:t>
      </w:r>
    </w:p>
    <w:p w14:paraId="4FEEC8EB"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Текущий контроль технического состояния оборудования АСУ следует возложить на отдел автоматизации.</w:t>
      </w:r>
    </w:p>
    <w:p w14:paraId="169EC2F4"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lastRenderedPageBreak/>
        <w:t>Перечень мероприятий текущего контроля технического состояния оборудования АСУ должен быть согласован на стадии предпроектного обследования.</w:t>
      </w:r>
    </w:p>
    <w:p w14:paraId="63A9CD7A"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Требования к квалификации персонала</w:t>
      </w:r>
    </w:p>
    <w:p w14:paraId="043C9C10"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 xml:space="preserve">Пользователи АСУ должны иметь базовые навыки работы с операционными системами Unix (любой дистрибутив из: </w:t>
      </w:r>
      <w:proofErr w:type="spellStart"/>
      <w:r w:rsidRPr="00550726">
        <w:rPr>
          <w:bCs/>
          <w:color w:val="000000"/>
          <w:sz w:val="24"/>
          <w:szCs w:val="24"/>
        </w:rPr>
        <w:t>AltLinux</w:t>
      </w:r>
      <w:proofErr w:type="spellEnd"/>
      <w:r w:rsidRPr="00550726">
        <w:rPr>
          <w:bCs/>
          <w:color w:val="000000"/>
          <w:sz w:val="24"/>
          <w:szCs w:val="24"/>
        </w:rPr>
        <w:t xml:space="preserve">, </w:t>
      </w:r>
      <w:proofErr w:type="spellStart"/>
      <w:r w:rsidRPr="00550726">
        <w:rPr>
          <w:bCs/>
          <w:color w:val="000000"/>
          <w:sz w:val="24"/>
          <w:szCs w:val="24"/>
        </w:rPr>
        <w:t>SlackWare</w:t>
      </w:r>
      <w:proofErr w:type="spellEnd"/>
      <w:r w:rsidRPr="00550726">
        <w:rPr>
          <w:bCs/>
          <w:color w:val="000000"/>
          <w:sz w:val="24"/>
          <w:szCs w:val="24"/>
        </w:rPr>
        <w:t xml:space="preserve">, </w:t>
      </w:r>
      <w:proofErr w:type="spellStart"/>
      <w:r w:rsidRPr="00550726">
        <w:rPr>
          <w:bCs/>
          <w:color w:val="000000"/>
          <w:sz w:val="24"/>
          <w:szCs w:val="24"/>
        </w:rPr>
        <w:t>Debian</w:t>
      </w:r>
      <w:proofErr w:type="spellEnd"/>
      <w:r w:rsidRPr="00550726">
        <w:rPr>
          <w:bCs/>
          <w:color w:val="000000"/>
          <w:sz w:val="24"/>
          <w:szCs w:val="24"/>
        </w:rPr>
        <w:t xml:space="preserve">, Ubuntu, </w:t>
      </w:r>
      <w:proofErr w:type="spellStart"/>
      <w:r w:rsidRPr="00550726">
        <w:rPr>
          <w:bCs/>
          <w:color w:val="000000"/>
          <w:sz w:val="24"/>
          <w:szCs w:val="24"/>
        </w:rPr>
        <w:t>Mandriva</w:t>
      </w:r>
      <w:proofErr w:type="spellEnd"/>
      <w:r w:rsidRPr="00550726">
        <w:rPr>
          <w:bCs/>
          <w:color w:val="000000"/>
          <w:sz w:val="24"/>
          <w:szCs w:val="24"/>
        </w:rPr>
        <w:t xml:space="preserve">), офисным программным обеспечением </w:t>
      </w:r>
      <w:proofErr w:type="spellStart"/>
      <w:r w:rsidRPr="00550726">
        <w:rPr>
          <w:bCs/>
          <w:color w:val="000000"/>
          <w:sz w:val="24"/>
          <w:szCs w:val="24"/>
        </w:rPr>
        <w:t>OpenOffice</w:t>
      </w:r>
      <w:proofErr w:type="spellEnd"/>
      <w:r w:rsidRPr="00550726">
        <w:rPr>
          <w:bCs/>
          <w:color w:val="000000"/>
          <w:sz w:val="24"/>
          <w:szCs w:val="24"/>
        </w:rPr>
        <w:t>.</w:t>
      </w:r>
    </w:p>
    <w:p w14:paraId="243BC404"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Техническое обслуживание и администрирование оборудования АСУ должно выполняться специалистами, имеющими соответствующую квалификацию и навыки выполнения работ.</w:t>
      </w:r>
    </w:p>
    <w:p w14:paraId="23DB9BC1"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Все администраторы АСУ должны иметь квалификацию «инженер» и обязательные навыки администрирования сети на основе операционной системы Linux.</w:t>
      </w:r>
    </w:p>
    <w:p w14:paraId="3AF30DD6" w14:textId="77777777" w:rsidR="003F6B1F" w:rsidRPr="00064A1E" w:rsidRDefault="003F6B1F" w:rsidP="003F6B1F">
      <w:pPr>
        <w:pStyle w:val="a7"/>
        <w:numPr>
          <w:ilvl w:val="2"/>
          <w:numId w:val="14"/>
        </w:numPr>
        <w:shd w:val="clear" w:color="auto" w:fill="FFFFFF"/>
        <w:ind w:left="0" w:firstLine="567"/>
        <w:rPr>
          <w:b/>
          <w:bCs/>
          <w:color w:val="000000"/>
          <w:sz w:val="24"/>
          <w:szCs w:val="24"/>
        </w:rPr>
      </w:pPr>
      <w:r w:rsidRPr="00064A1E">
        <w:rPr>
          <w:b/>
          <w:bCs/>
          <w:color w:val="000000"/>
          <w:sz w:val="24"/>
          <w:szCs w:val="24"/>
        </w:rPr>
        <w:t>Показатели назначения</w:t>
      </w:r>
    </w:p>
    <w:p w14:paraId="1966929A"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Целевое назначение системы должно сохраняться на протяжении всего срока эксплуатации АСУ ЗАО «Оргсинтез». Срок эксплуатации АСУ ЗАО «Оргсинтез»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0F12D8D8"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Время выполнения запросов информации в АСУ определяется на стадии проектирования системы.</w:t>
      </w:r>
    </w:p>
    <w:p w14:paraId="6115811A"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Специальные требования к вероятностно-временным характеристикам, при которых сохраняется целевое назначение АСУ ЗАО «Оргсинтез», определяются соответствующими требованиями к прикладным системам.</w:t>
      </w:r>
    </w:p>
    <w:p w14:paraId="1106A9D9" w14:textId="77777777" w:rsidR="003F6B1F" w:rsidRPr="00550726" w:rsidRDefault="003F6B1F" w:rsidP="003F6B1F">
      <w:pPr>
        <w:pStyle w:val="a7"/>
        <w:shd w:val="clear" w:color="auto" w:fill="FFFFFF"/>
        <w:ind w:left="0" w:firstLine="567"/>
        <w:rPr>
          <w:bCs/>
          <w:color w:val="000000"/>
          <w:sz w:val="24"/>
          <w:szCs w:val="24"/>
        </w:rPr>
      </w:pPr>
      <w:r w:rsidRPr="00550726">
        <w:rPr>
          <w:bCs/>
          <w:color w:val="000000"/>
          <w:sz w:val="24"/>
          <w:szCs w:val="24"/>
        </w:rPr>
        <w:t>Прочие показатели назначения АСУ разрабатываются после проведения предпроектного обследования.</w:t>
      </w:r>
    </w:p>
    <w:p w14:paraId="47AEB6C9" w14:textId="77777777" w:rsidR="003F6B1F" w:rsidRPr="00064A1E" w:rsidRDefault="003F6B1F" w:rsidP="003F6B1F">
      <w:pPr>
        <w:pStyle w:val="a7"/>
        <w:shd w:val="clear" w:color="auto" w:fill="FFFFFF"/>
        <w:ind w:left="0" w:firstLine="709"/>
        <w:rPr>
          <w:b/>
          <w:bCs/>
          <w:color w:val="000000"/>
          <w:sz w:val="24"/>
          <w:szCs w:val="24"/>
        </w:rPr>
      </w:pPr>
      <w:r>
        <w:rPr>
          <w:bCs/>
          <w:color w:val="000000"/>
          <w:sz w:val="24"/>
          <w:szCs w:val="24"/>
        </w:rPr>
        <w:t>3</w:t>
      </w:r>
      <w:r w:rsidRPr="00064A1E">
        <w:rPr>
          <w:b/>
          <w:bCs/>
          <w:color w:val="000000"/>
          <w:sz w:val="24"/>
          <w:szCs w:val="24"/>
        </w:rPr>
        <w:t>.1.8 Требования к надежности</w:t>
      </w:r>
    </w:p>
    <w:p w14:paraId="14A70567"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Показатели надёжности</w:t>
      </w:r>
    </w:p>
    <w:p w14:paraId="668705BA"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Время восстановления работоспособности прикладного ПО АСУ при любых сбоях и отказах не должно превышать одного рабочего дня, исключая случаи неисправности серверного оборудования.</w:t>
      </w:r>
    </w:p>
    <w:p w14:paraId="64F38B15"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Другие значения показателей надежности должны быть определены после проведения предпроектного обследования.</w:t>
      </w:r>
    </w:p>
    <w:p w14:paraId="6E2B8EA6"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Требования к надежности:</w:t>
      </w:r>
    </w:p>
    <w:p w14:paraId="180C7755"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В АСУ должна быть обеспечена корректная обработка сбоев электронно-механических устройств (например, принтеров) при выполнении функций, связанных с формированием твердых копий документов.</w:t>
      </w:r>
    </w:p>
    <w:p w14:paraId="314AC9A0"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В АСУ должна быть обеспечена возможность «горячей» замены сбойного или вышедшего из строя активного накопителя на жестком магнитном диске (серверного оборудования АСУ) без остановки функционирования и потерь информации.</w:t>
      </w:r>
    </w:p>
    <w:p w14:paraId="1D25DF7C"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В АСУ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50FB6226"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Должно осуществляться разграничение прав доступа к системе.</w:t>
      </w:r>
    </w:p>
    <w:p w14:paraId="56F13E4B"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Должен вестись журнал событий системы.</w:t>
      </w:r>
    </w:p>
    <w:p w14:paraId="7FEFB210"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Импульсные помехи, сбои или прекращение электропитания не должны приводить к выходу из строя технических средств АСУ, находящихся в специально оборудованном помещении и подключенных к системе бесперебойного электроснабжения, в т.ч.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298F0274"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 xml:space="preserve">В АСУ всех уровней должны быть реализованы функции корректной автоматической остановки работы технических средств, подключенных к системе </w:t>
      </w:r>
      <w:r w:rsidRPr="00550726">
        <w:rPr>
          <w:bCs/>
          <w:color w:val="000000"/>
          <w:sz w:val="24"/>
          <w:szCs w:val="24"/>
        </w:rPr>
        <w:lastRenderedPageBreak/>
        <w:t>бесперебойного электроснабжения, в т.ч. автономного, при длительном отсутствии электропитания.</w:t>
      </w:r>
    </w:p>
    <w:p w14:paraId="6E5DF2AE" w14:textId="77777777" w:rsidR="003F6B1F" w:rsidRPr="00064A1E" w:rsidRDefault="003F6B1F" w:rsidP="003F6B1F">
      <w:pPr>
        <w:pStyle w:val="a7"/>
        <w:numPr>
          <w:ilvl w:val="2"/>
          <w:numId w:val="1"/>
        </w:numPr>
        <w:shd w:val="clear" w:color="auto" w:fill="FFFFFF"/>
        <w:ind w:left="0" w:firstLine="709"/>
        <w:rPr>
          <w:b/>
          <w:bCs/>
          <w:color w:val="000000"/>
          <w:sz w:val="24"/>
          <w:szCs w:val="24"/>
        </w:rPr>
      </w:pPr>
      <w:r w:rsidRPr="00064A1E">
        <w:rPr>
          <w:b/>
          <w:bCs/>
          <w:color w:val="000000"/>
          <w:sz w:val="24"/>
          <w:szCs w:val="24"/>
        </w:rPr>
        <w:t>Требования по эргономике и технической эстетике</w:t>
      </w:r>
    </w:p>
    <w:p w14:paraId="2533F58C"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Требования к внешнему оформлению</w:t>
      </w:r>
    </w:p>
    <w:p w14:paraId="555FCAE8"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Реализация графического многооконного режима.</w:t>
      </w:r>
    </w:p>
    <w:p w14:paraId="56F81852" w14:textId="77777777" w:rsidR="003F6B1F" w:rsidRPr="00550726" w:rsidRDefault="003F6B1F" w:rsidP="003F6B1F">
      <w:pPr>
        <w:pStyle w:val="a7"/>
        <w:shd w:val="clear" w:color="auto" w:fill="FFFFFF"/>
        <w:ind w:left="0" w:firstLine="709"/>
        <w:rPr>
          <w:color w:val="000000"/>
          <w:sz w:val="24"/>
          <w:szCs w:val="24"/>
        </w:rPr>
      </w:pPr>
      <w:proofErr w:type="spellStart"/>
      <w:r w:rsidRPr="00550726">
        <w:rPr>
          <w:color w:val="000000"/>
          <w:sz w:val="24"/>
          <w:szCs w:val="24"/>
        </w:rPr>
        <w:t>Настраиваемость</w:t>
      </w:r>
      <w:proofErr w:type="spellEnd"/>
      <w:r w:rsidRPr="00550726">
        <w:rPr>
          <w:color w:val="000000"/>
          <w:sz w:val="24"/>
          <w:szCs w:val="24"/>
        </w:rPr>
        <w:t xml:space="preserve"> графических элементов интерфейса, в том числе цветового оформления, в пределах возможностей операционной системы.</w:t>
      </w:r>
    </w:p>
    <w:p w14:paraId="06C9ED2A"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Требования к диалогу с пользователем</w:t>
      </w:r>
    </w:p>
    <w:p w14:paraId="0B9C22E7"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Интерфейс должен обеспечивать удобную навигацию в диалоге с пользователем, который хорошо знает свою предметную область и не является специалистом в области автоматизации.</w:t>
      </w:r>
    </w:p>
    <w:p w14:paraId="7FF3A5B2"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Наличие контекстно-зависимой помощи.</w:t>
      </w:r>
    </w:p>
    <w:p w14:paraId="41289D31" w14:textId="77777777" w:rsidR="003F6B1F" w:rsidRPr="00064A1E" w:rsidRDefault="003F6B1F" w:rsidP="003F6B1F">
      <w:pPr>
        <w:pStyle w:val="a7"/>
        <w:numPr>
          <w:ilvl w:val="2"/>
          <w:numId w:val="1"/>
        </w:numPr>
        <w:shd w:val="clear" w:color="auto" w:fill="FFFFFF"/>
        <w:ind w:left="0" w:firstLine="709"/>
        <w:rPr>
          <w:b/>
          <w:bCs/>
          <w:color w:val="000000"/>
          <w:sz w:val="24"/>
          <w:szCs w:val="24"/>
        </w:rPr>
      </w:pPr>
      <w:r w:rsidRPr="00064A1E">
        <w:rPr>
          <w:b/>
          <w:bCs/>
          <w:color w:val="000000"/>
          <w:sz w:val="24"/>
          <w:szCs w:val="24"/>
        </w:rPr>
        <w:t>Требования по безопасности</w:t>
      </w:r>
    </w:p>
    <w:p w14:paraId="4E2340A2"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При монтаже, наладке, эксплуатации, обслуживании и ремонте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39736CE8"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1C25C2E5"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w:t>
      </w:r>
      <w:proofErr w:type="gramStart"/>
      <w:r w:rsidRPr="00550726">
        <w:rPr>
          <w:color w:val="000000"/>
          <w:sz w:val="24"/>
          <w:szCs w:val="24"/>
          <w:shd w:val="clear" w:color="auto" w:fill="FFFFFF"/>
        </w:rPr>
        <w:t>при обслуживания</w:t>
      </w:r>
      <w:proofErr w:type="gramEnd"/>
      <w:r w:rsidRPr="00550726">
        <w:rPr>
          <w:color w:val="000000"/>
          <w:sz w:val="24"/>
          <w:szCs w:val="24"/>
          <w:shd w:val="clear" w:color="auto" w:fill="FFFFFF"/>
        </w:rPr>
        <w:t xml:space="preserve"> Системы в процессе эксплуатации.</w:t>
      </w:r>
    </w:p>
    <w:p w14:paraId="6FB29106"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p>
    <w:p w14:paraId="3072781C" w14:textId="77777777" w:rsidR="003F6B1F" w:rsidRPr="00550726" w:rsidRDefault="003F6B1F" w:rsidP="003F6B1F">
      <w:pPr>
        <w:pStyle w:val="a7"/>
        <w:ind w:left="0" w:firstLine="709"/>
        <w:rPr>
          <w:color w:val="000000"/>
          <w:sz w:val="24"/>
          <w:szCs w:val="24"/>
        </w:rPr>
      </w:pPr>
      <w:r w:rsidRPr="00550726">
        <w:rPr>
          <w:color w:val="000000"/>
          <w:sz w:val="24"/>
          <w:szCs w:val="24"/>
          <w:shd w:val="clear" w:color="auto" w:fill="FFFFFF"/>
        </w:rPr>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r w:rsidRPr="00550726">
        <w:rPr>
          <w:color w:val="000000"/>
          <w:sz w:val="24"/>
          <w:szCs w:val="24"/>
        </w:rPr>
        <w:br/>
        <w:t>50 дБ - при работе технологического оборудования и средств вычислительной техники без печатающего устройства;</w:t>
      </w:r>
    </w:p>
    <w:p w14:paraId="3276976D" w14:textId="77777777" w:rsidR="003F6B1F" w:rsidRPr="00550726" w:rsidRDefault="003F6B1F" w:rsidP="003F6B1F">
      <w:pPr>
        <w:pStyle w:val="a7"/>
        <w:numPr>
          <w:ilvl w:val="0"/>
          <w:numId w:val="15"/>
        </w:numPr>
        <w:shd w:val="clear" w:color="auto" w:fill="FFFFFF"/>
        <w:ind w:left="0" w:firstLine="709"/>
        <w:rPr>
          <w:color w:val="000000"/>
          <w:sz w:val="24"/>
          <w:szCs w:val="24"/>
        </w:rPr>
      </w:pPr>
      <w:r w:rsidRPr="00550726">
        <w:rPr>
          <w:color w:val="000000"/>
          <w:sz w:val="24"/>
          <w:szCs w:val="24"/>
        </w:rPr>
        <w:t>Б - при их же работе с печатающим устройством.</w:t>
      </w:r>
    </w:p>
    <w:p w14:paraId="0A9BEE7E" w14:textId="77777777" w:rsidR="003F6B1F" w:rsidRPr="00064A1E" w:rsidRDefault="003F6B1F" w:rsidP="003F6B1F">
      <w:pPr>
        <w:pStyle w:val="a7"/>
        <w:numPr>
          <w:ilvl w:val="2"/>
          <w:numId w:val="1"/>
        </w:numPr>
        <w:shd w:val="clear" w:color="auto" w:fill="FFFFFF"/>
        <w:ind w:left="0" w:firstLine="709"/>
        <w:rPr>
          <w:b/>
          <w:bCs/>
          <w:color w:val="000000"/>
          <w:sz w:val="24"/>
          <w:szCs w:val="24"/>
        </w:rPr>
      </w:pPr>
      <w:r w:rsidRPr="00064A1E">
        <w:rPr>
          <w:b/>
          <w:bCs/>
          <w:color w:val="000000"/>
          <w:sz w:val="24"/>
          <w:szCs w:val="24"/>
        </w:rPr>
        <w:t>Требования к эксплуатации, техническому обслуживанию, ремонту и хранению</w:t>
      </w:r>
    </w:p>
    <w:p w14:paraId="1B190C9A"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Система должна обеспечивать непрерывный круглосуточный режим эксплуатации с учетом времени на техническое обслуживание.</w:t>
      </w:r>
    </w:p>
    <w:p w14:paraId="2B052598"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мг/м3, электрическая составляющая электромагнитного поля помех не должна превышать 0,3 в/м в диапазоне частот от 0,15 до 300,00 МГц.</w:t>
      </w:r>
    </w:p>
    <w:p w14:paraId="7F801427"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 xml:space="preserve">Напряжение питания сети должно быть 220В </w:t>
      </w:r>
      <w:r w:rsidRPr="00D847F3">
        <w:rPr>
          <w:shd w:val="clear" w:color="auto" w:fill="FFFFFF"/>
        </w:rPr>
        <w:sym w:font="Symbol" w:char="F0B1"/>
      </w:r>
      <w:r w:rsidRPr="00550726">
        <w:rPr>
          <w:color w:val="000000"/>
          <w:sz w:val="24"/>
          <w:szCs w:val="24"/>
          <w:shd w:val="clear" w:color="auto" w:fill="FFFFFF"/>
        </w:rPr>
        <w:t>10 %. 50 Гц.</w:t>
      </w:r>
    </w:p>
    <w:p w14:paraId="6F92177F"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Требования по обеспечению пожарной безопасности и электробезопасности (заземление)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529C62BD" w14:textId="77777777" w:rsidR="003F6B1F" w:rsidRPr="00550726" w:rsidRDefault="003F6B1F" w:rsidP="003F6B1F">
      <w:pPr>
        <w:pStyle w:val="a7"/>
        <w:ind w:left="0" w:firstLine="709"/>
        <w:rPr>
          <w:sz w:val="24"/>
          <w:szCs w:val="24"/>
        </w:rPr>
      </w:pPr>
      <w:r w:rsidRPr="00550726">
        <w:rPr>
          <w:color w:val="000000"/>
          <w:sz w:val="24"/>
          <w:szCs w:val="24"/>
          <w:shd w:val="clear" w:color="auto" w:fill="FFFFFF"/>
        </w:rPr>
        <w:t xml:space="preserve">Климатические факторы помещения для эксплуатации изделий должны быть по ГОСТ 15150-69 (с изм. 2004) «Машины, приборы и другие технические изделия. Исполнения для различных климатических районов. Категории, условия эксплуатации, </w:t>
      </w:r>
      <w:r w:rsidRPr="00550726">
        <w:rPr>
          <w:color w:val="000000"/>
          <w:sz w:val="24"/>
          <w:szCs w:val="24"/>
          <w:shd w:val="clear" w:color="auto" w:fill="FFFFFF"/>
        </w:rPr>
        <w:lastRenderedPageBreak/>
        <w:t>хранения и транспортирования в части воздействия климатических факторов внешней среды» для вида климатического исполнения УХЛ категории 4.2. Нормальными климатическими условиями эксплуатации системы являются:</w:t>
      </w:r>
    </w:p>
    <w:p w14:paraId="5484D363"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 xml:space="preserve">температура окружающего воздуха (20 </w:t>
      </w:r>
      <w:r w:rsidRPr="00D847F3">
        <w:sym w:font="Symbol" w:char="F0B1"/>
      </w:r>
      <w:r w:rsidRPr="00550726">
        <w:rPr>
          <w:color w:val="000000"/>
          <w:sz w:val="24"/>
          <w:szCs w:val="24"/>
        </w:rPr>
        <w:t xml:space="preserve">5) </w:t>
      </w:r>
      <w:r w:rsidRPr="00D847F3">
        <w:sym w:font="Symbol" w:char="F0B0"/>
      </w:r>
      <w:r w:rsidRPr="00550726">
        <w:rPr>
          <w:color w:val="000000"/>
          <w:sz w:val="24"/>
          <w:szCs w:val="24"/>
        </w:rPr>
        <w:t>С;</w:t>
      </w:r>
    </w:p>
    <w:p w14:paraId="06AE57EE"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 xml:space="preserve">относительная влажность окружающего воздуха (60 </w:t>
      </w:r>
      <w:r w:rsidRPr="00D847F3">
        <w:sym w:font="Symbol" w:char="F0B1"/>
      </w:r>
      <w:r w:rsidRPr="00550726">
        <w:rPr>
          <w:color w:val="000000"/>
          <w:sz w:val="24"/>
          <w:szCs w:val="24"/>
        </w:rPr>
        <w:t xml:space="preserve"> 15) при атмосфере воздуха </w:t>
      </w:r>
      <w:r w:rsidRPr="00550726">
        <w:rPr>
          <w:color w:val="000000"/>
          <w:sz w:val="24"/>
          <w:szCs w:val="24"/>
        </w:rPr>
        <w:br/>
        <w:t xml:space="preserve">(20 </w:t>
      </w:r>
      <w:r w:rsidRPr="00D847F3">
        <w:sym w:font="Symbol" w:char="F0B1"/>
      </w:r>
      <w:r w:rsidRPr="00550726">
        <w:rPr>
          <w:color w:val="000000"/>
          <w:sz w:val="24"/>
          <w:szCs w:val="24"/>
        </w:rPr>
        <w:t xml:space="preserve"> </w:t>
      </w:r>
      <w:proofErr w:type="gramStart"/>
      <w:r w:rsidRPr="00550726">
        <w:rPr>
          <w:color w:val="000000"/>
          <w:sz w:val="24"/>
          <w:szCs w:val="24"/>
        </w:rPr>
        <w:t>5 )</w:t>
      </w:r>
      <w:proofErr w:type="gramEnd"/>
      <w:r w:rsidRPr="00550726">
        <w:rPr>
          <w:color w:val="000000"/>
          <w:sz w:val="24"/>
          <w:szCs w:val="24"/>
        </w:rPr>
        <w:t xml:space="preserve"> </w:t>
      </w:r>
      <w:r w:rsidRPr="00D847F3">
        <w:sym w:font="Symbol" w:char="F0B0"/>
      </w:r>
      <w:r w:rsidRPr="00550726">
        <w:rPr>
          <w:color w:val="000000"/>
          <w:sz w:val="24"/>
          <w:szCs w:val="24"/>
        </w:rPr>
        <w:t>С;</w:t>
      </w:r>
    </w:p>
    <w:p w14:paraId="69700C91"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 xml:space="preserve">атмосферное давление </w:t>
      </w:r>
      <w:proofErr w:type="gramStart"/>
      <w:r w:rsidRPr="00550726">
        <w:rPr>
          <w:color w:val="000000"/>
          <w:sz w:val="24"/>
          <w:szCs w:val="24"/>
        </w:rPr>
        <w:t>( 101</w:t>
      </w:r>
      <w:proofErr w:type="gramEnd"/>
      <w:r w:rsidRPr="00550726">
        <w:rPr>
          <w:color w:val="000000"/>
          <w:sz w:val="24"/>
          <w:szCs w:val="24"/>
        </w:rPr>
        <w:t xml:space="preserve">,3 </w:t>
      </w:r>
      <w:r w:rsidRPr="00D847F3">
        <w:sym w:font="Symbol" w:char="F0B1"/>
      </w:r>
      <w:r w:rsidRPr="00550726">
        <w:rPr>
          <w:color w:val="000000"/>
          <w:sz w:val="24"/>
          <w:szCs w:val="24"/>
        </w:rPr>
        <w:t xml:space="preserve"> 4 ) Кпа ( 760 </w:t>
      </w:r>
      <w:r w:rsidRPr="00D847F3">
        <w:sym w:font="Symbol" w:char="F0B1"/>
      </w:r>
      <w:r w:rsidRPr="00550726">
        <w:rPr>
          <w:color w:val="000000"/>
          <w:sz w:val="24"/>
          <w:szCs w:val="24"/>
        </w:rPr>
        <w:t xml:space="preserve"> 30 ) </w:t>
      </w:r>
      <w:proofErr w:type="spellStart"/>
      <w:r w:rsidRPr="00550726">
        <w:rPr>
          <w:color w:val="000000"/>
          <w:sz w:val="24"/>
          <w:szCs w:val="24"/>
        </w:rPr>
        <w:t>мм.рт.ст</w:t>
      </w:r>
      <w:proofErr w:type="spellEnd"/>
      <w:r w:rsidRPr="00550726">
        <w:rPr>
          <w:color w:val="000000"/>
          <w:sz w:val="24"/>
          <w:szCs w:val="24"/>
        </w:rPr>
        <w:t>.</w:t>
      </w:r>
    </w:p>
    <w:p w14:paraId="0A9EFEFB" w14:textId="77777777" w:rsidR="003F6B1F" w:rsidRPr="00550726" w:rsidRDefault="003F6B1F" w:rsidP="003F6B1F">
      <w:pPr>
        <w:pStyle w:val="a7"/>
        <w:ind w:left="0" w:firstLine="709"/>
        <w:rPr>
          <w:sz w:val="24"/>
          <w:szCs w:val="24"/>
        </w:rPr>
      </w:pPr>
      <w:r w:rsidRPr="00550726">
        <w:rPr>
          <w:color w:val="000000"/>
          <w:sz w:val="24"/>
          <w:szCs w:val="24"/>
          <w:shd w:val="clear" w:color="auto" w:fill="FFFFFF"/>
        </w:rPr>
        <w:t>Система должна сохранять работоспособность при воздействии следующих климатических факторов:</w:t>
      </w:r>
    </w:p>
    <w:p w14:paraId="10A890AB"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 xml:space="preserve">температура окружающего воздуха от 10 до 35 </w:t>
      </w:r>
      <w:r w:rsidRPr="00D847F3">
        <w:sym w:font="Symbol" w:char="F0B0"/>
      </w:r>
      <w:r w:rsidRPr="00550726">
        <w:rPr>
          <w:color w:val="000000"/>
          <w:sz w:val="24"/>
          <w:szCs w:val="24"/>
        </w:rPr>
        <w:t>С;</w:t>
      </w:r>
    </w:p>
    <w:p w14:paraId="2DC2AD6A"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 xml:space="preserve">относительная влажность воздуха от 40 до 80 % при температуре 25 </w:t>
      </w:r>
      <w:r w:rsidRPr="00D847F3">
        <w:sym w:font="Symbol" w:char="F0B0"/>
      </w:r>
      <w:r w:rsidRPr="00550726">
        <w:rPr>
          <w:color w:val="000000"/>
          <w:sz w:val="24"/>
          <w:szCs w:val="24"/>
        </w:rPr>
        <w:t>С.</w:t>
      </w:r>
    </w:p>
    <w:p w14:paraId="20838550" w14:textId="77777777" w:rsidR="003F6B1F" w:rsidRPr="00550726" w:rsidRDefault="003F6B1F" w:rsidP="003F6B1F">
      <w:pPr>
        <w:pStyle w:val="a7"/>
        <w:numPr>
          <w:ilvl w:val="2"/>
          <w:numId w:val="1"/>
        </w:numPr>
        <w:shd w:val="clear" w:color="auto" w:fill="FFFFFF"/>
        <w:ind w:left="0" w:firstLine="709"/>
        <w:rPr>
          <w:bCs/>
          <w:color w:val="000000"/>
          <w:sz w:val="24"/>
          <w:szCs w:val="24"/>
        </w:rPr>
      </w:pPr>
      <w:r w:rsidRPr="00550726">
        <w:rPr>
          <w:bCs/>
          <w:color w:val="000000"/>
          <w:sz w:val="24"/>
          <w:szCs w:val="24"/>
        </w:rPr>
        <w:t>Требования по сохранности информации</w:t>
      </w:r>
    </w:p>
    <w:p w14:paraId="709E24AD"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Защита данных от разрушений при авариях и сбоях</w:t>
      </w:r>
    </w:p>
    <w:p w14:paraId="7DF20026"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Должна обеспечиваться сохранность информации при наступлении следующих событий:</w:t>
      </w:r>
    </w:p>
    <w:p w14:paraId="47FCA305"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отказ оборудования рабочей станции, в случае хранение данных на серверах АСУ;</w:t>
      </w:r>
    </w:p>
    <w:p w14:paraId="4206E257"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отключение питания на сервере баз данных;</w:t>
      </w:r>
    </w:p>
    <w:p w14:paraId="1D25F02F"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отказ линий связи;</w:t>
      </w:r>
    </w:p>
    <w:p w14:paraId="537C06FA"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отказ аппаратуры сервера (процессор, накопители на жестких дисках).</w:t>
      </w:r>
    </w:p>
    <w:p w14:paraId="58247EBC"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Средствами обеспечения сохранности информации при авариях и сбоях в процессе эксплуатации являются:</w:t>
      </w:r>
    </w:p>
    <w:p w14:paraId="0B1ECAF1"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носители информации (сменные: оптические - дисковые или магнитные - ленточные, накопители на сменных жестких дисках);</w:t>
      </w:r>
    </w:p>
    <w:p w14:paraId="375C2E75"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создание резервной копии базы данных;</w:t>
      </w:r>
    </w:p>
    <w:p w14:paraId="666F0D1A"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создание резервной копии программного обеспечения.</w:t>
      </w:r>
    </w:p>
    <w:p w14:paraId="4D568D0A" w14:textId="77777777" w:rsidR="003F6B1F" w:rsidRPr="00550726" w:rsidRDefault="003F6B1F" w:rsidP="003F6B1F">
      <w:pPr>
        <w:pStyle w:val="a7"/>
        <w:shd w:val="clear" w:color="auto" w:fill="FFFFFF"/>
        <w:ind w:left="0" w:firstLine="709"/>
        <w:rPr>
          <w:bCs/>
          <w:color w:val="000000"/>
          <w:sz w:val="24"/>
          <w:szCs w:val="24"/>
        </w:rPr>
      </w:pPr>
      <w:r>
        <w:rPr>
          <w:bCs/>
          <w:color w:val="000000"/>
          <w:sz w:val="24"/>
          <w:szCs w:val="24"/>
        </w:rPr>
        <w:t>д</w:t>
      </w:r>
      <w:r w:rsidRPr="00550726">
        <w:rPr>
          <w:bCs/>
          <w:color w:val="000000"/>
          <w:sz w:val="24"/>
          <w:szCs w:val="24"/>
        </w:rPr>
        <w:t>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0C6D965F" w14:textId="77777777" w:rsidR="003F6B1F" w:rsidRPr="00550726" w:rsidRDefault="003F6B1F" w:rsidP="003F6B1F">
      <w:pPr>
        <w:pStyle w:val="a7"/>
        <w:shd w:val="clear" w:color="auto" w:fill="FFFFFF"/>
        <w:ind w:left="0" w:firstLine="709"/>
        <w:rPr>
          <w:bCs/>
          <w:color w:val="000000"/>
          <w:sz w:val="24"/>
          <w:szCs w:val="24"/>
        </w:rPr>
      </w:pPr>
      <w:r>
        <w:rPr>
          <w:bCs/>
          <w:color w:val="000000"/>
          <w:sz w:val="24"/>
          <w:szCs w:val="24"/>
        </w:rPr>
        <w:t>А</w:t>
      </w:r>
      <w:r w:rsidRPr="00550726">
        <w:rPr>
          <w:bCs/>
          <w:color w:val="000000"/>
          <w:sz w:val="24"/>
          <w:szCs w:val="24"/>
        </w:rPr>
        <w:t>СУ должна обеспечивать возможность резервирования всех данных, хранящихся на серверах АСУ, а также возможность их восстановления.</w:t>
      </w:r>
    </w:p>
    <w:p w14:paraId="632E76E7" w14:textId="77777777" w:rsidR="003F6B1F" w:rsidRPr="00550726" w:rsidRDefault="003F6B1F" w:rsidP="003F6B1F">
      <w:pPr>
        <w:pStyle w:val="a7"/>
        <w:shd w:val="clear" w:color="auto" w:fill="FFFFFF"/>
        <w:ind w:left="0" w:firstLine="709"/>
        <w:rPr>
          <w:bCs/>
          <w:color w:val="000000"/>
          <w:sz w:val="24"/>
          <w:szCs w:val="24"/>
        </w:rPr>
      </w:pPr>
      <w:r>
        <w:rPr>
          <w:bCs/>
          <w:color w:val="000000"/>
          <w:sz w:val="24"/>
          <w:szCs w:val="24"/>
        </w:rPr>
        <w:t>Р</w:t>
      </w:r>
      <w:r w:rsidRPr="00550726">
        <w:rPr>
          <w:bCs/>
          <w:color w:val="000000"/>
          <w:sz w:val="24"/>
          <w:szCs w:val="24"/>
        </w:rPr>
        <w:t>езервное копирование данных должно осуществляться эксплуатационным персоналом ЗАО «Оргсинтез» ежедневно, автоматически по расписанию. Для сокращения объема копируемых данных процедура копирования может 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08946532"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3FFAEA82" w14:textId="77777777" w:rsidR="003F6B1F" w:rsidRPr="00EF6FB6" w:rsidRDefault="003F6B1F" w:rsidP="003F6B1F">
      <w:pPr>
        <w:pStyle w:val="a7"/>
        <w:numPr>
          <w:ilvl w:val="1"/>
          <w:numId w:val="1"/>
        </w:numPr>
        <w:shd w:val="clear" w:color="auto" w:fill="FFFFFF"/>
        <w:ind w:left="0" w:firstLine="709"/>
        <w:rPr>
          <w:b/>
          <w:bCs/>
          <w:color w:val="000000"/>
          <w:sz w:val="24"/>
          <w:szCs w:val="24"/>
        </w:rPr>
      </w:pPr>
      <w:r w:rsidRPr="00EF6FB6">
        <w:rPr>
          <w:b/>
          <w:bCs/>
          <w:color w:val="000000"/>
          <w:sz w:val="24"/>
          <w:szCs w:val="24"/>
        </w:rPr>
        <w:t>Требования к видам обеспечения</w:t>
      </w:r>
    </w:p>
    <w:p w14:paraId="180351AC" w14:textId="77777777" w:rsidR="003F6B1F" w:rsidRPr="00EF6FB6" w:rsidRDefault="003F6B1F" w:rsidP="003F6B1F">
      <w:pPr>
        <w:pStyle w:val="a7"/>
        <w:shd w:val="clear" w:color="auto" w:fill="FFFFFF"/>
        <w:ind w:left="0" w:firstLine="709"/>
        <w:rPr>
          <w:b/>
          <w:bCs/>
          <w:color w:val="000000"/>
          <w:sz w:val="24"/>
          <w:szCs w:val="24"/>
        </w:rPr>
      </w:pPr>
      <w:r w:rsidRPr="00EF6FB6">
        <w:rPr>
          <w:b/>
          <w:bCs/>
          <w:color w:val="000000"/>
          <w:sz w:val="24"/>
          <w:szCs w:val="24"/>
        </w:rPr>
        <w:t>3.2.</w:t>
      </w:r>
      <w:proofErr w:type="gramStart"/>
      <w:r w:rsidRPr="00EF6FB6">
        <w:rPr>
          <w:b/>
          <w:bCs/>
          <w:color w:val="000000"/>
          <w:sz w:val="24"/>
          <w:szCs w:val="24"/>
        </w:rPr>
        <w:t>1.Общие</w:t>
      </w:r>
      <w:proofErr w:type="gramEnd"/>
      <w:r w:rsidRPr="00EF6FB6">
        <w:rPr>
          <w:b/>
          <w:bCs/>
          <w:color w:val="000000"/>
          <w:sz w:val="24"/>
          <w:szCs w:val="24"/>
        </w:rPr>
        <w:t xml:space="preserve"> сведения</w:t>
      </w:r>
    </w:p>
    <w:p w14:paraId="52610229"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Подсистема создается как объектовая комплексная информационная система, которая должна являться организованной в единое целое совокупностью частей, т.е. представлять собой 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 </w:t>
      </w:r>
    </w:p>
    <w:p w14:paraId="6E9CAE17"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w:t>
      </w:r>
    </w:p>
    <w:p w14:paraId="0BCFA856"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Требования к организационному, информационному и программному обеспечению приведены в Частных технических заданиях на создание подсистем «Программно-аппаратный комплекс АИС </w:t>
      </w:r>
      <w:r w:rsidRPr="00550726">
        <w:rPr>
          <w:bCs/>
          <w:color w:val="000000"/>
          <w:sz w:val="24"/>
          <w:szCs w:val="24"/>
          <w:shd w:val="clear" w:color="auto" w:fill="FFFFFF"/>
        </w:rPr>
        <w:t>"</w:t>
      </w:r>
      <w:proofErr w:type="spellStart"/>
      <w:r w:rsidRPr="00550726">
        <w:rPr>
          <w:color w:val="000000"/>
          <w:sz w:val="24"/>
          <w:szCs w:val="24"/>
          <w:shd w:val="clear" w:color="auto" w:fill="FFFFFF"/>
        </w:rPr>
        <w:t>Интернет-</w:t>
      </w:r>
      <w:proofErr w:type="gramStart"/>
      <w:r w:rsidRPr="00550726">
        <w:rPr>
          <w:color w:val="000000"/>
          <w:sz w:val="24"/>
          <w:szCs w:val="24"/>
          <w:shd w:val="clear" w:color="auto" w:fill="FFFFFF"/>
        </w:rPr>
        <w:t>магазин:товары</w:t>
      </w:r>
      <w:proofErr w:type="spellEnd"/>
      <w:proofErr w:type="gramEnd"/>
      <w:r w:rsidRPr="00550726">
        <w:rPr>
          <w:bCs/>
          <w:color w:val="000000"/>
          <w:sz w:val="24"/>
          <w:szCs w:val="24"/>
          <w:shd w:val="clear" w:color="auto" w:fill="FFFFFF"/>
        </w:rPr>
        <w:t>"</w:t>
      </w:r>
      <w:r w:rsidRPr="00550726">
        <w:rPr>
          <w:color w:val="000000"/>
          <w:sz w:val="24"/>
          <w:szCs w:val="24"/>
          <w:shd w:val="clear" w:color="auto" w:fill="FFFFFF"/>
        </w:rPr>
        <w:t> » на объектах автоматизации.</w:t>
      </w:r>
    </w:p>
    <w:p w14:paraId="3879A803"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В настоящем ТЗ приведены специфические требования к лингвистическому и техническому обеспечению.</w:t>
      </w:r>
    </w:p>
    <w:p w14:paraId="2E2F3A7B" w14:textId="77777777" w:rsidR="003F6B1F" w:rsidRPr="00EF6FB6" w:rsidRDefault="003F6B1F" w:rsidP="003F6B1F">
      <w:pPr>
        <w:pStyle w:val="a7"/>
        <w:ind w:left="0" w:firstLine="709"/>
        <w:rPr>
          <w:b/>
          <w:bCs/>
          <w:color w:val="000000"/>
          <w:sz w:val="24"/>
          <w:szCs w:val="24"/>
        </w:rPr>
      </w:pPr>
      <w:r>
        <w:rPr>
          <w:b/>
          <w:bCs/>
          <w:color w:val="000000"/>
          <w:sz w:val="24"/>
          <w:szCs w:val="24"/>
        </w:rPr>
        <w:lastRenderedPageBreak/>
        <w:t>3.2.</w:t>
      </w:r>
      <w:proofErr w:type="gramStart"/>
      <w:r>
        <w:rPr>
          <w:b/>
          <w:bCs/>
          <w:color w:val="000000"/>
          <w:sz w:val="24"/>
          <w:szCs w:val="24"/>
        </w:rPr>
        <w:t>2.</w:t>
      </w:r>
      <w:r w:rsidRPr="00EF6FB6">
        <w:rPr>
          <w:b/>
          <w:bCs/>
          <w:color w:val="000000"/>
          <w:sz w:val="24"/>
          <w:szCs w:val="24"/>
        </w:rPr>
        <w:t>Требования</w:t>
      </w:r>
      <w:proofErr w:type="gramEnd"/>
      <w:r w:rsidRPr="00EF6FB6">
        <w:rPr>
          <w:b/>
          <w:bCs/>
          <w:color w:val="000000"/>
          <w:sz w:val="24"/>
          <w:szCs w:val="24"/>
        </w:rPr>
        <w:t xml:space="preserve"> к лингвистическому обеспечению</w:t>
      </w:r>
    </w:p>
    <w:p w14:paraId="64E34DC8" w14:textId="77777777" w:rsidR="003F6B1F" w:rsidRPr="00550726" w:rsidRDefault="003F6B1F" w:rsidP="003F6B1F">
      <w:pPr>
        <w:pStyle w:val="a7"/>
        <w:ind w:left="0" w:firstLine="709"/>
        <w:rPr>
          <w:sz w:val="24"/>
          <w:szCs w:val="24"/>
        </w:rPr>
      </w:pPr>
      <w:r w:rsidRPr="00550726">
        <w:rPr>
          <w:color w:val="000000"/>
          <w:sz w:val="24"/>
          <w:szCs w:val="24"/>
          <w:shd w:val="clear" w:color="auto" w:fill="FFFFFF"/>
        </w:rPr>
        <w:t>Общие требования к лингвистическому обеспечению приведены в Частных технических заданиях на создание подсистем «Программно-аппаратный комплекс АИС</w:t>
      </w:r>
      <w:r w:rsidRPr="00550726">
        <w:rPr>
          <w:bCs/>
          <w:color w:val="000000"/>
          <w:sz w:val="24"/>
          <w:szCs w:val="24"/>
          <w:shd w:val="clear" w:color="auto" w:fill="FFFFFF"/>
        </w:rPr>
        <w:t> "</w:t>
      </w:r>
      <w:r w:rsidRPr="00550726">
        <w:rPr>
          <w:color w:val="000000"/>
          <w:sz w:val="24"/>
          <w:szCs w:val="24"/>
          <w:shd w:val="clear" w:color="auto" w:fill="FFFFFF"/>
        </w:rPr>
        <w:t> </w:t>
      </w:r>
      <w:proofErr w:type="spellStart"/>
      <w:r w:rsidRPr="00550726">
        <w:rPr>
          <w:color w:val="000000"/>
          <w:sz w:val="24"/>
          <w:szCs w:val="24"/>
          <w:shd w:val="clear" w:color="auto" w:fill="FFFFFF"/>
        </w:rPr>
        <w:t>Интернет-</w:t>
      </w:r>
      <w:proofErr w:type="gramStart"/>
      <w:r w:rsidRPr="00550726">
        <w:rPr>
          <w:color w:val="000000"/>
          <w:sz w:val="24"/>
          <w:szCs w:val="24"/>
          <w:shd w:val="clear" w:color="auto" w:fill="FFFFFF"/>
        </w:rPr>
        <w:t>магазин:товары</w:t>
      </w:r>
      <w:proofErr w:type="spellEnd"/>
      <w:proofErr w:type="gramEnd"/>
      <w:r w:rsidRPr="00550726">
        <w:rPr>
          <w:bCs/>
          <w:color w:val="000000"/>
          <w:sz w:val="24"/>
          <w:szCs w:val="24"/>
          <w:shd w:val="clear" w:color="auto" w:fill="FFFFFF"/>
        </w:rPr>
        <w:t> "</w:t>
      </w:r>
      <w:r w:rsidRPr="00550726">
        <w:rPr>
          <w:color w:val="000000"/>
          <w:sz w:val="24"/>
          <w:szCs w:val="24"/>
          <w:shd w:val="clear" w:color="auto" w:fill="FFFFFF"/>
        </w:rPr>
        <w:t>» на объектах автоматизации. </w:t>
      </w:r>
    </w:p>
    <w:p w14:paraId="7F2BEE55"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Языки программирования</w:t>
      </w:r>
    </w:p>
    <w:p w14:paraId="53633CAC" w14:textId="77777777" w:rsidR="003F6B1F" w:rsidRPr="00550726" w:rsidRDefault="003F6B1F" w:rsidP="003F6B1F">
      <w:pPr>
        <w:pStyle w:val="a7"/>
        <w:ind w:left="0" w:firstLine="709"/>
        <w:rPr>
          <w:bCs/>
          <w:color w:val="000000"/>
          <w:sz w:val="24"/>
          <w:szCs w:val="24"/>
        </w:rPr>
      </w:pPr>
      <w:r w:rsidRPr="00550726">
        <w:rPr>
          <w:color w:val="000000"/>
          <w:sz w:val="24"/>
          <w:szCs w:val="24"/>
          <w:shd w:val="clear" w:color="auto" w:fill="FFFFFF"/>
        </w:rPr>
        <w:t>Разработка прикладного программного обеспечения должна вестись с использованием языков высокого уровня.</w:t>
      </w:r>
      <w:r w:rsidRPr="00550726">
        <w:rPr>
          <w:color w:val="000000"/>
          <w:sz w:val="24"/>
          <w:szCs w:val="24"/>
        </w:rPr>
        <w:br/>
      </w:r>
      <w:r>
        <w:rPr>
          <w:bCs/>
          <w:color w:val="000000"/>
          <w:sz w:val="24"/>
          <w:szCs w:val="24"/>
        </w:rPr>
        <w:t>Я</w:t>
      </w:r>
      <w:r w:rsidRPr="00550726">
        <w:rPr>
          <w:bCs/>
          <w:color w:val="000000"/>
          <w:sz w:val="24"/>
          <w:szCs w:val="24"/>
        </w:rPr>
        <w:t>зыки взаимодействия пользователей и системы</w:t>
      </w:r>
    </w:p>
    <w:p w14:paraId="211B6DD3" w14:textId="77777777" w:rsidR="003F6B1F" w:rsidRPr="00550726" w:rsidRDefault="003F6B1F" w:rsidP="003F6B1F">
      <w:pPr>
        <w:pStyle w:val="a7"/>
        <w:ind w:left="0" w:firstLine="709"/>
        <w:rPr>
          <w:color w:val="000000"/>
          <w:sz w:val="24"/>
          <w:szCs w:val="24"/>
        </w:rPr>
      </w:pPr>
      <w:r w:rsidRPr="00550726">
        <w:rPr>
          <w:color w:val="000000"/>
          <w:sz w:val="24"/>
          <w:szCs w:val="24"/>
          <w:shd w:val="clear" w:color="auto" w:fill="FFFFFF"/>
        </w:rPr>
        <w:t>Основным языком взаимодействия пользователей и системы является русский язык:</w:t>
      </w:r>
      <w:r>
        <w:rPr>
          <w:color w:val="000000"/>
          <w:sz w:val="24"/>
          <w:szCs w:val="24"/>
          <w:shd w:val="clear" w:color="auto" w:fill="FFFFFF"/>
        </w:rPr>
        <w:t xml:space="preserve"> </w:t>
      </w:r>
      <w:r w:rsidRPr="00550726">
        <w:rPr>
          <w:color w:val="000000"/>
          <w:sz w:val="24"/>
          <w:szCs w:val="24"/>
        </w:rPr>
        <w:t>взаимодействие пользователя с ПК должно осуществляться на русском языке (исключение могут составлять только системные сообщения, выдаваемые программными продуктами третьих компаний);</w:t>
      </w:r>
    </w:p>
    <w:p w14:paraId="3450FB3D"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все документы и отчеты Подсистемы готовятся и выводятся пользователю на русском языке;</w:t>
      </w:r>
    </w:p>
    <w:p w14:paraId="21C326DB"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графический интерфейс пользователя Подсистемы должен быть создан на русском языке.</w:t>
      </w:r>
    </w:p>
    <w:p w14:paraId="56B67547"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Языки взаимодействия администраторов и системы</w:t>
      </w:r>
    </w:p>
    <w:p w14:paraId="30BDF6D7" w14:textId="77777777" w:rsidR="003F6B1F" w:rsidRPr="00EF6FB6" w:rsidRDefault="003F6B1F" w:rsidP="003F6B1F">
      <w:pPr>
        <w:pStyle w:val="a7"/>
        <w:ind w:left="0" w:firstLine="709"/>
        <w:rPr>
          <w:b/>
          <w:bCs/>
          <w:color w:val="000000"/>
          <w:sz w:val="24"/>
          <w:szCs w:val="24"/>
        </w:rPr>
      </w:pPr>
      <w:r w:rsidRPr="00550726">
        <w:rPr>
          <w:color w:val="000000"/>
          <w:sz w:val="24"/>
          <w:szCs w:val="24"/>
          <w:shd w:val="clear" w:color="auto" w:fill="FFFFFF"/>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администраторами системы.</w:t>
      </w:r>
      <w:r w:rsidRPr="00550726">
        <w:rPr>
          <w:color w:val="000000"/>
          <w:sz w:val="24"/>
          <w:szCs w:val="24"/>
        </w:rPr>
        <w:br/>
      </w:r>
      <w:r w:rsidRPr="00EF6FB6">
        <w:rPr>
          <w:b/>
          <w:bCs/>
          <w:color w:val="000000"/>
          <w:sz w:val="24"/>
          <w:szCs w:val="24"/>
        </w:rPr>
        <w:t>Требования к техническому обеспечению</w:t>
      </w:r>
    </w:p>
    <w:p w14:paraId="02B36BFA"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38420F71" w14:textId="77777777" w:rsidR="003F6B1F" w:rsidRDefault="003F6B1F" w:rsidP="003F6B1F">
      <w:pPr>
        <w:pStyle w:val="a7"/>
        <w:ind w:left="0" w:firstLine="709"/>
        <w:rPr>
          <w:color w:val="000000"/>
          <w:sz w:val="24"/>
          <w:szCs w:val="24"/>
          <w:shd w:val="clear" w:color="auto" w:fill="FFFFFF"/>
        </w:rPr>
      </w:pPr>
      <w:r w:rsidRPr="00550726">
        <w:rPr>
          <w:color w:val="000000"/>
          <w:sz w:val="24"/>
          <w:szCs w:val="24"/>
          <w:shd w:val="clear" w:color="auto" w:fill="FFFFFF"/>
        </w:rPr>
        <w:t>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w:t>
      </w:r>
    </w:p>
    <w:p w14:paraId="59572FAD" w14:textId="77777777" w:rsidR="003F6B1F" w:rsidRPr="00550726" w:rsidRDefault="003F6B1F" w:rsidP="003F6B1F">
      <w:pPr>
        <w:pStyle w:val="a7"/>
        <w:ind w:left="0" w:firstLine="709"/>
        <w:rPr>
          <w:sz w:val="24"/>
          <w:szCs w:val="24"/>
        </w:rPr>
      </w:pPr>
      <w:r w:rsidRPr="00550726">
        <w:rPr>
          <w:color w:val="000000"/>
          <w:sz w:val="24"/>
          <w:szCs w:val="24"/>
          <w:shd w:val="clear" w:color="auto" w:fill="FFFFFF"/>
        </w:rPr>
        <w:t>Детальные требования к техническому обеспечению должны быть сформулированы после проведения предпроектного обследования</w:t>
      </w:r>
    </w:p>
    <w:p w14:paraId="00CCF796" w14:textId="77777777" w:rsidR="003F6B1F" w:rsidRPr="00EF6FB6" w:rsidRDefault="003F6B1F" w:rsidP="003F6B1F">
      <w:pPr>
        <w:pStyle w:val="a7"/>
        <w:numPr>
          <w:ilvl w:val="2"/>
          <w:numId w:val="16"/>
        </w:numPr>
        <w:shd w:val="clear" w:color="auto" w:fill="FFFFFF"/>
        <w:ind w:left="0" w:firstLine="709"/>
        <w:rPr>
          <w:b/>
          <w:bCs/>
          <w:color w:val="000000"/>
          <w:sz w:val="24"/>
          <w:szCs w:val="24"/>
        </w:rPr>
      </w:pPr>
      <w:r w:rsidRPr="00EF6FB6">
        <w:rPr>
          <w:b/>
          <w:bCs/>
          <w:color w:val="000000"/>
          <w:sz w:val="24"/>
          <w:szCs w:val="24"/>
        </w:rPr>
        <w:t>Требования к программному обеспечению</w:t>
      </w:r>
    </w:p>
    <w:p w14:paraId="5242F302" w14:textId="77777777" w:rsidR="003F6B1F" w:rsidRPr="00550726" w:rsidRDefault="003F6B1F" w:rsidP="003F6B1F">
      <w:pPr>
        <w:pStyle w:val="a7"/>
        <w:ind w:left="0" w:firstLine="709"/>
        <w:rPr>
          <w:sz w:val="24"/>
          <w:szCs w:val="24"/>
        </w:rPr>
      </w:pPr>
      <w:r w:rsidRPr="00550726">
        <w:rPr>
          <w:color w:val="000000"/>
          <w:sz w:val="24"/>
          <w:szCs w:val="24"/>
          <w:shd w:val="clear" w:color="auto" w:fill="FFFFFF"/>
        </w:rPr>
        <w:t>Программное обеспечение должно поставляться Заказчику на магнитных или оптических (CD-ROM) носителях в следующем составе:</w:t>
      </w:r>
      <w:r w:rsidRPr="00550726">
        <w:rPr>
          <w:color w:val="000000"/>
          <w:sz w:val="24"/>
          <w:szCs w:val="24"/>
        </w:rPr>
        <w:br/>
      </w:r>
    </w:p>
    <w:p w14:paraId="6D71726F"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комплект файлов, необходимых для установки системы и работы пользователя;</w:t>
      </w:r>
    </w:p>
    <w:p w14:paraId="34400868"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комплект файлов, необходимых для сопровождения и модернизации прикладной системы.</w:t>
      </w:r>
    </w:p>
    <w:p w14:paraId="178F4FD5" w14:textId="77777777" w:rsidR="003F6B1F" w:rsidRPr="00550726" w:rsidRDefault="003F6B1F" w:rsidP="003F6B1F">
      <w:pPr>
        <w:pStyle w:val="a7"/>
        <w:ind w:left="0" w:firstLine="709"/>
        <w:rPr>
          <w:sz w:val="24"/>
          <w:szCs w:val="24"/>
        </w:rPr>
      </w:pPr>
    </w:p>
    <w:p w14:paraId="6FF64DE1" w14:textId="77777777" w:rsidR="003F6B1F" w:rsidRPr="00EF6FB6" w:rsidRDefault="003F6B1F" w:rsidP="003F6B1F">
      <w:pPr>
        <w:pStyle w:val="a7"/>
        <w:numPr>
          <w:ilvl w:val="2"/>
          <w:numId w:val="16"/>
        </w:numPr>
        <w:shd w:val="clear" w:color="auto" w:fill="FFFFFF"/>
        <w:ind w:left="0" w:firstLine="709"/>
        <w:rPr>
          <w:b/>
          <w:bCs/>
          <w:color w:val="000000"/>
          <w:sz w:val="24"/>
          <w:szCs w:val="24"/>
        </w:rPr>
      </w:pPr>
      <w:r w:rsidRPr="00EF6FB6">
        <w:rPr>
          <w:b/>
          <w:bCs/>
          <w:color w:val="000000"/>
          <w:sz w:val="24"/>
          <w:szCs w:val="24"/>
        </w:rPr>
        <w:t>Требования к организационному обеспечению</w:t>
      </w:r>
    </w:p>
    <w:p w14:paraId="5716B715" w14:textId="77777777" w:rsidR="003F6B1F" w:rsidRPr="00550726" w:rsidRDefault="003F6B1F" w:rsidP="003F6B1F">
      <w:pPr>
        <w:pStyle w:val="a7"/>
        <w:shd w:val="clear" w:color="auto" w:fill="FFFFFF"/>
        <w:ind w:left="0" w:firstLine="709"/>
        <w:rPr>
          <w:bCs/>
          <w:color w:val="000000"/>
          <w:sz w:val="24"/>
          <w:szCs w:val="24"/>
        </w:rPr>
      </w:pPr>
      <w:r w:rsidRPr="00550726">
        <w:rPr>
          <w:bCs/>
          <w:color w:val="000000"/>
          <w:sz w:val="24"/>
          <w:szCs w:val="24"/>
        </w:rPr>
        <w:t>Для обеспечения внедрения и эффективной работы ЗАО «Оргсинтез» с использованием прикладной системы рекомендуется на договорном уровне произвести регламентацию взаимоотношений между ЗАО «Оргсинтез» и ЗАО «</w:t>
      </w:r>
      <w:proofErr w:type="spellStart"/>
      <w:r w:rsidRPr="00550726">
        <w:rPr>
          <w:bCs/>
          <w:color w:val="000000"/>
          <w:sz w:val="24"/>
          <w:szCs w:val="24"/>
        </w:rPr>
        <w:t>РазработчеГ</w:t>
      </w:r>
      <w:proofErr w:type="spellEnd"/>
      <w:r w:rsidRPr="00550726">
        <w:rPr>
          <w:bCs/>
          <w:color w:val="000000"/>
          <w:sz w:val="24"/>
          <w:szCs w:val="24"/>
        </w:rPr>
        <w:t>+» по следующим позициям:</w:t>
      </w:r>
    </w:p>
    <w:p w14:paraId="1D7A94B2" w14:textId="77777777" w:rsidR="003F6B1F" w:rsidRPr="00550726" w:rsidRDefault="003F6B1F" w:rsidP="003F6B1F">
      <w:pPr>
        <w:pStyle w:val="a7"/>
        <w:shd w:val="clear" w:color="auto" w:fill="FFFFFF"/>
        <w:ind w:left="0" w:firstLine="709"/>
        <w:rPr>
          <w:color w:val="000000"/>
          <w:sz w:val="24"/>
          <w:szCs w:val="24"/>
        </w:rPr>
      </w:pPr>
      <w:r w:rsidRPr="00EF6FB6">
        <w:rPr>
          <w:i/>
          <w:color w:val="000000"/>
          <w:sz w:val="24"/>
          <w:szCs w:val="24"/>
        </w:rPr>
        <w:t>Права Исполнителя</w:t>
      </w:r>
      <w:r w:rsidRPr="00550726">
        <w:rPr>
          <w:color w:val="000000"/>
          <w:sz w:val="24"/>
          <w:szCs w:val="24"/>
        </w:rPr>
        <w:t>:</w:t>
      </w:r>
    </w:p>
    <w:p w14:paraId="02A73201"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Получать доступ к информации, предоставляемой прикладными системами АСУ.</w:t>
      </w:r>
    </w:p>
    <w:p w14:paraId="633612D3"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Посылать предложения для формирования информации, размещаемой в прикладных системах.</w:t>
      </w:r>
    </w:p>
    <w:p w14:paraId="2C7D06EA" w14:textId="77777777" w:rsidR="003F6B1F" w:rsidRPr="00550726" w:rsidRDefault="003F6B1F" w:rsidP="003F6B1F">
      <w:pPr>
        <w:pStyle w:val="a7"/>
        <w:shd w:val="clear" w:color="auto" w:fill="FFFFFF"/>
        <w:ind w:left="0" w:firstLine="709"/>
        <w:rPr>
          <w:color w:val="000000"/>
          <w:sz w:val="24"/>
          <w:szCs w:val="24"/>
        </w:rPr>
      </w:pPr>
      <w:r w:rsidRPr="00EF6FB6">
        <w:rPr>
          <w:i/>
          <w:color w:val="000000"/>
          <w:sz w:val="24"/>
          <w:szCs w:val="24"/>
        </w:rPr>
        <w:t>Обязанности Исполнителя</w:t>
      </w:r>
      <w:r w:rsidRPr="00550726">
        <w:rPr>
          <w:color w:val="000000"/>
          <w:sz w:val="24"/>
          <w:szCs w:val="24"/>
        </w:rPr>
        <w:t>:</w:t>
      </w:r>
    </w:p>
    <w:p w14:paraId="537F1CD1"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 xml:space="preserve">Организовать рабочие места и оборудовать их средствами вычислительной техники, периферийным оборудованием, программным обеспечением и средствами связи, </w:t>
      </w:r>
      <w:r w:rsidRPr="00550726">
        <w:rPr>
          <w:color w:val="000000"/>
          <w:sz w:val="24"/>
          <w:szCs w:val="24"/>
        </w:rPr>
        <w:lastRenderedPageBreak/>
        <w:t>обеспечивающими своевременное и достоверное предоставление информации в соответствии с требованиями Заказчика.</w:t>
      </w:r>
    </w:p>
    <w:p w14:paraId="4E8167A6"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Обеспечить ведение журнала учета получаемых предписаний, рекомендации по проведению работ, донесений и другой информации, получаемой от Заказчика.</w:t>
      </w:r>
    </w:p>
    <w:p w14:paraId="55723075"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Организовать профилактические мероприятия и работы учетом информации, получаемой от прикладных систем Заказчика.</w:t>
      </w:r>
    </w:p>
    <w:p w14:paraId="18B9DA96"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Предоставлять Заказчику информацию о проводимых мероприятиях и выполняемых работах в соответствии с регламентом</w:t>
      </w:r>
    </w:p>
    <w:p w14:paraId="2D037D6B"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Своевременно информировать Заказчика о ликвидации последствий нештатных ситуаций.</w:t>
      </w:r>
    </w:p>
    <w:p w14:paraId="79EF2BF0"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Оперативно устранять недостатки по предписанию Заказчика с отражением факта выполнения работ в журнале учета.</w:t>
      </w:r>
    </w:p>
    <w:p w14:paraId="67758D9F"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Предоставлять планы мероприятий и работ по запросу Заказчика.</w:t>
      </w:r>
    </w:p>
    <w:p w14:paraId="23C6FB48" w14:textId="77777777" w:rsidR="003F6B1F" w:rsidRPr="00064A1E" w:rsidRDefault="003F6B1F" w:rsidP="003F6B1F">
      <w:pPr>
        <w:pStyle w:val="a7"/>
        <w:shd w:val="clear" w:color="auto" w:fill="FFFFFF"/>
        <w:ind w:left="0" w:firstLine="709"/>
        <w:rPr>
          <w:b/>
          <w:i/>
          <w:color w:val="000000"/>
          <w:sz w:val="24"/>
          <w:szCs w:val="24"/>
        </w:rPr>
      </w:pPr>
      <w:r w:rsidRPr="00064A1E">
        <w:rPr>
          <w:b/>
          <w:i/>
          <w:color w:val="000000"/>
          <w:sz w:val="24"/>
          <w:szCs w:val="24"/>
        </w:rPr>
        <w:t>Права Заказчика:</w:t>
      </w:r>
    </w:p>
    <w:p w14:paraId="23A2CFED"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Выдавать предписания на выполнение работ в случаях нарушения технологии содержания и невыполнения нормативных требований.</w:t>
      </w:r>
    </w:p>
    <w:p w14:paraId="380F779D"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Требовать предоставление планов мероприятий и работ на основании данных прикладных систем.</w:t>
      </w:r>
    </w:p>
    <w:p w14:paraId="446C8492"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Контролировать несение дежурств и ведение журнала учета.</w:t>
      </w:r>
    </w:p>
    <w:p w14:paraId="1226BA45"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При ежемесячной приемке выполненных работ и услуг, сопоставлять представленные объемы и виды работ с данными, получаемыми от прикладных систем; при существенном расхождении этих данных требовать предоставление обоснований.</w:t>
      </w:r>
    </w:p>
    <w:p w14:paraId="72C4ABC0" w14:textId="77777777" w:rsidR="003F6B1F" w:rsidRPr="00064A1E" w:rsidRDefault="003F6B1F" w:rsidP="003F6B1F">
      <w:pPr>
        <w:pStyle w:val="a7"/>
        <w:shd w:val="clear" w:color="auto" w:fill="FFFFFF"/>
        <w:ind w:left="0" w:firstLine="709"/>
        <w:rPr>
          <w:b/>
          <w:i/>
          <w:color w:val="000000"/>
          <w:sz w:val="24"/>
          <w:szCs w:val="24"/>
        </w:rPr>
      </w:pPr>
      <w:r w:rsidRPr="00064A1E">
        <w:rPr>
          <w:b/>
          <w:i/>
          <w:color w:val="000000"/>
          <w:sz w:val="24"/>
          <w:szCs w:val="24"/>
        </w:rPr>
        <w:t>Обязанности Заказчика:</w:t>
      </w:r>
    </w:p>
    <w:p w14:paraId="7DFDD7E9"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Формировать и передавать информацию, способствующую эффективной работе Исполнителя с использованием прикладных систем. </w:t>
      </w:r>
    </w:p>
    <w:p w14:paraId="0E510CE5"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Предоставлять данные об осуществлении взаиморасчетов с кредиторами.</w:t>
      </w:r>
    </w:p>
    <w:p w14:paraId="56685B6C"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Предоставить доступ к необходимой информации.</w:t>
      </w:r>
    </w:p>
    <w:p w14:paraId="7C881AD8"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Обеспечить регулярное обновление информации, размещаемой на сайте.</w:t>
      </w:r>
    </w:p>
    <w:p w14:paraId="0C7ABDCB" w14:textId="77777777" w:rsidR="003F6B1F" w:rsidRPr="00064A1E" w:rsidRDefault="003F6B1F" w:rsidP="003F6B1F">
      <w:pPr>
        <w:pStyle w:val="a7"/>
        <w:shd w:val="clear" w:color="auto" w:fill="FFFFFF"/>
        <w:ind w:left="0" w:firstLine="709"/>
        <w:rPr>
          <w:b/>
          <w:i/>
          <w:color w:val="000000"/>
          <w:sz w:val="24"/>
          <w:szCs w:val="24"/>
        </w:rPr>
      </w:pPr>
      <w:r w:rsidRPr="00064A1E">
        <w:rPr>
          <w:b/>
          <w:i/>
          <w:color w:val="000000"/>
          <w:sz w:val="24"/>
          <w:szCs w:val="24"/>
        </w:rPr>
        <w:t>Ответственность сторон:</w:t>
      </w:r>
    </w:p>
    <w:p w14:paraId="5BCFC8D2"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Исполнитель несет имущественную ответственность (штрафные санкции) за несвоевременное выполнение предписанных обязанностей, в случае если информация от Заказчика была получена своевременно. </w:t>
      </w:r>
    </w:p>
    <w:p w14:paraId="4D580358" w14:textId="77777777" w:rsidR="003F6B1F" w:rsidRPr="00550726" w:rsidRDefault="003F6B1F" w:rsidP="003F6B1F">
      <w:pPr>
        <w:pStyle w:val="a7"/>
        <w:shd w:val="clear" w:color="auto" w:fill="FFFFFF"/>
        <w:ind w:left="0" w:firstLine="709"/>
        <w:rPr>
          <w:color w:val="000000"/>
          <w:sz w:val="24"/>
          <w:szCs w:val="24"/>
        </w:rPr>
      </w:pPr>
      <w:r w:rsidRPr="00550726">
        <w:rPr>
          <w:color w:val="000000"/>
          <w:sz w:val="24"/>
          <w:szCs w:val="24"/>
        </w:rPr>
        <w:t>Исполнитель обязан предоставлять обосновывающие материалы по факту существенного расхождения объемов отдельных видов работ, объема и видов выполненных работ в целом, представленных при приемке работ, по сравнению данными, получаемыми от прикладных систем АСУ. </w:t>
      </w:r>
    </w:p>
    <w:p w14:paraId="448525C1" w14:textId="77777777" w:rsidR="003F6B1F" w:rsidRPr="00EF6FB6" w:rsidRDefault="003F6B1F" w:rsidP="003F6B1F">
      <w:pPr>
        <w:pStyle w:val="a7"/>
        <w:numPr>
          <w:ilvl w:val="0"/>
          <w:numId w:val="16"/>
        </w:numPr>
        <w:shd w:val="clear" w:color="auto" w:fill="FFFFFF"/>
        <w:ind w:left="0" w:firstLine="709"/>
        <w:outlineLvl w:val="1"/>
        <w:rPr>
          <w:b/>
          <w:bCs/>
          <w:color w:val="000000"/>
          <w:sz w:val="24"/>
          <w:szCs w:val="24"/>
        </w:rPr>
      </w:pPr>
      <w:r w:rsidRPr="00EF6FB6">
        <w:rPr>
          <w:b/>
          <w:bCs/>
          <w:color w:val="000000"/>
          <w:sz w:val="24"/>
          <w:szCs w:val="24"/>
        </w:rPr>
        <w:t>Состав и содержание работ по созданию системы</w:t>
      </w:r>
    </w:p>
    <w:p w14:paraId="43062E56" w14:textId="77777777" w:rsidR="003F6B1F" w:rsidRDefault="003F6B1F" w:rsidP="003F6B1F">
      <w:pPr>
        <w:ind w:firstLine="709"/>
        <w:rPr>
          <w:color w:val="000000"/>
          <w:sz w:val="24"/>
          <w:szCs w:val="24"/>
          <w:shd w:val="clear" w:color="auto" w:fill="FFFFFF"/>
        </w:rPr>
      </w:pPr>
      <w:r w:rsidRPr="00EF6FB6">
        <w:rPr>
          <w:color w:val="000000"/>
          <w:sz w:val="24"/>
          <w:szCs w:val="24"/>
          <w:shd w:val="clear" w:color="auto" w:fill="FFFFFF"/>
        </w:rPr>
        <w:t>Осуществление всего комплекса работ по созданию должно осуществляться в несколько очередей. Спецификация работ по созданию первой очереди АСУ «</w:t>
      </w:r>
      <w:proofErr w:type="spellStart"/>
      <w:r w:rsidRPr="00EF6FB6">
        <w:rPr>
          <w:color w:val="000000"/>
          <w:sz w:val="24"/>
          <w:szCs w:val="24"/>
          <w:shd w:val="clear" w:color="auto" w:fill="FFFFFF"/>
        </w:rPr>
        <w:t>Интернет-</w:t>
      </w:r>
      <w:proofErr w:type="gramStart"/>
      <w:r w:rsidRPr="00EF6FB6">
        <w:rPr>
          <w:color w:val="000000"/>
          <w:sz w:val="24"/>
          <w:szCs w:val="24"/>
          <w:shd w:val="clear" w:color="auto" w:fill="FFFFFF"/>
        </w:rPr>
        <w:t>магазин:товары</w:t>
      </w:r>
      <w:proofErr w:type="spellEnd"/>
      <w:proofErr w:type="gramEnd"/>
      <w:r w:rsidRPr="00EF6FB6">
        <w:rPr>
          <w:color w:val="000000"/>
          <w:sz w:val="24"/>
          <w:szCs w:val="24"/>
          <w:shd w:val="clear" w:color="auto" w:fill="FFFFFF"/>
        </w:rPr>
        <w:t>» в объеме требований настоящего ТЗ приведена в таблице 1</w:t>
      </w:r>
    </w:p>
    <w:p w14:paraId="5F2C6F2F" w14:textId="77777777" w:rsidR="003F6B1F" w:rsidRPr="00314108" w:rsidRDefault="003F6B1F" w:rsidP="003F6B1F">
      <w:pPr>
        <w:rPr>
          <w:sz w:val="24"/>
          <w:szCs w:val="24"/>
        </w:rPr>
      </w:pPr>
      <w:r w:rsidRPr="00314108">
        <w:rPr>
          <w:color w:val="000000"/>
          <w:sz w:val="27"/>
          <w:szCs w:val="27"/>
          <w:shd w:val="clear" w:color="auto" w:fill="FFFFFF"/>
        </w:rPr>
        <w:t>Таблица 1</w:t>
      </w:r>
    </w:p>
    <w:tbl>
      <w:tblPr>
        <w:tblW w:w="10305"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438"/>
        <w:gridCol w:w="2993"/>
        <w:gridCol w:w="1944"/>
        <w:gridCol w:w="2930"/>
      </w:tblGrid>
      <w:tr w:rsidR="003F6B1F" w:rsidRPr="00CA0D53" w14:paraId="7686544F" w14:textId="77777777" w:rsidTr="00834293">
        <w:trPr>
          <w:tblHeader/>
          <w:tblCellSpacing w:w="22" w:type="dxa"/>
        </w:trPr>
        <w:tc>
          <w:tcPr>
            <w:tcW w:w="1876" w:type="dxa"/>
            <w:shd w:val="clear" w:color="auto" w:fill="FFFFFF"/>
            <w:vAlign w:val="center"/>
            <w:hideMark/>
          </w:tcPr>
          <w:p w14:paraId="46B24507" w14:textId="77777777" w:rsidR="003F6B1F" w:rsidRPr="00335C80" w:rsidRDefault="003F6B1F" w:rsidP="00834293">
            <w:pPr>
              <w:rPr>
                <w:color w:val="000000"/>
              </w:rPr>
            </w:pPr>
            <w:r w:rsidRPr="00335C80">
              <w:rPr>
                <w:bCs/>
                <w:color w:val="000000"/>
              </w:rPr>
              <w:t> Стадия работ</w:t>
            </w:r>
          </w:p>
        </w:tc>
        <w:tc>
          <w:tcPr>
            <w:tcW w:w="3500" w:type="dxa"/>
            <w:shd w:val="clear" w:color="auto" w:fill="FFFFFF"/>
            <w:vAlign w:val="center"/>
            <w:hideMark/>
          </w:tcPr>
          <w:p w14:paraId="400EE70C" w14:textId="77777777" w:rsidR="003F6B1F" w:rsidRPr="00335C80" w:rsidRDefault="003F6B1F" w:rsidP="00834293">
            <w:pPr>
              <w:rPr>
                <w:color w:val="000000"/>
              </w:rPr>
            </w:pPr>
            <w:r w:rsidRPr="00335C80">
              <w:rPr>
                <w:bCs/>
                <w:color w:val="000000"/>
              </w:rPr>
              <w:t>Выполняемые работы</w:t>
            </w:r>
          </w:p>
        </w:tc>
        <w:tc>
          <w:tcPr>
            <w:tcW w:w="1408" w:type="dxa"/>
            <w:shd w:val="clear" w:color="auto" w:fill="FFFFFF"/>
            <w:vAlign w:val="center"/>
            <w:hideMark/>
          </w:tcPr>
          <w:p w14:paraId="16C29878" w14:textId="77777777" w:rsidR="003F6B1F" w:rsidRPr="00335C80" w:rsidRDefault="003F6B1F" w:rsidP="00834293">
            <w:pPr>
              <w:rPr>
                <w:color w:val="000000"/>
              </w:rPr>
            </w:pPr>
            <w:r w:rsidRPr="00335C80">
              <w:rPr>
                <w:bCs/>
                <w:color w:val="000000"/>
              </w:rPr>
              <w:t>Сроки</w:t>
            </w:r>
          </w:p>
        </w:tc>
        <w:tc>
          <w:tcPr>
            <w:tcW w:w="3301" w:type="dxa"/>
            <w:shd w:val="clear" w:color="auto" w:fill="FFFFFF"/>
            <w:vAlign w:val="center"/>
            <w:hideMark/>
          </w:tcPr>
          <w:p w14:paraId="425FF6A8" w14:textId="77777777" w:rsidR="003F6B1F" w:rsidRPr="00335C80" w:rsidRDefault="003F6B1F" w:rsidP="00834293">
            <w:pPr>
              <w:rPr>
                <w:color w:val="000000"/>
              </w:rPr>
            </w:pPr>
            <w:r w:rsidRPr="00335C80">
              <w:rPr>
                <w:bCs/>
                <w:color w:val="000000"/>
              </w:rPr>
              <w:t>Итоги выполнения работы</w:t>
            </w:r>
          </w:p>
        </w:tc>
      </w:tr>
      <w:tr w:rsidR="003F6B1F" w:rsidRPr="00CA0D53" w14:paraId="7B71A954" w14:textId="77777777" w:rsidTr="00834293">
        <w:trPr>
          <w:tblCellSpacing w:w="22" w:type="dxa"/>
        </w:trPr>
        <w:tc>
          <w:tcPr>
            <w:tcW w:w="1876" w:type="dxa"/>
            <w:vMerge w:val="restart"/>
            <w:shd w:val="clear" w:color="auto" w:fill="FFFFFF"/>
            <w:vAlign w:val="center"/>
            <w:hideMark/>
          </w:tcPr>
          <w:p w14:paraId="1A5D4D44" w14:textId="77777777" w:rsidR="003F6B1F" w:rsidRPr="00335C80" w:rsidRDefault="003F6B1F" w:rsidP="00834293">
            <w:pPr>
              <w:rPr>
                <w:color w:val="000000"/>
              </w:rPr>
            </w:pPr>
            <w:r w:rsidRPr="00335C80">
              <w:rPr>
                <w:color w:val="000000"/>
              </w:rPr>
              <w:t>Формирование требований</w:t>
            </w:r>
          </w:p>
        </w:tc>
        <w:tc>
          <w:tcPr>
            <w:tcW w:w="3500" w:type="dxa"/>
            <w:shd w:val="clear" w:color="auto" w:fill="FFFFFF"/>
            <w:vAlign w:val="center"/>
            <w:hideMark/>
          </w:tcPr>
          <w:p w14:paraId="0869F935" w14:textId="77777777" w:rsidR="003F6B1F" w:rsidRPr="00335C80" w:rsidRDefault="003F6B1F" w:rsidP="00834293">
            <w:pPr>
              <w:rPr>
                <w:color w:val="000000"/>
              </w:rPr>
            </w:pPr>
            <w:r w:rsidRPr="00335C80">
              <w:rPr>
                <w:color w:val="000000"/>
              </w:rPr>
              <w:t>Обследование объектов автоматизации</w:t>
            </w:r>
          </w:p>
        </w:tc>
        <w:tc>
          <w:tcPr>
            <w:tcW w:w="1408" w:type="dxa"/>
            <w:shd w:val="clear" w:color="auto" w:fill="FFFFFF"/>
            <w:vAlign w:val="center"/>
            <w:hideMark/>
          </w:tcPr>
          <w:p w14:paraId="648A0F03" w14:textId="77777777" w:rsidR="003F6B1F" w:rsidRPr="00335C80" w:rsidRDefault="003F6B1F" w:rsidP="00834293">
            <w:pPr>
              <w:rPr>
                <w:color w:val="000000"/>
              </w:rPr>
            </w:pPr>
            <w:r w:rsidRPr="00335C80">
              <w:rPr>
                <w:color w:val="000000"/>
              </w:rPr>
              <w:t>выполнено</w:t>
            </w:r>
          </w:p>
        </w:tc>
        <w:tc>
          <w:tcPr>
            <w:tcW w:w="3301" w:type="dxa"/>
            <w:shd w:val="clear" w:color="auto" w:fill="FFFFFF"/>
            <w:vAlign w:val="center"/>
            <w:hideMark/>
          </w:tcPr>
          <w:p w14:paraId="1F6EDF1A" w14:textId="77777777" w:rsidR="003F6B1F" w:rsidRPr="00335C80" w:rsidRDefault="003F6B1F" w:rsidP="00834293">
            <w:pPr>
              <w:rPr>
                <w:color w:val="000000"/>
              </w:rPr>
            </w:pPr>
            <w:r w:rsidRPr="00335C80">
              <w:rPr>
                <w:color w:val="000000"/>
              </w:rPr>
              <w:t>Отчет о результатах обследования</w:t>
            </w:r>
          </w:p>
        </w:tc>
      </w:tr>
      <w:tr w:rsidR="003F6B1F" w:rsidRPr="00CA0D53" w14:paraId="1D3FB6F2" w14:textId="77777777" w:rsidTr="00834293">
        <w:trPr>
          <w:tblCellSpacing w:w="22" w:type="dxa"/>
        </w:trPr>
        <w:tc>
          <w:tcPr>
            <w:tcW w:w="1876" w:type="dxa"/>
            <w:vMerge/>
            <w:shd w:val="clear" w:color="auto" w:fill="FFFFFF"/>
            <w:vAlign w:val="center"/>
            <w:hideMark/>
          </w:tcPr>
          <w:p w14:paraId="527A0742" w14:textId="77777777" w:rsidR="003F6B1F" w:rsidRPr="00335C80" w:rsidRDefault="003F6B1F" w:rsidP="00834293">
            <w:pPr>
              <w:rPr>
                <w:color w:val="000000"/>
              </w:rPr>
            </w:pPr>
          </w:p>
        </w:tc>
        <w:tc>
          <w:tcPr>
            <w:tcW w:w="3500" w:type="dxa"/>
            <w:shd w:val="clear" w:color="auto" w:fill="FFFFFF"/>
            <w:vAlign w:val="center"/>
            <w:hideMark/>
          </w:tcPr>
          <w:p w14:paraId="2E753FAD" w14:textId="77777777" w:rsidR="003F6B1F" w:rsidRPr="00335C80" w:rsidRDefault="003F6B1F" w:rsidP="00834293">
            <w:pPr>
              <w:rPr>
                <w:color w:val="000000"/>
              </w:rPr>
            </w:pPr>
            <w:r w:rsidRPr="00335C80">
              <w:rPr>
                <w:color w:val="000000"/>
              </w:rPr>
              <w:t>Разработка Частного технического задания на создание Подсистемы</w:t>
            </w:r>
          </w:p>
        </w:tc>
        <w:tc>
          <w:tcPr>
            <w:tcW w:w="1408" w:type="dxa"/>
            <w:shd w:val="clear" w:color="auto" w:fill="FFFFFF"/>
            <w:vAlign w:val="center"/>
            <w:hideMark/>
          </w:tcPr>
          <w:p w14:paraId="63189B60" w14:textId="77777777" w:rsidR="003F6B1F" w:rsidRPr="00335C80" w:rsidRDefault="003F6B1F" w:rsidP="00834293">
            <w:pPr>
              <w:spacing w:after="270"/>
              <w:rPr>
                <w:color w:val="000000"/>
              </w:rPr>
            </w:pPr>
          </w:p>
        </w:tc>
        <w:tc>
          <w:tcPr>
            <w:tcW w:w="3301" w:type="dxa"/>
            <w:shd w:val="clear" w:color="auto" w:fill="FFFFFF"/>
            <w:vAlign w:val="center"/>
            <w:hideMark/>
          </w:tcPr>
          <w:p w14:paraId="420D8F50" w14:textId="77777777" w:rsidR="003F6B1F" w:rsidRPr="00335C80" w:rsidRDefault="003F6B1F" w:rsidP="00834293">
            <w:pPr>
              <w:rPr>
                <w:color w:val="000000"/>
              </w:rPr>
            </w:pPr>
            <w:r w:rsidRPr="00335C80">
              <w:rPr>
                <w:color w:val="000000"/>
              </w:rPr>
              <w:t>Утверждение заказчиком ЧТЗ на создание Подсистемы</w:t>
            </w:r>
          </w:p>
        </w:tc>
      </w:tr>
      <w:tr w:rsidR="003F6B1F" w:rsidRPr="00CA0D53" w14:paraId="309A88CD" w14:textId="77777777" w:rsidTr="00834293">
        <w:trPr>
          <w:tblCellSpacing w:w="22" w:type="dxa"/>
        </w:trPr>
        <w:tc>
          <w:tcPr>
            <w:tcW w:w="1876" w:type="dxa"/>
            <w:vMerge w:val="restart"/>
            <w:shd w:val="clear" w:color="auto" w:fill="FFFFFF"/>
            <w:vAlign w:val="center"/>
            <w:hideMark/>
          </w:tcPr>
          <w:p w14:paraId="305A354F" w14:textId="77777777" w:rsidR="003F6B1F" w:rsidRPr="00335C80" w:rsidRDefault="003F6B1F" w:rsidP="00834293">
            <w:pPr>
              <w:rPr>
                <w:color w:val="000000"/>
              </w:rPr>
            </w:pPr>
            <w:r w:rsidRPr="00335C80">
              <w:rPr>
                <w:color w:val="000000"/>
              </w:rPr>
              <w:t>Проектирование</w:t>
            </w:r>
          </w:p>
        </w:tc>
        <w:tc>
          <w:tcPr>
            <w:tcW w:w="3500" w:type="dxa"/>
            <w:shd w:val="clear" w:color="auto" w:fill="FFFFFF"/>
            <w:vAlign w:val="center"/>
            <w:hideMark/>
          </w:tcPr>
          <w:p w14:paraId="0FBBF7E9" w14:textId="77777777" w:rsidR="003F6B1F" w:rsidRPr="00335C80" w:rsidRDefault="003F6B1F" w:rsidP="00834293">
            <w:pPr>
              <w:rPr>
                <w:color w:val="000000"/>
              </w:rPr>
            </w:pPr>
            <w:r w:rsidRPr="00335C80">
              <w:rPr>
                <w:color w:val="000000"/>
              </w:rPr>
              <w:t>Разработка технического проекта на Подсистему.</w:t>
            </w:r>
            <w:r w:rsidRPr="00335C80">
              <w:rPr>
                <w:color w:val="000000"/>
              </w:rPr>
              <w:br/>
            </w:r>
            <w:r w:rsidRPr="00335C80">
              <w:rPr>
                <w:color w:val="000000"/>
              </w:rPr>
              <w:lastRenderedPageBreak/>
              <w:t>Разработка прототипа Подсистемы</w:t>
            </w:r>
          </w:p>
        </w:tc>
        <w:tc>
          <w:tcPr>
            <w:tcW w:w="1408" w:type="dxa"/>
            <w:vMerge w:val="restart"/>
            <w:shd w:val="clear" w:color="auto" w:fill="FFFFFF"/>
            <w:vAlign w:val="center"/>
            <w:hideMark/>
          </w:tcPr>
          <w:p w14:paraId="392261D0" w14:textId="77777777" w:rsidR="003F6B1F" w:rsidRPr="00335C80" w:rsidRDefault="003F6B1F" w:rsidP="00834293">
            <w:pPr>
              <w:rPr>
                <w:color w:val="000000"/>
              </w:rPr>
            </w:pPr>
            <w:r w:rsidRPr="00335C80">
              <w:rPr>
                <w:color w:val="000000"/>
              </w:rPr>
              <w:lastRenderedPageBreak/>
              <w:t>2 месяца с начала выполнения работ</w:t>
            </w:r>
          </w:p>
        </w:tc>
        <w:tc>
          <w:tcPr>
            <w:tcW w:w="3301" w:type="dxa"/>
            <w:vMerge w:val="restart"/>
            <w:shd w:val="clear" w:color="auto" w:fill="FFFFFF"/>
            <w:vAlign w:val="center"/>
            <w:hideMark/>
          </w:tcPr>
          <w:p w14:paraId="770F3CEE" w14:textId="77777777" w:rsidR="003F6B1F" w:rsidRPr="00335C80" w:rsidRDefault="003F6B1F" w:rsidP="00834293">
            <w:pPr>
              <w:spacing w:after="270"/>
              <w:rPr>
                <w:color w:val="000000"/>
              </w:rPr>
            </w:pPr>
            <w:r w:rsidRPr="00335C80">
              <w:rPr>
                <w:color w:val="000000"/>
              </w:rPr>
              <w:t>Технический проект на Подсистему</w:t>
            </w:r>
          </w:p>
          <w:p w14:paraId="1EA16488" w14:textId="77777777" w:rsidR="003F6B1F" w:rsidRPr="00335C80" w:rsidRDefault="003F6B1F" w:rsidP="00834293">
            <w:pPr>
              <w:spacing w:after="270"/>
              <w:rPr>
                <w:color w:val="000000"/>
              </w:rPr>
            </w:pPr>
            <w:r w:rsidRPr="00335C80">
              <w:rPr>
                <w:color w:val="000000"/>
              </w:rPr>
              <w:t>Спецификации программно-аппаратных средств Подсистемы</w:t>
            </w:r>
          </w:p>
        </w:tc>
      </w:tr>
      <w:tr w:rsidR="003F6B1F" w:rsidRPr="00CA0D53" w14:paraId="671C5C73" w14:textId="77777777" w:rsidTr="00834293">
        <w:trPr>
          <w:tblCellSpacing w:w="22" w:type="dxa"/>
        </w:trPr>
        <w:tc>
          <w:tcPr>
            <w:tcW w:w="1876" w:type="dxa"/>
            <w:vMerge/>
            <w:shd w:val="clear" w:color="auto" w:fill="FFFFFF"/>
            <w:vAlign w:val="center"/>
            <w:hideMark/>
          </w:tcPr>
          <w:p w14:paraId="337F00AF" w14:textId="77777777" w:rsidR="003F6B1F" w:rsidRPr="00335C80" w:rsidRDefault="003F6B1F" w:rsidP="00834293">
            <w:pPr>
              <w:rPr>
                <w:color w:val="000000"/>
              </w:rPr>
            </w:pPr>
          </w:p>
        </w:tc>
        <w:tc>
          <w:tcPr>
            <w:tcW w:w="3500" w:type="dxa"/>
            <w:shd w:val="clear" w:color="auto" w:fill="FFFFFF"/>
            <w:vAlign w:val="center"/>
            <w:hideMark/>
          </w:tcPr>
          <w:p w14:paraId="2A49F5BE" w14:textId="77777777" w:rsidR="003F6B1F" w:rsidRPr="00335C80" w:rsidRDefault="003F6B1F" w:rsidP="00834293">
            <w:pPr>
              <w:rPr>
                <w:color w:val="000000"/>
              </w:rPr>
            </w:pPr>
            <w:r w:rsidRPr="00335C80">
              <w:rPr>
                <w:color w:val="000000"/>
              </w:rPr>
              <w:t>Разработка проектов организационно-распорядительной, программной и эксплуатационной документации на Подсистему.</w:t>
            </w:r>
          </w:p>
        </w:tc>
        <w:tc>
          <w:tcPr>
            <w:tcW w:w="0" w:type="auto"/>
            <w:vMerge/>
            <w:shd w:val="clear" w:color="auto" w:fill="FFFFFF"/>
            <w:vAlign w:val="center"/>
            <w:hideMark/>
          </w:tcPr>
          <w:p w14:paraId="72654E64" w14:textId="77777777" w:rsidR="003F6B1F" w:rsidRPr="00335C80" w:rsidRDefault="003F6B1F" w:rsidP="00834293">
            <w:pPr>
              <w:rPr>
                <w:color w:val="000000"/>
              </w:rPr>
            </w:pPr>
          </w:p>
        </w:tc>
        <w:tc>
          <w:tcPr>
            <w:tcW w:w="3301" w:type="dxa"/>
            <w:vMerge/>
            <w:shd w:val="clear" w:color="auto" w:fill="FFFFFF"/>
            <w:vAlign w:val="center"/>
            <w:hideMark/>
          </w:tcPr>
          <w:p w14:paraId="337D4066" w14:textId="77777777" w:rsidR="003F6B1F" w:rsidRPr="00335C80" w:rsidRDefault="003F6B1F" w:rsidP="00834293">
            <w:pPr>
              <w:rPr>
                <w:color w:val="000000"/>
              </w:rPr>
            </w:pPr>
          </w:p>
        </w:tc>
      </w:tr>
      <w:tr w:rsidR="003F6B1F" w:rsidRPr="00CA0D53" w14:paraId="3594F4CC" w14:textId="77777777" w:rsidTr="00834293">
        <w:trPr>
          <w:tblCellSpacing w:w="22" w:type="dxa"/>
        </w:trPr>
        <w:tc>
          <w:tcPr>
            <w:tcW w:w="1876" w:type="dxa"/>
            <w:shd w:val="clear" w:color="auto" w:fill="FFFFFF"/>
            <w:vAlign w:val="center"/>
            <w:hideMark/>
          </w:tcPr>
          <w:p w14:paraId="461387FC" w14:textId="77777777" w:rsidR="003F6B1F" w:rsidRPr="00335C80" w:rsidRDefault="003F6B1F" w:rsidP="00834293">
            <w:pPr>
              <w:rPr>
                <w:color w:val="000000"/>
              </w:rPr>
            </w:pPr>
            <w:r w:rsidRPr="00335C80">
              <w:rPr>
                <w:color w:val="000000"/>
              </w:rPr>
              <w:t>Поставка программно-технических средств для опытной эксплуатации</w:t>
            </w:r>
          </w:p>
        </w:tc>
        <w:tc>
          <w:tcPr>
            <w:tcW w:w="3500" w:type="dxa"/>
            <w:shd w:val="clear" w:color="auto" w:fill="FFFFFF"/>
            <w:vAlign w:val="center"/>
            <w:hideMark/>
          </w:tcPr>
          <w:p w14:paraId="7654B113" w14:textId="77777777" w:rsidR="003F6B1F" w:rsidRPr="00335C80" w:rsidRDefault="003F6B1F" w:rsidP="00834293">
            <w:pPr>
              <w:rPr>
                <w:color w:val="000000"/>
              </w:rPr>
            </w:pPr>
            <w:r w:rsidRPr="00335C80">
              <w:rPr>
                <w:color w:val="000000"/>
              </w:rPr>
              <w:t>Поставка программно-технических средств (</w:t>
            </w:r>
            <w:proofErr w:type="spellStart"/>
            <w:r w:rsidRPr="00335C80">
              <w:rPr>
                <w:color w:val="000000"/>
              </w:rPr>
              <w:t>лицензинное</w:t>
            </w:r>
            <w:proofErr w:type="spellEnd"/>
            <w:r w:rsidRPr="00335C80">
              <w:rPr>
                <w:color w:val="000000"/>
              </w:rPr>
              <w:t xml:space="preserve"> ПО) для опытной эксплуатации на объектах автоматизации, входящих в состав опытной зоны</w:t>
            </w:r>
          </w:p>
        </w:tc>
        <w:tc>
          <w:tcPr>
            <w:tcW w:w="1408" w:type="dxa"/>
            <w:shd w:val="clear" w:color="auto" w:fill="FFFFFF"/>
            <w:vAlign w:val="center"/>
            <w:hideMark/>
          </w:tcPr>
          <w:p w14:paraId="2A1A20A3" w14:textId="77777777" w:rsidR="003F6B1F" w:rsidRPr="00335C80" w:rsidRDefault="003F6B1F" w:rsidP="00834293">
            <w:pPr>
              <w:rPr>
                <w:color w:val="000000"/>
              </w:rPr>
            </w:pPr>
            <w:r w:rsidRPr="00335C80">
              <w:rPr>
                <w:color w:val="000000"/>
              </w:rPr>
              <w:t>3 месяцев с начала выполнения работ</w:t>
            </w:r>
          </w:p>
        </w:tc>
        <w:tc>
          <w:tcPr>
            <w:tcW w:w="3301" w:type="dxa"/>
            <w:shd w:val="clear" w:color="auto" w:fill="FFFFFF"/>
            <w:vAlign w:val="center"/>
            <w:hideMark/>
          </w:tcPr>
          <w:p w14:paraId="4762D512" w14:textId="77777777" w:rsidR="003F6B1F" w:rsidRPr="00335C80" w:rsidRDefault="003F6B1F" w:rsidP="00834293">
            <w:pPr>
              <w:rPr>
                <w:color w:val="000000"/>
              </w:rPr>
            </w:pPr>
            <w:r w:rsidRPr="00335C80">
              <w:rPr>
                <w:color w:val="000000"/>
              </w:rPr>
              <w:t>Акты</w:t>
            </w:r>
          </w:p>
        </w:tc>
      </w:tr>
      <w:tr w:rsidR="003F6B1F" w:rsidRPr="00CA0D53" w14:paraId="22619233" w14:textId="77777777" w:rsidTr="00834293">
        <w:trPr>
          <w:tblCellSpacing w:w="22" w:type="dxa"/>
        </w:trPr>
        <w:tc>
          <w:tcPr>
            <w:tcW w:w="1876" w:type="dxa"/>
            <w:shd w:val="clear" w:color="auto" w:fill="FFFFFF"/>
            <w:vAlign w:val="center"/>
            <w:hideMark/>
          </w:tcPr>
          <w:p w14:paraId="2E80071C" w14:textId="77777777" w:rsidR="003F6B1F" w:rsidRPr="00335C80" w:rsidRDefault="003F6B1F" w:rsidP="00834293">
            <w:pPr>
              <w:rPr>
                <w:color w:val="000000"/>
              </w:rPr>
            </w:pPr>
            <w:r w:rsidRPr="00335C80">
              <w:rPr>
                <w:color w:val="000000"/>
              </w:rPr>
              <w:t>Разработка программных средств</w:t>
            </w:r>
          </w:p>
        </w:tc>
        <w:tc>
          <w:tcPr>
            <w:tcW w:w="3500" w:type="dxa"/>
            <w:shd w:val="clear" w:color="auto" w:fill="FFFFFF"/>
            <w:vAlign w:val="center"/>
            <w:hideMark/>
          </w:tcPr>
          <w:p w14:paraId="009D7E37" w14:textId="77777777" w:rsidR="003F6B1F" w:rsidRPr="00335C80" w:rsidRDefault="003F6B1F" w:rsidP="00834293">
            <w:pPr>
              <w:rPr>
                <w:color w:val="000000"/>
              </w:rPr>
            </w:pPr>
            <w:r w:rsidRPr="00335C80">
              <w:rPr>
                <w:color w:val="000000"/>
              </w:rPr>
              <w:t>Разработка, отладка и тестирование программных средств Подсистемы</w:t>
            </w:r>
          </w:p>
        </w:tc>
        <w:tc>
          <w:tcPr>
            <w:tcW w:w="1408" w:type="dxa"/>
            <w:shd w:val="clear" w:color="auto" w:fill="FFFFFF"/>
            <w:vAlign w:val="center"/>
            <w:hideMark/>
          </w:tcPr>
          <w:p w14:paraId="34FFAA92" w14:textId="77777777" w:rsidR="003F6B1F" w:rsidRPr="00335C80" w:rsidRDefault="003F6B1F" w:rsidP="00834293">
            <w:pPr>
              <w:rPr>
                <w:color w:val="000000"/>
              </w:rPr>
            </w:pPr>
            <w:r w:rsidRPr="00335C80">
              <w:rPr>
                <w:color w:val="000000"/>
              </w:rPr>
              <w:t>4 месяцев с начала выполнения работ</w:t>
            </w:r>
          </w:p>
        </w:tc>
        <w:tc>
          <w:tcPr>
            <w:tcW w:w="3301" w:type="dxa"/>
            <w:shd w:val="clear" w:color="auto" w:fill="FFFFFF"/>
            <w:vAlign w:val="center"/>
            <w:hideMark/>
          </w:tcPr>
          <w:p w14:paraId="4F3F6B6C" w14:textId="77777777" w:rsidR="003F6B1F" w:rsidRPr="00335C80" w:rsidRDefault="003F6B1F" w:rsidP="00834293">
            <w:pPr>
              <w:rPr>
                <w:color w:val="000000"/>
              </w:rPr>
            </w:pPr>
            <w:r w:rsidRPr="00335C80">
              <w:rPr>
                <w:color w:val="000000"/>
              </w:rPr>
              <w:t>Программные средства на машиночитаемых носителях</w:t>
            </w:r>
          </w:p>
          <w:p w14:paraId="4F08DF0B" w14:textId="77777777" w:rsidR="003F6B1F" w:rsidRPr="00335C80" w:rsidRDefault="003F6B1F" w:rsidP="00834293">
            <w:pPr>
              <w:rPr>
                <w:color w:val="000000"/>
              </w:rPr>
            </w:pPr>
            <w:r w:rsidRPr="00335C80">
              <w:rPr>
                <w:color w:val="000000"/>
              </w:rPr>
              <w:t>Комплект проектов организационно-распорядительной, программной и эксплуатационной документации на Подсистему</w:t>
            </w:r>
          </w:p>
        </w:tc>
      </w:tr>
      <w:tr w:rsidR="003F6B1F" w:rsidRPr="00CA0D53" w14:paraId="0B11B0D1" w14:textId="77777777" w:rsidTr="00834293">
        <w:trPr>
          <w:tblCellSpacing w:w="22" w:type="dxa"/>
        </w:trPr>
        <w:tc>
          <w:tcPr>
            <w:tcW w:w="1876" w:type="dxa"/>
            <w:shd w:val="clear" w:color="auto" w:fill="FFFFFF"/>
            <w:vAlign w:val="center"/>
            <w:hideMark/>
          </w:tcPr>
          <w:p w14:paraId="143262E8" w14:textId="77777777" w:rsidR="003F6B1F" w:rsidRPr="00335C80" w:rsidRDefault="003F6B1F" w:rsidP="00834293">
            <w:pPr>
              <w:rPr>
                <w:color w:val="000000"/>
              </w:rPr>
            </w:pPr>
            <w:r w:rsidRPr="00335C80">
              <w:rPr>
                <w:color w:val="000000"/>
              </w:rPr>
              <w:t>Приемка работ</w:t>
            </w:r>
          </w:p>
        </w:tc>
        <w:tc>
          <w:tcPr>
            <w:tcW w:w="3500" w:type="dxa"/>
            <w:shd w:val="clear" w:color="auto" w:fill="FFFFFF"/>
            <w:vAlign w:val="center"/>
            <w:hideMark/>
          </w:tcPr>
          <w:p w14:paraId="6C09107B" w14:textId="77777777" w:rsidR="003F6B1F" w:rsidRPr="00335C80" w:rsidRDefault="003F6B1F" w:rsidP="00834293">
            <w:pPr>
              <w:rPr>
                <w:color w:val="000000"/>
              </w:rPr>
            </w:pPr>
            <w:r w:rsidRPr="00335C80">
              <w:rPr>
                <w:color w:val="000000"/>
              </w:rPr>
              <w:t>Проведение предварительных испытаний на стенде Исполнителя.</w:t>
            </w:r>
          </w:p>
        </w:tc>
        <w:tc>
          <w:tcPr>
            <w:tcW w:w="1408" w:type="dxa"/>
            <w:shd w:val="clear" w:color="auto" w:fill="FFFFFF"/>
            <w:vAlign w:val="center"/>
            <w:hideMark/>
          </w:tcPr>
          <w:p w14:paraId="32CA3359" w14:textId="77777777" w:rsidR="003F6B1F" w:rsidRPr="00335C80" w:rsidRDefault="003F6B1F" w:rsidP="00834293">
            <w:pPr>
              <w:rPr>
                <w:color w:val="000000"/>
              </w:rPr>
            </w:pPr>
            <w:r w:rsidRPr="00335C80">
              <w:rPr>
                <w:color w:val="000000"/>
              </w:rPr>
              <w:t>4 месяцев с начала выполнения работ</w:t>
            </w:r>
          </w:p>
        </w:tc>
        <w:tc>
          <w:tcPr>
            <w:tcW w:w="3301" w:type="dxa"/>
            <w:shd w:val="clear" w:color="auto" w:fill="FFFFFF"/>
            <w:vAlign w:val="center"/>
            <w:hideMark/>
          </w:tcPr>
          <w:p w14:paraId="1220B022" w14:textId="77777777" w:rsidR="003F6B1F" w:rsidRPr="00335C80" w:rsidRDefault="003F6B1F" w:rsidP="00834293">
            <w:pPr>
              <w:rPr>
                <w:color w:val="000000"/>
              </w:rPr>
            </w:pPr>
            <w:r w:rsidRPr="00335C80">
              <w:rPr>
                <w:color w:val="000000"/>
              </w:rPr>
              <w:t>Протоколы испытаний</w:t>
            </w:r>
            <w:r w:rsidRPr="00335C80">
              <w:rPr>
                <w:color w:val="000000"/>
              </w:rPr>
              <w:br/>
              <w:t>Акт готовности подсистемы к развертыванию в опытной зоне</w:t>
            </w:r>
          </w:p>
        </w:tc>
      </w:tr>
    </w:tbl>
    <w:p w14:paraId="40B8F8B3" w14:textId="77777777" w:rsidR="003F6B1F" w:rsidRPr="00CA0D53" w:rsidRDefault="003F6B1F" w:rsidP="003F6B1F">
      <w:pPr>
        <w:rPr>
          <w:sz w:val="24"/>
          <w:szCs w:val="24"/>
        </w:rPr>
      </w:pPr>
      <w:r w:rsidRPr="00CA0D53">
        <w:rPr>
          <w:color w:val="000000"/>
          <w:sz w:val="24"/>
          <w:szCs w:val="24"/>
          <w:shd w:val="clear" w:color="auto" w:fill="FFFFFF"/>
        </w:rPr>
        <w:t>Проведение развертывания в опытной зоне, внедрение и опытная эксплуатация выполняются по отдельным ЧТЗ на развертывание АСУ «</w:t>
      </w:r>
      <w:proofErr w:type="spellStart"/>
      <w:r w:rsidRPr="00CA0D53">
        <w:rPr>
          <w:color w:val="000000"/>
          <w:sz w:val="24"/>
          <w:szCs w:val="24"/>
          <w:shd w:val="clear" w:color="auto" w:fill="FFFFFF"/>
        </w:rPr>
        <w:t>Интернет-магазин:товары</w:t>
      </w:r>
      <w:proofErr w:type="spellEnd"/>
      <w:r w:rsidRPr="00CA0D53">
        <w:rPr>
          <w:color w:val="000000"/>
          <w:sz w:val="24"/>
          <w:szCs w:val="24"/>
          <w:shd w:val="clear" w:color="auto" w:fill="FFFFFF"/>
        </w:rPr>
        <w:t>» на объектах опытной зоны по отдельным договорам.</w:t>
      </w:r>
      <w:r w:rsidRPr="00CA0D53">
        <w:rPr>
          <w:color w:val="000000"/>
          <w:sz w:val="24"/>
          <w:szCs w:val="24"/>
        </w:rPr>
        <w:br/>
      </w:r>
      <w:r w:rsidRPr="00CA0D53">
        <w:rPr>
          <w:color w:val="000000"/>
          <w:sz w:val="24"/>
          <w:szCs w:val="24"/>
          <w:shd w:val="clear" w:color="auto" w:fill="FFFFFF"/>
        </w:rPr>
        <w:t>Типовой состав работ по развертыванию, внедрению и опытной эксплуатации, который</w:t>
      </w:r>
      <w:r w:rsidRPr="00314108">
        <w:rPr>
          <w:color w:val="000000"/>
          <w:sz w:val="27"/>
          <w:szCs w:val="27"/>
          <w:shd w:val="clear" w:color="auto" w:fill="FFFFFF"/>
        </w:rPr>
        <w:t xml:space="preserve"> должен </w:t>
      </w:r>
      <w:r w:rsidRPr="00CA0D53">
        <w:rPr>
          <w:color w:val="000000"/>
          <w:sz w:val="24"/>
          <w:szCs w:val="24"/>
          <w:shd w:val="clear" w:color="auto" w:fill="FFFFFF"/>
        </w:rPr>
        <w:t>быть предусмотрен в ЧТЗ на развертывание, приведен в таблице 2.</w:t>
      </w:r>
      <w:r w:rsidRPr="00CA0D53">
        <w:rPr>
          <w:color w:val="000000"/>
          <w:sz w:val="24"/>
          <w:szCs w:val="24"/>
        </w:rPr>
        <w:br/>
      </w:r>
      <w:r w:rsidRPr="00CA0D53">
        <w:rPr>
          <w:b/>
          <w:color w:val="000000"/>
          <w:sz w:val="24"/>
          <w:szCs w:val="24"/>
          <w:shd w:val="clear" w:color="auto" w:fill="FFFFFF"/>
        </w:rPr>
        <w:t>Таблица 2</w:t>
      </w:r>
    </w:p>
    <w:tbl>
      <w:tblPr>
        <w:tblW w:w="10095"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3665"/>
        <w:gridCol w:w="6430"/>
      </w:tblGrid>
      <w:tr w:rsidR="003F6B1F" w:rsidRPr="00CA0D53" w14:paraId="42854789" w14:textId="77777777" w:rsidTr="00834293">
        <w:trPr>
          <w:tblCellSpacing w:w="22" w:type="dxa"/>
        </w:trPr>
        <w:tc>
          <w:tcPr>
            <w:tcW w:w="3435" w:type="dxa"/>
            <w:shd w:val="clear" w:color="auto" w:fill="FFFFFF"/>
            <w:hideMark/>
          </w:tcPr>
          <w:p w14:paraId="1329BC67" w14:textId="77777777" w:rsidR="003F6B1F" w:rsidRPr="00335C80" w:rsidRDefault="003F6B1F" w:rsidP="00834293">
            <w:pPr>
              <w:rPr>
                <w:color w:val="000000"/>
              </w:rPr>
            </w:pPr>
            <w:r w:rsidRPr="00335C80">
              <w:rPr>
                <w:bCs/>
                <w:color w:val="000000"/>
              </w:rPr>
              <w:t>Вид работ</w:t>
            </w:r>
          </w:p>
        </w:tc>
        <w:tc>
          <w:tcPr>
            <w:tcW w:w="6075" w:type="dxa"/>
            <w:shd w:val="clear" w:color="auto" w:fill="FFFFFF"/>
            <w:hideMark/>
          </w:tcPr>
          <w:p w14:paraId="432D78EF" w14:textId="77777777" w:rsidR="003F6B1F" w:rsidRPr="00335C80" w:rsidRDefault="003F6B1F" w:rsidP="00834293">
            <w:pPr>
              <w:rPr>
                <w:color w:val="000000"/>
              </w:rPr>
            </w:pPr>
            <w:r w:rsidRPr="00335C80">
              <w:rPr>
                <w:bCs/>
                <w:color w:val="000000"/>
              </w:rPr>
              <w:t>Состав работ</w:t>
            </w:r>
          </w:p>
        </w:tc>
      </w:tr>
      <w:tr w:rsidR="003F6B1F" w:rsidRPr="00CA0D53" w14:paraId="7F5AB619" w14:textId="77777777" w:rsidTr="00834293">
        <w:trPr>
          <w:tblCellSpacing w:w="22" w:type="dxa"/>
        </w:trPr>
        <w:tc>
          <w:tcPr>
            <w:tcW w:w="3435" w:type="dxa"/>
            <w:vMerge w:val="restart"/>
            <w:shd w:val="clear" w:color="auto" w:fill="FFFFFF"/>
            <w:hideMark/>
          </w:tcPr>
          <w:p w14:paraId="0E161D07" w14:textId="77777777" w:rsidR="003F6B1F" w:rsidRPr="00335C80" w:rsidRDefault="003F6B1F" w:rsidP="00834293">
            <w:pPr>
              <w:rPr>
                <w:color w:val="000000"/>
              </w:rPr>
            </w:pPr>
            <w:r w:rsidRPr="00335C80">
              <w:rPr>
                <w:color w:val="000000"/>
              </w:rPr>
              <w:t>Подготовка регламентов применения (должностных инструкций по эксплуатации Подсистемы)</w:t>
            </w:r>
          </w:p>
        </w:tc>
        <w:tc>
          <w:tcPr>
            <w:tcW w:w="6075" w:type="dxa"/>
            <w:shd w:val="clear" w:color="auto" w:fill="FFFFFF"/>
            <w:hideMark/>
          </w:tcPr>
          <w:p w14:paraId="0164493F" w14:textId="77777777" w:rsidR="003F6B1F" w:rsidRPr="00335C80" w:rsidRDefault="003F6B1F" w:rsidP="00834293">
            <w:pPr>
              <w:rPr>
                <w:color w:val="000000"/>
              </w:rPr>
            </w:pPr>
            <w:r w:rsidRPr="00335C80">
              <w:rPr>
                <w:color w:val="000000"/>
              </w:rPr>
              <w:t>Регламент применения пользователей подсистемы</w:t>
            </w:r>
          </w:p>
        </w:tc>
      </w:tr>
      <w:tr w:rsidR="003F6B1F" w:rsidRPr="00CA0D53" w14:paraId="4D5220F8" w14:textId="77777777" w:rsidTr="00834293">
        <w:trPr>
          <w:tblCellSpacing w:w="22" w:type="dxa"/>
        </w:trPr>
        <w:tc>
          <w:tcPr>
            <w:tcW w:w="0" w:type="auto"/>
            <w:vMerge/>
            <w:shd w:val="clear" w:color="auto" w:fill="FFFFFF"/>
            <w:vAlign w:val="center"/>
            <w:hideMark/>
          </w:tcPr>
          <w:p w14:paraId="5608D079" w14:textId="77777777" w:rsidR="003F6B1F" w:rsidRPr="00335C80" w:rsidRDefault="003F6B1F" w:rsidP="00834293">
            <w:pPr>
              <w:rPr>
                <w:color w:val="000000"/>
              </w:rPr>
            </w:pPr>
          </w:p>
        </w:tc>
        <w:tc>
          <w:tcPr>
            <w:tcW w:w="6075" w:type="dxa"/>
            <w:shd w:val="clear" w:color="auto" w:fill="FFFFFF"/>
            <w:hideMark/>
          </w:tcPr>
          <w:p w14:paraId="2B328CD9" w14:textId="77777777" w:rsidR="003F6B1F" w:rsidRPr="00335C80" w:rsidRDefault="003F6B1F" w:rsidP="00834293">
            <w:pPr>
              <w:rPr>
                <w:color w:val="000000"/>
              </w:rPr>
            </w:pPr>
            <w:r w:rsidRPr="00335C80">
              <w:rPr>
                <w:color w:val="000000"/>
              </w:rPr>
              <w:t>Регламент применения системного администратора</w:t>
            </w:r>
          </w:p>
        </w:tc>
      </w:tr>
      <w:tr w:rsidR="003F6B1F" w:rsidRPr="00CA0D53" w14:paraId="17234B6A" w14:textId="77777777" w:rsidTr="00834293">
        <w:trPr>
          <w:tblCellSpacing w:w="22" w:type="dxa"/>
        </w:trPr>
        <w:tc>
          <w:tcPr>
            <w:tcW w:w="3435" w:type="dxa"/>
            <w:vMerge w:val="restart"/>
            <w:shd w:val="clear" w:color="auto" w:fill="FFFFFF"/>
            <w:hideMark/>
          </w:tcPr>
          <w:p w14:paraId="62C7B683" w14:textId="77777777" w:rsidR="003F6B1F" w:rsidRPr="00335C80" w:rsidRDefault="003F6B1F" w:rsidP="00834293">
            <w:pPr>
              <w:rPr>
                <w:color w:val="000000"/>
              </w:rPr>
            </w:pPr>
            <w:r w:rsidRPr="00335C80">
              <w:rPr>
                <w:color w:val="000000"/>
              </w:rPr>
              <w:t>Обучение</w:t>
            </w:r>
          </w:p>
        </w:tc>
        <w:tc>
          <w:tcPr>
            <w:tcW w:w="6075" w:type="dxa"/>
            <w:shd w:val="clear" w:color="auto" w:fill="FFFFFF"/>
            <w:hideMark/>
          </w:tcPr>
          <w:p w14:paraId="22B1B96D" w14:textId="77777777" w:rsidR="003F6B1F" w:rsidRPr="00335C80" w:rsidRDefault="003F6B1F" w:rsidP="00834293">
            <w:pPr>
              <w:rPr>
                <w:color w:val="000000"/>
              </w:rPr>
            </w:pPr>
            <w:r w:rsidRPr="00335C80">
              <w:rPr>
                <w:color w:val="000000"/>
              </w:rPr>
              <w:t>Обучение пользователей</w:t>
            </w:r>
          </w:p>
        </w:tc>
      </w:tr>
      <w:tr w:rsidR="003F6B1F" w:rsidRPr="00CA0D53" w14:paraId="2B150E11" w14:textId="77777777" w:rsidTr="00834293">
        <w:trPr>
          <w:tblCellSpacing w:w="22" w:type="dxa"/>
        </w:trPr>
        <w:tc>
          <w:tcPr>
            <w:tcW w:w="0" w:type="auto"/>
            <w:vMerge/>
            <w:shd w:val="clear" w:color="auto" w:fill="FFFFFF"/>
            <w:vAlign w:val="center"/>
            <w:hideMark/>
          </w:tcPr>
          <w:p w14:paraId="4010D98E" w14:textId="77777777" w:rsidR="003F6B1F" w:rsidRPr="00335C80" w:rsidRDefault="003F6B1F" w:rsidP="00834293">
            <w:pPr>
              <w:rPr>
                <w:color w:val="000000"/>
              </w:rPr>
            </w:pPr>
          </w:p>
        </w:tc>
        <w:tc>
          <w:tcPr>
            <w:tcW w:w="6075" w:type="dxa"/>
            <w:shd w:val="clear" w:color="auto" w:fill="FFFFFF"/>
            <w:hideMark/>
          </w:tcPr>
          <w:p w14:paraId="6176F154" w14:textId="77777777" w:rsidR="003F6B1F" w:rsidRPr="00335C80" w:rsidRDefault="003F6B1F" w:rsidP="00834293">
            <w:pPr>
              <w:rPr>
                <w:color w:val="000000"/>
              </w:rPr>
            </w:pPr>
            <w:r w:rsidRPr="00335C80">
              <w:rPr>
                <w:color w:val="000000"/>
              </w:rPr>
              <w:t>Обучение администраторов</w:t>
            </w:r>
          </w:p>
        </w:tc>
      </w:tr>
      <w:tr w:rsidR="003F6B1F" w:rsidRPr="00CA0D53" w14:paraId="09002399" w14:textId="77777777" w:rsidTr="00834293">
        <w:trPr>
          <w:tblCellSpacing w:w="22" w:type="dxa"/>
        </w:trPr>
        <w:tc>
          <w:tcPr>
            <w:tcW w:w="3435" w:type="dxa"/>
            <w:vMerge w:val="restart"/>
            <w:shd w:val="clear" w:color="auto" w:fill="FFFFFF"/>
            <w:hideMark/>
          </w:tcPr>
          <w:p w14:paraId="61C960E4" w14:textId="77777777" w:rsidR="003F6B1F" w:rsidRPr="00335C80" w:rsidRDefault="003F6B1F" w:rsidP="00834293">
            <w:pPr>
              <w:rPr>
                <w:color w:val="000000"/>
              </w:rPr>
            </w:pPr>
            <w:r w:rsidRPr="00335C80">
              <w:rPr>
                <w:color w:val="000000"/>
              </w:rPr>
              <w:t>Развертывание подсистемы</w:t>
            </w:r>
          </w:p>
        </w:tc>
        <w:tc>
          <w:tcPr>
            <w:tcW w:w="6075" w:type="dxa"/>
            <w:shd w:val="clear" w:color="auto" w:fill="FFFFFF"/>
            <w:hideMark/>
          </w:tcPr>
          <w:p w14:paraId="0596E5F2" w14:textId="77777777" w:rsidR="003F6B1F" w:rsidRPr="00335C80" w:rsidRDefault="003F6B1F" w:rsidP="00834293">
            <w:pPr>
              <w:rPr>
                <w:color w:val="000000"/>
              </w:rPr>
            </w:pPr>
            <w:r w:rsidRPr="00335C80">
              <w:rPr>
                <w:color w:val="000000"/>
              </w:rPr>
              <w:t>Монтаж и пусконаладка серверов</w:t>
            </w:r>
          </w:p>
        </w:tc>
      </w:tr>
      <w:tr w:rsidR="003F6B1F" w:rsidRPr="00CA0D53" w14:paraId="4A141893" w14:textId="77777777" w:rsidTr="00834293">
        <w:trPr>
          <w:tblCellSpacing w:w="22" w:type="dxa"/>
        </w:trPr>
        <w:tc>
          <w:tcPr>
            <w:tcW w:w="0" w:type="auto"/>
            <w:vMerge/>
            <w:shd w:val="clear" w:color="auto" w:fill="FFFFFF"/>
            <w:vAlign w:val="center"/>
            <w:hideMark/>
          </w:tcPr>
          <w:p w14:paraId="65625E46" w14:textId="77777777" w:rsidR="003F6B1F" w:rsidRPr="00335C80" w:rsidRDefault="003F6B1F" w:rsidP="00834293">
            <w:pPr>
              <w:rPr>
                <w:color w:val="000000"/>
              </w:rPr>
            </w:pPr>
          </w:p>
        </w:tc>
        <w:tc>
          <w:tcPr>
            <w:tcW w:w="6075" w:type="dxa"/>
            <w:shd w:val="clear" w:color="auto" w:fill="FFFFFF"/>
            <w:hideMark/>
          </w:tcPr>
          <w:p w14:paraId="09C79E64" w14:textId="77777777" w:rsidR="003F6B1F" w:rsidRPr="00335C80" w:rsidRDefault="003F6B1F" w:rsidP="00834293">
            <w:pPr>
              <w:rPr>
                <w:color w:val="000000"/>
              </w:rPr>
            </w:pPr>
            <w:r w:rsidRPr="00335C80">
              <w:rPr>
                <w:color w:val="000000"/>
              </w:rPr>
              <w:t>Установка серверного ПО</w:t>
            </w:r>
          </w:p>
        </w:tc>
      </w:tr>
      <w:tr w:rsidR="003F6B1F" w:rsidRPr="00CA0D53" w14:paraId="146C3047" w14:textId="77777777" w:rsidTr="00834293">
        <w:trPr>
          <w:tblCellSpacing w:w="22" w:type="dxa"/>
        </w:trPr>
        <w:tc>
          <w:tcPr>
            <w:tcW w:w="0" w:type="auto"/>
            <w:vMerge/>
            <w:shd w:val="clear" w:color="auto" w:fill="FFFFFF"/>
            <w:vAlign w:val="center"/>
            <w:hideMark/>
          </w:tcPr>
          <w:p w14:paraId="7FFFACB8" w14:textId="77777777" w:rsidR="003F6B1F" w:rsidRPr="00335C80" w:rsidRDefault="003F6B1F" w:rsidP="00834293">
            <w:pPr>
              <w:rPr>
                <w:color w:val="000000"/>
              </w:rPr>
            </w:pPr>
          </w:p>
        </w:tc>
        <w:tc>
          <w:tcPr>
            <w:tcW w:w="6075" w:type="dxa"/>
            <w:shd w:val="clear" w:color="auto" w:fill="FFFFFF"/>
            <w:hideMark/>
          </w:tcPr>
          <w:p w14:paraId="0E920F93" w14:textId="77777777" w:rsidR="003F6B1F" w:rsidRPr="00335C80" w:rsidRDefault="003F6B1F" w:rsidP="00834293">
            <w:pPr>
              <w:rPr>
                <w:color w:val="000000"/>
              </w:rPr>
            </w:pPr>
            <w:r w:rsidRPr="00335C80">
              <w:rPr>
                <w:color w:val="000000"/>
              </w:rPr>
              <w:t>Установка ПО на рабочие станции пользователей</w:t>
            </w:r>
          </w:p>
        </w:tc>
      </w:tr>
      <w:tr w:rsidR="003F6B1F" w:rsidRPr="00CA0D53" w14:paraId="061EEF7D" w14:textId="77777777" w:rsidTr="00834293">
        <w:trPr>
          <w:tblCellSpacing w:w="22" w:type="dxa"/>
        </w:trPr>
        <w:tc>
          <w:tcPr>
            <w:tcW w:w="0" w:type="auto"/>
            <w:vMerge/>
            <w:shd w:val="clear" w:color="auto" w:fill="FFFFFF"/>
            <w:vAlign w:val="center"/>
            <w:hideMark/>
          </w:tcPr>
          <w:p w14:paraId="1584DE46" w14:textId="77777777" w:rsidR="003F6B1F" w:rsidRPr="00335C80" w:rsidRDefault="003F6B1F" w:rsidP="00834293">
            <w:pPr>
              <w:rPr>
                <w:color w:val="000000"/>
              </w:rPr>
            </w:pPr>
          </w:p>
        </w:tc>
        <w:tc>
          <w:tcPr>
            <w:tcW w:w="6075" w:type="dxa"/>
            <w:shd w:val="clear" w:color="auto" w:fill="FFFFFF"/>
            <w:hideMark/>
          </w:tcPr>
          <w:p w14:paraId="254FEC0A" w14:textId="77777777" w:rsidR="003F6B1F" w:rsidRPr="00335C80" w:rsidRDefault="003F6B1F" w:rsidP="00834293">
            <w:pPr>
              <w:rPr>
                <w:color w:val="000000"/>
              </w:rPr>
            </w:pPr>
            <w:r w:rsidRPr="00335C80">
              <w:rPr>
                <w:color w:val="000000"/>
              </w:rPr>
              <w:t>Установка ПО на рабочие станции администраторов</w:t>
            </w:r>
          </w:p>
        </w:tc>
      </w:tr>
      <w:tr w:rsidR="003F6B1F" w:rsidRPr="00CA0D53" w14:paraId="14275850" w14:textId="77777777" w:rsidTr="00834293">
        <w:trPr>
          <w:tblCellSpacing w:w="22" w:type="dxa"/>
        </w:trPr>
        <w:tc>
          <w:tcPr>
            <w:tcW w:w="0" w:type="auto"/>
            <w:vMerge/>
            <w:shd w:val="clear" w:color="auto" w:fill="FFFFFF"/>
            <w:vAlign w:val="center"/>
            <w:hideMark/>
          </w:tcPr>
          <w:p w14:paraId="6BD63632" w14:textId="77777777" w:rsidR="003F6B1F" w:rsidRPr="00335C80" w:rsidRDefault="003F6B1F" w:rsidP="00834293">
            <w:pPr>
              <w:rPr>
                <w:color w:val="000000"/>
              </w:rPr>
            </w:pPr>
          </w:p>
        </w:tc>
        <w:tc>
          <w:tcPr>
            <w:tcW w:w="6075" w:type="dxa"/>
            <w:shd w:val="clear" w:color="auto" w:fill="FFFFFF"/>
            <w:hideMark/>
          </w:tcPr>
          <w:p w14:paraId="13EA0751" w14:textId="77777777" w:rsidR="003F6B1F" w:rsidRPr="00335C80" w:rsidRDefault="003F6B1F" w:rsidP="00834293">
            <w:pPr>
              <w:rPr>
                <w:color w:val="000000"/>
              </w:rPr>
            </w:pPr>
            <w:r w:rsidRPr="00335C80">
              <w:rPr>
                <w:color w:val="000000"/>
              </w:rPr>
              <w:t>Настройка процедур резервного копирования</w:t>
            </w:r>
          </w:p>
        </w:tc>
      </w:tr>
      <w:tr w:rsidR="003F6B1F" w:rsidRPr="00CA0D53" w14:paraId="5EAB8328" w14:textId="77777777" w:rsidTr="00834293">
        <w:trPr>
          <w:tblCellSpacing w:w="22" w:type="dxa"/>
        </w:trPr>
        <w:tc>
          <w:tcPr>
            <w:tcW w:w="3435" w:type="dxa"/>
            <w:vMerge w:val="restart"/>
            <w:shd w:val="clear" w:color="auto" w:fill="FFFFFF"/>
            <w:hideMark/>
          </w:tcPr>
          <w:p w14:paraId="4473BD25" w14:textId="77777777" w:rsidR="003F6B1F" w:rsidRPr="00335C80" w:rsidRDefault="003F6B1F" w:rsidP="00834293">
            <w:pPr>
              <w:rPr>
                <w:color w:val="000000"/>
              </w:rPr>
            </w:pPr>
            <w:r w:rsidRPr="00335C80">
              <w:rPr>
                <w:color w:val="000000"/>
              </w:rPr>
              <w:lastRenderedPageBreak/>
              <w:t>Внедрение подсистемы</w:t>
            </w:r>
          </w:p>
        </w:tc>
        <w:tc>
          <w:tcPr>
            <w:tcW w:w="6075" w:type="dxa"/>
            <w:shd w:val="clear" w:color="auto" w:fill="FFFFFF"/>
            <w:hideMark/>
          </w:tcPr>
          <w:p w14:paraId="272C043E" w14:textId="77777777" w:rsidR="003F6B1F" w:rsidRPr="00335C80" w:rsidRDefault="003F6B1F" w:rsidP="00834293">
            <w:pPr>
              <w:rPr>
                <w:color w:val="000000"/>
              </w:rPr>
            </w:pPr>
            <w:r w:rsidRPr="00335C80">
              <w:rPr>
                <w:color w:val="000000"/>
              </w:rPr>
              <w:t>Ввод структуры справочников и классификаторов</w:t>
            </w:r>
          </w:p>
        </w:tc>
      </w:tr>
      <w:tr w:rsidR="003F6B1F" w:rsidRPr="00CA0D53" w14:paraId="09DA3430" w14:textId="77777777" w:rsidTr="00834293">
        <w:trPr>
          <w:tblCellSpacing w:w="22" w:type="dxa"/>
        </w:trPr>
        <w:tc>
          <w:tcPr>
            <w:tcW w:w="0" w:type="auto"/>
            <w:vMerge/>
            <w:shd w:val="clear" w:color="auto" w:fill="FFFFFF"/>
            <w:vAlign w:val="center"/>
            <w:hideMark/>
          </w:tcPr>
          <w:p w14:paraId="74D37E0E" w14:textId="77777777" w:rsidR="003F6B1F" w:rsidRPr="00335C80" w:rsidRDefault="003F6B1F" w:rsidP="00834293">
            <w:pPr>
              <w:rPr>
                <w:color w:val="000000"/>
              </w:rPr>
            </w:pPr>
          </w:p>
        </w:tc>
        <w:tc>
          <w:tcPr>
            <w:tcW w:w="6075" w:type="dxa"/>
            <w:shd w:val="clear" w:color="auto" w:fill="FFFFFF"/>
            <w:hideMark/>
          </w:tcPr>
          <w:p w14:paraId="7097C7D5" w14:textId="77777777" w:rsidR="003F6B1F" w:rsidRPr="00335C80" w:rsidRDefault="003F6B1F" w:rsidP="00834293">
            <w:pPr>
              <w:rPr>
                <w:color w:val="000000"/>
              </w:rPr>
            </w:pPr>
            <w:r w:rsidRPr="00335C80">
              <w:rPr>
                <w:color w:val="000000"/>
              </w:rPr>
              <w:t>Импорт и ввод справочников и классификаторов</w:t>
            </w:r>
          </w:p>
        </w:tc>
      </w:tr>
      <w:tr w:rsidR="003F6B1F" w:rsidRPr="00CA0D53" w14:paraId="7FA017E9" w14:textId="77777777" w:rsidTr="00834293">
        <w:trPr>
          <w:tblCellSpacing w:w="22" w:type="dxa"/>
        </w:trPr>
        <w:tc>
          <w:tcPr>
            <w:tcW w:w="0" w:type="auto"/>
            <w:vMerge/>
            <w:shd w:val="clear" w:color="auto" w:fill="FFFFFF"/>
            <w:vAlign w:val="center"/>
            <w:hideMark/>
          </w:tcPr>
          <w:p w14:paraId="1310C804" w14:textId="77777777" w:rsidR="003F6B1F" w:rsidRPr="00335C80" w:rsidRDefault="003F6B1F" w:rsidP="00834293">
            <w:pPr>
              <w:rPr>
                <w:color w:val="000000"/>
              </w:rPr>
            </w:pPr>
          </w:p>
        </w:tc>
        <w:tc>
          <w:tcPr>
            <w:tcW w:w="6075" w:type="dxa"/>
            <w:shd w:val="clear" w:color="auto" w:fill="FFFFFF"/>
            <w:hideMark/>
          </w:tcPr>
          <w:p w14:paraId="05D60C3C" w14:textId="77777777" w:rsidR="003F6B1F" w:rsidRPr="00335C80" w:rsidRDefault="003F6B1F" w:rsidP="00834293">
            <w:pPr>
              <w:rPr>
                <w:color w:val="000000"/>
              </w:rPr>
            </w:pPr>
            <w:r w:rsidRPr="00335C80">
              <w:rPr>
                <w:color w:val="000000"/>
              </w:rPr>
              <w:t>Создание БД заявок</w:t>
            </w:r>
          </w:p>
        </w:tc>
      </w:tr>
      <w:tr w:rsidR="003F6B1F" w:rsidRPr="00CA0D53" w14:paraId="6BB2AAC2" w14:textId="77777777" w:rsidTr="00834293">
        <w:trPr>
          <w:tblCellSpacing w:w="22" w:type="dxa"/>
        </w:trPr>
        <w:tc>
          <w:tcPr>
            <w:tcW w:w="0" w:type="auto"/>
            <w:vMerge/>
            <w:shd w:val="clear" w:color="auto" w:fill="FFFFFF"/>
            <w:vAlign w:val="center"/>
            <w:hideMark/>
          </w:tcPr>
          <w:p w14:paraId="3BC235BD" w14:textId="77777777" w:rsidR="003F6B1F" w:rsidRPr="00335C80" w:rsidRDefault="003F6B1F" w:rsidP="00834293">
            <w:pPr>
              <w:rPr>
                <w:color w:val="000000"/>
              </w:rPr>
            </w:pPr>
          </w:p>
        </w:tc>
        <w:tc>
          <w:tcPr>
            <w:tcW w:w="6075" w:type="dxa"/>
            <w:shd w:val="clear" w:color="auto" w:fill="FFFFFF"/>
            <w:hideMark/>
          </w:tcPr>
          <w:p w14:paraId="24946350" w14:textId="77777777" w:rsidR="003F6B1F" w:rsidRPr="00335C80" w:rsidRDefault="003F6B1F" w:rsidP="00834293">
            <w:pPr>
              <w:rPr>
                <w:color w:val="000000"/>
              </w:rPr>
            </w:pPr>
            <w:r w:rsidRPr="00335C80">
              <w:rPr>
                <w:color w:val="000000"/>
              </w:rPr>
              <w:t>Настройка процессов документооборота по обработке заявок</w:t>
            </w:r>
          </w:p>
        </w:tc>
      </w:tr>
      <w:tr w:rsidR="003F6B1F" w:rsidRPr="00CA0D53" w14:paraId="2020A9E3" w14:textId="77777777" w:rsidTr="00834293">
        <w:trPr>
          <w:tblCellSpacing w:w="22" w:type="dxa"/>
        </w:trPr>
        <w:tc>
          <w:tcPr>
            <w:tcW w:w="0" w:type="auto"/>
            <w:vMerge/>
            <w:shd w:val="clear" w:color="auto" w:fill="FFFFFF"/>
            <w:vAlign w:val="center"/>
            <w:hideMark/>
          </w:tcPr>
          <w:p w14:paraId="404DC53E" w14:textId="77777777" w:rsidR="003F6B1F" w:rsidRPr="00335C80" w:rsidRDefault="003F6B1F" w:rsidP="00834293">
            <w:pPr>
              <w:rPr>
                <w:color w:val="000000"/>
              </w:rPr>
            </w:pPr>
          </w:p>
        </w:tc>
        <w:tc>
          <w:tcPr>
            <w:tcW w:w="6075" w:type="dxa"/>
            <w:shd w:val="clear" w:color="auto" w:fill="FFFFFF"/>
            <w:hideMark/>
          </w:tcPr>
          <w:p w14:paraId="0294C39A" w14:textId="77777777" w:rsidR="003F6B1F" w:rsidRPr="00335C80" w:rsidRDefault="003F6B1F" w:rsidP="00834293">
            <w:pPr>
              <w:rPr>
                <w:color w:val="000000"/>
              </w:rPr>
            </w:pPr>
            <w:r w:rsidRPr="00335C80">
              <w:rPr>
                <w:color w:val="000000"/>
              </w:rPr>
              <w:t>Настройка и тестирование взаимодействия между объектами опытной зоны</w:t>
            </w:r>
          </w:p>
        </w:tc>
      </w:tr>
      <w:tr w:rsidR="003F6B1F" w:rsidRPr="00CA0D53" w14:paraId="11A71B08" w14:textId="77777777" w:rsidTr="00834293">
        <w:trPr>
          <w:tblCellSpacing w:w="22" w:type="dxa"/>
        </w:trPr>
        <w:tc>
          <w:tcPr>
            <w:tcW w:w="0" w:type="auto"/>
            <w:vMerge/>
            <w:shd w:val="clear" w:color="auto" w:fill="FFFFFF"/>
            <w:vAlign w:val="center"/>
            <w:hideMark/>
          </w:tcPr>
          <w:p w14:paraId="20223320" w14:textId="77777777" w:rsidR="003F6B1F" w:rsidRPr="00335C80" w:rsidRDefault="003F6B1F" w:rsidP="00834293">
            <w:pPr>
              <w:rPr>
                <w:color w:val="000000"/>
              </w:rPr>
            </w:pPr>
          </w:p>
        </w:tc>
        <w:tc>
          <w:tcPr>
            <w:tcW w:w="6075" w:type="dxa"/>
            <w:shd w:val="clear" w:color="auto" w:fill="FFFFFF"/>
            <w:hideMark/>
          </w:tcPr>
          <w:p w14:paraId="5B100BF2" w14:textId="77777777" w:rsidR="003F6B1F" w:rsidRPr="00335C80" w:rsidRDefault="003F6B1F" w:rsidP="00834293">
            <w:pPr>
              <w:rPr>
                <w:color w:val="000000"/>
              </w:rPr>
            </w:pPr>
            <w:r w:rsidRPr="00335C80">
              <w:rPr>
                <w:color w:val="000000"/>
              </w:rPr>
              <w:t>Настройка процедур аналитической обработки статистики работы системы</w:t>
            </w:r>
          </w:p>
        </w:tc>
      </w:tr>
      <w:tr w:rsidR="003F6B1F" w:rsidRPr="00CA0D53" w14:paraId="301F5EB5" w14:textId="77777777" w:rsidTr="00834293">
        <w:trPr>
          <w:tblCellSpacing w:w="22" w:type="dxa"/>
        </w:trPr>
        <w:tc>
          <w:tcPr>
            <w:tcW w:w="0" w:type="auto"/>
            <w:vMerge/>
            <w:shd w:val="clear" w:color="auto" w:fill="FFFFFF"/>
            <w:vAlign w:val="center"/>
            <w:hideMark/>
          </w:tcPr>
          <w:p w14:paraId="52C4CCC2" w14:textId="77777777" w:rsidR="003F6B1F" w:rsidRPr="00335C80" w:rsidRDefault="003F6B1F" w:rsidP="00834293">
            <w:pPr>
              <w:rPr>
                <w:color w:val="000000"/>
              </w:rPr>
            </w:pPr>
          </w:p>
        </w:tc>
        <w:tc>
          <w:tcPr>
            <w:tcW w:w="6075" w:type="dxa"/>
            <w:shd w:val="clear" w:color="auto" w:fill="FFFFFF"/>
            <w:hideMark/>
          </w:tcPr>
          <w:p w14:paraId="62F019EC" w14:textId="77777777" w:rsidR="003F6B1F" w:rsidRPr="00335C80" w:rsidRDefault="003F6B1F" w:rsidP="00834293">
            <w:pPr>
              <w:rPr>
                <w:color w:val="000000"/>
              </w:rPr>
            </w:pPr>
            <w:r w:rsidRPr="00335C80">
              <w:rPr>
                <w:color w:val="000000"/>
              </w:rPr>
              <w:t>Участие в комплексе работ по обеспечению информационной безопасности</w:t>
            </w:r>
          </w:p>
        </w:tc>
      </w:tr>
      <w:tr w:rsidR="003F6B1F" w:rsidRPr="00CA0D53" w14:paraId="59E9638A" w14:textId="77777777" w:rsidTr="00834293">
        <w:trPr>
          <w:tblCellSpacing w:w="22" w:type="dxa"/>
        </w:trPr>
        <w:tc>
          <w:tcPr>
            <w:tcW w:w="0" w:type="auto"/>
            <w:vMerge/>
            <w:shd w:val="clear" w:color="auto" w:fill="FFFFFF"/>
            <w:vAlign w:val="center"/>
            <w:hideMark/>
          </w:tcPr>
          <w:p w14:paraId="3E8115C7" w14:textId="77777777" w:rsidR="003F6B1F" w:rsidRPr="00335C80" w:rsidRDefault="003F6B1F" w:rsidP="00834293">
            <w:pPr>
              <w:rPr>
                <w:color w:val="000000"/>
              </w:rPr>
            </w:pPr>
          </w:p>
        </w:tc>
        <w:tc>
          <w:tcPr>
            <w:tcW w:w="6075" w:type="dxa"/>
            <w:shd w:val="clear" w:color="auto" w:fill="FFFFFF"/>
            <w:hideMark/>
          </w:tcPr>
          <w:p w14:paraId="792D4CD4" w14:textId="77777777" w:rsidR="003F6B1F" w:rsidRPr="00335C80" w:rsidRDefault="003F6B1F" w:rsidP="00834293">
            <w:pPr>
              <w:rPr>
                <w:color w:val="000000"/>
              </w:rPr>
            </w:pPr>
            <w:r w:rsidRPr="00335C80">
              <w:rPr>
                <w:color w:val="000000"/>
              </w:rPr>
              <w:t>Проведение испытаний на объекте, передача в опытную эксплуатацию</w:t>
            </w:r>
          </w:p>
        </w:tc>
      </w:tr>
      <w:tr w:rsidR="003F6B1F" w:rsidRPr="00CA0D53" w14:paraId="6FA26BC2" w14:textId="77777777" w:rsidTr="00834293">
        <w:trPr>
          <w:tblCellSpacing w:w="22" w:type="dxa"/>
        </w:trPr>
        <w:tc>
          <w:tcPr>
            <w:tcW w:w="3435" w:type="dxa"/>
            <w:shd w:val="clear" w:color="auto" w:fill="FFFFFF"/>
            <w:hideMark/>
          </w:tcPr>
          <w:p w14:paraId="699C8F27" w14:textId="77777777" w:rsidR="003F6B1F" w:rsidRPr="00335C80" w:rsidRDefault="003F6B1F" w:rsidP="00834293">
            <w:pPr>
              <w:rPr>
                <w:color w:val="000000"/>
              </w:rPr>
            </w:pPr>
            <w:r w:rsidRPr="00335C80">
              <w:rPr>
                <w:color w:val="000000"/>
              </w:rPr>
              <w:t>Опытная эксплуатация</w:t>
            </w:r>
          </w:p>
        </w:tc>
        <w:tc>
          <w:tcPr>
            <w:tcW w:w="6075" w:type="dxa"/>
            <w:shd w:val="clear" w:color="auto" w:fill="FFFFFF"/>
            <w:hideMark/>
          </w:tcPr>
          <w:p w14:paraId="362CCC32" w14:textId="77777777" w:rsidR="003F6B1F" w:rsidRPr="00335C80" w:rsidRDefault="003F6B1F" w:rsidP="00834293">
            <w:pPr>
              <w:rPr>
                <w:color w:val="000000"/>
              </w:rPr>
            </w:pPr>
            <w:r w:rsidRPr="00335C80">
              <w:rPr>
                <w:color w:val="000000"/>
              </w:rPr>
              <w:t>Техническая поддержка в течении опытной эксплуатации</w:t>
            </w:r>
          </w:p>
        </w:tc>
      </w:tr>
      <w:tr w:rsidR="003F6B1F" w:rsidRPr="00CA0D53" w14:paraId="2D02D151" w14:textId="77777777" w:rsidTr="00834293">
        <w:trPr>
          <w:trHeight w:val="329"/>
          <w:tblCellSpacing w:w="22" w:type="dxa"/>
        </w:trPr>
        <w:tc>
          <w:tcPr>
            <w:tcW w:w="3435" w:type="dxa"/>
            <w:shd w:val="clear" w:color="auto" w:fill="FFFFFF"/>
            <w:hideMark/>
          </w:tcPr>
          <w:p w14:paraId="450CEA43" w14:textId="77777777" w:rsidR="003F6B1F" w:rsidRPr="00335C80" w:rsidRDefault="003F6B1F" w:rsidP="00834293">
            <w:pPr>
              <w:spacing w:after="270"/>
              <w:rPr>
                <w:color w:val="000000"/>
              </w:rPr>
            </w:pPr>
          </w:p>
        </w:tc>
        <w:tc>
          <w:tcPr>
            <w:tcW w:w="6075" w:type="dxa"/>
            <w:shd w:val="clear" w:color="auto" w:fill="FFFFFF"/>
            <w:hideMark/>
          </w:tcPr>
          <w:p w14:paraId="1B83DEB0" w14:textId="77777777" w:rsidR="003F6B1F" w:rsidRPr="00335C80" w:rsidRDefault="003F6B1F" w:rsidP="00834293">
            <w:pPr>
              <w:rPr>
                <w:color w:val="000000"/>
              </w:rPr>
            </w:pPr>
            <w:r w:rsidRPr="00335C80">
              <w:rPr>
                <w:color w:val="000000"/>
              </w:rPr>
              <w:t>Устранение ошибок в разработанном ПО</w:t>
            </w:r>
          </w:p>
        </w:tc>
      </w:tr>
    </w:tbl>
    <w:p w14:paraId="6024DFEC" w14:textId="77777777" w:rsidR="003F6B1F" w:rsidRPr="00CA0D53" w:rsidRDefault="003F6B1F" w:rsidP="003F6B1F">
      <w:pPr>
        <w:pStyle w:val="a7"/>
        <w:numPr>
          <w:ilvl w:val="0"/>
          <w:numId w:val="16"/>
        </w:numPr>
        <w:shd w:val="clear" w:color="auto" w:fill="FFFFFF"/>
        <w:ind w:left="0" w:firstLine="709"/>
        <w:outlineLvl w:val="1"/>
        <w:rPr>
          <w:b/>
          <w:bCs/>
          <w:color w:val="000000"/>
          <w:sz w:val="24"/>
          <w:szCs w:val="24"/>
        </w:rPr>
      </w:pPr>
      <w:r w:rsidRPr="00CA0D53">
        <w:rPr>
          <w:b/>
          <w:bCs/>
          <w:color w:val="000000"/>
          <w:sz w:val="24"/>
          <w:szCs w:val="24"/>
        </w:rPr>
        <w:t>Порядок контроля и приемки системы</w:t>
      </w:r>
    </w:p>
    <w:p w14:paraId="01AF563A"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Испытания Подсистемы должны проводиться в соответствии с требованиями ГОСТ 34.603-92 «Информационная технология. Виды испытаний автоматизированных систем». При реализации Подсистемы в рамках настоящего ТЗ устанавливаются предварительные испытания на стенде Исполнителя по созданию Подсистемы.</w:t>
      </w:r>
    </w:p>
    <w:p w14:paraId="3E8B9B5A" w14:textId="77777777" w:rsidR="003F6B1F" w:rsidRDefault="003F6B1F" w:rsidP="003F6B1F">
      <w:pPr>
        <w:pStyle w:val="a7"/>
        <w:ind w:left="0"/>
        <w:rPr>
          <w:color w:val="000000"/>
          <w:sz w:val="24"/>
          <w:szCs w:val="24"/>
          <w:shd w:val="clear" w:color="auto" w:fill="FFFFFF"/>
        </w:rPr>
      </w:pPr>
      <w:r w:rsidRPr="00CA0D53">
        <w:rPr>
          <w:color w:val="000000"/>
          <w:sz w:val="24"/>
          <w:szCs w:val="24"/>
          <w:shd w:val="clear" w:color="auto" w:fill="FFFFFF"/>
        </w:rPr>
        <w:t>Испытания Подсистемы должны осуществляться в соответствии с документом «Программа и методика испытаний», который должен устанавливать необходимый и достаточный объем испытаний, обеспечивающий требуемый уровень достоверности получаемых результатов.</w:t>
      </w:r>
    </w:p>
    <w:p w14:paraId="0CD3B2F4" w14:textId="77777777" w:rsidR="003F6B1F" w:rsidRDefault="003F6B1F" w:rsidP="003F6B1F">
      <w:pPr>
        <w:pStyle w:val="a7"/>
        <w:ind w:left="0"/>
        <w:rPr>
          <w:color w:val="000000"/>
          <w:sz w:val="24"/>
          <w:szCs w:val="24"/>
          <w:shd w:val="clear" w:color="auto" w:fill="FFFFFF"/>
        </w:rPr>
      </w:pPr>
      <w:r w:rsidRPr="00CA0D53">
        <w:rPr>
          <w:color w:val="000000"/>
          <w:sz w:val="24"/>
          <w:szCs w:val="24"/>
          <w:shd w:val="clear" w:color="auto" w:fill="FFFFFF"/>
        </w:rPr>
        <w:t>Программа и методика испытаний утверждается Заказчиком.</w:t>
      </w:r>
    </w:p>
    <w:p w14:paraId="3084EA4C" w14:textId="77777777" w:rsidR="003F6B1F" w:rsidRDefault="003F6B1F" w:rsidP="003F6B1F">
      <w:pPr>
        <w:pStyle w:val="a7"/>
        <w:ind w:left="0"/>
        <w:rPr>
          <w:color w:val="000000"/>
          <w:sz w:val="24"/>
          <w:szCs w:val="24"/>
          <w:shd w:val="clear" w:color="auto" w:fill="FFFFFF"/>
        </w:rPr>
      </w:pPr>
      <w:r w:rsidRPr="00CA0D53">
        <w:rPr>
          <w:color w:val="000000"/>
          <w:sz w:val="24"/>
          <w:szCs w:val="24"/>
          <w:shd w:val="clear" w:color="auto" w:fill="FFFFFF"/>
        </w:rPr>
        <w:t>Приемку работ должна осуществлять приемочная комиссия, в состав которой включаются:</w:t>
      </w:r>
    </w:p>
    <w:p w14:paraId="761D2D2A" w14:textId="77777777" w:rsidR="003F6B1F" w:rsidRPr="00CA0D53" w:rsidRDefault="003F6B1F" w:rsidP="003F6B1F">
      <w:pPr>
        <w:pStyle w:val="a7"/>
        <w:numPr>
          <w:ilvl w:val="0"/>
          <w:numId w:val="4"/>
        </w:numPr>
        <w:rPr>
          <w:color w:val="000000"/>
          <w:sz w:val="24"/>
          <w:szCs w:val="24"/>
        </w:rPr>
      </w:pPr>
      <w:r w:rsidRPr="00CA0D53">
        <w:rPr>
          <w:color w:val="000000"/>
          <w:sz w:val="24"/>
          <w:szCs w:val="24"/>
        </w:rPr>
        <w:t>представители Заказчика;</w:t>
      </w:r>
    </w:p>
    <w:p w14:paraId="585A9001" w14:textId="77777777" w:rsidR="003F6B1F" w:rsidRPr="00CA0D53" w:rsidRDefault="003F6B1F" w:rsidP="003F6B1F">
      <w:pPr>
        <w:pStyle w:val="a7"/>
        <w:numPr>
          <w:ilvl w:val="0"/>
          <w:numId w:val="4"/>
        </w:numPr>
        <w:shd w:val="clear" w:color="auto" w:fill="FFFFFF"/>
        <w:rPr>
          <w:color w:val="000000"/>
          <w:sz w:val="24"/>
          <w:szCs w:val="24"/>
        </w:rPr>
      </w:pPr>
      <w:r w:rsidRPr="00CA0D53">
        <w:rPr>
          <w:color w:val="000000"/>
          <w:sz w:val="24"/>
          <w:szCs w:val="24"/>
        </w:rPr>
        <w:t>представители Исполнителя;</w:t>
      </w:r>
    </w:p>
    <w:p w14:paraId="255357FF"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При проведении испытаний приемочной комиссии предъявляются разработанные Исполнителем материалы (конструкторская, программная и эксплуатационная документация и программное обеспечение в исходных и исполняемых кодах). Комплектность предоставляемой документации определяется требования настоящего ТЗ.</w:t>
      </w:r>
    </w:p>
    <w:p w14:paraId="09639F1E"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 конструкторской, программной и эксплуатационной документации и сроков их выполнения.</w:t>
      </w:r>
    </w:p>
    <w:p w14:paraId="4DDBEE55"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После устранения замечаний, осуществляются повторные предварительные испытания Подсистемы. На повторные предварительные испытания Исполнителем предъявляются доработанные по результатам ранее выполненных испытаний материалы. Испытания завершаются оформлением Акта готовности Подсистемы к развертыванию в опытной зоне.</w:t>
      </w:r>
    </w:p>
    <w:p w14:paraId="095301B5"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Отдельные пункты ТЗ могут изменяться и уточняться по согласованию сторон. </w:t>
      </w:r>
    </w:p>
    <w:p w14:paraId="50753387" w14:textId="77777777" w:rsidR="003F6B1F" w:rsidRPr="00CA0D53" w:rsidRDefault="003F6B1F" w:rsidP="003F6B1F">
      <w:pPr>
        <w:ind w:firstLine="709"/>
        <w:rPr>
          <w:sz w:val="24"/>
          <w:szCs w:val="24"/>
        </w:rPr>
      </w:pPr>
      <w:r w:rsidRPr="00CA0D53">
        <w:rPr>
          <w:color w:val="000000"/>
          <w:sz w:val="24"/>
          <w:szCs w:val="24"/>
          <w:shd w:val="clear" w:color="auto" w:fill="FFFFFF"/>
        </w:rPr>
        <w:t>В недельный срок после начала работ исполнитель предоставляет на согласование ОАО «Оргсинтез» план-график работ по данному этапу. </w:t>
      </w:r>
    </w:p>
    <w:p w14:paraId="3B46936A" w14:textId="77777777" w:rsidR="003F6B1F" w:rsidRPr="00CA0D53" w:rsidRDefault="003F6B1F" w:rsidP="003F6B1F">
      <w:pPr>
        <w:pStyle w:val="a7"/>
        <w:numPr>
          <w:ilvl w:val="0"/>
          <w:numId w:val="16"/>
        </w:numPr>
        <w:shd w:val="clear" w:color="auto" w:fill="FFFFFF"/>
        <w:outlineLvl w:val="1"/>
        <w:rPr>
          <w:b/>
          <w:bCs/>
          <w:color w:val="000000"/>
          <w:sz w:val="24"/>
          <w:szCs w:val="24"/>
        </w:rPr>
      </w:pPr>
      <w:r w:rsidRPr="00CA0D53">
        <w:rPr>
          <w:b/>
          <w:bCs/>
          <w:color w:val="000000"/>
          <w:sz w:val="24"/>
          <w:szCs w:val="24"/>
        </w:rPr>
        <w:lastRenderedPageBreak/>
        <w:t>Требования к документированию</w:t>
      </w:r>
    </w:p>
    <w:p w14:paraId="1D922D64" w14:textId="77777777" w:rsidR="003F6B1F" w:rsidRPr="00CA0D53" w:rsidRDefault="003F6B1F" w:rsidP="003F6B1F">
      <w:pPr>
        <w:shd w:val="clear" w:color="auto" w:fill="FFFFFF"/>
        <w:ind w:firstLine="709"/>
        <w:outlineLvl w:val="1"/>
        <w:rPr>
          <w:b/>
          <w:bCs/>
          <w:color w:val="000000"/>
          <w:sz w:val="24"/>
          <w:szCs w:val="24"/>
        </w:rPr>
      </w:pPr>
      <w:r>
        <w:rPr>
          <w:b/>
          <w:bCs/>
          <w:color w:val="000000"/>
          <w:sz w:val="24"/>
          <w:szCs w:val="24"/>
        </w:rPr>
        <w:t xml:space="preserve">6.1. </w:t>
      </w:r>
      <w:r w:rsidRPr="00CA0D53">
        <w:rPr>
          <w:b/>
          <w:bCs/>
          <w:color w:val="000000"/>
          <w:sz w:val="24"/>
          <w:szCs w:val="24"/>
        </w:rPr>
        <w:t>Общие требования к документированию</w:t>
      </w:r>
    </w:p>
    <w:p w14:paraId="0BE40DAD"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46ED701A" w14:textId="77777777" w:rsidR="003F6B1F" w:rsidRPr="00CA0D53" w:rsidRDefault="003F6B1F" w:rsidP="003F6B1F">
      <w:pPr>
        <w:ind w:firstLine="709"/>
        <w:rPr>
          <w:sz w:val="24"/>
          <w:szCs w:val="24"/>
        </w:rPr>
      </w:pPr>
      <w:r w:rsidRPr="00CA0D53">
        <w:rPr>
          <w:color w:val="000000"/>
          <w:sz w:val="24"/>
          <w:szCs w:val="24"/>
          <w:shd w:val="clear" w:color="auto" w:fill="FFFFFF"/>
        </w:rPr>
        <w:t>Все документы должны быть оформлены на русском языке. Состав документов на общее программное обеспечение, поставляемое в составе АИС «</w:t>
      </w:r>
      <w:proofErr w:type="spellStart"/>
      <w:r w:rsidRPr="00CA0D53">
        <w:rPr>
          <w:color w:val="000000"/>
          <w:sz w:val="24"/>
          <w:szCs w:val="24"/>
          <w:shd w:val="clear" w:color="auto" w:fill="FFFFFF"/>
        </w:rPr>
        <w:t>Интернет-</w:t>
      </w:r>
      <w:proofErr w:type="gramStart"/>
      <w:r w:rsidRPr="00CA0D53">
        <w:rPr>
          <w:color w:val="000000"/>
          <w:sz w:val="24"/>
          <w:szCs w:val="24"/>
          <w:shd w:val="clear" w:color="auto" w:fill="FFFFFF"/>
        </w:rPr>
        <w:t>магазин:товары</w:t>
      </w:r>
      <w:proofErr w:type="spellEnd"/>
      <w:proofErr w:type="gramEnd"/>
      <w:r w:rsidRPr="00CA0D53">
        <w:rPr>
          <w:color w:val="000000"/>
          <w:sz w:val="24"/>
          <w:szCs w:val="24"/>
          <w:shd w:val="clear" w:color="auto" w:fill="FFFFFF"/>
        </w:rPr>
        <w:t>», должен соответствовать комплекту поставки компании – изготовителя.</w:t>
      </w:r>
    </w:p>
    <w:p w14:paraId="1DF26F83" w14:textId="77777777" w:rsidR="003F6B1F" w:rsidRPr="00CA0D53" w:rsidRDefault="003F6B1F" w:rsidP="003F6B1F">
      <w:pPr>
        <w:shd w:val="clear" w:color="auto" w:fill="FFFFFF"/>
        <w:ind w:firstLine="709"/>
        <w:outlineLvl w:val="1"/>
        <w:rPr>
          <w:b/>
          <w:bCs/>
          <w:color w:val="000000"/>
          <w:sz w:val="24"/>
          <w:szCs w:val="24"/>
        </w:rPr>
      </w:pPr>
      <w:r>
        <w:rPr>
          <w:b/>
          <w:bCs/>
          <w:color w:val="000000"/>
          <w:sz w:val="24"/>
          <w:szCs w:val="24"/>
        </w:rPr>
        <w:t xml:space="preserve">6.2. </w:t>
      </w:r>
      <w:r w:rsidRPr="00CA0D53">
        <w:rPr>
          <w:b/>
          <w:bCs/>
          <w:color w:val="000000"/>
          <w:sz w:val="24"/>
          <w:szCs w:val="24"/>
        </w:rPr>
        <w:t>Перечень подлежащих разработке документов</w:t>
      </w:r>
    </w:p>
    <w:p w14:paraId="78ACB4CD" w14:textId="77777777" w:rsidR="003F6B1F" w:rsidRPr="00CA0D53" w:rsidRDefault="003F6B1F" w:rsidP="003F6B1F">
      <w:pPr>
        <w:ind w:firstLine="709"/>
        <w:rPr>
          <w:sz w:val="24"/>
          <w:szCs w:val="24"/>
        </w:rPr>
      </w:pPr>
      <w:r w:rsidRPr="00CA0D53">
        <w:rPr>
          <w:color w:val="000000"/>
          <w:sz w:val="24"/>
          <w:szCs w:val="24"/>
          <w:shd w:val="clear" w:color="auto" w:fill="FFFFFF"/>
        </w:rPr>
        <w:t>В ходе создания Подсистемы должен быть подготовлен и передан Заказчику комплект документации в составе:</w:t>
      </w:r>
    </w:p>
    <w:p w14:paraId="14A10FDD" w14:textId="77777777" w:rsidR="003F6B1F" w:rsidRPr="00CA0D53" w:rsidRDefault="003F6B1F" w:rsidP="003F6B1F">
      <w:pPr>
        <w:numPr>
          <w:ilvl w:val="0"/>
          <w:numId w:val="2"/>
        </w:numPr>
        <w:shd w:val="clear" w:color="auto" w:fill="FFFFFF"/>
        <w:ind w:left="0" w:firstLine="709"/>
        <w:rPr>
          <w:color w:val="000000"/>
          <w:sz w:val="24"/>
          <w:szCs w:val="24"/>
        </w:rPr>
      </w:pPr>
      <w:r w:rsidRPr="00CA0D53">
        <w:rPr>
          <w:color w:val="000000"/>
          <w:sz w:val="24"/>
          <w:szCs w:val="24"/>
        </w:rPr>
        <w:t xml:space="preserve">проектная документация и материалы </w:t>
      </w:r>
      <w:proofErr w:type="gramStart"/>
      <w:r w:rsidRPr="00CA0D53">
        <w:rPr>
          <w:color w:val="000000"/>
          <w:sz w:val="24"/>
          <w:szCs w:val="24"/>
        </w:rPr>
        <w:t>техно-рабочего</w:t>
      </w:r>
      <w:proofErr w:type="gramEnd"/>
      <w:r w:rsidRPr="00CA0D53">
        <w:rPr>
          <w:color w:val="000000"/>
          <w:sz w:val="24"/>
          <w:szCs w:val="24"/>
        </w:rPr>
        <w:t xml:space="preserve"> проекта на разработку Подсистемы;</w:t>
      </w:r>
    </w:p>
    <w:p w14:paraId="01EA60A3" w14:textId="77777777" w:rsidR="003F6B1F" w:rsidRPr="00CA0D53" w:rsidRDefault="003F6B1F" w:rsidP="003F6B1F">
      <w:pPr>
        <w:numPr>
          <w:ilvl w:val="0"/>
          <w:numId w:val="2"/>
        </w:numPr>
        <w:shd w:val="clear" w:color="auto" w:fill="FFFFFF"/>
        <w:ind w:left="0" w:firstLine="709"/>
        <w:rPr>
          <w:color w:val="000000"/>
          <w:sz w:val="24"/>
          <w:szCs w:val="24"/>
        </w:rPr>
      </w:pPr>
      <w:r w:rsidRPr="00CA0D53">
        <w:rPr>
          <w:color w:val="000000"/>
          <w:sz w:val="24"/>
          <w:szCs w:val="24"/>
        </w:rPr>
        <w:t>конструкторская, программная и эксплуатационная документация на Подсистему;</w:t>
      </w:r>
    </w:p>
    <w:p w14:paraId="178A0E68" w14:textId="77777777" w:rsidR="003F6B1F" w:rsidRPr="00CA0D53" w:rsidRDefault="003F6B1F" w:rsidP="003F6B1F">
      <w:pPr>
        <w:numPr>
          <w:ilvl w:val="0"/>
          <w:numId w:val="2"/>
        </w:numPr>
        <w:shd w:val="clear" w:color="auto" w:fill="FFFFFF"/>
        <w:ind w:left="0" w:firstLine="709"/>
        <w:rPr>
          <w:color w:val="000000"/>
          <w:sz w:val="24"/>
          <w:szCs w:val="24"/>
        </w:rPr>
      </w:pPr>
      <w:r w:rsidRPr="00CA0D53">
        <w:rPr>
          <w:color w:val="000000"/>
          <w:sz w:val="24"/>
          <w:szCs w:val="24"/>
        </w:rPr>
        <w:t>сопроводительная документация на поставляемые программно-аппаратные средства в комплектности поставки заводом-изготовителем;</w:t>
      </w:r>
    </w:p>
    <w:p w14:paraId="2657604F" w14:textId="77777777" w:rsidR="003F6B1F" w:rsidRPr="00CA0D53" w:rsidRDefault="003F6B1F" w:rsidP="003F6B1F">
      <w:pPr>
        <w:numPr>
          <w:ilvl w:val="0"/>
          <w:numId w:val="2"/>
        </w:numPr>
        <w:shd w:val="clear" w:color="auto" w:fill="FFFFFF"/>
        <w:ind w:left="0" w:firstLine="709"/>
        <w:rPr>
          <w:color w:val="000000"/>
          <w:sz w:val="24"/>
          <w:szCs w:val="24"/>
        </w:rPr>
      </w:pPr>
      <w:r w:rsidRPr="00CA0D53">
        <w:rPr>
          <w:color w:val="000000"/>
          <w:sz w:val="24"/>
          <w:szCs w:val="24"/>
        </w:rPr>
        <w:t>предложения по организации системно-технической поддержки функционирования Подсистемы.</w:t>
      </w:r>
    </w:p>
    <w:p w14:paraId="01168DD8"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Состав и содержание комплекта документации на Подсистему может быть уточнен на стадии проектирования.</w:t>
      </w:r>
    </w:p>
    <w:p w14:paraId="594C5476" w14:textId="77777777" w:rsidR="003F6B1F" w:rsidRPr="00CA0D53" w:rsidRDefault="003F6B1F" w:rsidP="003F6B1F">
      <w:pPr>
        <w:ind w:firstLine="709"/>
        <w:rPr>
          <w:sz w:val="24"/>
          <w:szCs w:val="24"/>
        </w:rPr>
      </w:pPr>
      <w:r w:rsidRPr="00CA0D53">
        <w:rPr>
          <w:color w:val="000000"/>
          <w:sz w:val="24"/>
          <w:szCs w:val="24"/>
          <w:shd w:val="clear" w:color="auto" w:fill="FFFFFF"/>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0510729" w14:textId="77777777" w:rsidR="003F6B1F" w:rsidRPr="00335C80" w:rsidRDefault="003F6B1F" w:rsidP="003F6B1F">
      <w:pPr>
        <w:pStyle w:val="a7"/>
        <w:numPr>
          <w:ilvl w:val="0"/>
          <w:numId w:val="16"/>
        </w:numPr>
        <w:shd w:val="clear" w:color="auto" w:fill="FFFFFF"/>
        <w:outlineLvl w:val="1"/>
        <w:rPr>
          <w:b/>
          <w:bCs/>
          <w:color w:val="000000"/>
          <w:sz w:val="24"/>
          <w:szCs w:val="24"/>
        </w:rPr>
      </w:pPr>
      <w:r w:rsidRPr="00335C80">
        <w:rPr>
          <w:b/>
          <w:bCs/>
          <w:color w:val="000000"/>
          <w:sz w:val="24"/>
          <w:szCs w:val="24"/>
        </w:rPr>
        <w:t>Требования к составу и содержанию работ по подготовке объекта автоматизации к вводу системы в действие</w:t>
      </w:r>
    </w:p>
    <w:p w14:paraId="1F8CA276" w14:textId="77777777" w:rsidR="003F6B1F" w:rsidRPr="00CA0D53" w:rsidRDefault="003F6B1F" w:rsidP="003F6B1F">
      <w:pPr>
        <w:ind w:firstLine="709"/>
        <w:rPr>
          <w:sz w:val="24"/>
          <w:szCs w:val="24"/>
        </w:rPr>
      </w:pPr>
      <w:r w:rsidRPr="00CA0D53">
        <w:rPr>
          <w:color w:val="000000"/>
          <w:sz w:val="24"/>
          <w:szCs w:val="24"/>
          <w:shd w:val="clear" w:color="auto" w:fill="FFFFFF"/>
        </w:rPr>
        <w:t>В ходе создания Подсистемы должен быть подготовлен и передан Заказчику комплект документации в составе:</w:t>
      </w:r>
    </w:p>
    <w:p w14:paraId="7141584A" w14:textId="77777777" w:rsidR="003F6B1F" w:rsidRPr="00CA0D53" w:rsidRDefault="003F6B1F" w:rsidP="003F6B1F">
      <w:pPr>
        <w:numPr>
          <w:ilvl w:val="0"/>
          <w:numId w:val="3"/>
        </w:numPr>
        <w:shd w:val="clear" w:color="auto" w:fill="FFFFFF"/>
        <w:ind w:left="0" w:firstLine="709"/>
        <w:rPr>
          <w:color w:val="000000"/>
          <w:sz w:val="24"/>
          <w:szCs w:val="24"/>
        </w:rPr>
      </w:pPr>
      <w:r w:rsidRPr="00CA0D53">
        <w:rPr>
          <w:color w:val="000000"/>
          <w:sz w:val="24"/>
          <w:szCs w:val="24"/>
        </w:rPr>
        <w:t xml:space="preserve">проектная документация и материалы </w:t>
      </w:r>
      <w:proofErr w:type="gramStart"/>
      <w:r w:rsidRPr="00CA0D53">
        <w:rPr>
          <w:color w:val="000000"/>
          <w:sz w:val="24"/>
          <w:szCs w:val="24"/>
        </w:rPr>
        <w:t>техно-рабочего</w:t>
      </w:r>
      <w:proofErr w:type="gramEnd"/>
      <w:r w:rsidRPr="00CA0D53">
        <w:rPr>
          <w:color w:val="000000"/>
          <w:sz w:val="24"/>
          <w:szCs w:val="24"/>
        </w:rPr>
        <w:t xml:space="preserve"> проекта на разработку Подсистемы;</w:t>
      </w:r>
    </w:p>
    <w:p w14:paraId="72E4FD66" w14:textId="77777777" w:rsidR="003F6B1F" w:rsidRPr="00CA0D53" w:rsidRDefault="003F6B1F" w:rsidP="003F6B1F">
      <w:pPr>
        <w:numPr>
          <w:ilvl w:val="0"/>
          <w:numId w:val="3"/>
        </w:numPr>
        <w:shd w:val="clear" w:color="auto" w:fill="FFFFFF"/>
        <w:ind w:left="0" w:firstLine="709"/>
        <w:rPr>
          <w:color w:val="000000"/>
          <w:sz w:val="24"/>
          <w:szCs w:val="24"/>
        </w:rPr>
      </w:pPr>
      <w:r w:rsidRPr="00CA0D53">
        <w:rPr>
          <w:color w:val="000000"/>
          <w:sz w:val="24"/>
          <w:szCs w:val="24"/>
        </w:rPr>
        <w:t>конструкторская, программная и эксплуатационная документация на Подсистему;</w:t>
      </w:r>
    </w:p>
    <w:p w14:paraId="55DA2F42" w14:textId="77777777" w:rsidR="003F6B1F" w:rsidRPr="00CA0D53" w:rsidRDefault="003F6B1F" w:rsidP="003F6B1F">
      <w:pPr>
        <w:numPr>
          <w:ilvl w:val="0"/>
          <w:numId w:val="3"/>
        </w:numPr>
        <w:shd w:val="clear" w:color="auto" w:fill="FFFFFF"/>
        <w:ind w:left="0" w:firstLine="709"/>
        <w:rPr>
          <w:color w:val="000000"/>
          <w:sz w:val="24"/>
          <w:szCs w:val="24"/>
        </w:rPr>
      </w:pPr>
      <w:r w:rsidRPr="00CA0D53">
        <w:rPr>
          <w:color w:val="000000"/>
          <w:sz w:val="24"/>
          <w:szCs w:val="24"/>
        </w:rPr>
        <w:t>сопроводительная документация на поставляемые программно-аппаратные средства в комплектности поставки заводом-изготовителем;</w:t>
      </w:r>
    </w:p>
    <w:p w14:paraId="2E53E4E6" w14:textId="77777777" w:rsidR="003F6B1F" w:rsidRPr="00CA0D53" w:rsidRDefault="003F6B1F" w:rsidP="003F6B1F">
      <w:pPr>
        <w:numPr>
          <w:ilvl w:val="0"/>
          <w:numId w:val="3"/>
        </w:numPr>
        <w:shd w:val="clear" w:color="auto" w:fill="FFFFFF"/>
        <w:ind w:left="0" w:firstLine="709"/>
        <w:rPr>
          <w:color w:val="000000"/>
          <w:sz w:val="24"/>
          <w:szCs w:val="24"/>
        </w:rPr>
      </w:pPr>
      <w:r w:rsidRPr="00CA0D53">
        <w:rPr>
          <w:color w:val="000000"/>
          <w:sz w:val="24"/>
          <w:szCs w:val="24"/>
        </w:rPr>
        <w:t>предложения по организации системно-технической поддержки функционирования Подсистемы.</w:t>
      </w:r>
    </w:p>
    <w:p w14:paraId="638110F0" w14:textId="77777777" w:rsidR="003F6B1F" w:rsidRDefault="003F6B1F" w:rsidP="003F6B1F">
      <w:pPr>
        <w:ind w:firstLine="709"/>
        <w:rPr>
          <w:color w:val="000000"/>
          <w:sz w:val="24"/>
          <w:szCs w:val="24"/>
          <w:shd w:val="clear" w:color="auto" w:fill="FFFFFF"/>
        </w:rPr>
      </w:pPr>
      <w:r w:rsidRPr="00CA0D53">
        <w:rPr>
          <w:color w:val="000000"/>
          <w:sz w:val="24"/>
          <w:szCs w:val="24"/>
          <w:shd w:val="clear" w:color="auto" w:fill="FFFFFF"/>
        </w:rPr>
        <w:t>Состав и содержание комплекта документации на Подсистему может быть уточнен на стадии проектирования.</w:t>
      </w:r>
    </w:p>
    <w:p w14:paraId="6973A8AB" w14:textId="77777777" w:rsidR="003F6B1F" w:rsidRPr="00335C80" w:rsidRDefault="003F6B1F" w:rsidP="003F6B1F">
      <w:pPr>
        <w:ind w:firstLine="709"/>
        <w:rPr>
          <w:b/>
          <w:bCs/>
          <w:color w:val="000000"/>
          <w:sz w:val="24"/>
          <w:szCs w:val="24"/>
        </w:rPr>
      </w:pPr>
      <w:r w:rsidRPr="00CA0D53">
        <w:rPr>
          <w:color w:val="000000"/>
          <w:sz w:val="24"/>
          <w:szCs w:val="24"/>
          <w:shd w:val="clear" w:color="auto" w:fill="FFFFFF"/>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r w:rsidRPr="00CA0D53">
        <w:rPr>
          <w:color w:val="000000"/>
          <w:sz w:val="24"/>
          <w:szCs w:val="24"/>
        </w:rPr>
        <w:br/>
      </w:r>
      <w:r w:rsidRPr="00335C80">
        <w:rPr>
          <w:b/>
          <w:bCs/>
          <w:color w:val="000000"/>
          <w:sz w:val="24"/>
          <w:szCs w:val="24"/>
        </w:rPr>
        <w:t>Порядок внесения изменений</w:t>
      </w:r>
    </w:p>
    <w:p w14:paraId="151A8E07" w14:textId="77777777" w:rsidR="003F6B1F" w:rsidRPr="00CA0D53" w:rsidRDefault="003F6B1F" w:rsidP="003F6B1F">
      <w:pPr>
        <w:ind w:firstLine="709"/>
        <w:rPr>
          <w:sz w:val="24"/>
          <w:szCs w:val="24"/>
        </w:rPr>
      </w:pPr>
      <w:r w:rsidRPr="00CA0D53">
        <w:rPr>
          <w:color w:val="000000"/>
          <w:sz w:val="24"/>
          <w:szCs w:val="24"/>
          <w:shd w:val="clear" w:color="auto" w:fill="FFFFFF"/>
        </w:rPr>
        <w:t>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w:t>
      </w:r>
    </w:p>
    <w:p w14:paraId="36C75738" w14:textId="77777777" w:rsidR="003F6B1F" w:rsidRPr="00CA0D53" w:rsidRDefault="003F6B1F" w:rsidP="003F6B1F">
      <w:pPr>
        <w:shd w:val="clear" w:color="auto" w:fill="FFFFFF"/>
        <w:ind w:firstLine="709"/>
        <w:outlineLvl w:val="1"/>
        <w:rPr>
          <w:b/>
          <w:bCs/>
          <w:color w:val="000000"/>
          <w:sz w:val="24"/>
          <w:szCs w:val="24"/>
        </w:rPr>
      </w:pPr>
      <w:r w:rsidRPr="00CA0D53">
        <w:rPr>
          <w:b/>
          <w:bCs/>
          <w:color w:val="000000"/>
          <w:sz w:val="24"/>
          <w:szCs w:val="24"/>
        </w:rPr>
        <w:t>Перечень условных обозначений, сокращений и терминов</w:t>
      </w:r>
    </w:p>
    <w:tbl>
      <w:tblPr>
        <w:tblW w:w="958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4722"/>
        <w:gridCol w:w="4863"/>
      </w:tblGrid>
      <w:tr w:rsidR="003F6B1F" w:rsidRPr="00CA0D53" w14:paraId="7A29D4F0" w14:textId="77777777" w:rsidTr="00834293">
        <w:trPr>
          <w:trHeight w:val="60"/>
          <w:tblCellSpacing w:w="0" w:type="dxa"/>
        </w:trPr>
        <w:tc>
          <w:tcPr>
            <w:tcW w:w="4722" w:type="dxa"/>
            <w:shd w:val="clear" w:color="auto" w:fill="FFFFFF"/>
            <w:hideMark/>
          </w:tcPr>
          <w:p w14:paraId="1869CD6C" w14:textId="77777777" w:rsidR="003F6B1F" w:rsidRPr="00335C80" w:rsidRDefault="003F6B1F" w:rsidP="00834293">
            <w:pPr>
              <w:spacing w:before="100" w:beforeAutospacing="1" w:after="100" w:afterAutospacing="1" w:line="60" w:lineRule="atLeast"/>
              <w:outlineLvl w:val="1"/>
              <w:rPr>
                <w:bCs/>
                <w:color w:val="000000"/>
                <w:sz w:val="24"/>
                <w:szCs w:val="24"/>
              </w:rPr>
            </w:pPr>
            <w:r w:rsidRPr="00335C80">
              <w:rPr>
                <w:bCs/>
                <w:color w:val="000000"/>
                <w:sz w:val="24"/>
                <w:szCs w:val="24"/>
              </w:rPr>
              <w:t>Обозначение</w:t>
            </w:r>
          </w:p>
        </w:tc>
        <w:tc>
          <w:tcPr>
            <w:tcW w:w="4863" w:type="dxa"/>
            <w:shd w:val="clear" w:color="auto" w:fill="FFFFFF"/>
            <w:hideMark/>
          </w:tcPr>
          <w:p w14:paraId="2DFA660D" w14:textId="77777777" w:rsidR="003F6B1F" w:rsidRPr="00335C80" w:rsidRDefault="003F6B1F" w:rsidP="00834293">
            <w:pPr>
              <w:spacing w:before="100" w:beforeAutospacing="1" w:after="100" w:afterAutospacing="1" w:line="60" w:lineRule="atLeast"/>
              <w:outlineLvl w:val="1"/>
              <w:rPr>
                <w:bCs/>
                <w:color w:val="000000"/>
                <w:sz w:val="24"/>
                <w:szCs w:val="24"/>
              </w:rPr>
            </w:pPr>
            <w:r w:rsidRPr="00335C80">
              <w:rPr>
                <w:bCs/>
                <w:color w:val="000000"/>
                <w:sz w:val="24"/>
                <w:szCs w:val="24"/>
              </w:rPr>
              <w:t>Описание</w:t>
            </w:r>
          </w:p>
        </w:tc>
      </w:tr>
      <w:tr w:rsidR="003F6B1F" w:rsidRPr="00CA0D53" w14:paraId="59166113" w14:textId="77777777" w:rsidTr="00834293">
        <w:trPr>
          <w:trHeight w:val="75"/>
          <w:tblCellSpacing w:w="0" w:type="dxa"/>
        </w:trPr>
        <w:tc>
          <w:tcPr>
            <w:tcW w:w="4722" w:type="dxa"/>
            <w:shd w:val="clear" w:color="auto" w:fill="FFFFFF"/>
            <w:hideMark/>
          </w:tcPr>
          <w:p w14:paraId="31DB01AF" w14:textId="77777777" w:rsidR="003F6B1F" w:rsidRPr="00335C80" w:rsidRDefault="003F6B1F" w:rsidP="00834293">
            <w:pPr>
              <w:spacing w:before="100" w:beforeAutospacing="1" w:after="100" w:afterAutospacing="1" w:line="75" w:lineRule="atLeast"/>
              <w:outlineLvl w:val="1"/>
              <w:rPr>
                <w:bCs/>
                <w:color w:val="000000"/>
                <w:sz w:val="24"/>
                <w:szCs w:val="24"/>
              </w:rPr>
            </w:pPr>
            <w:r w:rsidRPr="00335C80">
              <w:rPr>
                <w:bCs/>
                <w:color w:val="000000"/>
                <w:sz w:val="24"/>
                <w:szCs w:val="24"/>
              </w:rPr>
              <w:lastRenderedPageBreak/>
              <w:t>АИС</w:t>
            </w:r>
          </w:p>
        </w:tc>
        <w:tc>
          <w:tcPr>
            <w:tcW w:w="4863" w:type="dxa"/>
            <w:shd w:val="clear" w:color="auto" w:fill="FFFFFF"/>
            <w:hideMark/>
          </w:tcPr>
          <w:p w14:paraId="39DC7236" w14:textId="77777777" w:rsidR="003F6B1F" w:rsidRPr="00335C80" w:rsidRDefault="003F6B1F" w:rsidP="00834293">
            <w:pPr>
              <w:spacing w:before="100" w:beforeAutospacing="1" w:after="100" w:afterAutospacing="1" w:line="75" w:lineRule="atLeast"/>
              <w:outlineLvl w:val="1"/>
              <w:rPr>
                <w:bCs/>
                <w:color w:val="000000"/>
                <w:sz w:val="24"/>
                <w:szCs w:val="24"/>
              </w:rPr>
            </w:pPr>
            <w:r w:rsidRPr="00335C80">
              <w:rPr>
                <w:bCs/>
                <w:color w:val="000000"/>
                <w:sz w:val="24"/>
                <w:szCs w:val="24"/>
              </w:rPr>
              <w:t>Автоматизированная информационная система</w:t>
            </w:r>
          </w:p>
        </w:tc>
      </w:tr>
      <w:tr w:rsidR="003F6B1F" w:rsidRPr="00CA0D53" w14:paraId="5FDAEC17" w14:textId="77777777" w:rsidTr="00834293">
        <w:trPr>
          <w:trHeight w:val="75"/>
          <w:tblCellSpacing w:w="0" w:type="dxa"/>
        </w:trPr>
        <w:tc>
          <w:tcPr>
            <w:tcW w:w="4722" w:type="dxa"/>
            <w:shd w:val="clear" w:color="auto" w:fill="FFFFFF"/>
            <w:hideMark/>
          </w:tcPr>
          <w:p w14:paraId="4A96FF7A" w14:textId="77777777" w:rsidR="003F6B1F" w:rsidRPr="00335C80" w:rsidRDefault="003F6B1F" w:rsidP="00834293">
            <w:pPr>
              <w:rPr>
                <w:color w:val="000000"/>
                <w:sz w:val="24"/>
                <w:szCs w:val="24"/>
              </w:rPr>
            </w:pPr>
          </w:p>
        </w:tc>
        <w:tc>
          <w:tcPr>
            <w:tcW w:w="4863" w:type="dxa"/>
            <w:shd w:val="clear" w:color="auto" w:fill="FFFFFF"/>
            <w:hideMark/>
          </w:tcPr>
          <w:p w14:paraId="1DD3C28A" w14:textId="77777777" w:rsidR="003F6B1F" w:rsidRPr="00335C80" w:rsidRDefault="003F6B1F" w:rsidP="00834293">
            <w:pPr>
              <w:rPr>
                <w:color w:val="000000"/>
                <w:sz w:val="24"/>
                <w:szCs w:val="24"/>
              </w:rPr>
            </w:pPr>
          </w:p>
        </w:tc>
      </w:tr>
    </w:tbl>
    <w:p w14:paraId="6CA024E4" w14:textId="77777777" w:rsidR="003F6B1F" w:rsidRPr="00335C80" w:rsidRDefault="003F6B1F" w:rsidP="003F6B1F">
      <w:pPr>
        <w:rPr>
          <w:sz w:val="24"/>
          <w:szCs w:val="24"/>
        </w:rPr>
      </w:pPr>
      <w:r w:rsidRPr="00335C80">
        <w:rPr>
          <w:bCs/>
          <w:color w:val="000000"/>
          <w:sz w:val="24"/>
          <w:szCs w:val="24"/>
          <w:shd w:val="clear" w:color="auto" w:fill="FFFFFF"/>
        </w:rPr>
        <w:t>СОСТАВИЛИ</w:t>
      </w:r>
    </w:p>
    <w:tbl>
      <w:tblPr>
        <w:tblW w:w="10200" w:type="dxa"/>
        <w:tblCellSpacing w:w="22" w:type="dxa"/>
        <w:shd w:val="clear" w:color="auto" w:fill="FFFFFF"/>
        <w:tblCellMar>
          <w:top w:w="60" w:type="dxa"/>
          <w:left w:w="60" w:type="dxa"/>
          <w:bottom w:w="60" w:type="dxa"/>
          <w:right w:w="60" w:type="dxa"/>
        </w:tblCellMar>
        <w:tblLook w:val="04A0" w:firstRow="1" w:lastRow="0" w:firstColumn="1" w:lastColumn="0" w:noHBand="0" w:noVBand="1"/>
      </w:tblPr>
      <w:tblGrid>
        <w:gridCol w:w="2556"/>
        <w:gridCol w:w="2174"/>
        <w:gridCol w:w="2031"/>
        <w:gridCol w:w="1924"/>
        <w:gridCol w:w="1539"/>
      </w:tblGrid>
      <w:tr w:rsidR="003F6B1F" w:rsidRPr="00335C80" w14:paraId="12C2C7A8" w14:textId="77777777" w:rsidTr="00834293">
        <w:trPr>
          <w:trHeight w:val="741"/>
          <w:tblHeader/>
          <w:tblCellSpacing w:w="22" w:type="dxa"/>
        </w:trPr>
        <w:tc>
          <w:tcPr>
            <w:tcW w:w="247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B4264E" w14:textId="77777777" w:rsidR="003F6B1F" w:rsidRPr="00335C80"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Наименование организации, предприятия</w:t>
            </w:r>
          </w:p>
        </w:tc>
        <w:tc>
          <w:tcPr>
            <w:tcW w:w="279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E5254" w14:textId="77777777" w:rsidR="003F6B1F" w:rsidRPr="00335C80"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Должность исполнителя</w:t>
            </w:r>
          </w:p>
        </w:tc>
        <w:tc>
          <w:tcPr>
            <w:tcW w:w="279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19521C" w14:textId="77777777" w:rsidR="003F6B1F" w:rsidRPr="00335C80"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Фамилия, имя, отчество</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6FBDBC" w14:textId="77777777" w:rsidR="003F6B1F" w:rsidRPr="00335C80"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Подпись</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CEACAB" w14:textId="77777777" w:rsidR="003F6B1F" w:rsidRPr="00335C80"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Дата</w:t>
            </w:r>
          </w:p>
        </w:tc>
      </w:tr>
    </w:tbl>
    <w:p w14:paraId="55723FF6" w14:textId="77777777" w:rsidR="003F6B1F" w:rsidRPr="00335C80" w:rsidRDefault="003F6B1F" w:rsidP="003F6B1F">
      <w:pPr>
        <w:rPr>
          <w:sz w:val="24"/>
          <w:szCs w:val="24"/>
        </w:rPr>
      </w:pPr>
      <w:r w:rsidRPr="00335C80">
        <w:rPr>
          <w:bCs/>
          <w:color w:val="000000"/>
          <w:sz w:val="24"/>
          <w:szCs w:val="24"/>
          <w:shd w:val="clear" w:color="auto" w:fill="FFFFFF"/>
        </w:rPr>
        <w:t>СОГЛАСОВАНО</w:t>
      </w:r>
    </w:p>
    <w:tbl>
      <w:tblPr>
        <w:tblW w:w="10200" w:type="dxa"/>
        <w:tblCellSpacing w:w="22" w:type="dxa"/>
        <w:shd w:val="clear" w:color="auto" w:fill="FFFFFF"/>
        <w:tblCellMar>
          <w:top w:w="60" w:type="dxa"/>
          <w:left w:w="60" w:type="dxa"/>
          <w:bottom w:w="60" w:type="dxa"/>
          <w:right w:w="60" w:type="dxa"/>
        </w:tblCellMar>
        <w:tblLook w:val="04A0" w:firstRow="1" w:lastRow="0" w:firstColumn="1" w:lastColumn="0" w:noHBand="0" w:noVBand="1"/>
      </w:tblPr>
      <w:tblGrid>
        <w:gridCol w:w="2556"/>
        <w:gridCol w:w="2174"/>
        <w:gridCol w:w="2031"/>
        <w:gridCol w:w="1924"/>
        <w:gridCol w:w="1539"/>
      </w:tblGrid>
      <w:tr w:rsidR="003F6B1F" w:rsidRPr="00CA0D53" w14:paraId="3AFDD21C" w14:textId="77777777" w:rsidTr="00834293">
        <w:trPr>
          <w:tblHeader/>
          <w:tblCellSpacing w:w="22" w:type="dxa"/>
        </w:trPr>
        <w:tc>
          <w:tcPr>
            <w:tcW w:w="23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0CA898" w14:textId="77777777" w:rsidR="003F6B1F" w:rsidRPr="00CA0D53"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Наименование организации, предприятия</w:t>
            </w:r>
          </w:p>
        </w:tc>
        <w:tc>
          <w:tcPr>
            <w:tcW w:w="26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AC9C18" w14:textId="77777777" w:rsidR="003F6B1F" w:rsidRPr="00CA0D53"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Должность исполнителя</w:t>
            </w:r>
          </w:p>
        </w:tc>
        <w:tc>
          <w:tcPr>
            <w:tcW w:w="26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ED2C7F" w14:textId="77777777" w:rsidR="003F6B1F" w:rsidRPr="00CA0D53"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Фамилия, имя, отчество</w:t>
            </w:r>
          </w:p>
        </w:tc>
        <w:tc>
          <w:tcPr>
            <w:tcW w:w="100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D0CD91" w14:textId="77777777" w:rsidR="003F6B1F" w:rsidRPr="00CA0D53"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Подпись</w:t>
            </w:r>
          </w:p>
        </w:tc>
        <w:tc>
          <w:tcPr>
            <w:tcW w:w="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6B0DD1" w14:textId="77777777" w:rsidR="003F6B1F" w:rsidRPr="00CA0D53" w:rsidRDefault="003F6B1F"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Дата</w:t>
            </w:r>
          </w:p>
        </w:tc>
      </w:tr>
    </w:tbl>
    <w:p w14:paraId="15E01263" w14:textId="77777777" w:rsidR="00D91DCB" w:rsidRDefault="00D91DCB"/>
    <w:sectPr w:rsidR="00D91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4C92"/>
    <w:multiLevelType w:val="multilevel"/>
    <w:tmpl w:val="704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0286A"/>
    <w:multiLevelType w:val="multilevel"/>
    <w:tmpl w:val="4C0A6EA6"/>
    <w:lvl w:ilvl="0">
      <w:start w:val="2"/>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 w15:restartNumberingAfterBreak="0">
    <w:nsid w:val="33F62EDC"/>
    <w:multiLevelType w:val="multilevel"/>
    <w:tmpl w:val="4516DDA0"/>
    <w:lvl w:ilvl="0">
      <w:start w:val="1"/>
      <w:numFmt w:val="decimal"/>
      <w:lvlText w:val="%1."/>
      <w:lvlJc w:val="left"/>
      <w:pPr>
        <w:ind w:left="1069" w:hanging="360"/>
      </w:pPr>
      <w:rPr>
        <w:rFonts w:hint="default"/>
      </w:rPr>
    </w:lvl>
    <w:lvl w:ilvl="1">
      <w:start w:val="1"/>
      <w:numFmt w:val="decimal"/>
      <w:isLgl/>
      <w:lvlText w:val="%2."/>
      <w:lvlJc w:val="left"/>
      <w:pPr>
        <w:ind w:left="1069" w:hanging="360"/>
      </w:pPr>
      <w:rPr>
        <w:rFonts w:ascii="Times New Roman" w:eastAsia="Times New Roman" w:hAnsi="Times New Roman" w:cs="Times New Roman"/>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36B2088B"/>
    <w:multiLevelType w:val="multilevel"/>
    <w:tmpl w:val="EA7C144E"/>
    <w:lvl w:ilvl="0">
      <w:start w:val="3"/>
      <w:numFmt w:val="decimal"/>
      <w:lvlText w:val="%1."/>
      <w:lvlJc w:val="left"/>
      <w:pPr>
        <w:ind w:left="540" w:hanging="540"/>
      </w:pPr>
      <w:rPr>
        <w:rFonts w:hint="default"/>
      </w:rPr>
    </w:lvl>
    <w:lvl w:ilvl="1">
      <w:start w:val="1"/>
      <w:numFmt w:val="decimal"/>
      <w:lvlText w:val="%1.%2."/>
      <w:lvlJc w:val="left"/>
      <w:pPr>
        <w:ind w:left="1175" w:hanging="540"/>
      </w:pPr>
      <w:rPr>
        <w:rFonts w:hint="default"/>
      </w:rPr>
    </w:lvl>
    <w:lvl w:ilvl="2">
      <w:start w:val="9"/>
      <w:numFmt w:val="decimal"/>
      <w:lvlText w:val="%1.%2.%3."/>
      <w:lvlJc w:val="left"/>
      <w:pPr>
        <w:ind w:left="1990" w:hanging="720"/>
      </w:pPr>
      <w:rPr>
        <w:rFonts w:hint="default"/>
      </w:rPr>
    </w:lvl>
    <w:lvl w:ilvl="3">
      <w:start w:val="1"/>
      <w:numFmt w:val="decimal"/>
      <w:lvlText w:val="%1.%2.%3.%4."/>
      <w:lvlJc w:val="left"/>
      <w:pPr>
        <w:ind w:left="2625" w:hanging="720"/>
      </w:pPr>
      <w:rPr>
        <w:rFonts w:hint="default"/>
      </w:rPr>
    </w:lvl>
    <w:lvl w:ilvl="4">
      <w:start w:val="1"/>
      <w:numFmt w:val="decimal"/>
      <w:lvlText w:val="%1.%2.%3.%4.%5."/>
      <w:lvlJc w:val="left"/>
      <w:pPr>
        <w:ind w:left="3620" w:hanging="1080"/>
      </w:pPr>
      <w:rPr>
        <w:rFonts w:hint="default"/>
      </w:rPr>
    </w:lvl>
    <w:lvl w:ilvl="5">
      <w:start w:val="1"/>
      <w:numFmt w:val="decimal"/>
      <w:lvlText w:val="%1.%2.%3.%4.%5.%6."/>
      <w:lvlJc w:val="left"/>
      <w:pPr>
        <w:ind w:left="4255" w:hanging="1080"/>
      </w:pPr>
      <w:rPr>
        <w:rFonts w:hint="default"/>
      </w:rPr>
    </w:lvl>
    <w:lvl w:ilvl="6">
      <w:start w:val="1"/>
      <w:numFmt w:val="decimal"/>
      <w:lvlText w:val="%1.%2.%3.%4.%5.%6.%7."/>
      <w:lvlJc w:val="left"/>
      <w:pPr>
        <w:ind w:left="5250" w:hanging="1440"/>
      </w:pPr>
      <w:rPr>
        <w:rFonts w:hint="default"/>
      </w:rPr>
    </w:lvl>
    <w:lvl w:ilvl="7">
      <w:start w:val="1"/>
      <w:numFmt w:val="decimal"/>
      <w:lvlText w:val="%1.%2.%3.%4.%5.%6.%7.%8."/>
      <w:lvlJc w:val="left"/>
      <w:pPr>
        <w:ind w:left="5885" w:hanging="1440"/>
      </w:pPr>
      <w:rPr>
        <w:rFonts w:hint="default"/>
      </w:rPr>
    </w:lvl>
    <w:lvl w:ilvl="8">
      <w:start w:val="1"/>
      <w:numFmt w:val="decimal"/>
      <w:lvlText w:val="%1.%2.%3.%4.%5.%6.%7.%8.%9."/>
      <w:lvlJc w:val="left"/>
      <w:pPr>
        <w:ind w:left="6880" w:hanging="1800"/>
      </w:pPr>
      <w:rPr>
        <w:rFonts w:hint="default"/>
      </w:rPr>
    </w:lvl>
  </w:abstractNum>
  <w:abstractNum w:abstractNumId="4" w15:restartNumberingAfterBreak="0">
    <w:nsid w:val="3C931FBD"/>
    <w:multiLevelType w:val="multilevel"/>
    <w:tmpl w:val="8D0CA4D4"/>
    <w:lvl w:ilvl="0">
      <w:start w:val="3"/>
      <w:numFmt w:val="decimal"/>
      <w:lvlText w:val="%1."/>
      <w:lvlJc w:val="left"/>
      <w:pPr>
        <w:ind w:left="540" w:hanging="540"/>
      </w:pPr>
      <w:rPr>
        <w:rFonts w:hint="default"/>
      </w:rPr>
    </w:lvl>
    <w:lvl w:ilvl="1">
      <w:start w:val="2"/>
      <w:numFmt w:val="decimal"/>
      <w:lvlText w:val="%1.%2."/>
      <w:lvlJc w:val="left"/>
      <w:pPr>
        <w:ind w:left="1103" w:hanging="540"/>
      </w:pPr>
      <w:rPr>
        <w:rFonts w:hint="default"/>
      </w:rPr>
    </w:lvl>
    <w:lvl w:ilvl="2">
      <w:start w:val="3"/>
      <w:numFmt w:val="decimal"/>
      <w:lvlText w:val="%1.%2.%3."/>
      <w:lvlJc w:val="left"/>
      <w:pPr>
        <w:ind w:left="1713"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5" w15:restartNumberingAfterBreak="0">
    <w:nsid w:val="41AD3F3C"/>
    <w:multiLevelType w:val="multilevel"/>
    <w:tmpl w:val="41D29AC8"/>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6" w15:restartNumberingAfterBreak="0">
    <w:nsid w:val="431E184C"/>
    <w:multiLevelType w:val="multilevel"/>
    <w:tmpl w:val="A9EEA92E"/>
    <w:lvl w:ilvl="0">
      <w:start w:val="1"/>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43A97C5E"/>
    <w:multiLevelType w:val="hybridMultilevel"/>
    <w:tmpl w:val="D85E1AE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452A29FF"/>
    <w:multiLevelType w:val="hybridMultilevel"/>
    <w:tmpl w:val="0F42D95A"/>
    <w:lvl w:ilvl="0" w:tplc="2E76B17A">
      <w:start w:val="60"/>
      <w:numFmt w:val="decimal"/>
      <w:lvlText w:val="%1"/>
      <w:lvlJc w:val="left"/>
      <w:pPr>
        <w:ind w:left="1535" w:hanging="360"/>
      </w:pPr>
      <w:rPr>
        <w:rFonts w:hint="default"/>
      </w:rPr>
    </w:lvl>
    <w:lvl w:ilvl="1" w:tplc="04190019" w:tentative="1">
      <w:start w:val="1"/>
      <w:numFmt w:val="lowerLetter"/>
      <w:lvlText w:val="%2."/>
      <w:lvlJc w:val="left"/>
      <w:pPr>
        <w:ind w:left="2255" w:hanging="360"/>
      </w:pPr>
    </w:lvl>
    <w:lvl w:ilvl="2" w:tplc="0419001B" w:tentative="1">
      <w:start w:val="1"/>
      <w:numFmt w:val="lowerRoman"/>
      <w:lvlText w:val="%3."/>
      <w:lvlJc w:val="right"/>
      <w:pPr>
        <w:ind w:left="2975" w:hanging="180"/>
      </w:pPr>
    </w:lvl>
    <w:lvl w:ilvl="3" w:tplc="0419000F" w:tentative="1">
      <w:start w:val="1"/>
      <w:numFmt w:val="decimal"/>
      <w:lvlText w:val="%4."/>
      <w:lvlJc w:val="left"/>
      <w:pPr>
        <w:ind w:left="3695" w:hanging="360"/>
      </w:pPr>
    </w:lvl>
    <w:lvl w:ilvl="4" w:tplc="04190019" w:tentative="1">
      <w:start w:val="1"/>
      <w:numFmt w:val="lowerLetter"/>
      <w:lvlText w:val="%5."/>
      <w:lvlJc w:val="left"/>
      <w:pPr>
        <w:ind w:left="4415" w:hanging="360"/>
      </w:pPr>
    </w:lvl>
    <w:lvl w:ilvl="5" w:tplc="0419001B" w:tentative="1">
      <w:start w:val="1"/>
      <w:numFmt w:val="lowerRoman"/>
      <w:lvlText w:val="%6."/>
      <w:lvlJc w:val="right"/>
      <w:pPr>
        <w:ind w:left="5135" w:hanging="180"/>
      </w:pPr>
    </w:lvl>
    <w:lvl w:ilvl="6" w:tplc="0419000F" w:tentative="1">
      <w:start w:val="1"/>
      <w:numFmt w:val="decimal"/>
      <w:lvlText w:val="%7."/>
      <w:lvlJc w:val="left"/>
      <w:pPr>
        <w:ind w:left="5855" w:hanging="360"/>
      </w:pPr>
    </w:lvl>
    <w:lvl w:ilvl="7" w:tplc="04190019" w:tentative="1">
      <w:start w:val="1"/>
      <w:numFmt w:val="lowerLetter"/>
      <w:lvlText w:val="%8."/>
      <w:lvlJc w:val="left"/>
      <w:pPr>
        <w:ind w:left="6575" w:hanging="360"/>
      </w:pPr>
    </w:lvl>
    <w:lvl w:ilvl="8" w:tplc="0419001B" w:tentative="1">
      <w:start w:val="1"/>
      <w:numFmt w:val="lowerRoman"/>
      <w:lvlText w:val="%9."/>
      <w:lvlJc w:val="right"/>
      <w:pPr>
        <w:ind w:left="7295" w:hanging="180"/>
      </w:pPr>
    </w:lvl>
  </w:abstractNum>
  <w:abstractNum w:abstractNumId="9" w15:restartNumberingAfterBreak="0">
    <w:nsid w:val="5D4A3A6B"/>
    <w:multiLevelType w:val="multilevel"/>
    <w:tmpl w:val="D2524AE6"/>
    <w:lvl w:ilvl="0">
      <w:start w:val="3"/>
      <w:numFmt w:val="decimal"/>
      <w:lvlText w:val="%1."/>
      <w:lvlJc w:val="left"/>
      <w:pPr>
        <w:ind w:left="540" w:hanging="540"/>
      </w:pPr>
      <w:rPr>
        <w:rFonts w:hint="default"/>
      </w:rPr>
    </w:lvl>
    <w:lvl w:ilvl="1">
      <w:start w:val="1"/>
      <w:numFmt w:val="decimal"/>
      <w:lvlText w:val="%1.%2."/>
      <w:lvlJc w:val="left"/>
      <w:pPr>
        <w:ind w:left="1462" w:hanging="540"/>
      </w:pPr>
      <w:rPr>
        <w:rFonts w:hint="default"/>
      </w:rPr>
    </w:lvl>
    <w:lvl w:ilvl="2">
      <w:start w:val="4"/>
      <w:numFmt w:val="decimal"/>
      <w:lvlText w:val="%1.%2.%3."/>
      <w:lvlJc w:val="left"/>
      <w:pPr>
        <w:ind w:left="2564" w:hanging="720"/>
      </w:pPr>
      <w:rPr>
        <w:rFonts w:hint="default"/>
      </w:rPr>
    </w:lvl>
    <w:lvl w:ilvl="3">
      <w:start w:val="1"/>
      <w:numFmt w:val="decimal"/>
      <w:lvlText w:val="%1.%2.%3.%4."/>
      <w:lvlJc w:val="left"/>
      <w:pPr>
        <w:ind w:left="3486" w:hanging="720"/>
      </w:pPr>
      <w:rPr>
        <w:rFonts w:hint="default"/>
      </w:rPr>
    </w:lvl>
    <w:lvl w:ilvl="4">
      <w:start w:val="1"/>
      <w:numFmt w:val="decimal"/>
      <w:lvlText w:val="%1.%2.%3.%4.%5."/>
      <w:lvlJc w:val="left"/>
      <w:pPr>
        <w:ind w:left="4768" w:hanging="1080"/>
      </w:pPr>
      <w:rPr>
        <w:rFonts w:hint="default"/>
      </w:rPr>
    </w:lvl>
    <w:lvl w:ilvl="5">
      <w:start w:val="1"/>
      <w:numFmt w:val="decimal"/>
      <w:lvlText w:val="%1.%2.%3.%4.%5.%6."/>
      <w:lvlJc w:val="left"/>
      <w:pPr>
        <w:ind w:left="5690" w:hanging="1080"/>
      </w:pPr>
      <w:rPr>
        <w:rFonts w:hint="default"/>
      </w:rPr>
    </w:lvl>
    <w:lvl w:ilvl="6">
      <w:start w:val="1"/>
      <w:numFmt w:val="decimal"/>
      <w:lvlText w:val="%1.%2.%3.%4.%5.%6.%7."/>
      <w:lvlJc w:val="left"/>
      <w:pPr>
        <w:ind w:left="6972" w:hanging="1440"/>
      </w:pPr>
      <w:rPr>
        <w:rFonts w:hint="default"/>
      </w:rPr>
    </w:lvl>
    <w:lvl w:ilvl="7">
      <w:start w:val="1"/>
      <w:numFmt w:val="decimal"/>
      <w:lvlText w:val="%1.%2.%3.%4.%5.%6.%7.%8."/>
      <w:lvlJc w:val="left"/>
      <w:pPr>
        <w:ind w:left="7894" w:hanging="1440"/>
      </w:pPr>
      <w:rPr>
        <w:rFonts w:hint="default"/>
      </w:rPr>
    </w:lvl>
    <w:lvl w:ilvl="8">
      <w:start w:val="1"/>
      <w:numFmt w:val="decimal"/>
      <w:lvlText w:val="%1.%2.%3.%4.%5.%6.%7.%8.%9."/>
      <w:lvlJc w:val="left"/>
      <w:pPr>
        <w:ind w:left="9176" w:hanging="1800"/>
      </w:pPr>
      <w:rPr>
        <w:rFonts w:hint="default"/>
      </w:rPr>
    </w:lvl>
  </w:abstractNum>
  <w:abstractNum w:abstractNumId="10" w15:restartNumberingAfterBreak="0">
    <w:nsid w:val="61C520AD"/>
    <w:multiLevelType w:val="hybridMultilevel"/>
    <w:tmpl w:val="7F30BB42"/>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11" w15:restartNumberingAfterBreak="0">
    <w:nsid w:val="620B144E"/>
    <w:multiLevelType w:val="hybridMultilevel"/>
    <w:tmpl w:val="54D622B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714D6AC0"/>
    <w:multiLevelType w:val="multilevel"/>
    <w:tmpl w:val="3A16F12E"/>
    <w:lvl w:ilvl="0">
      <w:start w:val="3"/>
      <w:numFmt w:val="decimal"/>
      <w:lvlText w:val="%1."/>
      <w:lvlJc w:val="left"/>
      <w:pPr>
        <w:ind w:left="540" w:hanging="540"/>
      </w:pPr>
      <w:rPr>
        <w:rFonts w:hint="default"/>
      </w:rPr>
    </w:lvl>
    <w:lvl w:ilvl="1">
      <w:start w:val="1"/>
      <w:numFmt w:val="decimal"/>
      <w:lvlText w:val="%1.%2."/>
      <w:lvlJc w:val="left"/>
      <w:pPr>
        <w:ind w:left="1271" w:hanging="540"/>
      </w:pPr>
      <w:rPr>
        <w:rFonts w:hint="default"/>
      </w:rPr>
    </w:lvl>
    <w:lvl w:ilvl="2">
      <w:start w:val="7"/>
      <w:numFmt w:val="decimal"/>
      <w:lvlText w:val="%1.%2.%3."/>
      <w:lvlJc w:val="left"/>
      <w:pPr>
        <w:ind w:left="2182" w:hanging="720"/>
      </w:pPr>
      <w:rPr>
        <w:rFonts w:hint="default"/>
      </w:rPr>
    </w:lvl>
    <w:lvl w:ilvl="3">
      <w:start w:val="1"/>
      <w:numFmt w:val="decimal"/>
      <w:lvlText w:val="%1.%2.%3.%4."/>
      <w:lvlJc w:val="left"/>
      <w:pPr>
        <w:ind w:left="2913" w:hanging="720"/>
      </w:pPr>
      <w:rPr>
        <w:rFonts w:hint="default"/>
      </w:rPr>
    </w:lvl>
    <w:lvl w:ilvl="4">
      <w:start w:val="1"/>
      <w:numFmt w:val="decimal"/>
      <w:lvlText w:val="%1.%2.%3.%4.%5."/>
      <w:lvlJc w:val="left"/>
      <w:pPr>
        <w:ind w:left="4004" w:hanging="1080"/>
      </w:pPr>
      <w:rPr>
        <w:rFonts w:hint="default"/>
      </w:rPr>
    </w:lvl>
    <w:lvl w:ilvl="5">
      <w:start w:val="1"/>
      <w:numFmt w:val="decimal"/>
      <w:lvlText w:val="%1.%2.%3.%4.%5.%6."/>
      <w:lvlJc w:val="left"/>
      <w:pPr>
        <w:ind w:left="4735" w:hanging="1080"/>
      </w:pPr>
      <w:rPr>
        <w:rFonts w:hint="default"/>
      </w:rPr>
    </w:lvl>
    <w:lvl w:ilvl="6">
      <w:start w:val="1"/>
      <w:numFmt w:val="decimal"/>
      <w:lvlText w:val="%1.%2.%3.%4.%5.%6.%7."/>
      <w:lvlJc w:val="left"/>
      <w:pPr>
        <w:ind w:left="5826" w:hanging="1440"/>
      </w:pPr>
      <w:rPr>
        <w:rFonts w:hint="default"/>
      </w:rPr>
    </w:lvl>
    <w:lvl w:ilvl="7">
      <w:start w:val="1"/>
      <w:numFmt w:val="decimal"/>
      <w:lvlText w:val="%1.%2.%3.%4.%5.%6.%7.%8."/>
      <w:lvlJc w:val="left"/>
      <w:pPr>
        <w:ind w:left="6557" w:hanging="1440"/>
      </w:pPr>
      <w:rPr>
        <w:rFonts w:hint="default"/>
      </w:rPr>
    </w:lvl>
    <w:lvl w:ilvl="8">
      <w:start w:val="1"/>
      <w:numFmt w:val="decimal"/>
      <w:lvlText w:val="%1.%2.%3.%4.%5.%6.%7.%8.%9."/>
      <w:lvlJc w:val="left"/>
      <w:pPr>
        <w:ind w:left="7648" w:hanging="1800"/>
      </w:pPr>
      <w:rPr>
        <w:rFonts w:hint="default"/>
      </w:rPr>
    </w:lvl>
  </w:abstractNum>
  <w:abstractNum w:abstractNumId="13" w15:restartNumberingAfterBreak="0">
    <w:nsid w:val="72451674"/>
    <w:multiLevelType w:val="multilevel"/>
    <w:tmpl w:val="0CDC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4283A"/>
    <w:multiLevelType w:val="hybridMultilevel"/>
    <w:tmpl w:val="013A8B3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5" w15:restartNumberingAfterBreak="0">
    <w:nsid w:val="7F0D5F7E"/>
    <w:multiLevelType w:val="hybridMultilevel"/>
    <w:tmpl w:val="73108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98776909">
    <w:abstractNumId w:val="3"/>
  </w:num>
  <w:num w:numId="2" w16cid:durableId="652174264">
    <w:abstractNumId w:val="0"/>
  </w:num>
  <w:num w:numId="3" w16cid:durableId="816146512">
    <w:abstractNumId w:val="13"/>
  </w:num>
  <w:num w:numId="4" w16cid:durableId="295911391">
    <w:abstractNumId w:val="15"/>
  </w:num>
  <w:num w:numId="5" w16cid:durableId="1071999623">
    <w:abstractNumId w:val="2"/>
  </w:num>
  <w:num w:numId="6" w16cid:durableId="357464680">
    <w:abstractNumId w:val="5"/>
  </w:num>
  <w:num w:numId="7" w16cid:durableId="870146926">
    <w:abstractNumId w:val="11"/>
  </w:num>
  <w:num w:numId="8" w16cid:durableId="896431675">
    <w:abstractNumId w:val="6"/>
  </w:num>
  <w:num w:numId="9" w16cid:durableId="454830969">
    <w:abstractNumId w:val="1"/>
  </w:num>
  <w:num w:numId="10" w16cid:durableId="784080333">
    <w:abstractNumId w:val="7"/>
  </w:num>
  <w:num w:numId="11" w16cid:durableId="2001152740">
    <w:abstractNumId w:val="14"/>
  </w:num>
  <w:num w:numId="12" w16cid:durableId="2143425545">
    <w:abstractNumId w:val="10"/>
  </w:num>
  <w:num w:numId="13" w16cid:durableId="962812881">
    <w:abstractNumId w:val="9"/>
  </w:num>
  <w:num w:numId="14" w16cid:durableId="472799392">
    <w:abstractNumId w:val="12"/>
  </w:num>
  <w:num w:numId="15" w16cid:durableId="629898421">
    <w:abstractNumId w:val="8"/>
  </w:num>
  <w:num w:numId="16" w16cid:durableId="90702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B7"/>
    <w:rsid w:val="002D13B7"/>
    <w:rsid w:val="003F6B1F"/>
    <w:rsid w:val="007B73CC"/>
    <w:rsid w:val="00C2200F"/>
    <w:rsid w:val="00D91DCB"/>
    <w:rsid w:val="00FC3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E7420-EB66-4DE9-A4AB-7C1FDFB6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B1F"/>
    <w:pPr>
      <w:spacing w:after="0" w:line="240" w:lineRule="auto"/>
      <w:ind w:firstLine="851"/>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uiPriority w:val="9"/>
    <w:qFormat/>
    <w:rsid w:val="002D1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D1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D13B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D13B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D13B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D13B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D13B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13B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D13B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13B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D13B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D13B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D13B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D13B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D13B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D13B7"/>
    <w:rPr>
      <w:rFonts w:eastAsiaTheme="majorEastAsia" w:cstheme="majorBidi"/>
      <w:color w:val="595959" w:themeColor="text1" w:themeTint="A6"/>
    </w:rPr>
  </w:style>
  <w:style w:type="character" w:customStyle="1" w:styleId="80">
    <w:name w:val="Заголовок 8 Знак"/>
    <w:basedOn w:val="a0"/>
    <w:link w:val="8"/>
    <w:uiPriority w:val="9"/>
    <w:semiHidden/>
    <w:rsid w:val="002D13B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D13B7"/>
    <w:rPr>
      <w:rFonts w:eastAsiaTheme="majorEastAsia" w:cstheme="majorBidi"/>
      <w:color w:val="272727" w:themeColor="text1" w:themeTint="D8"/>
    </w:rPr>
  </w:style>
  <w:style w:type="paragraph" w:styleId="a3">
    <w:name w:val="Title"/>
    <w:basedOn w:val="a"/>
    <w:next w:val="a"/>
    <w:link w:val="a4"/>
    <w:uiPriority w:val="10"/>
    <w:qFormat/>
    <w:rsid w:val="002D13B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D13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13B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D13B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D13B7"/>
    <w:pPr>
      <w:spacing w:before="160"/>
      <w:jc w:val="center"/>
    </w:pPr>
    <w:rPr>
      <w:i/>
      <w:iCs/>
      <w:color w:val="404040" w:themeColor="text1" w:themeTint="BF"/>
    </w:rPr>
  </w:style>
  <w:style w:type="character" w:customStyle="1" w:styleId="22">
    <w:name w:val="Цитата 2 Знак"/>
    <w:basedOn w:val="a0"/>
    <w:link w:val="21"/>
    <w:uiPriority w:val="29"/>
    <w:rsid w:val="002D13B7"/>
    <w:rPr>
      <w:i/>
      <w:iCs/>
      <w:color w:val="404040" w:themeColor="text1" w:themeTint="BF"/>
    </w:rPr>
  </w:style>
  <w:style w:type="paragraph" w:styleId="a7">
    <w:name w:val="List Paragraph"/>
    <w:basedOn w:val="a"/>
    <w:uiPriority w:val="34"/>
    <w:qFormat/>
    <w:rsid w:val="002D13B7"/>
    <w:pPr>
      <w:ind w:left="720"/>
      <w:contextualSpacing/>
    </w:pPr>
  </w:style>
  <w:style w:type="character" w:styleId="a8">
    <w:name w:val="Intense Emphasis"/>
    <w:basedOn w:val="a0"/>
    <w:uiPriority w:val="21"/>
    <w:qFormat/>
    <w:rsid w:val="002D13B7"/>
    <w:rPr>
      <w:i/>
      <w:iCs/>
      <w:color w:val="0F4761" w:themeColor="accent1" w:themeShade="BF"/>
    </w:rPr>
  </w:style>
  <w:style w:type="paragraph" w:styleId="a9">
    <w:name w:val="Intense Quote"/>
    <w:basedOn w:val="a"/>
    <w:next w:val="a"/>
    <w:link w:val="aa"/>
    <w:uiPriority w:val="30"/>
    <w:qFormat/>
    <w:rsid w:val="002D1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D13B7"/>
    <w:rPr>
      <w:i/>
      <w:iCs/>
      <w:color w:val="0F4761" w:themeColor="accent1" w:themeShade="BF"/>
    </w:rPr>
  </w:style>
  <w:style w:type="character" w:styleId="ab">
    <w:name w:val="Intense Reference"/>
    <w:basedOn w:val="a0"/>
    <w:uiPriority w:val="32"/>
    <w:qFormat/>
    <w:rsid w:val="002D13B7"/>
    <w:rPr>
      <w:b/>
      <w:bCs/>
      <w:smallCaps/>
      <w:color w:val="0F4761" w:themeColor="accent1" w:themeShade="BF"/>
      <w:spacing w:val="5"/>
    </w:rPr>
  </w:style>
  <w:style w:type="table" w:styleId="ac">
    <w:name w:val="Table Grid"/>
    <w:basedOn w:val="a1"/>
    <w:uiPriority w:val="59"/>
    <w:rsid w:val="003F6B1F"/>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4087</Words>
  <Characters>23297</Characters>
  <Application>Microsoft Office Word</Application>
  <DocSecurity>0</DocSecurity>
  <Lines>194</Lines>
  <Paragraphs>54</Paragraphs>
  <ScaleCrop>false</ScaleCrop>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ИСиП 02</dc:creator>
  <cp:keywords/>
  <dc:description/>
  <cp:lastModifiedBy>Студент ИСиП 02</cp:lastModifiedBy>
  <cp:revision>2</cp:revision>
  <dcterms:created xsi:type="dcterms:W3CDTF">2025-03-25T04:53:00Z</dcterms:created>
  <dcterms:modified xsi:type="dcterms:W3CDTF">2025-03-25T04:53:00Z</dcterms:modified>
</cp:coreProperties>
</file>