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42F2D" w14:textId="329D6FE2" w:rsidR="00BC05B7" w:rsidRPr="00ED7F6B" w:rsidRDefault="00452CF9" w:rsidP="00452CF9">
      <w:pPr>
        <w:jc w:val="center"/>
        <w:rPr>
          <w:b/>
          <w:bCs/>
          <w:sz w:val="24"/>
          <w:szCs w:val="24"/>
        </w:rPr>
      </w:pPr>
      <w:r w:rsidRPr="00ED7F6B">
        <w:rPr>
          <w:b/>
          <w:bCs/>
          <w:sz w:val="24"/>
          <w:szCs w:val="24"/>
          <w:lang w:val="ka-GE"/>
        </w:rPr>
        <w:t xml:space="preserve">ჭკვიანი სოფელი საქართველო </w:t>
      </w:r>
      <w:r w:rsidR="00126B34" w:rsidRPr="00ED7F6B">
        <w:rPr>
          <w:b/>
          <w:bCs/>
          <w:sz w:val="24"/>
          <w:szCs w:val="24"/>
          <w:lang w:val="ka-GE"/>
        </w:rPr>
        <w:t xml:space="preserve"> </w:t>
      </w:r>
      <w:r w:rsidR="00ED7F6B">
        <w:rPr>
          <w:b/>
          <w:bCs/>
          <w:sz w:val="24"/>
          <w:szCs w:val="24"/>
          <w:lang w:val="ka-GE"/>
        </w:rPr>
        <w:t xml:space="preserve">/ </w:t>
      </w:r>
      <w:r w:rsidR="00126B34" w:rsidRPr="00ED7F6B">
        <w:rPr>
          <w:b/>
          <w:bCs/>
          <w:sz w:val="24"/>
          <w:szCs w:val="24"/>
        </w:rPr>
        <w:t>Smart Village Georgia</w:t>
      </w:r>
    </w:p>
    <w:p w14:paraId="3CDFA352" w14:textId="261AA51D" w:rsidR="00126B34" w:rsidRPr="00ED7F6B" w:rsidRDefault="00126B34" w:rsidP="00452CF9">
      <w:pPr>
        <w:jc w:val="center"/>
        <w:rPr>
          <w:b/>
          <w:bCs/>
          <w:sz w:val="24"/>
          <w:szCs w:val="24"/>
          <w:lang w:val="ka-GE"/>
        </w:rPr>
      </w:pPr>
      <w:r w:rsidRPr="00ED7F6B">
        <w:rPr>
          <w:b/>
          <w:bCs/>
          <w:sz w:val="24"/>
          <w:szCs w:val="24"/>
          <w:lang w:val="ka-GE"/>
        </w:rPr>
        <w:t>„თუ კაცი გონიერია, სოფელი ღონიერია.“</w:t>
      </w:r>
    </w:p>
    <w:p w14:paraId="673D0BC5" w14:textId="2BF97449" w:rsidR="00126B34" w:rsidRDefault="00126B34" w:rsidP="00452CF9">
      <w:pPr>
        <w:jc w:val="center"/>
        <w:rPr>
          <w:lang w:val="ka-GE"/>
        </w:rPr>
      </w:pPr>
    </w:p>
    <w:p w14:paraId="1BEEE7B1" w14:textId="6E75188E" w:rsidR="00126B34" w:rsidRDefault="005B5BE0" w:rsidP="00126B34">
      <w:pPr>
        <w:rPr>
          <w:lang w:val="ka-GE"/>
        </w:rPr>
      </w:pPr>
      <w:r>
        <w:rPr>
          <w:lang w:val="ka-GE"/>
        </w:rPr>
        <w:t>სტატუსი -  არასამეწარმეო(არაკომერციული) იურიდიული პირი</w:t>
      </w:r>
    </w:p>
    <w:p w14:paraId="600454D1" w14:textId="77777777" w:rsidR="002663BE" w:rsidRPr="002663BE" w:rsidRDefault="002663BE" w:rsidP="002663BE">
      <w:pPr>
        <w:rPr>
          <w:lang w:val="ka-GE"/>
        </w:rPr>
      </w:pPr>
      <w:r w:rsidRPr="002663BE">
        <w:rPr>
          <w:lang w:val="ka-GE"/>
        </w:rPr>
        <w:t>ჩვენ დავიწყეთ კეთილი ნებით, გავერთიანდით, თვალი გავუსწორეთ გამოწვევებს და გავაცნობიერეთ ჩვენი როლი დროსა და სივრცეში, აქ და ახლა, ამ მომენტში. მერე გული გულს შეხვდა, გონი გონს და გაჩნდა კითხვა: “სოფლის შენებას რა უნდა?” პასუხად კი, ჭეშმარიტად, იშვა ჭკვიანი სოფელი საქართველო/Smart Village Georgia, ხოლო</w:t>
      </w:r>
    </w:p>
    <w:p w14:paraId="2136C7BE" w14:textId="77777777" w:rsidR="002663BE" w:rsidRPr="002663BE" w:rsidRDefault="002663BE" w:rsidP="002663BE">
      <w:pPr>
        <w:rPr>
          <w:lang w:val="ka-GE"/>
        </w:rPr>
      </w:pPr>
      <w:r w:rsidRPr="002663BE">
        <w:rPr>
          <w:lang w:val="ka-GE"/>
        </w:rPr>
        <w:t xml:space="preserve">გენიალური ქართული ხალხური ანდაზა “თუ კაცი გონიერია, სოფელი ღონიერია” ჩვენს ლაიტმოტივად გავრცელდა. </w:t>
      </w:r>
    </w:p>
    <w:p w14:paraId="4D999A7D" w14:textId="77777777" w:rsidR="002663BE" w:rsidRPr="002663BE" w:rsidRDefault="002663BE" w:rsidP="002663BE">
      <w:pPr>
        <w:rPr>
          <w:lang w:val="ka-GE"/>
        </w:rPr>
      </w:pPr>
      <w:r w:rsidRPr="002663BE">
        <w:rPr>
          <w:lang w:val="ka-GE"/>
        </w:rPr>
        <w:t xml:space="preserve">ჭკვიანი სოფელი საქართველო წარმოადგენს კერას, რომელიც ორიენტირებულია სოფლის მდგრად განვითარებასა და გაძლიერებაზე. </w:t>
      </w:r>
    </w:p>
    <w:p w14:paraId="18C89EC8" w14:textId="77777777" w:rsidR="002663BE" w:rsidRPr="002663BE" w:rsidRDefault="002663BE" w:rsidP="002663BE">
      <w:pPr>
        <w:rPr>
          <w:lang w:val="ka-GE"/>
        </w:rPr>
      </w:pPr>
      <w:r w:rsidRPr="002663BE">
        <w:rPr>
          <w:lang w:val="ka-GE"/>
        </w:rPr>
        <w:t xml:space="preserve">აღნიშნული ორგანიზაცია მოღვაწეობას იწყებს სვანეთში, კერძოდ მესტიის რაიონში, სოფელ ბეჩოში. </w:t>
      </w:r>
    </w:p>
    <w:p w14:paraId="63800B50" w14:textId="77777777" w:rsidR="002663BE" w:rsidRPr="002663BE" w:rsidRDefault="002663BE" w:rsidP="002663BE">
      <w:pPr>
        <w:rPr>
          <w:lang w:val="ka-GE"/>
        </w:rPr>
      </w:pPr>
      <w:r w:rsidRPr="002663BE">
        <w:rPr>
          <w:lang w:val="ka-GE"/>
        </w:rPr>
        <w:t>ორგანიზაცია ღიაა თანამშრომლობისთვის ყველა დაინტერესებულ პირთან და ინსტიტუციასთან, ღიაა სინერგიულობისათვის, ასევე მათთვის, ვისაც აქვს კეთილი ნება არსებულ გამოწვევებს უპოვოს ოპტიმალური გადაწყვეტა და შეიმუშაოს ინიციატივები.</w:t>
      </w:r>
    </w:p>
    <w:p w14:paraId="423EDFCB" w14:textId="77777777" w:rsidR="002663BE" w:rsidRPr="002663BE" w:rsidRDefault="002663BE" w:rsidP="002663BE">
      <w:pPr>
        <w:rPr>
          <w:lang w:val="ka-GE"/>
        </w:rPr>
      </w:pPr>
      <w:r w:rsidRPr="002663BE">
        <w:rPr>
          <w:lang w:val="ka-GE"/>
        </w:rPr>
        <w:t xml:space="preserve">ჩვენ გვჯერა, რომ ყველაფერი იწყება ნების გამოვლენით. ასე დაიწყო “ჭკვიანი სოფელი საქართველო” SMART VILLAGE GEORGIA </w:t>
      </w:r>
    </w:p>
    <w:p w14:paraId="1D3BFE38" w14:textId="33BDA3D0" w:rsidR="005B5BE0" w:rsidRDefault="002663BE" w:rsidP="002663BE">
      <w:pPr>
        <w:rPr>
          <w:lang w:val="ka-GE"/>
        </w:rPr>
      </w:pPr>
      <w:r w:rsidRPr="002663BE">
        <w:rPr>
          <w:lang w:val="ka-GE"/>
        </w:rPr>
        <w:t>”თუ კაცი გონიერია, სოფელი ღონიერია”.</w:t>
      </w:r>
    </w:p>
    <w:p w14:paraId="0D423BE2" w14:textId="77777777" w:rsidR="002663BE" w:rsidRDefault="002663BE" w:rsidP="002663BE">
      <w:pPr>
        <w:rPr>
          <w:lang w:val="ka-GE"/>
        </w:rPr>
      </w:pPr>
    </w:p>
    <w:p w14:paraId="53BD9483" w14:textId="7D7C8D0C" w:rsidR="005B5BE0" w:rsidRPr="002663BE" w:rsidRDefault="005B5BE0" w:rsidP="00126B34">
      <w:pPr>
        <w:rPr>
          <w:b/>
          <w:bCs/>
          <w:lang w:val="ka-GE"/>
        </w:rPr>
      </w:pPr>
      <w:r w:rsidRPr="002663BE">
        <w:rPr>
          <w:b/>
          <w:bCs/>
          <w:lang w:val="ka-GE"/>
        </w:rPr>
        <w:t xml:space="preserve">ჭკვიანი სოფელი საქართველო წარმოადგენს კერას, რომელიც ორიენტირებულია სოფლის </w:t>
      </w:r>
      <w:r w:rsidR="00FF5F79" w:rsidRPr="002663BE">
        <w:rPr>
          <w:b/>
          <w:bCs/>
          <w:lang w:val="ka-GE"/>
        </w:rPr>
        <w:t xml:space="preserve">განვითარებასა და გაძლიერებაზე, საზოგადოებისთვის შესაძლებლობების შექმნასა და რესურსების მობილიზებაზე, არსებული გამოწვევებისთვის </w:t>
      </w:r>
      <w:r w:rsidR="00C3145A" w:rsidRPr="002663BE">
        <w:rPr>
          <w:b/>
          <w:bCs/>
          <w:lang w:val="ka-GE"/>
        </w:rPr>
        <w:t>საუკეთესო გადაწყვეტის პოვნასა და ინიციატივების შემუშავებაზე.</w:t>
      </w:r>
    </w:p>
    <w:p w14:paraId="2E3C0AA9" w14:textId="5071AE44" w:rsidR="00DB7710" w:rsidRPr="002663BE" w:rsidRDefault="00DB7710" w:rsidP="00126B34">
      <w:pPr>
        <w:rPr>
          <w:b/>
          <w:bCs/>
          <w:lang w:val="ka-GE"/>
        </w:rPr>
      </w:pPr>
    </w:p>
    <w:p w14:paraId="34373B60" w14:textId="621ABB4F" w:rsidR="00DB7710" w:rsidRDefault="00DB7710" w:rsidP="00126B34">
      <w:pPr>
        <w:rPr>
          <w:lang w:val="ka-GE"/>
        </w:rPr>
      </w:pPr>
      <w:r>
        <w:rPr>
          <w:lang w:val="ka-GE"/>
        </w:rPr>
        <w:t xml:space="preserve">ჭკვიანი სოფელი საქართელოს </w:t>
      </w:r>
      <w:r w:rsidR="00D54BEE">
        <w:rPr>
          <w:lang w:val="ka-GE"/>
        </w:rPr>
        <w:t xml:space="preserve"> გრძელვადიანი მიზნები და მიმართულებებია: </w:t>
      </w:r>
    </w:p>
    <w:p w14:paraId="01B2D8E4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>რეგიონისა და სოფლის მდგრადი განვითარების გეგმის შემუშავება  და იმპლემენტაცია თანამედროვე წარმატებული პრაქტიკების გათვალისწინებით არსებულ კონიუნქტურასთან  მიმართებით;</w:t>
      </w:r>
    </w:p>
    <w:p w14:paraId="45374F1C" w14:textId="353F021A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არსებული ინტელექტუალური რესურსების მობილიზება; </w:t>
      </w:r>
    </w:p>
    <w:p w14:paraId="75E2CC6C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ქვეყნის, რეგიონისა და სოფლისთვის აქტუალური პრობლემების და გამოწვევების განსაზღვრა, ანალიზი და გადაჭრის გზების პოვნა; </w:t>
      </w:r>
    </w:p>
    <w:p w14:paraId="18C9479E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lastRenderedPageBreak/>
        <w:t xml:space="preserve">ფორმალური და არაფორმალური განათლების ხელმისაწვდომობის უზრუნველყოფა და საგანმანათლებლო პლატფორმების შექმნა, ასევე, განათლების რეფორმის გატარების ხელშეწყობა, მათ შორის სკოლამდელი, სასკოლო, უმაღლესი და პროფესიული; </w:t>
      </w:r>
    </w:p>
    <w:p w14:paraId="7CCD3FF4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>სოფლად მცხოვრები მოსახლეობის ჩართულობის უზრუნველყოფა დემოკრატიზაციის პროცესებში, დემოკრატიის ხარისხის გაზრდა  და კანონის უზენაესობის დამკვიდრება;</w:t>
      </w:r>
    </w:p>
    <w:p w14:paraId="691B5F63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ადგილობრივი საზოგადოების ინფორმირებულობისა და ჩართულობის ხელშეწყობა სახელმწიფოში მიმდინარე რეფორმებსა და პროცესებში; </w:t>
      </w:r>
    </w:p>
    <w:p w14:paraId="5A273A98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ჯანსაღი ცხოვრების წესის დამკვიდრება და პოპულარიზაცია, სპორტის განვითარების ხელშეწყობა, რესურსების მოძიება ინფრასტრუქტურის შექმნასა და გაუმჯობესებისთვის; </w:t>
      </w:r>
    </w:p>
    <w:p w14:paraId="2DFFCD0F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გარემოს დაცვის პოლიტიკის ხელშეწყობა, ზრუნვა და საზოგადოების ინფორმირებულობის გაზრდა; </w:t>
      </w:r>
    </w:p>
    <w:p w14:paraId="496A8B3F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>მედიაგანათლების, მედიაწიგნიერების და წიგნიერების  დონის გაზრდის ხელშეწყობა;</w:t>
      </w:r>
    </w:p>
    <w:p w14:paraId="176CBEB7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ბუნებრივი მემკვიდრეობის, მატერიალური კულტურული მემკვიდრეობის, მათ შორის უძრავი და მოძრავი კულტურული მემკვიდრეობების, არამატერიალური კულტურული მემკვიდრეობის დაცვა, მათ შესახებ მოსახლეობის ინფორმირებულობის ამაღლება. </w:t>
      </w:r>
    </w:p>
    <w:p w14:paraId="41DD2941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მთაში არსებული ტრადიციების კვლევა-ძიება, აღმოჩენა და გავრცელება; </w:t>
      </w:r>
    </w:p>
    <w:p w14:paraId="5C8473FC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სვანური ენის სწავლების და გავრცელების ხელშეწყობა; </w:t>
      </w:r>
    </w:p>
    <w:p w14:paraId="60626E6D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ტურიზმის სექტორის განვითარების ხელშეწყობა; </w:t>
      </w:r>
    </w:p>
    <w:p w14:paraId="3B332A4F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>მეწარმეობის, სტარტაპების, ინოვაციების ხელშეწყობა;</w:t>
      </w:r>
    </w:p>
    <w:p w14:paraId="34EAE2F4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>მცირე და საშუალო ბიზნესის სექტორის განვითარების ხელშეწყობა;</w:t>
      </w:r>
    </w:p>
    <w:p w14:paraId="321184B5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სოფლის მეურნეობის და მიწათმოქმედების სექტორის განვითარების ხელშეწყობა; </w:t>
      </w:r>
    </w:p>
    <w:p w14:paraId="651CD3F7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რეგიონისა და სოფლის განაშენიანების პროცესის მონიტორინგი და ანგარიშების მომზადება; </w:t>
      </w:r>
    </w:p>
    <w:p w14:paraId="1DFC9E1F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დეზინფორმაციის გავრცელებასთან ბრძოლა და პრევენციული მექანიზმების შემუშავება; </w:t>
      </w:r>
    </w:p>
    <w:p w14:paraId="7F4ADA9B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მოსახლეობაში არსებული კონფლიქტების დეესკალაცია, გადაჭრა, კონფლიქტის ალტერნატიული მოგვარების გზების გავრცელება, მედიაციის პლატფორმის ჩამოყალიბება, დიალოგისა და კონსესუსის, ასევე კონსოლიდაციის პროცესის ხელშეწყობა; </w:t>
      </w:r>
    </w:p>
    <w:p w14:paraId="75B17A38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სამოქალაქო სექტორის განვითარების და გაძლიერების ხელშეწყობა; </w:t>
      </w:r>
    </w:p>
    <w:p w14:paraId="34AAB7BF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სოფლებიდან მოსახლეობის მიგრაციის ანალიზი და კვლევა;  </w:t>
      </w:r>
    </w:p>
    <w:p w14:paraId="1457E88A" w14:textId="08B20622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>სოფლად მცხოვრები ახალგაზრდების პრობლემების ანალიზი და კვლევა, ახალგაზრდული პოლიტიკის შემუშავება; მათი პროფესიული განვითარების და დასაქმების პროცესის ხელშეწყობა;</w:t>
      </w:r>
    </w:p>
    <w:p w14:paraId="0B80BAEC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სოციალური და ეკონომიკური პრობლემების, სიღარიბის დაძლევის ხელშეწყობა; </w:t>
      </w:r>
    </w:p>
    <w:p w14:paraId="648F9978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>ჰუმანიტარული და საქველმოქმედო ღონისძებების დაგეგმვა;</w:t>
      </w:r>
    </w:p>
    <w:p w14:paraId="73FF7119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lastRenderedPageBreak/>
        <w:t>გასართობი და შემეცნებითი პროექტების განხორციელება;</w:t>
      </w:r>
    </w:p>
    <w:p w14:paraId="29A2CA7D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პიროვნების ღირსების, უფლებების და თავისუფლების დაცვა, საზოგადოების ინტერესების ადვოკატირება; </w:t>
      </w:r>
    </w:p>
    <w:p w14:paraId="653EE15E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საარჩევნო გარემოს მონიტორინგის გზით არჩევნების პროცესის გაუმჯობესება და მოსახლეობის ინფორმირებულობის გაზრდა; </w:t>
      </w:r>
    </w:p>
    <w:p w14:paraId="3858C9B0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ადგილობრივი თვითმმართველობის, მიწათმესაკუთრეების, ფერმერების საქმიანობის  განხორციელების ხელშეწყობა; </w:t>
      </w:r>
    </w:p>
    <w:p w14:paraId="413E260D" w14:textId="77777777" w:rsidR="00D54BEE" w:rsidRPr="00D54BEE" w:rsidRDefault="00D54BEE" w:rsidP="00D54BEE">
      <w:pPr>
        <w:rPr>
          <w:lang w:val="ka-GE"/>
        </w:rPr>
      </w:pPr>
      <w:r w:rsidRPr="00D54BEE">
        <w:rPr>
          <w:lang w:val="ka-GE"/>
        </w:rPr>
        <w:t xml:space="preserve">ევროპული და ევრო-ატლანტიკური ინტეგრაციის და შესაბამის ხელშეკრულებათა და ამ ხელშეკრულებებით გათვალისწინებული ვალდებულებათა შესრულების ხელშეწყობა, მათ შორის სოფლად მცხოვრები საზოგადოების ინფორმირებულობის გაზრდა ევროპული და ევრო-ატლანტიკური ინტეგრაციის პროცესის შესახებ; </w:t>
      </w:r>
    </w:p>
    <w:p w14:paraId="3690B951" w14:textId="084694A5" w:rsidR="00D54BEE" w:rsidRPr="00126B34" w:rsidRDefault="00D54BEE" w:rsidP="00D54BEE">
      <w:pPr>
        <w:rPr>
          <w:lang w:val="ka-GE"/>
        </w:rPr>
      </w:pPr>
      <w:r w:rsidRPr="00D54BEE">
        <w:rPr>
          <w:lang w:val="ka-GE"/>
        </w:rPr>
        <w:t>ნებისმიერი საქმიანობა, რომელიც აკრძალული არ არის საქართველოს კანონმდებლობით.</w:t>
      </w:r>
    </w:p>
    <w:p w14:paraId="0309DF9F" w14:textId="2CD484FE" w:rsidR="00452CF9" w:rsidRDefault="00452CF9" w:rsidP="00452CF9">
      <w:pPr>
        <w:jc w:val="center"/>
        <w:rPr>
          <w:lang w:val="ka-GE"/>
        </w:rPr>
      </w:pPr>
    </w:p>
    <w:p w14:paraId="6FFEE0E2" w14:textId="4926BEBA" w:rsidR="00452CF9" w:rsidRDefault="00715885" w:rsidP="00452CF9">
      <w:pPr>
        <w:rPr>
          <w:lang w:val="ka-GE"/>
        </w:rPr>
      </w:pPr>
      <w:r>
        <w:rPr>
          <w:lang w:val="ka-GE"/>
        </w:rPr>
        <w:t xml:space="preserve"> მიზნების მისაღწევად „ჭკვიანი სოფელი საქართველო“: </w:t>
      </w:r>
    </w:p>
    <w:p w14:paraId="5ACF73A6" w14:textId="61CF0542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>ეწევა შემეცნებით და საგანმანათლებლო საქმიანობას;</w:t>
      </w:r>
    </w:p>
    <w:p w14:paraId="63948377" w14:textId="70418A91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 xml:space="preserve"> ხელს უწყობს ქვეყანაში საერთაშორისო სტანდარტების შესაბამისი       განათლების სისტემის ჩამოყალიბებას; </w:t>
      </w:r>
    </w:p>
    <w:p w14:paraId="5384561A" w14:textId="27C27583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>ეწევა სამეცნიერო, კვლევით, ანალიტიკურ და მთარგმნელობით</w:t>
      </w:r>
      <w:r w:rsidR="00C529A0">
        <w:rPr>
          <w:lang w:val="ka-GE"/>
        </w:rPr>
        <w:t xml:space="preserve"> </w:t>
      </w:r>
      <w:r w:rsidRPr="00BA3FAC">
        <w:rPr>
          <w:lang w:val="ka-GE"/>
        </w:rPr>
        <w:t xml:space="preserve">საქმიანობას; </w:t>
      </w:r>
    </w:p>
    <w:p w14:paraId="16E8168A" w14:textId="2860ABBF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>გეგმავს და ორგანიზებას უწევს ადგილობრივ და საერთაშორისო კონფერენციებს, ტრენინგებს, ფორუმებს, სემინარებს, საჯარო განხილვებს, ვებინარებს და ა.შ.</w:t>
      </w:r>
    </w:p>
    <w:p w14:paraId="60B55F9B" w14:textId="2892664C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 xml:space="preserve"> თამანშრომლობს, როგორც ადგილობრივ, ასევე საერთაშორისო ორგანიზაციებთან, პროფესიულ გაერთიანებებთან; </w:t>
      </w:r>
    </w:p>
    <w:p w14:paraId="2921B558" w14:textId="68DD8FE8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 xml:space="preserve">ხელს უწყობს ქვეყანაში ადგილობრივი თვითმმართველობის რეფორმის განხორციელებას და დემოკრატიული ინსტიტუტების გაძლიერებას; </w:t>
      </w:r>
    </w:p>
    <w:p w14:paraId="0D36CA5D" w14:textId="053D9D49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 xml:space="preserve"> ხელს უწყობს თემთა გაძლიერებას და განვითარებას, რისთვისაც ატარებს სხვადასხვა სახის ღონისძიებებს, პროექტებს და კვლევებს;</w:t>
      </w:r>
    </w:p>
    <w:p w14:paraId="09FDF9A7" w14:textId="5E4238BD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 xml:space="preserve"> ხელს უწყობს ახალგაზრდების ჩართულობის დონის გაზრდას საზოგადოებრივ საქმიანობებში როგორც ლოკალურ, ისე რეგიონალურ დონეზე და მათი თვითშეგნების ამაღლებას დემოკრატიული ღირებულებებისადმი;</w:t>
      </w:r>
    </w:p>
    <w:p w14:paraId="6F5F210E" w14:textId="034EF0E4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 xml:space="preserve"> ქმნის ორგანიზაციის წარმომადგენლობით და სტრუქტურულ ერთეულებს საქართველოს მთელ ტერიტორიაზე;</w:t>
      </w:r>
    </w:p>
    <w:p w14:paraId="2F84086E" w14:textId="3C42B79F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 xml:space="preserve"> ეწევა საარჩევნო პროცესების მონიტორინგს და კანონით დადგენილ ფორმით რეაგირებას ახდენს დარღვევებზე, ასევე ამზადებს ანგარიშებსა და რეკომენდაციებს; </w:t>
      </w:r>
    </w:p>
    <w:p w14:paraId="77441EA0" w14:textId="7A7C4F78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lastRenderedPageBreak/>
        <w:t xml:space="preserve">ეწევა ადამიანის უფლებების პოპულარიზაციას, ადვოკატირებას და ხელს უწყობს ღირებულებების ჩამოყალიბებას საზოგადოებაში; </w:t>
      </w:r>
    </w:p>
    <w:p w14:paraId="0B57E8F3" w14:textId="39B0635E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>ეწევა სოფლის გაძლიერებასა და განვითარებისთვის დარგობრივი სფეროების საქმიანობის, პროგრამების და პროექტების განხორციელების ხელშეწყობას, მათ შესახებ სოფლად მცხოვრები მოსახლეობის ინფორმირებულობის გაზრდას;</w:t>
      </w:r>
    </w:p>
    <w:p w14:paraId="46905977" w14:textId="20ABBB5D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 xml:space="preserve">უწევს სოფლად მცხოვრებ მოსახლეობას კონსულტაციას მათთვის მნიშვნელოვან და თემატურ საკითხებთან დაკავშირებით; </w:t>
      </w:r>
    </w:p>
    <w:p w14:paraId="2AC503FF" w14:textId="67E03FB9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 xml:space="preserve">დადგენილი წესების შესაბამისად, იღებს და გასცემს გრანტებს; </w:t>
      </w:r>
    </w:p>
    <w:p w14:paraId="63371857" w14:textId="0CF9F2F2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 xml:space="preserve"> გასცემს სტიპენდიებს;</w:t>
      </w:r>
    </w:p>
    <w:p w14:paraId="53AD9F1D" w14:textId="2753113A" w:rsidR="00BA3FAC" w:rsidRPr="00BA3FAC" w:rsidRDefault="00BA3FAC" w:rsidP="00BA3FAC">
      <w:pPr>
        <w:rPr>
          <w:lang w:val="ka-GE"/>
        </w:rPr>
      </w:pPr>
      <w:r w:rsidRPr="00BA3FAC">
        <w:rPr>
          <w:lang w:val="ka-GE"/>
        </w:rPr>
        <w:t xml:space="preserve"> ეწევა დამხმარე ხასიათის ეკონომიკურ საქმიანობას, რომელიც არ ცვლის მისი, როგორც არასამეწარმეო იურიდიული პირის ხასიათს; </w:t>
      </w:r>
    </w:p>
    <w:p w14:paraId="6E6FAFAC" w14:textId="5CDA046C" w:rsidR="00715885" w:rsidRDefault="00715885" w:rsidP="00BA3FAC">
      <w:pPr>
        <w:rPr>
          <w:lang w:val="ka-GE"/>
        </w:rPr>
      </w:pPr>
    </w:p>
    <w:p w14:paraId="32E87C7A" w14:textId="1BFC149C" w:rsidR="00ED7F6B" w:rsidRDefault="00ED7F6B" w:rsidP="00BA3FAC">
      <w:pPr>
        <w:rPr>
          <w:lang w:val="ka-GE"/>
        </w:rPr>
      </w:pPr>
    </w:p>
    <w:p w14:paraId="30AF78AB" w14:textId="56B50359" w:rsidR="00ED7F6B" w:rsidRDefault="00ED7F6B" w:rsidP="00BA3FAC">
      <w:pPr>
        <w:rPr>
          <w:lang w:val="ka-GE"/>
        </w:rPr>
      </w:pPr>
    </w:p>
    <w:p w14:paraId="794E5541" w14:textId="1B91503B" w:rsidR="00ED7F6B" w:rsidRDefault="00ED7F6B" w:rsidP="00BA3FAC">
      <w:pPr>
        <w:rPr>
          <w:lang w:val="ka-GE"/>
        </w:rPr>
      </w:pPr>
      <w:r>
        <w:rPr>
          <w:lang w:val="ka-GE"/>
        </w:rPr>
        <w:t>ჭკვიანი სოფელი საქართველოს საავტორო პროექტი</w:t>
      </w:r>
      <w:r w:rsidR="00B319B7">
        <w:rPr>
          <w:lang w:val="ka-GE"/>
        </w:rPr>
        <w:t>ს</w:t>
      </w:r>
      <w:r>
        <w:rPr>
          <w:lang w:val="ka-GE"/>
        </w:rPr>
        <w:t xml:space="preserve"> არტეფაქტი</w:t>
      </w:r>
      <w:r w:rsidR="00AF0DEF">
        <w:rPr>
          <w:lang w:val="ka-GE"/>
        </w:rPr>
        <w:t>ს შესახებ</w:t>
      </w:r>
    </w:p>
    <w:p w14:paraId="05AB1F31" w14:textId="10D851CD" w:rsidR="00AF0DEF" w:rsidRDefault="00AF0DEF" w:rsidP="00BA3FAC">
      <w:pPr>
        <w:rPr>
          <w:lang w:val="ka-GE"/>
        </w:rPr>
      </w:pPr>
    </w:p>
    <w:p w14:paraId="29BBE452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პროექტი ემსახურება ბეჩოს თემში მცხოვრებ მოსახლეობაში სვანური ენისა და</w:t>
      </w:r>
    </w:p>
    <w:p w14:paraId="2832E2A6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არამატერალური კულტურული მემკვიდრეობის მივიწყების ტენდენციის შეჩერებას.</w:t>
      </w:r>
    </w:p>
    <w:p w14:paraId="432DD15F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აღნიშნული, საკვანძო პრობლემა, სტრატეგიის შემუშავებამდე, მუნიციპალიტეტში</w:t>
      </w:r>
    </w:p>
    <w:p w14:paraId="4FC605E6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არააქტუალური იყო, ვინაიდან არ ხდებოდა ამ პრობლემის პროაქტიური განხილვა,</w:t>
      </w:r>
    </w:p>
    <w:p w14:paraId="7ADD20F8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როგორც თემის მოსახლეობაში, ასევე მუნიციპალური მთავრობის მხრიდან, რაც</w:t>
      </w:r>
    </w:p>
    <w:p w14:paraId="1046B0D3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ნულოვანი რეაგირებითაც აიხსნებოდა. გარდა ამისა, დღემდე, ბეჩოს თემის</w:t>
      </w:r>
    </w:p>
    <w:p w14:paraId="02FA4355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მოსახლეობაში თავს იჩენს განათლების დაბალი დონე (სულ 802 მოსახლე, აქედან</w:t>
      </w:r>
    </w:p>
    <w:p w14:paraId="55F5BB97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უმაღლესი განათლება მიღებული აქვს 56-ს) აგრეთვე, ინფორმაციის ვაკუუმი საკვანძო</w:t>
      </w:r>
    </w:p>
    <w:p w14:paraId="4F2A7409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პრობლემის გარშემო, მეტიც ბეჩოს თემში მცხოვრები, სულ 134 ახალგაზრდა, მომავალი</w:t>
      </w:r>
    </w:p>
    <w:p w14:paraId="2AB2687E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თაობა, სიღრმისეულად არ იცნობენ სვანურ ენასა და არამატერალურ კულტურულ</w:t>
      </w:r>
    </w:p>
    <w:p w14:paraId="195F80D8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მემკვიდრეობას; რაზეც ჭკვიანი სოფელი საქართველოს მიერ, 2020 წელს, იანვარ-</w:t>
      </w:r>
    </w:p>
    <w:p w14:paraId="7FDE947D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თებერვალში, ბეჩოს თემში, ახალგაზრდებთან ჩატარებული შეხვედრები და ბეჩოს</w:t>
      </w:r>
    </w:p>
    <w:p w14:paraId="18F37E31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თემის მოსახლეობაში ჩატარებული ელექტრონული გამოკითხვა მეტყველებს, სადაც</w:t>
      </w:r>
    </w:p>
    <w:p w14:paraId="503CDE2A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გამოკითხვაში მონაწილეობა მიიღო ოცდაოთხმა აპლიკანტმა (მდედრობითი -13;</w:t>
      </w:r>
    </w:p>
    <w:p w14:paraId="4A23CC38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lastRenderedPageBreak/>
        <w:t>მამრობითი - 11; ახალგაზრდა - 12; შშმ პირი - 0). ამასთანავე, უნდა აღინიშნოს, რომ</w:t>
      </w:r>
    </w:p>
    <w:p w14:paraId="5A5E6DD0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ბეჩოს მოსახლეობას არ აქვს შესაბამისი პლატფორმა, რომელიც დაეხმარება მათ</w:t>
      </w:r>
    </w:p>
    <w:p w14:paraId="73A7ACDC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საკვანძო პრობლემის გარშემო რეაგირებაში. უმოქმედობა კი ხელს შეუწყობს პროცესის</w:t>
      </w:r>
    </w:p>
    <w:p w14:paraId="029F6E22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დაჩქარებას, ტენდენციის ტემპის გაზრდას. ამ ეტაპისთვის, ჩვენს სამიზნე ჯგუფს,</w:t>
      </w:r>
    </w:p>
    <w:p w14:paraId="3950CBB8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ბეჩოს თემის მოსახლეობას, არ ექნება სრულყოფილი ინფორმაცია თავიანთი</w:t>
      </w:r>
    </w:p>
    <w:p w14:paraId="6BA4229E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ტრადიციების შესახებ; შემდგომში კი სრულიად სვანეთის მოსახლეობას. გარდა ამისა,</w:t>
      </w:r>
    </w:p>
    <w:p w14:paraId="12D0F0E7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უმოქმედობის გზით, საპირწონედ, ვერ მოხდება ბეჩოს თემის კონკურენტული</w:t>
      </w:r>
    </w:p>
    <w:p w14:paraId="74B677CD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ტურისტული უპირატესობის კოეფიციენტის გაზრდა, რომელიც ჩვენი ორგანიზაციის</w:t>
      </w:r>
    </w:p>
    <w:p w14:paraId="171EE1EB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მიერ ამ პრობლემის მოგვარებაზე მუშაობის კვალდაკვალ, ინტერდისციპლინური გზით</w:t>
      </w:r>
    </w:p>
    <w:p w14:paraId="16CDC453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ჩვენი პროექტის ერთ-ერთ ამოცანას წარმოადგენს.</w:t>
      </w:r>
    </w:p>
    <w:p w14:paraId="6EF1505C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საბედნიეროდ, მესტიის მუნიციპალიტეტის ადგილობრივი განვითარების</w:t>
      </w:r>
    </w:p>
    <w:p w14:paraId="3AA4B9B5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სტრატეგიაში (2.1.3) ნათლად ხაზგასმული, დეკლარირებულია, რომ სვანური ენისა და</w:t>
      </w:r>
    </w:p>
    <w:p w14:paraId="5C7517F7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არამატერიალური კულტურული მემკვიდრეობის საკითხი პოპულარიზებას საჭიროებს</w:t>
      </w:r>
    </w:p>
    <w:p w14:paraId="132535F3" w14:textId="77777777" w:rsidR="00AF0DEF" w:rsidRPr="00AF0DEF" w:rsidRDefault="00AF0DEF" w:rsidP="00AF0DEF">
      <w:pPr>
        <w:rPr>
          <w:lang w:val="ka-GE"/>
        </w:rPr>
      </w:pPr>
      <w:r w:rsidRPr="00AF0DEF">
        <w:rPr>
          <w:lang w:val="ka-GE"/>
        </w:rPr>
        <w:t>და ამაზე მესტიის მუნიციპალიტეტის მოსახლეობა უკვე თანხმდება, რაც ჩვენი</w:t>
      </w:r>
    </w:p>
    <w:p w14:paraId="55C6E563" w14:textId="15936F3D" w:rsidR="00AF0DEF" w:rsidRDefault="00AF0DEF" w:rsidP="00AF0DEF">
      <w:pPr>
        <w:rPr>
          <w:lang w:val="ka-GE"/>
        </w:rPr>
      </w:pPr>
      <w:r w:rsidRPr="00AF0DEF">
        <w:rPr>
          <w:lang w:val="ka-GE"/>
        </w:rPr>
        <w:t>შთაგონების და მოტივაციის წყაროა.</w:t>
      </w:r>
    </w:p>
    <w:p w14:paraId="1B15F485" w14:textId="306FE919" w:rsidR="00AF0DEF" w:rsidRDefault="00AF0DEF" w:rsidP="00BA3FAC">
      <w:pPr>
        <w:rPr>
          <w:lang w:val="ka-GE"/>
        </w:rPr>
      </w:pPr>
    </w:p>
    <w:p w14:paraId="10CA6840" w14:textId="77777777" w:rsidR="00BC0B9D" w:rsidRPr="00BC0B9D" w:rsidRDefault="00BC0B9D" w:rsidP="00BC0B9D">
      <w:pPr>
        <w:rPr>
          <w:lang w:val="ka-GE"/>
        </w:rPr>
      </w:pPr>
      <w:r w:rsidRPr="00BC0B9D">
        <w:rPr>
          <w:lang w:val="ka-GE"/>
        </w:rPr>
        <w:t>ჭკვიანი სოფელი საქართველოს პროექტის „არტეფაქტი“-ს მიზანია ბეჩოს</w:t>
      </w:r>
    </w:p>
    <w:p w14:paraId="400E1B28" w14:textId="77777777" w:rsidR="00BC0B9D" w:rsidRPr="00BC0B9D" w:rsidRDefault="00BC0B9D" w:rsidP="00BC0B9D">
      <w:pPr>
        <w:rPr>
          <w:lang w:val="ka-GE"/>
        </w:rPr>
      </w:pPr>
      <w:r w:rsidRPr="00BC0B9D">
        <w:rPr>
          <w:lang w:val="ka-GE"/>
        </w:rPr>
        <w:t>თემში მცხოვრებ მოსახლეობაში სვანური ენისა და არამატერალური</w:t>
      </w:r>
    </w:p>
    <w:p w14:paraId="78349CB1" w14:textId="77777777" w:rsidR="00BC0B9D" w:rsidRPr="00BC0B9D" w:rsidRDefault="00BC0B9D" w:rsidP="00BC0B9D">
      <w:pPr>
        <w:rPr>
          <w:lang w:val="ka-GE"/>
        </w:rPr>
      </w:pPr>
      <w:r w:rsidRPr="00BC0B9D">
        <w:rPr>
          <w:lang w:val="ka-GE"/>
        </w:rPr>
        <w:t>კულტურული მემკვიდრეობის მივიწყების ტენდენციის შეჩერება. აღნიშნული</w:t>
      </w:r>
    </w:p>
    <w:p w14:paraId="156C1BA7" w14:textId="77777777" w:rsidR="00BC0B9D" w:rsidRPr="00BC0B9D" w:rsidRDefault="00BC0B9D" w:rsidP="00BC0B9D">
      <w:pPr>
        <w:rPr>
          <w:lang w:val="ka-GE"/>
        </w:rPr>
      </w:pPr>
      <w:r w:rsidRPr="00BC0B9D">
        <w:rPr>
          <w:lang w:val="ka-GE"/>
        </w:rPr>
        <w:t>მიზნის მისაღწევად განვსაზღვრეთ ორი ამოცანა: პირველი ამოცანაა, ბეჩოს</w:t>
      </w:r>
    </w:p>
    <w:p w14:paraId="63B34635" w14:textId="0EA78E78" w:rsidR="00BC0B9D" w:rsidRPr="00BC0B9D" w:rsidRDefault="00BC0B9D" w:rsidP="00BC0B9D">
      <w:pPr>
        <w:rPr>
          <w:lang w:val="ka-GE"/>
        </w:rPr>
      </w:pPr>
      <w:r w:rsidRPr="00BC0B9D">
        <w:rPr>
          <w:lang w:val="ka-GE"/>
        </w:rPr>
        <w:t>მოსახლეობაში სვანური ენისა და არამატერიალური კულტურული</w:t>
      </w:r>
    </w:p>
    <w:p w14:paraId="6F99399D" w14:textId="77777777" w:rsidR="00BC0B9D" w:rsidRPr="00BC0B9D" w:rsidRDefault="00BC0B9D" w:rsidP="00BC0B9D">
      <w:pPr>
        <w:rPr>
          <w:lang w:val="ka-GE"/>
        </w:rPr>
      </w:pPr>
      <w:r w:rsidRPr="00BC0B9D">
        <w:rPr>
          <w:lang w:val="ka-GE"/>
        </w:rPr>
        <w:t>მემკვიდრეობის შესახებ ცოდნის გაღრმავება; ხოლო მეორე ამოცანაა, ბეჩოს</w:t>
      </w:r>
    </w:p>
    <w:p w14:paraId="64443E7C" w14:textId="77777777" w:rsidR="00BC0B9D" w:rsidRPr="00BC0B9D" w:rsidRDefault="00BC0B9D" w:rsidP="00BC0B9D">
      <w:pPr>
        <w:rPr>
          <w:lang w:val="ka-GE"/>
        </w:rPr>
      </w:pPr>
      <w:r w:rsidRPr="00BC0B9D">
        <w:rPr>
          <w:lang w:val="ka-GE"/>
        </w:rPr>
        <w:t>მოსახლეობისთვის სვანური ენისა და არამატერიალური კულტურული</w:t>
      </w:r>
    </w:p>
    <w:p w14:paraId="291DFE07" w14:textId="77777777" w:rsidR="00BC0B9D" w:rsidRPr="00BC0B9D" w:rsidRDefault="00BC0B9D" w:rsidP="00BC0B9D">
      <w:pPr>
        <w:rPr>
          <w:lang w:val="ka-GE"/>
        </w:rPr>
      </w:pPr>
      <w:r w:rsidRPr="00BC0B9D">
        <w:rPr>
          <w:lang w:val="ka-GE"/>
        </w:rPr>
        <w:t>მემკვიდრეობის ერთ სივრცეში განთავსებით, ბეჩოს მუნიციპალიტეტში, ახალი</w:t>
      </w:r>
    </w:p>
    <w:p w14:paraId="7EA72A5B" w14:textId="77777777" w:rsidR="00BC0B9D" w:rsidRPr="00BC0B9D" w:rsidRDefault="00BC0B9D" w:rsidP="00BC0B9D">
      <w:pPr>
        <w:rPr>
          <w:lang w:val="ka-GE"/>
        </w:rPr>
      </w:pPr>
      <w:r w:rsidRPr="00BC0B9D">
        <w:rPr>
          <w:lang w:val="ka-GE"/>
        </w:rPr>
        <w:t>ტურისტული პროდუქტის შექმნა. აღნიშნულის მისაღწევად ბეჩოს თემში,</w:t>
      </w:r>
    </w:p>
    <w:p w14:paraId="6E10E0C3" w14:textId="77777777" w:rsidR="00BC0B9D" w:rsidRPr="00BC0B9D" w:rsidRDefault="00BC0B9D" w:rsidP="00BC0B9D">
      <w:pPr>
        <w:rPr>
          <w:lang w:val="ka-GE"/>
        </w:rPr>
      </w:pPr>
      <w:r w:rsidRPr="00BC0B9D">
        <w:rPr>
          <w:lang w:val="ka-GE"/>
        </w:rPr>
        <w:t>პროექტის დაწყებიდან თორმეტი თვის განმავლობაში ჭკვიანი სოფელი</w:t>
      </w:r>
    </w:p>
    <w:p w14:paraId="504E3B13" w14:textId="4D115CF9" w:rsidR="00BC0B9D" w:rsidRDefault="00BC0B9D" w:rsidP="00BC0B9D">
      <w:pPr>
        <w:rPr>
          <w:lang w:val="ka-GE"/>
        </w:rPr>
      </w:pPr>
      <w:r w:rsidRPr="00BC0B9D">
        <w:rPr>
          <w:lang w:val="ka-GE"/>
        </w:rPr>
        <w:t>საქართველო განახორციელებს ამოცანების მიხედვით დაგეგმილ ქმედებებს.</w:t>
      </w:r>
    </w:p>
    <w:p w14:paraId="2E288BF5" w14:textId="648E0520" w:rsidR="00BC0B9D" w:rsidRDefault="00BC0B9D" w:rsidP="00BC0B9D">
      <w:pPr>
        <w:rPr>
          <w:lang w:val="ka-GE"/>
        </w:rPr>
      </w:pPr>
    </w:p>
    <w:p w14:paraId="376795A3" w14:textId="0532BE42" w:rsidR="00BC0B9D" w:rsidRDefault="00BC0B9D" w:rsidP="00BC0B9D">
      <w:pPr>
        <w:rPr>
          <w:lang w:val="ka-GE"/>
        </w:rPr>
      </w:pPr>
    </w:p>
    <w:p w14:paraId="06B98A46" w14:textId="46D2AE68" w:rsidR="00D67432" w:rsidRPr="00352D22" w:rsidRDefault="00D67432" w:rsidP="00BC0B9D">
      <w:pPr>
        <w:rPr>
          <w:lang w:val="ka-GE"/>
        </w:rPr>
      </w:pPr>
      <w:r>
        <w:lastRenderedPageBreak/>
        <w:t xml:space="preserve">QR </w:t>
      </w:r>
      <w:r>
        <w:rPr>
          <w:lang w:val="ka-GE"/>
        </w:rPr>
        <w:t xml:space="preserve">ბანერების გამოყენებით, ბეჩოს </w:t>
      </w:r>
      <w:r w:rsidR="00305E7B">
        <w:rPr>
          <w:lang w:val="ka-GE"/>
        </w:rPr>
        <w:t>თემში არსებულ ტურისტულ მარშრუტებზე ნებისმიერ გამვლელს, როგორც ტურისტს, ასევე ადგილობრივს, საკუ</w:t>
      </w:r>
      <w:r w:rsidR="007879CB">
        <w:rPr>
          <w:lang w:val="ka-GE"/>
        </w:rPr>
        <w:t>თა</w:t>
      </w:r>
      <w:r w:rsidR="00305E7B">
        <w:rPr>
          <w:lang w:val="ka-GE"/>
        </w:rPr>
        <w:t xml:space="preserve">რი სმარტფონის დახმარებით შეეძლება </w:t>
      </w:r>
      <w:r w:rsidR="008F2810">
        <w:rPr>
          <w:lang w:val="ka-GE"/>
        </w:rPr>
        <w:t>მიიღოს ინფორმაცია მრავალთაგან ერთ-ერთ სვანუ</w:t>
      </w:r>
      <w:r w:rsidR="00352D22">
        <w:rPr>
          <w:lang w:val="ka-GE"/>
        </w:rPr>
        <w:t>რ თქმულებაზე, ლეგენდაზე, მოუსმინოს ფოლკლორს, გაეცნოს სვანურ სიტყვას. რაც მ</w:t>
      </w:r>
      <w:r w:rsidR="007879CB">
        <w:rPr>
          <w:lang w:val="ka-GE"/>
        </w:rPr>
        <w:t>თ</w:t>
      </w:r>
      <w:r w:rsidR="00352D22">
        <w:rPr>
          <w:lang w:val="ka-GE"/>
        </w:rPr>
        <w:t>ავარია ინტერაქტიური ბანერი მისცემს ვიზიტორს შესაძლებლობას აღნიშნული ინფორმაცია მიიღოს სამ ენაზე: სვანურ, ქართულ და ინგლისურ ენებზე.  ბანერების განთავსება დამოკიდებული იქნება თქმულებების შინაარსზეც. თუ კონკრეტულ ტერიტორია</w:t>
      </w:r>
      <w:r w:rsidR="00871F97">
        <w:rPr>
          <w:lang w:val="ka-GE"/>
        </w:rPr>
        <w:t>ზე</w:t>
      </w:r>
      <w:r w:rsidR="00352D22">
        <w:rPr>
          <w:lang w:val="ka-GE"/>
        </w:rPr>
        <w:t xml:space="preserve">, სახელდობრ მდინარე წრდნილდთან ჩაივლით შეგხვდებათ ინტერაქტიური ბანერი, რომელის </w:t>
      </w:r>
      <w:r w:rsidR="00352D22">
        <w:t>QR</w:t>
      </w:r>
      <w:r w:rsidR="00352D22">
        <w:rPr>
          <w:lang w:val="ka-GE"/>
        </w:rPr>
        <w:t xml:space="preserve"> კოდის დასკანერების შემთხვევაში გა</w:t>
      </w:r>
      <w:r w:rsidR="00871F97">
        <w:rPr>
          <w:lang w:val="ka-GE"/>
        </w:rPr>
        <w:t>გაცნობ</w:t>
      </w:r>
      <w:r w:rsidR="00352D22">
        <w:rPr>
          <w:lang w:val="ka-GE"/>
        </w:rPr>
        <w:t xml:space="preserve">თ ლეგენდას მდინარე წრდნილდის შესახებ. </w:t>
      </w:r>
    </w:p>
    <w:sectPr w:rsidR="00D67432" w:rsidRPr="00352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DEE"/>
    <w:rsid w:val="00126B34"/>
    <w:rsid w:val="002663BE"/>
    <w:rsid w:val="00305E7B"/>
    <w:rsid w:val="00352D22"/>
    <w:rsid w:val="00452CF9"/>
    <w:rsid w:val="004A261D"/>
    <w:rsid w:val="00536079"/>
    <w:rsid w:val="005B5BE0"/>
    <w:rsid w:val="00715885"/>
    <w:rsid w:val="007879CB"/>
    <w:rsid w:val="00856959"/>
    <w:rsid w:val="00871F97"/>
    <w:rsid w:val="008D1395"/>
    <w:rsid w:val="008F2810"/>
    <w:rsid w:val="00A02061"/>
    <w:rsid w:val="00AE7DEE"/>
    <w:rsid w:val="00AF0DEF"/>
    <w:rsid w:val="00B319B7"/>
    <w:rsid w:val="00BA3FAC"/>
    <w:rsid w:val="00BC05B7"/>
    <w:rsid w:val="00BC0B9D"/>
    <w:rsid w:val="00C3145A"/>
    <w:rsid w:val="00C529A0"/>
    <w:rsid w:val="00D54BEE"/>
    <w:rsid w:val="00D67432"/>
    <w:rsid w:val="00DB7710"/>
    <w:rsid w:val="00ED1201"/>
    <w:rsid w:val="00ED7F6B"/>
    <w:rsid w:val="00FF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7079E"/>
  <w15:chartTrackingRefBased/>
  <w15:docId w15:val="{E433F906-A669-42B9-8267-D27F1F8C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46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52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558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49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15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1470</Words>
  <Characters>8379</Characters>
  <Application>Microsoft Office Word</Application>
  <DocSecurity>0</DocSecurity>
  <Lines>69</Lines>
  <Paragraphs>19</Paragraphs>
  <ScaleCrop>false</ScaleCrop>
  <Company/>
  <LinksUpToDate>false</LinksUpToDate>
  <CharactersWithSpaces>9830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Dadesh</dc:creator>
  <cp:keywords/>
  <dc:description/>
  <cp:lastModifiedBy>Dadesh</cp:lastModifiedBy>
  <cp:revision>28</cp:revision>
  <dcterms:created xsi:type="dcterms:W3CDTF">2021-05-09T18:18:00Z</dcterms:created>
  <dcterms:modified xsi:type="dcterms:W3CDTF">2022-03-03T14:52:00Z</dcterms:modified>
</cp:coreProperties>
</file>