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jc w:val="center"/>
      </w:pPr>
      <w:r>
        <w:rPr>
          <w:rFonts w:eastAsia="Arial" w:cs="Arial"/>
          <w:sz w:val="28"/>
          <w:szCs w:val="28"/>
        </w:rPr>
        <w:t>FACULDADE DE EDUCAÇÃO TECNOLÓGICA DO ESTADO DO RIO DE JANEIRO</w:t>
      </w:r>
    </w:p>
    <w:p w:rsidR="00B621E2" w:rsidRDefault="00A51DE3">
      <w:pPr>
        <w:tabs>
          <w:tab w:val="left" w:pos="708"/>
        </w:tabs>
        <w:jc w:val="center"/>
      </w:pPr>
      <w:r>
        <w:rPr>
          <w:rFonts w:eastAsia="Arial" w:cs="Arial"/>
          <w:sz w:val="28"/>
          <w:szCs w:val="28"/>
        </w:rPr>
        <w:t>CURSO DE ANÁLISE DE SISTEMAS INFORMATIZADOS</w:t>
      </w:r>
    </w:p>
    <w:p w:rsidR="00B621E2" w:rsidRDefault="00B621E2">
      <w:pPr>
        <w:tabs>
          <w:tab w:val="left" w:pos="708"/>
        </w:tabs>
        <w:jc w:val="center"/>
      </w:pPr>
    </w:p>
    <w:p w:rsidR="00B621E2" w:rsidRDefault="00B621E2">
      <w:pPr>
        <w:tabs>
          <w:tab w:val="left" w:pos="708"/>
        </w:tabs>
        <w:jc w:val="center"/>
      </w:pPr>
    </w:p>
    <w:p w:rsidR="00B621E2" w:rsidRDefault="00B621E2">
      <w:pPr>
        <w:tabs>
          <w:tab w:val="left" w:pos="708"/>
        </w:tabs>
        <w:jc w:val="center"/>
      </w:pPr>
    </w:p>
    <w:p w:rsidR="00B621E2" w:rsidRDefault="00B621E2">
      <w:pPr>
        <w:tabs>
          <w:tab w:val="left" w:pos="708"/>
        </w:tabs>
        <w:jc w:val="center"/>
      </w:pPr>
    </w:p>
    <w:p w:rsidR="00B86289" w:rsidRDefault="00B86289" w:rsidP="008F2A57">
      <w:pPr>
        <w:tabs>
          <w:tab w:val="left" w:pos="708"/>
        </w:tabs>
        <w:spacing w:after="0"/>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jc w:val="center"/>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A51DE3">
      <w:pPr>
        <w:tabs>
          <w:tab w:val="left" w:pos="708"/>
        </w:tabs>
        <w:spacing w:after="0"/>
        <w:jc w:val="center"/>
      </w:pPr>
      <w:r>
        <w:rPr>
          <w:rFonts w:eastAsia="Arial" w:cs="Arial"/>
          <w:sz w:val="28"/>
          <w:szCs w:val="28"/>
        </w:rPr>
        <w:t>RIO DE JANEIRO</w:t>
      </w:r>
    </w:p>
    <w:p w:rsidR="00B621E2" w:rsidRDefault="00BB0688">
      <w:pPr>
        <w:tabs>
          <w:tab w:val="left" w:pos="708"/>
        </w:tabs>
        <w:spacing w:after="0"/>
        <w:jc w:val="center"/>
        <w:rPr>
          <w:rFonts w:eastAsia="Arial" w:cs="Arial"/>
          <w:sz w:val="28"/>
          <w:szCs w:val="28"/>
        </w:rPr>
      </w:pPr>
      <w:r>
        <w:rPr>
          <w:rFonts w:eastAsia="Arial" w:cs="Arial"/>
          <w:sz w:val="28"/>
          <w:szCs w:val="28"/>
        </w:rPr>
        <w:t>2018</w:t>
      </w:r>
    </w:p>
    <w:p w:rsidR="008F2A57" w:rsidRDefault="008F2A57">
      <w:pPr>
        <w:tabs>
          <w:tab w:val="left" w:pos="708"/>
        </w:tabs>
        <w:spacing w:after="0"/>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8F5493" w:rsidRDefault="008F5493" w:rsidP="008F5493">
      <w:pPr>
        <w:tabs>
          <w:tab w:val="left" w:pos="708"/>
        </w:tabs>
        <w:spacing w:after="0"/>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936C48">
      <w:pPr>
        <w:tabs>
          <w:tab w:val="left" w:pos="708"/>
        </w:tabs>
        <w:spacing w:after="0"/>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8F2A57">
      <w:pPr>
        <w:tabs>
          <w:tab w:val="left" w:pos="708"/>
        </w:tabs>
        <w:spacing w:after="0"/>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jc w:val="center"/>
      </w:pPr>
      <w:r>
        <w:rPr>
          <w:rFonts w:eastAsia="Arial" w:cs="Arial"/>
          <w:sz w:val="28"/>
          <w:szCs w:val="28"/>
        </w:rPr>
        <w:t>RIO DE JANEIRO</w:t>
      </w:r>
    </w:p>
    <w:p w:rsidR="00B621E2" w:rsidRDefault="00BB0688">
      <w:pPr>
        <w:tabs>
          <w:tab w:val="left" w:pos="708"/>
        </w:tabs>
        <w:spacing w:after="0"/>
        <w:jc w:val="center"/>
      </w:pPr>
      <w:r>
        <w:rPr>
          <w:rFonts w:eastAsia="Arial" w:cs="Arial"/>
          <w:sz w:val="28"/>
          <w:szCs w:val="28"/>
        </w:rPr>
        <w:lastRenderedPageBreak/>
        <w:t>2018</w:t>
      </w:r>
    </w:p>
    <w:bookmarkStart w:id="0" w:name="_Toc529287705" w:displacedByCustomXml="next"/>
    <w:bookmarkStart w:id="1" w:name="_Toc529464318" w:displacedByCustomXml="next"/>
    <w:sdt>
      <w:sdtPr>
        <w:id w:val="1922447726"/>
        <w:docPartObj>
          <w:docPartGallery w:val="Table of Contents"/>
          <w:docPartUnique/>
        </w:docPartObj>
      </w:sdtPr>
      <w:sdtEndPr>
        <w:rPr>
          <w:b/>
          <w:bCs/>
        </w:rPr>
      </w:sdtEndPr>
      <w:sdtContent>
        <w:p w:rsidR="005C2C05" w:rsidRPr="00D95884" w:rsidRDefault="005C2C05" w:rsidP="00F54F58">
          <w:pPr>
            <w:pStyle w:val="SemEspaamento"/>
            <w:jc w:val="center"/>
            <w:rPr>
              <w:b/>
              <w:sz w:val="28"/>
              <w:szCs w:val="28"/>
            </w:rPr>
          </w:pPr>
          <w:r w:rsidRPr="00D95884">
            <w:rPr>
              <w:b/>
              <w:sz w:val="28"/>
              <w:szCs w:val="28"/>
            </w:rPr>
            <w:t>Sumário</w:t>
          </w:r>
          <w:bookmarkEnd w:id="1"/>
          <w:bookmarkEnd w:id="0"/>
        </w:p>
        <w:p w:rsidR="002F313B" w:rsidRPr="002F313B" w:rsidRDefault="005C2C05" w:rsidP="002F313B">
          <w:pPr>
            <w:pStyle w:val="Sumrio1"/>
            <w:rPr>
              <w:rFonts w:asciiTheme="minorHAnsi" w:eastAsiaTheme="minorEastAsia" w:hAnsiTheme="minorHAnsi" w:cstheme="minorBidi"/>
              <w:noProof/>
              <w:color w:val="auto"/>
              <w:sz w:val="24"/>
              <w:szCs w:val="24"/>
            </w:rPr>
          </w:pPr>
          <w:r w:rsidRPr="002F313B">
            <w:rPr>
              <w:rFonts w:cs="Arial"/>
              <w:sz w:val="24"/>
              <w:szCs w:val="24"/>
            </w:rPr>
            <w:fldChar w:fldCharType="begin"/>
          </w:r>
          <w:r w:rsidRPr="002F313B">
            <w:rPr>
              <w:rFonts w:cs="Arial"/>
              <w:sz w:val="24"/>
              <w:szCs w:val="24"/>
            </w:rPr>
            <w:instrText xml:space="preserve"> TOC \o "1-3" \h \z \u </w:instrText>
          </w:r>
          <w:r w:rsidRPr="002F313B">
            <w:rPr>
              <w:rFonts w:cs="Arial"/>
              <w:sz w:val="24"/>
              <w:szCs w:val="24"/>
            </w:rPr>
            <w:fldChar w:fldCharType="separate"/>
          </w:r>
          <w:hyperlink w:anchor="_Toc530670705" w:history="1">
            <w:r w:rsidR="002F313B" w:rsidRPr="002F313B">
              <w:rPr>
                <w:rStyle w:val="Hyperlink"/>
                <w:noProof/>
                <w:sz w:val="24"/>
                <w:szCs w:val="24"/>
                <w:u w:val="none"/>
              </w:rPr>
              <w:t>Lista de Figuras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_Toc530670705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06" w:history="1">
            <w:r w:rsidRPr="002F313B">
              <w:rPr>
                <w:rStyle w:val="Hyperlink"/>
                <w:noProof/>
                <w:sz w:val="24"/>
                <w:szCs w:val="24"/>
                <w:u w:val="none"/>
              </w:rPr>
              <w:t>Lista de Tabelas</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_Toc530670706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pStyle w:val="Sumrio1"/>
            <w:rPr>
              <w:rStyle w:val="Hyperlink"/>
              <w:noProof/>
              <w:sz w:val="24"/>
              <w:szCs w:val="24"/>
              <w:u w:val="none"/>
            </w:rPr>
          </w:pPr>
          <w:hyperlink w:anchor="_Toc530670707" w:history="1">
            <w:r w:rsidRPr="002F313B">
              <w:rPr>
                <w:rStyle w:val="Hyperlink"/>
                <w:noProof/>
                <w:sz w:val="24"/>
                <w:szCs w:val="24"/>
                <w:u w:val="none"/>
              </w:rPr>
              <w:t>Lista de Nomenclaturas</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_Toc530670707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tabs>
              <w:tab w:val="right" w:leader="dot" w:pos="9061"/>
            </w:tabs>
            <w:rPr>
              <w:szCs w:val="24"/>
            </w:rPr>
          </w:pPr>
        </w:p>
        <w:p w:rsidR="002F313B" w:rsidRPr="002F313B" w:rsidRDefault="002F313B" w:rsidP="002F313B">
          <w:pPr>
            <w:tabs>
              <w:tab w:val="right" w:leader="dot" w:pos="9061"/>
            </w:tabs>
            <w:rPr>
              <w:szCs w:val="24"/>
            </w:rPr>
          </w:pPr>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08" w:history="1">
            <w:r w:rsidRPr="002F313B">
              <w:rPr>
                <w:rStyle w:val="Hyperlink"/>
                <w:noProof/>
                <w:sz w:val="24"/>
                <w:szCs w:val="24"/>
                <w:lang w:val="en-US"/>
              </w:rPr>
              <w:t>1</w:t>
            </w:r>
            <w:r w:rsidRPr="002F313B">
              <w:rPr>
                <w:rFonts w:asciiTheme="minorHAnsi" w:eastAsiaTheme="minorEastAsia" w:hAnsiTheme="minorHAnsi" w:cstheme="minorBidi"/>
                <w:noProof/>
                <w:color w:val="auto"/>
                <w:sz w:val="24"/>
                <w:szCs w:val="24"/>
              </w:rPr>
              <w:tab/>
            </w:r>
            <w:r w:rsidRPr="002F313B">
              <w:rPr>
                <w:rStyle w:val="Hyperlink"/>
                <w:noProof/>
                <w:sz w:val="24"/>
                <w:szCs w:val="24"/>
                <w:lang w:val="en-US"/>
              </w:rPr>
              <w:t>Introdução</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_Toc530670708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09" w:history="1">
            <w:r w:rsidRPr="002F313B">
              <w:rPr>
                <w:rStyle w:val="Hyperlink"/>
                <w:sz w:val="24"/>
                <w:szCs w:val="24"/>
              </w:rPr>
              <w:t>1.1</w:t>
            </w:r>
            <w:r w:rsidRPr="002F313B">
              <w:rPr>
                <w:rFonts w:asciiTheme="minorHAnsi" w:eastAsiaTheme="minorEastAsia" w:hAnsiTheme="minorHAnsi" w:cstheme="minorBidi"/>
                <w:color w:val="auto"/>
                <w:sz w:val="24"/>
                <w:szCs w:val="24"/>
              </w:rPr>
              <w:tab/>
            </w:r>
            <w:r w:rsidRPr="002F313B">
              <w:rPr>
                <w:rStyle w:val="Hyperlink"/>
                <w:sz w:val="24"/>
                <w:szCs w:val="24"/>
              </w:rPr>
              <w:t>Motivação</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_Toc530670709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10" w:history="1">
            <w:r w:rsidRPr="002F313B">
              <w:rPr>
                <w:rStyle w:val="Hyperlink"/>
                <w:sz w:val="24"/>
                <w:szCs w:val="24"/>
              </w:rPr>
              <w:t>1.2</w:t>
            </w:r>
            <w:r w:rsidRPr="002F313B">
              <w:rPr>
                <w:rFonts w:asciiTheme="minorHAnsi" w:eastAsiaTheme="minorEastAsia" w:hAnsiTheme="minorHAnsi" w:cstheme="minorBidi"/>
                <w:color w:val="auto"/>
                <w:sz w:val="24"/>
                <w:szCs w:val="24"/>
              </w:rPr>
              <w:tab/>
            </w:r>
            <w:r w:rsidRPr="002F313B">
              <w:rPr>
                <w:rStyle w:val="Hyperlink"/>
                <w:sz w:val="24"/>
                <w:szCs w:val="24"/>
              </w:rPr>
              <w:t>Justificativa</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_Toc530670710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11" w:history="1">
            <w:r w:rsidRPr="002F313B">
              <w:rPr>
                <w:rStyle w:val="Hyperlink"/>
                <w:sz w:val="24"/>
                <w:szCs w:val="24"/>
              </w:rPr>
              <w:t>1.3 Objetivos</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_Toc530670711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2" w:history="1">
            <w:r w:rsidRPr="002F313B">
              <w:rPr>
                <w:rStyle w:val="Hyperlink"/>
                <w:noProof/>
                <w:szCs w:val="24"/>
              </w:rPr>
              <w:t>1.3.1 Objetivo Geral</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_Toc530670712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3" w:history="1">
            <w:r w:rsidRPr="002F313B">
              <w:rPr>
                <w:rStyle w:val="Hyperlink"/>
                <w:noProof/>
                <w:szCs w:val="24"/>
              </w:rPr>
              <w:t>1.3.2 Objetivos Específicos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_Toc530670713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14" w:history="1">
            <w:r w:rsidRPr="002F313B">
              <w:rPr>
                <w:rStyle w:val="Hyperlink"/>
                <w:noProof/>
                <w:sz w:val="24"/>
                <w:szCs w:val="24"/>
              </w:rPr>
              <w:t>2</w:t>
            </w:r>
            <w:r w:rsidRPr="002F313B">
              <w:rPr>
                <w:rFonts w:asciiTheme="minorHAnsi" w:eastAsiaTheme="minorEastAsia" w:hAnsiTheme="minorHAnsi" w:cstheme="minorBidi"/>
                <w:noProof/>
                <w:color w:val="auto"/>
                <w:sz w:val="24"/>
                <w:szCs w:val="24"/>
              </w:rPr>
              <w:tab/>
            </w:r>
            <w:r w:rsidRPr="002F313B">
              <w:rPr>
                <w:rStyle w:val="Hyperlink"/>
                <w:noProof/>
                <w:sz w:val="24"/>
                <w:szCs w:val="24"/>
              </w:rPr>
              <w:t>Levantamento de Requisitos</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_Toc530670714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15" w:history="1">
            <w:r w:rsidRPr="002F313B">
              <w:rPr>
                <w:rStyle w:val="Hyperlink"/>
                <w:sz w:val="24"/>
                <w:szCs w:val="24"/>
              </w:rPr>
              <w:t>2.1</w:t>
            </w:r>
            <w:r w:rsidRPr="002F313B">
              <w:rPr>
                <w:rFonts w:asciiTheme="minorHAnsi" w:eastAsiaTheme="minorEastAsia" w:hAnsiTheme="minorHAnsi" w:cstheme="minorBidi"/>
                <w:color w:val="auto"/>
                <w:sz w:val="24"/>
                <w:szCs w:val="24"/>
              </w:rPr>
              <w:tab/>
            </w:r>
            <w:r w:rsidRPr="002F313B">
              <w:rPr>
                <w:rStyle w:val="Hyperlink"/>
                <w:sz w:val="24"/>
                <w:szCs w:val="24"/>
              </w:rPr>
              <w:t>Regras de Negócio</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_Toc530670715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6" w:history="1">
            <w:r w:rsidRPr="002F313B">
              <w:rPr>
                <w:rStyle w:val="Hyperlink"/>
                <w:noProof/>
                <w:szCs w:val="24"/>
              </w:rPr>
              <w:t>2.1.1</w:t>
            </w:r>
            <w:r w:rsidRPr="002F313B">
              <w:rPr>
                <w:rFonts w:asciiTheme="minorHAnsi" w:eastAsiaTheme="minorEastAsia" w:hAnsiTheme="minorHAnsi" w:cstheme="minorBidi"/>
                <w:noProof/>
                <w:color w:val="auto"/>
                <w:szCs w:val="24"/>
              </w:rPr>
              <w:tab/>
            </w:r>
            <w:r w:rsidRPr="002F313B">
              <w:rPr>
                <w:rStyle w:val="Hyperlink"/>
                <w:noProof/>
                <w:szCs w:val="24"/>
              </w:rPr>
              <w:t>Estrutura de Ensino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_Toc530670716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7" w:history="1">
            <w:r w:rsidRPr="002F313B">
              <w:rPr>
                <w:rStyle w:val="Hyperlink"/>
                <w:noProof/>
                <w:szCs w:val="24"/>
              </w:rPr>
              <w:t>2.1.2</w:t>
            </w:r>
            <w:r w:rsidRPr="002F313B">
              <w:rPr>
                <w:rFonts w:asciiTheme="minorHAnsi" w:eastAsiaTheme="minorEastAsia" w:hAnsiTheme="minorHAnsi" w:cstheme="minorBidi"/>
                <w:noProof/>
                <w:color w:val="auto"/>
                <w:szCs w:val="24"/>
              </w:rPr>
              <w:tab/>
            </w:r>
            <w:r w:rsidRPr="002F313B">
              <w:rPr>
                <w:rStyle w:val="Hyperlink"/>
                <w:noProof/>
                <w:szCs w:val="24"/>
              </w:rPr>
              <w:t>Períodos Letivos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_Toc530670717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8" w:history="1">
            <w:r w:rsidRPr="002F313B">
              <w:rPr>
                <w:rStyle w:val="Hyperlink"/>
                <w:noProof/>
                <w:szCs w:val="24"/>
              </w:rPr>
              <w:t>2.1.3</w:t>
            </w:r>
            <w:r w:rsidRPr="002F313B">
              <w:rPr>
                <w:rFonts w:asciiTheme="minorHAnsi" w:eastAsiaTheme="minorEastAsia" w:hAnsiTheme="minorHAnsi" w:cstheme="minorBidi"/>
                <w:noProof/>
                <w:color w:val="auto"/>
                <w:szCs w:val="24"/>
              </w:rPr>
              <w:tab/>
            </w:r>
            <w:r w:rsidRPr="002F313B">
              <w:rPr>
                <w:rStyle w:val="Hyperlink"/>
                <w:noProof/>
                <w:szCs w:val="24"/>
              </w:rPr>
              <w:t>Avaliações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_Toc530670718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19" w:history="1">
            <w:r w:rsidRPr="002F313B">
              <w:rPr>
                <w:rStyle w:val="Hyperlink"/>
                <w:noProof/>
                <w:szCs w:val="24"/>
              </w:rPr>
              <w:t>2.1.4</w:t>
            </w:r>
            <w:r w:rsidRPr="002F313B">
              <w:rPr>
                <w:rFonts w:asciiTheme="minorHAnsi" w:eastAsiaTheme="minorEastAsia" w:hAnsiTheme="minorHAnsi" w:cstheme="minorBidi"/>
                <w:noProof/>
                <w:color w:val="auto"/>
                <w:szCs w:val="24"/>
              </w:rPr>
              <w:tab/>
            </w:r>
            <w:r w:rsidRPr="002F313B">
              <w:rPr>
                <w:rStyle w:val="Hyperlink"/>
                <w:noProof/>
                <w:szCs w:val="24"/>
              </w:rPr>
              <w:t>Aprovações e Reprovações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_Toc530670719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0" w:history="1">
            <w:r w:rsidRPr="002F313B">
              <w:rPr>
                <w:rStyle w:val="Hyperlink"/>
                <w:noProof/>
                <w:szCs w:val="24"/>
              </w:rPr>
              <w:t>2.1.5</w:t>
            </w:r>
            <w:r w:rsidRPr="002F313B">
              <w:rPr>
                <w:rFonts w:asciiTheme="minorHAnsi" w:eastAsiaTheme="minorEastAsia" w:hAnsiTheme="minorHAnsi" w:cstheme="minorBidi"/>
                <w:noProof/>
                <w:color w:val="auto"/>
                <w:szCs w:val="24"/>
              </w:rPr>
              <w:tab/>
            </w:r>
            <w:r w:rsidRPr="002F313B">
              <w:rPr>
                <w:rStyle w:val="Hyperlink"/>
                <w:noProof/>
                <w:szCs w:val="24"/>
              </w:rPr>
              <w:t>Júbilo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_Toc530670720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1" w:history="1">
            <w:r w:rsidRPr="002F313B">
              <w:rPr>
                <w:rStyle w:val="Hyperlink"/>
                <w:noProof/>
                <w:szCs w:val="24"/>
              </w:rPr>
              <w:t>2.1.6</w:t>
            </w:r>
            <w:r w:rsidRPr="002F313B">
              <w:rPr>
                <w:rFonts w:asciiTheme="minorHAnsi" w:eastAsiaTheme="minorEastAsia" w:hAnsiTheme="minorHAnsi" w:cstheme="minorBidi"/>
                <w:noProof/>
                <w:color w:val="auto"/>
                <w:szCs w:val="24"/>
              </w:rPr>
              <w:tab/>
            </w:r>
            <w:r w:rsidRPr="002F313B">
              <w:rPr>
                <w:rStyle w:val="Hyperlink"/>
                <w:noProof/>
                <w:szCs w:val="24"/>
              </w:rPr>
              <w:t>Reingresso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_Toc530670721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2" w:history="1">
            <w:r w:rsidRPr="002F313B">
              <w:rPr>
                <w:rStyle w:val="Hyperlink"/>
                <w:noProof/>
                <w:szCs w:val="24"/>
              </w:rPr>
              <w:t>2.1.7</w:t>
            </w:r>
            <w:r w:rsidRPr="002F313B">
              <w:rPr>
                <w:rFonts w:asciiTheme="minorHAnsi" w:eastAsiaTheme="minorEastAsia" w:hAnsiTheme="minorHAnsi" w:cstheme="minorBidi"/>
                <w:noProof/>
                <w:color w:val="auto"/>
                <w:szCs w:val="24"/>
              </w:rPr>
              <w:tab/>
            </w:r>
            <w:r w:rsidRPr="002F313B">
              <w:rPr>
                <w:rStyle w:val="Hyperlink"/>
                <w:noProof/>
                <w:szCs w:val="24"/>
              </w:rPr>
              <w:t>Estágio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_Toc530670722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23" w:history="1">
            <w:r w:rsidRPr="002F313B">
              <w:rPr>
                <w:rStyle w:val="Hyperlink"/>
                <w:sz w:val="24"/>
                <w:szCs w:val="24"/>
              </w:rPr>
              <w:t>2.2</w:t>
            </w:r>
            <w:r w:rsidRPr="002F313B">
              <w:rPr>
                <w:rFonts w:asciiTheme="minorHAnsi" w:eastAsiaTheme="minorEastAsia" w:hAnsiTheme="minorHAnsi" w:cstheme="minorBidi"/>
                <w:color w:val="auto"/>
                <w:sz w:val="24"/>
                <w:szCs w:val="24"/>
              </w:rPr>
              <w:tab/>
            </w:r>
            <w:r w:rsidRPr="002F313B">
              <w:rPr>
                <w:rStyle w:val="Hyperlink"/>
                <w:sz w:val="24"/>
                <w:szCs w:val="24"/>
              </w:rPr>
              <w:t>Pesquisa de campo</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_Toc530670723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24" w:history="1">
            <w:r w:rsidRPr="002F313B">
              <w:rPr>
                <w:rStyle w:val="Hyperlink"/>
                <w:sz w:val="24"/>
                <w:szCs w:val="24"/>
              </w:rPr>
              <w:t>2.3</w:t>
            </w:r>
            <w:r w:rsidRPr="002F313B">
              <w:rPr>
                <w:rFonts w:asciiTheme="minorHAnsi" w:eastAsiaTheme="minorEastAsia" w:hAnsiTheme="minorHAnsi" w:cstheme="minorBidi"/>
                <w:color w:val="auto"/>
                <w:sz w:val="24"/>
                <w:szCs w:val="24"/>
              </w:rPr>
              <w:tab/>
            </w:r>
            <w:r w:rsidRPr="002F313B">
              <w:rPr>
                <w:rStyle w:val="Hyperlink"/>
                <w:sz w:val="24"/>
                <w:szCs w:val="24"/>
              </w:rPr>
              <w:t>Modelagem de Processos</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_Toc530670724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25" w:history="1">
            <w:r w:rsidRPr="002F313B">
              <w:rPr>
                <w:rStyle w:val="Hyperlink"/>
                <w:sz w:val="24"/>
                <w:szCs w:val="24"/>
              </w:rPr>
              <w:t>2.4</w:t>
            </w:r>
            <w:r w:rsidRPr="002F313B">
              <w:rPr>
                <w:rFonts w:asciiTheme="minorHAnsi" w:eastAsiaTheme="minorEastAsia" w:hAnsiTheme="minorHAnsi" w:cstheme="minorBidi"/>
                <w:color w:val="auto"/>
                <w:sz w:val="24"/>
                <w:szCs w:val="24"/>
              </w:rPr>
              <w:tab/>
            </w:r>
            <w:r w:rsidRPr="002F313B">
              <w:rPr>
                <w:rStyle w:val="Hyperlink"/>
                <w:sz w:val="24"/>
                <w:szCs w:val="24"/>
              </w:rPr>
              <w:t>Requisitos Funcionais</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_Toc530670725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6" w:history="1">
            <w:r w:rsidRPr="002F313B">
              <w:rPr>
                <w:rStyle w:val="Hyperlink"/>
                <w:noProof/>
                <w:szCs w:val="24"/>
              </w:rPr>
              <w:t>2.4.1</w:t>
            </w:r>
            <w:r w:rsidRPr="002F313B">
              <w:rPr>
                <w:rFonts w:asciiTheme="minorHAnsi" w:eastAsiaTheme="minorEastAsia" w:hAnsiTheme="minorHAnsi" w:cstheme="minorBidi"/>
                <w:noProof/>
                <w:color w:val="auto"/>
                <w:szCs w:val="24"/>
              </w:rPr>
              <w:tab/>
            </w:r>
            <w:r w:rsidRPr="002F313B">
              <w:rPr>
                <w:rStyle w:val="Hyperlink"/>
                <w:noProof/>
                <w:szCs w:val="24"/>
              </w:rPr>
              <w:t>Controle de Acesso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_Toc530670726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7" w:history="1">
            <w:r w:rsidRPr="002F313B">
              <w:rPr>
                <w:rStyle w:val="Hyperlink"/>
                <w:noProof/>
                <w:szCs w:val="24"/>
              </w:rPr>
              <w:t>2.4.2</w:t>
            </w:r>
            <w:r w:rsidRPr="002F313B">
              <w:rPr>
                <w:rFonts w:asciiTheme="minorHAnsi" w:eastAsiaTheme="minorEastAsia" w:hAnsiTheme="minorHAnsi" w:cstheme="minorBidi"/>
                <w:noProof/>
                <w:color w:val="auto"/>
                <w:szCs w:val="24"/>
              </w:rPr>
              <w:tab/>
            </w:r>
            <w:r w:rsidRPr="002F313B">
              <w:rPr>
                <w:rStyle w:val="Hyperlink"/>
                <w:noProof/>
                <w:szCs w:val="24"/>
              </w:rPr>
              <w:t>Auditoria</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_Toc530670727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8" w:history="1">
            <w:r w:rsidRPr="002F313B">
              <w:rPr>
                <w:rStyle w:val="Hyperlink"/>
                <w:noProof/>
                <w:szCs w:val="24"/>
              </w:rPr>
              <w:t>2.4.3</w:t>
            </w:r>
            <w:r w:rsidRPr="002F313B">
              <w:rPr>
                <w:rFonts w:asciiTheme="minorHAnsi" w:eastAsiaTheme="minorEastAsia" w:hAnsiTheme="minorHAnsi" w:cstheme="minorBidi"/>
                <w:noProof/>
                <w:color w:val="auto"/>
                <w:szCs w:val="24"/>
              </w:rPr>
              <w:tab/>
            </w:r>
            <w:r w:rsidRPr="002F313B">
              <w:rPr>
                <w:rStyle w:val="Hyperlink"/>
                <w:noProof/>
                <w:szCs w:val="24"/>
              </w:rPr>
              <w:t>Matricular Alunos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_Toc530670728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29" w:history="1">
            <w:r w:rsidRPr="002F313B">
              <w:rPr>
                <w:rStyle w:val="Hyperlink"/>
                <w:noProof/>
                <w:szCs w:val="24"/>
              </w:rPr>
              <w:t>2.4.4</w:t>
            </w:r>
            <w:r w:rsidRPr="002F313B">
              <w:rPr>
                <w:rFonts w:asciiTheme="minorHAnsi" w:eastAsiaTheme="minorEastAsia" w:hAnsiTheme="minorHAnsi" w:cstheme="minorBidi"/>
                <w:noProof/>
                <w:color w:val="auto"/>
                <w:szCs w:val="24"/>
              </w:rPr>
              <w:tab/>
            </w:r>
            <w:r w:rsidRPr="002F313B">
              <w:rPr>
                <w:rStyle w:val="Hyperlink"/>
                <w:noProof/>
                <w:szCs w:val="24"/>
              </w:rPr>
              <w:t>Buscar alunos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_Toc530670729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0" w:history="1">
            <w:r w:rsidRPr="002F313B">
              <w:rPr>
                <w:rStyle w:val="Hyperlink"/>
                <w:noProof/>
                <w:szCs w:val="24"/>
              </w:rPr>
              <w:t>2.4.5</w:t>
            </w:r>
            <w:r w:rsidRPr="002F313B">
              <w:rPr>
                <w:rFonts w:asciiTheme="minorHAnsi" w:eastAsiaTheme="minorEastAsia" w:hAnsiTheme="minorHAnsi" w:cstheme="minorBidi"/>
                <w:noProof/>
                <w:color w:val="auto"/>
                <w:szCs w:val="24"/>
              </w:rPr>
              <w:tab/>
            </w:r>
            <w:r w:rsidRPr="002F313B">
              <w:rPr>
                <w:rStyle w:val="Hyperlink"/>
                <w:noProof/>
                <w:szCs w:val="24"/>
              </w:rPr>
              <w:t>Solicitar Documentos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_Toc530670730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1" w:history="1">
            <w:r w:rsidRPr="002F313B">
              <w:rPr>
                <w:rStyle w:val="Hyperlink"/>
                <w:noProof/>
                <w:szCs w:val="24"/>
              </w:rPr>
              <w:t>2.4.6</w:t>
            </w:r>
            <w:r w:rsidRPr="002F313B">
              <w:rPr>
                <w:rFonts w:asciiTheme="minorHAnsi" w:eastAsiaTheme="minorEastAsia" w:hAnsiTheme="minorHAnsi" w:cstheme="minorBidi"/>
                <w:noProof/>
                <w:color w:val="auto"/>
                <w:szCs w:val="24"/>
              </w:rPr>
              <w:tab/>
            </w:r>
            <w:r w:rsidRPr="002F313B">
              <w:rPr>
                <w:rStyle w:val="Hyperlink"/>
                <w:noProof/>
                <w:szCs w:val="24"/>
              </w:rPr>
              <w:t>Digitar Notas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_Toc530670731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2" w:history="1">
            <w:r w:rsidRPr="002F313B">
              <w:rPr>
                <w:rStyle w:val="Hyperlink"/>
                <w:noProof/>
                <w:szCs w:val="24"/>
              </w:rPr>
              <w:t>2.4.7</w:t>
            </w:r>
            <w:r w:rsidRPr="002F313B">
              <w:rPr>
                <w:rFonts w:asciiTheme="minorHAnsi" w:eastAsiaTheme="minorEastAsia" w:hAnsiTheme="minorHAnsi" w:cstheme="minorBidi"/>
                <w:noProof/>
                <w:color w:val="auto"/>
                <w:szCs w:val="24"/>
              </w:rPr>
              <w:tab/>
            </w:r>
            <w:r w:rsidRPr="002F313B">
              <w:rPr>
                <w:rStyle w:val="Hyperlink"/>
                <w:noProof/>
                <w:szCs w:val="24"/>
              </w:rPr>
              <w:t>Definir Situação Final</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_Toc530670732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3" w:history="1">
            <w:r w:rsidRPr="002F313B">
              <w:rPr>
                <w:rStyle w:val="Hyperlink"/>
                <w:noProof/>
                <w:szCs w:val="24"/>
              </w:rPr>
              <w:t>2.4.8</w:t>
            </w:r>
            <w:r w:rsidRPr="002F313B">
              <w:rPr>
                <w:rFonts w:asciiTheme="minorHAnsi" w:eastAsiaTheme="minorEastAsia" w:hAnsiTheme="minorHAnsi" w:cstheme="minorBidi"/>
                <w:noProof/>
                <w:color w:val="auto"/>
                <w:szCs w:val="24"/>
              </w:rPr>
              <w:tab/>
            </w:r>
            <w:r w:rsidRPr="002F313B">
              <w:rPr>
                <w:rStyle w:val="Hyperlink"/>
                <w:noProof/>
                <w:szCs w:val="24"/>
              </w:rPr>
              <w:t>Renovar Matrícula</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_Toc530670733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34" w:history="1">
            <w:r w:rsidRPr="002F313B">
              <w:rPr>
                <w:rStyle w:val="Hyperlink"/>
                <w:noProof/>
                <w:sz w:val="24"/>
                <w:szCs w:val="24"/>
              </w:rPr>
              <w:t>3</w:t>
            </w:r>
            <w:r w:rsidRPr="002F313B">
              <w:rPr>
                <w:rFonts w:asciiTheme="minorHAnsi" w:eastAsiaTheme="minorEastAsia" w:hAnsiTheme="minorHAnsi" w:cstheme="minorBidi"/>
                <w:noProof/>
                <w:color w:val="auto"/>
                <w:sz w:val="24"/>
                <w:szCs w:val="24"/>
              </w:rPr>
              <w:tab/>
            </w:r>
            <w:r w:rsidRPr="002F313B">
              <w:rPr>
                <w:rStyle w:val="Hyperlink"/>
                <w:noProof/>
                <w:sz w:val="24"/>
                <w:szCs w:val="24"/>
              </w:rPr>
              <w:t>Diagramas UML</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_Toc530670734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35" w:history="1">
            <w:r w:rsidRPr="002F313B">
              <w:rPr>
                <w:rStyle w:val="Hyperlink"/>
                <w:sz w:val="24"/>
                <w:szCs w:val="24"/>
              </w:rPr>
              <w:t>3.1</w:t>
            </w:r>
            <w:r w:rsidRPr="002F313B">
              <w:rPr>
                <w:rFonts w:asciiTheme="minorHAnsi" w:eastAsiaTheme="minorEastAsia" w:hAnsiTheme="minorHAnsi" w:cstheme="minorBidi"/>
                <w:color w:val="auto"/>
                <w:sz w:val="24"/>
                <w:szCs w:val="24"/>
              </w:rPr>
              <w:tab/>
            </w:r>
            <w:r w:rsidRPr="002F313B">
              <w:rPr>
                <w:rStyle w:val="Hyperlink"/>
                <w:sz w:val="24"/>
                <w:szCs w:val="24"/>
              </w:rPr>
              <w:t>Diagrama de Casos de Uso</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_Toc530670735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6" w:history="1">
            <w:r w:rsidRPr="002F313B">
              <w:rPr>
                <w:rStyle w:val="Hyperlink"/>
                <w:noProof/>
                <w:szCs w:val="24"/>
              </w:rPr>
              <w:t>3.1.1</w:t>
            </w:r>
            <w:r w:rsidRPr="002F313B">
              <w:rPr>
                <w:rFonts w:asciiTheme="minorHAnsi" w:eastAsiaTheme="minorEastAsia" w:hAnsiTheme="minorHAnsi" w:cstheme="minorBidi"/>
                <w:noProof/>
                <w:color w:val="auto"/>
                <w:szCs w:val="24"/>
              </w:rPr>
              <w:tab/>
            </w:r>
            <w:r w:rsidRPr="002F313B">
              <w:rPr>
                <w:rStyle w:val="Hyperlink"/>
                <w:noProof/>
                <w:szCs w:val="24"/>
              </w:rPr>
              <w:t>Casos de Uso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_Toc530670736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7" w:history="1">
            <w:r w:rsidRPr="002F313B">
              <w:rPr>
                <w:rStyle w:val="Hyperlink"/>
                <w:noProof/>
                <w:szCs w:val="24"/>
              </w:rPr>
              <w:t>3.1.2</w:t>
            </w:r>
            <w:r w:rsidRPr="002F313B">
              <w:rPr>
                <w:rFonts w:asciiTheme="minorHAnsi" w:eastAsiaTheme="minorEastAsia" w:hAnsiTheme="minorHAnsi" w:cstheme="minorBidi"/>
                <w:noProof/>
                <w:color w:val="auto"/>
                <w:szCs w:val="24"/>
              </w:rPr>
              <w:tab/>
            </w:r>
            <w:r w:rsidRPr="002F313B">
              <w:rPr>
                <w:rStyle w:val="Hyperlink"/>
                <w:noProof/>
                <w:szCs w:val="24"/>
              </w:rPr>
              <w:t>Atores</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_Toc530670737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8" w:history="1">
            <w:r w:rsidRPr="002F313B">
              <w:rPr>
                <w:rStyle w:val="Hyperlink"/>
                <w:noProof/>
                <w:szCs w:val="24"/>
              </w:rPr>
              <w:t>3.1.3</w:t>
            </w:r>
            <w:r w:rsidRPr="002F313B">
              <w:rPr>
                <w:rFonts w:asciiTheme="minorHAnsi" w:eastAsiaTheme="minorEastAsia" w:hAnsiTheme="minorHAnsi" w:cstheme="minorBidi"/>
                <w:noProof/>
                <w:color w:val="auto"/>
                <w:szCs w:val="24"/>
              </w:rPr>
              <w:tab/>
            </w:r>
            <w:r w:rsidRPr="002F313B">
              <w:rPr>
                <w:rStyle w:val="Hyperlink"/>
                <w:noProof/>
                <w:szCs w:val="24"/>
              </w:rPr>
              <w:t>Fronteira do Sistema</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_Toc530670738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39" w:history="1">
            <w:r w:rsidRPr="002F313B">
              <w:rPr>
                <w:rStyle w:val="Hyperlink"/>
                <w:noProof/>
                <w:szCs w:val="24"/>
              </w:rPr>
              <w:t>3.1.4</w:t>
            </w:r>
            <w:r w:rsidRPr="002F313B">
              <w:rPr>
                <w:rFonts w:asciiTheme="minorHAnsi" w:eastAsiaTheme="minorEastAsia" w:hAnsiTheme="minorHAnsi" w:cstheme="minorBidi"/>
                <w:noProof/>
                <w:color w:val="auto"/>
                <w:szCs w:val="24"/>
              </w:rPr>
              <w:tab/>
            </w:r>
            <w:r w:rsidRPr="002F313B">
              <w:rPr>
                <w:rStyle w:val="Hyperlink"/>
                <w:noProof/>
                <w:szCs w:val="24"/>
              </w:rPr>
              <w:t>Representação</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_Toc530670739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3"/>
            <w:tabs>
              <w:tab w:val="right" w:leader="dot" w:pos="9061"/>
            </w:tabs>
            <w:rPr>
              <w:rFonts w:asciiTheme="minorHAnsi" w:eastAsiaTheme="minorEastAsia" w:hAnsiTheme="minorHAnsi" w:cstheme="minorBidi"/>
              <w:noProof/>
              <w:color w:val="auto"/>
              <w:szCs w:val="24"/>
            </w:rPr>
          </w:pPr>
          <w:hyperlink w:anchor="_Toc530670740" w:history="1">
            <w:r w:rsidRPr="002F313B">
              <w:rPr>
                <w:rStyle w:val="Hyperlink"/>
                <w:noProof/>
                <w:szCs w:val="24"/>
              </w:rPr>
              <w:t>3.1.5</w:t>
            </w:r>
            <w:r w:rsidRPr="002F313B">
              <w:rPr>
                <w:rFonts w:asciiTheme="minorHAnsi" w:eastAsiaTheme="minorEastAsia" w:hAnsiTheme="minorHAnsi" w:cstheme="minorBidi"/>
                <w:noProof/>
                <w:color w:val="auto"/>
                <w:szCs w:val="24"/>
              </w:rPr>
              <w:tab/>
            </w:r>
            <w:r w:rsidRPr="002F313B">
              <w:rPr>
                <w:rStyle w:val="Hyperlink"/>
                <w:noProof/>
                <w:szCs w:val="24"/>
              </w:rPr>
              <w:t>Diagrama de Casos de Uso do SIA</w:t>
            </w:r>
            <w:r w:rsidRPr="002F313B">
              <w:rPr>
                <w:noProof/>
                <w:webHidden/>
                <w:szCs w:val="24"/>
              </w:rPr>
              <w:tab/>
            </w:r>
            <w:r w:rsidRPr="002F313B">
              <w:rPr>
                <w:noProof/>
                <w:webHidden/>
                <w:szCs w:val="24"/>
              </w:rPr>
              <w:fldChar w:fldCharType="begin"/>
            </w:r>
            <w:r w:rsidRPr="002F313B">
              <w:rPr>
                <w:noProof/>
                <w:webHidden/>
                <w:szCs w:val="24"/>
              </w:rPr>
              <w:instrText xml:space="preserve"> PAGEREF _Toc530670740 \h </w:instrText>
            </w:r>
            <w:r w:rsidRPr="002F313B">
              <w:rPr>
                <w:noProof/>
                <w:webHidden/>
                <w:szCs w:val="24"/>
              </w:rPr>
            </w:r>
            <w:r w:rsidRPr="002F313B">
              <w:rPr>
                <w:noProof/>
                <w:webHidden/>
                <w:szCs w:val="24"/>
              </w:rPr>
              <w:fldChar w:fldCharType="separate"/>
            </w:r>
            <w:r w:rsidR="00AA7AD9">
              <w:rPr>
                <w:noProof/>
                <w:webHidden/>
                <w:szCs w:val="24"/>
              </w:rPr>
              <w:t>1</w:t>
            </w:r>
            <w:r w:rsidRPr="002F313B">
              <w:rPr>
                <w:noProof/>
                <w:webHidden/>
                <w:szCs w:val="24"/>
              </w:rPr>
              <w:fldChar w:fldCharType="end"/>
            </w:r>
          </w:hyperlink>
        </w:p>
        <w:p w:rsidR="002F313B" w:rsidRPr="002F313B" w:rsidRDefault="002F313B" w:rsidP="002F313B">
          <w:pPr>
            <w:pStyle w:val="Sumrio2"/>
            <w:rPr>
              <w:rFonts w:asciiTheme="minorHAnsi" w:eastAsiaTheme="minorEastAsia" w:hAnsiTheme="minorHAnsi" w:cstheme="minorBidi"/>
              <w:color w:val="auto"/>
              <w:sz w:val="24"/>
              <w:szCs w:val="24"/>
            </w:rPr>
          </w:pPr>
          <w:hyperlink w:anchor="_Toc530670741" w:history="1">
            <w:r w:rsidRPr="002F313B">
              <w:rPr>
                <w:rStyle w:val="Hyperlink"/>
                <w:sz w:val="24"/>
                <w:szCs w:val="24"/>
              </w:rPr>
              <w:t>3.2</w:t>
            </w:r>
            <w:r w:rsidRPr="002F313B">
              <w:rPr>
                <w:rFonts w:asciiTheme="minorHAnsi" w:eastAsiaTheme="minorEastAsia" w:hAnsiTheme="minorHAnsi" w:cstheme="minorBidi"/>
                <w:color w:val="auto"/>
                <w:sz w:val="24"/>
                <w:szCs w:val="24"/>
              </w:rPr>
              <w:tab/>
            </w:r>
            <w:r w:rsidRPr="002F313B">
              <w:rPr>
                <w:rStyle w:val="Hyperlink"/>
                <w:sz w:val="24"/>
                <w:szCs w:val="24"/>
              </w:rPr>
              <w:t>Diagrama Entidade-Relacionamento</w:t>
            </w:r>
            <w:r w:rsidRPr="002F313B">
              <w:rPr>
                <w:webHidden/>
                <w:sz w:val="24"/>
                <w:szCs w:val="24"/>
              </w:rPr>
              <w:tab/>
            </w:r>
            <w:r w:rsidRPr="002F313B">
              <w:rPr>
                <w:webHidden/>
                <w:sz w:val="24"/>
                <w:szCs w:val="24"/>
              </w:rPr>
              <w:fldChar w:fldCharType="begin"/>
            </w:r>
            <w:r w:rsidRPr="002F313B">
              <w:rPr>
                <w:webHidden/>
                <w:sz w:val="24"/>
                <w:szCs w:val="24"/>
              </w:rPr>
              <w:instrText xml:space="preserve"> PAGEREF _Toc530670741 \h </w:instrText>
            </w:r>
            <w:r w:rsidRPr="002F313B">
              <w:rPr>
                <w:webHidden/>
                <w:sz w:val="24"/>
                <w:szCs w:val="24"/>
              </w:rPr>
            </w:r>
            <w:r w:rsidRPr="002F313B">
              <w:rPr>
                <w:webHidden/>
                <w:sz w:val="24"/>
                <w:szCs w:val="24"/>
              </w:rPr>
              <w:fldChar w:fldCharType="separate"/>
            </w:r>
            <w:r w:rsidR="00AA7AD9">
              <w:rPr>
                <w:webHidden/>
                <w:sz w:val="24"/>
                <w:szCs w:val="24"/>
              </w:rPr>
              <w:t>1</w:t>
            </w:r>
            <w:r w:rsidRPr="002F313B">
              <w:rPr>
                <w:webHidden/>
                <w:sz w:val="24"/>
                <w:szCs w:val="24"/>
              </w:rPr>
              <w:fldChar w:fldCharType="end"/>
            </w:r>
          </w:hyperlink>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42" w:history="1">
            <w:r w:rsidRPr="002F313B">
              <w:rPr>
                <w:rStyle w:val="Hyperlink"/>
                <w:noProof/>
                <w:sz w:val="24"/>
                <w:szCs w:val="24"/>
              </w:rPr>
              <w:t>4</w:t>
            </w:r>
            <w:r w:rsidRPr="002F313B">
              <w:rPr>
                <w:rFonts w:asciiTheme="minorHAnsi" w:eastAsiaTheme="minorEastAsia" w:hAnsiTheme="minorHAnsi" w:cstheme="minorBidi"/>
                <w:noProof/>
                <w:color w:val="auto"/>
                <w:sz w:val="24"/>
                <w:szCs w:val="24"/>
              </w:rPr>
              <w:tab/>
            </w:r>
            <w:r w:rsidRPr="002F313B">
              <w:rPr>
                <w:rStyle w:val="Hyperlink"/>
                <w:noProof/>
                <w:sz w:val="24"/>
                <w:szCs w:val="24"/>
              </w:rPr>
              <w:t>CRONOGRAMA</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_Toc530670742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2F313B" w:rsidRPr="002F313B" w:rsidRDefault="002F313B" w:rsidP="002F313B">
          <w:pPr>
            <w:pStyle w:val="Sumrio1"/>
            <w:rPr>
              <w:rFonts w:asciiTheme="minorHAnsi" w:eastAsiaTheme="minorEastAsia" w:hAnsiTheme="minorHAnsi" w:cstheme="minorBidi"/>
              <w:noProof/>
              <w:color w:val="auto"/>
              <w:sz w:val="24"/>
              <w:szCs w:val="24"/>
            </w:rPr>
          </w:pPr>
          <w:hyperlink w:anchor="_Toc530670743" w:history="1">
            <w:r w:rsidRPr="002F313B">
              <w:rPr>
                <w:rStyle w:val="Hyperlink"/>
                <w:noProof/>
                <w:sz w:val="24"/>
                <w:szCs w:val="24"/>
              </w:rPr>
              <w:t>5</w:t>
            </w:r>
            <w:r w:rsidRPr="002F313B">
              <w:rPr>
                <w:rFonts w:asciiTheme="minorHAnsi" w:eastAsiaTheme="minorEastAsia" w:hAnsiTheme="minorHAnsi" w:cstheme="minorBidi"/>
                <w:noProof/>
                <w:color w:val="auto"/>
                <w:sz w:val="24"/>
                <w:szCs w:val="24"/>
              </w:rPr>
              <w:tab/>
            </w:r>
            <w:r w:rsidRPr="002F313B">
              <w:rPr>
                <w:rStyle w:val="Hyperlink"/>
                <w:noProof/>
                <w:sz w:val="24"/>
                <w:szCs w:val="24"/>
              </w:rPr>
              <w:t>REFERÊNCIAS</w:t>
            </w:r>
            <w:r w:rsidRPr="002F313B">
              <w:rPr>
                <w:noProof/>
                <w:webHidden/>
                <w:sz w:val="24"/>
                <w:szCs w:val="24"/>
              </w:rPr>
              <w:tab/>
            </w:r>
            <w:r w:rsidRPr="002F313B">
              <w:rPr>
                <w:noProof/>
                <w:webHidden/>
                <w:sz w:val="24"/>
                <w:szCs w:val="24"/>
              </w:rPr>
              <w:fldChar w:fldCharType="begin"/>
            </w:r>
            <w:r w:rsidRPr="002F313B">
              <w:rPr>
                <w:noProof/>
                <w:webHidden/>
                <w:sz w:val="24"/>
                <w:szCs w:val="24"/>
              </w:rPr>
              <w:instrText xml:space="preserve"> PAGEREF _Toc530670743 \h </w:instrText>
            </w:r>
            <w:r w:rsidRPr="002F313B">
              <w:rPr>
                <w:noProof/>
                <w:webHidden/>
                <w:sz w:val="24"/>
                <w:szCs w:val="24"/>
              </w:rPr>
            </w:r>
            <w:r w:rsidRPr="002F313B">
              <w:rPr>
                <w:noProof/>
                <w:webHidden/>
                <w:sz w:val="24"/>
                <w:szCs w:val="24"/>
              </w:rPr>
              <w:fldChar w:fldCharType="separate"/>
            </w:r>
            <w:r w:rsidR="00AA7AD9">
              <w:rPr>
                <w:noProof/>
                <w:webHidden/>
                <w:sz w:val="24"/>
                <w:szCs w:val="24"/>
              </w:rPr>
              <w:t>1</w:t>
            </w:r>
            <w:r w:rsidRPr="002F313B">
              <w:rPr>
                <w:noProof/>
                <w:webHidden/>
                <w:sz w:val="24"/>
                <w:szCs w:val="24"/>
              </w:rPr>
              <w:fldChar w:fldCharType="end"/>
            </w:r>
          </w:hyperlink>
        </w:p>
        <w:p w:rsidR="005C2C05" w:rsidRDefault="005C2C05" w:rsidP="002F313B">
          <w:pPr>
            <w:tabs>
              <w:tab w:val="right" w:leader="dot" w:pos="9061"/>
            </w:tabs>
          </w:pPr>
          <w:r w:rsidRPr="002F313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936C48" w:rsidRPr="00700BBE" w:rsidRDefault="00700BBE" w:rsidP="00980289">
      <w:pPr>
        <w:pStyle w:val="Ttulo1"/>
        <w:jc w:val="right"/>
        <w:rPr>
          <w:b/>
        </w:rPr>
      </w:pPr>
      <w:bookmarkStart w:id="2" w:name="_Toc530670705"/>
      <w:r w:rsidRPr="00700BBE">
        <w:rPr>
          <w:b/>
        </w:rPr>
        <w:t>Lista de Figuras</w:t>
      </w:r>
      <w:bookmarkEnd w:id="2"/>
    </w:p>
    <w:p w:rsidR="001F7498" w:rsidRDefault="001F7498" w:rsidP="006C5EC4">
      <w:pPr>
        <w:tabs>
          <w:tab w:val="right" w:leader="dot" w:pos="9071"/>
        </w:tabs>
        <w:spacing w:after="100"/>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jc w:val="both"/>
        <w:rPr>
          <w:szCs w:val="28"/>
        </w:rPr>
      </w:pPr>
      <w:r>
        <w:lastRenderedPageBreak/>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Default="006C5EC4" w:rsidP="00980289">
      <w:pPr>
        <w:tabs>
          <w:tab w:val="left" w:pos="567"/>
          <w:tab w:val="right" w:leader="dot" w:pos="9071"/>
        </w:tabs>
        <w:spacing w:after="100"/>
        <w:jc w:val="both"/>
        <w:rPr>
          <w:szCs w:val="28"/>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0776FE" w:rsidRDefault="000776FE" w:rsidP="00980289">
      <w:pPr>
        <w:tabs>
          <w:tab w:val="left" w:pos="567"/>
          <w:tab w:val="right" w:leader="dot" w:pos="9071"/>
        </w:tabs>
        <w:spacing w:after="100"/>
        <w:jc w:val="both"/>
        <w:rPr>
          <w:szCs w:val="28"/>
        </w:rPr>
      </w:pPr>
      <w:r>
        <w:rPr>
          <w:szCs w:val="28"/>
        </w:rPr>
        <w:t>3.1 Caso de Uso</w:t>
      </w:r>
      <w:r>
        <w:rPr>
          <w:szCs w:val="28"/>
        </w:rPr>
        <w:tab/>
        <w:t xml:space="preserve"> 0</w:t>
      </w:r>
    </w:p>
    <w:p w:rsidR="003407FB" w:rsidRDefault="003407FB" w:rsidP="00980289">
      <w:pPr>
        <w:tabs>
          <w:tab w:val="left" w:pos="567"/>
          <w:tab w:val="right" w:leader="dot" w:pos="9071"/>
        </w:tabs>
        <w:spacing w:after="100"/>
        <w:jc w:val="both"/>
        <w:rPr>
          <w:szCs w:val="28"/>
        </w:rPr>
      </w:pPr>
      <w:r>
        <w:rPr>
          <w:szCs w:val="28"/>
        </w:rPr>
        <w:t>3.2 Representação dos Elementos no Diagrama de Casos de Uso</w:t>
      </w:r>
      <w:r>
        <w:rPr>
          <w:szCs w:val="28"/>
        </w:rPr>
        <w:tab/>
        <w:t>0</w:t>
      </w:r>
    </w:p>
    <w:p w:rsidR="003407FB" w:rsidRDefault="003407FB" w:rsidP="00980289">
      <w:pPr>
        <w:tabs>
          <w:tab w:val="left" w:pos="567"/>
          <w:tab w:val="right" w:leader="dot" w:pos="9071"/>
        </w:tabs>
        <w:spacing w:after="100"/>
        <w:jc w:val="both"/>
        <w:rPr>
          <w:szCs w:val="28"/>
        </w:rPr>
      </w:pPr>
    </w:p>
    <w:p w:rsidR="003407FB" w:rsidRDefault="003407FB" w:rsidP="00980289">
      <w:pPr>
        <w:tabs>
          <w:tab w:val="left" w:pos="567"/>
          <w:tab w:val="right" w:leader="dot" w:pos="9071"/>
        </w:tabs>
        <w:spacing w:after="100"/>
        <w:jc w:val="both"/>
        <w:rPr>
          <w:szCs w:val="28"/>
        </w:rPr>
      </w:pPr>
    </w:p>
    <w:p w:rsidR="003407FB" w:rsidRPr="00700BBE" w:rsidRDefault="003407FB" w:rsidP="00980289">
      <w:pPr>
        <w:tabs>
          <w:tab w:val="left" w:pos="567"/>
          <w:tab w:val="right" w:leader="dot" w:pos="9071"/>
        </w:tabs>
        <w:spacing w:after="100"/>
        <w:jc w:val="both"/>
        <w:rPr>
          <w:sz w:val="20"/>
          <w:szCs w:val="24"/>
        </w:rPr>
      </w:pPr>
    </w:p>
    <w:p w:rsidR="00FD736D" w:rsidRDefault="00FD736D" w:rsidP="00980289">
      <w:pPr>
        <w:tabs>
          <w:tab w:val="right" w:leader="dot" w:pos="9071"/>
        </w:tabs>
        <w:spacing w:after="100"/>
        <w:jc w:val="both"/>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670706"/>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670707"/>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253FFF" w:rsidRDefault="001F7498" w:rsidP="001F7498">
      <w:pPr>
        <w:tabs>
          <w:tab w:val="right" w:leader="dot" w:pos="9071"/>
        </w:tabs>
        <w:spacing w:after="100"/>
      </w:pPr>
      <w:r w:rsidRPr="00253FFF">
        <w:t>BPMN</w:t>
      </w:r>
      <w:r w:rsidRPr="00253FFF">
        <w:tab/>
      </w:r>
      <w:r w:rsidRPr="00253FFF">
        <w:rPr>
          <w:i/>
        </w:rPr>
        <w:t xml:space="preserve">Business </w:t>
      </w:r>
      <w:proofErr w:type="spellStart"/>
      <w:r w:rsidRPr="00253FFF">
        <w:rPr>
          <w:i/>
        </w:rPr>
        <w:t>Process</w:t>
      </w:r>
      <w:proofErr w:type="spellEnd"/>
      <w:r w:rsidRPr="00253FFF">
        <w:rPr>
          <w:i/>
        </w:rPr>
        <w:t xml:space="preserve"> </w:t>
      </w:r>
      <w:proofErr w:type="spellStart"/>
      <w:r w:rsidRPr="00253FFF">
        <w:rPr>
          <w:i/>
        </w:rPr>
        <w:t>Modeling</w:t>
      </w:r>
      <w:proofErr w:type="spellEnd"/>
      <w:r w:rsidRPr="00253FFF">
        <w:rPr>
          <w:i/>
        </w:rPr>
        <w:t xml:space="preserve"> </w:t>
      </w:r>
      <w:proofErr w:type="spellStart"/>
      <w:r w:rsidRPr="00253FFF">
        <w:rPr>
          <w:i/>
        </w:rPr>
        <w:t>Notation</w:t>
      </w:r>
      <w:proofErr w:type="spellEnd"/>
    </w:p>
    <w:p w:rsidR="00C064F7" w:rsidRPr="00253FFF" w:rsidRDefault="00B225EE" w:rsidP="00B225EE">
      <w:pPr>
        <w:tabs>
          <w:tab w:val="right" w:leader="dot" w:pos="9071"/>
        </w:tabs>
        <w:spacing w:after="100"/>
      </w:pPr>
      <w:r w:rsidRPr="00253FFF">
        <w:t>CFT</w:t>
      </w:r>
      <w:r w:rsidRPr="00253FFF">
        <w:tab/>
        <w:t>Conselho Federal dos Técnicos Industriais</w:t>
      </w:r>
    </w:p>
    <w:p w:rsidR="00D1094B" w:rsidRPr="00253FFF" w:rsidRDefault="00D1094B" w:rsidP="00B225EE">
      <w:pPr>
        <w:tabs>
          <w:tab w:val="right" w:leader="dot" w:pos="9071"/>
        </w:tabs>
        <w:spacing w:after="100"/>
      </w:pPr>
      <w:r w:rsidRPr="00253FFF">
        <w:t>AV</w:t>
      </w:r>
      <w:r w:rsidRPr="00253FFF">
        <w:tab/>
        <w:t xml:space="preserve"> Avaliação</w:t>
      </w:r>
    </w:p>
    <w:p w:rsidR="001F7498" w:rsidRPr="006464F3" w:rsidRDefault="00D1094B" w:rsidP="009C5C0A">
      <w:pPr>
        <w:tabs>
          <w:tab w:val="right" w:leader="dot" w:pos="9071"/>
        </w:tabs>
        <w:spacing w:after="100"/>
      </w:pPr>
      <w:r w:rsidRPr="006464F3">
        <w:t>RP</w:t>
      </w:r>
      <w:r w:rsidRPr="006464F3">
        <w:tab/>
        <w:t>Recuperação Paralela</w:t>
      </w:r>
    </w:p>
    <w:p w:rsidR="009C5C0A" w:rsidRDefault="009C5C0A" w:rsidP="002F313B">
      <w:pPr>
        <w:tabs>
          <w:tab w:val="right" w:leader="dot" w:pos="9071"/>
        </w:tabs>
        <w:spacing w:after="100"/>
        <w:jc w:val="right"/>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sidR="00531094">
        <w:rPr>
          <w:rStyle w:val="Forte"/>
          <w:rFonts w:cs="Arial"/>
          <w:b w:val="0"/>
          <w:szCs w:val="24"/>
          <w:shd w:val="clear" w:color="auto" w:fill="FFFFFF"/>
        </w:rPr>
        <w:t>de Educação de Jovens e Adultos.</w:t>
      </w:r>
    </w:p>
    <w:p w:rsidR="00531094" w:rsidRDefault="00531094"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t>Aproveitamento de Estudos</w:t>
      </w:r>
    </w:p>
    <w:p w:rsidR="00253FFF" w:rsidRDefault="00253FFF"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t>Unidade Escolar</w:t>
      </w:r>
    </w:p>
    <w:p w:rsidR="007A6227" w:rsidRDefault="007A6227" w:rsidP="009C5C0A">
      <w:pPr>
        <w:tabs>
          <w:tab w:val="right" w:leader="dot" w:pos="9071"/>
        </w:tabs>
        <w:spacing w:after="100"/>
        <w:rPr>
          <w:rStyle w:val="Forte"/>
          <w:rFonts w:cs="Arial"/>
          <w:b w:val="0"/>
          <w:i/>
          <w:szCs w:val="24"/>
          <w:shd w:val="clear" w:color="auto" w:fill="FFFFFF"/>
        </w:rPr>
      </w:pPr>
      <w:r>
        <w:rPr>
          <w:rStyle w:val="Forte"/>
          <w:rFonts w:cs="Arial"/>
          <w:b w:val="0"/>
          <w:szCs w:val="24"/>
          <w:shd w:val="clear" w:color="auto" w:fill="FFFFFF"/>
        </w:rPr>
        <w:lastRenderedPageBreak/>
        <w:t>UML</w:t>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2F313B" w:rsidRPr="002F313B" w:rsidRDefault="002F313B"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t>Conselho de Classe</w:t>
      </w:r>
    </w:p>
    <w:p w:rsidR="009C5C0A" w:rsidRPr="009C5C0A" w:rsidRDefault="009C5C0A" w:rsidP="009C5C0A">
      <w:pPr>
        <w:tabs>
          <w:tab w:val="right" w:leader="dot" w:pos="9071"/>
        </w:tabs>
        <w:spacing w:after="100"/>
        <w:rPr>
          <w:rFonts w:cs="Arial"/>
          <w:b/>
          <w:szCs w:val="24"/>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670708"/>
      <w:proofErr w:type="spellStart"/>
      <w:r w:rsidRPr="001A626C">
        <w:rPr>
          <w:lang w:val="en-US"/>
        </w:rPr>
        <w:t>Introdução</w:t>
      </w:r>
      <w:bookmarkEnd w:id="5"/>
      <w:proofErr w:type="spellEnd"/>
    </w:p>
    <w:p w:rsidR="006F175B" w:rsidRDefault="00AD169C" w:rsidP="006F175B">
      <w:pPr>
        <w:pStyle w:val="Ttulo2"/>
        <w:numPr>
          <w:ilvl w:val="1"/>
          <w:numId w:val="10"/>
        </w:numPr>
      </w:pPr>
      <w:bookmarkStart w:id="6" w:name="_Toc529284875"/>
      <w:bookmarkStart w:id="7" w:name="_Toc530670709"/>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lastRenderedPageBreak/>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670710"/>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lastRenderedPageBreak/>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w:t>
      </w:r>
      <w:r w:rsidRPr="00050AAD">
        <w:rPr>
          <w:rFonts w:eastAsia="Arial" w:cs="Arial"/>
          <w:sz w:val="20"/>
          <w:szCs w:val="20"/>
        </w:rPr>
        <w:t xml:space="preserve">s novas tecnologias recentemente introduzidas </w:t>
      </w:r>
      <w:r w:rsidRPr="00050AAD">
        <w:rPr>
          <w:rFonts w:eastAsia="Arial" w:cs="Arial"/>
          <w:sz w:val="20"/>
          <w:szCs w:val="20"/>
        </w:rPr>
        <w:t>vieram</w:t>
      </w:r>
      <w:r w:rsidRPr="00050AAD">
        <w:rPr>
          <w:rFonts w:eastAsia="Arial" w:cs="Arial"/>
          <w:sz w:val="20"/>
          <w:szCs w:val="20"/>
        </w:rPr>
        <w:t xml:space="preserve">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658"/>
        <w:gridCol w:w="1352"/>
        <w:gridCol w:w="1459"/>
        <w:gridCol w:w="1796"/>
        <w:gridCol w:w="1796"/>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GERA FILAS NA SECRETARIA (MÉDIA DE </w:t>
            </w:r>
            <w:r w:rsidRPr="00A94E12">
              <w:rPr>
                <w:sz w:val="18"/>
              </w:rPr>
              <w:lastRenderedPageBreak/>
              <w:t>TEMPO DE ATENDIMENTO 5 MINUTOS)</w:t>
            </w:r>
          </w:p>
        </w:tc>
        <w:tc>
          <w:tcPr>
            <w:tcW w:w="2018" w:type="dxa"/>
          </w:tcPr>
          <w:p w:rsidR="006F24D3" w:rsidRPr="00A94E12" w:rsidRDefault="006F24D3" w:rsidP="00C064F7">
            <w:pPr>
              <w:jc w:val="center"/>
              <w:rPr>
                <w:sz w:val="18"/>
              </w:rPr>
            </w:pPr>
            <w:r>
              <w:rPr>
                <w:sz w:val="18"/>
              </w:rPr>
              <w:lastRenderedPageBreak/>
              <w:t xml:space="preserve">Protocolo digital emitido pelo sistema – imediato- Envio por </w:t>
            </w:r>
            <w:proofErr w:type="spellStart"/>
            <w:r>
              <w:rPr>
                <w:sz w:val="18"/>
              </w:rPr>
              <w:t>email</w:t>
            </w:r>
            <w:proofErr w:type="spellEnd"/>
          </w:p>
        </w:tc>
      </w:tr>
    </w:tbl>
    <w:p w:rsidR="00980289" w:rsidRDefault="00FF4332" w:rsidP="00980289">
      <w:pPr>
        <w:jc w:val="both"/>
        <w:rPr>
          <w:rFonts w:eastAsia="Arial" w:cs="Arial"/>
          <w:szCs w:val="24"/>
        </w:rPr>
      </w:pPr>
      <w:r>
        <w:rPr>
          <w:noProof/>
        </w:rPr>
        <w:lastRenderedPageBreak/>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2F313B" w:rsidRDefault="002F313B"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left:0;text-align:left;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2F313B" w:rsidRDefault="002F313B"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w:t>
      </w:r>
      <w:r w:rsidR="006F24D3">
        <w:rPr>
          <w:rFonts w:eastAsia="Arial" w:cs="Arial"/>
          <w:szCs w:val="24"/>
        </w:rPr>
        <w:lastRenderedPageBreak/>
        <w:t>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Pr="001F7498" w:rsidRDefault="002F313B" w:rsidP="001F7498">
                            <w:pPr>
                              <w:pStyle w:val="SemEspaamento"/>
                              <w:ind w:left="2127" w:right="2226"/>
                            </w:pPr>
                            <w:r>
                              <w:t>Figura 1.2: G</w:t>
                            </w:r>
                            <w:r w:rsidRPr="001F7498">
                              <w:t>ráfico comparativo entre o número de protocolos imprimidos anualmente no atual cenário e após a implantação do sistema</w:t>
                            </w:r>
                            <w:r>
                              <w:t>.</w:t>
                            </w:r>
                          </w:p>
                          <w:p w:rsidR="002F313B" w:rsidRDefault="002F313B"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left:0;text-align:left;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2F313B" w:rsidRPr="001F7498" w:rsidRDefault="002F313B" w:rsidP="001F7498">
                      <w:pPr>
                        <w:pStyle w:val="SemEspaamento"/>
                        <w:ind w:left="2127" w:right="2226"/>
                      </w:pPr>
                      <w:r>
                        <w:t>Figura 1.2: G</w:t>
                      </w:r>
                      <w:r w:rsidRPr="001F7498">
                        <w:t>ráfico comparativo entre o número de protocolos imprimidos anualmente no atual cenário e após a implantação do sistema</w:t>
                      </w:r>
                      <w:r>
                        <w:t>.</w:t>
                      </w:r>
                    </w:p>
                    <w:p w:rsidR="002F313B" w:rsidRDefault="002F313B"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670711"/>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670712"/>
      <w:r>
        <w:t>1.3.1 Objetivo Geral</w:t>
      </w:r>
      <w:bookmarkEnd w:id="12"/>
    </w:p>
    <w:p w:rsidR="00B621E2" w:rsidRDefault="00B621E2" w:rsidP="006F175B">
      <w:pPr>
        <w:spacing w:after="0"/>
        <w:jc w:val="both"/>
      </w:pPr>
    </w:p>
    <w:p w:rsidR="00B621E2" w:rsidRPr="0008395F" w:rsidRDefault="0008395F" w:rsidP="00906FC8">
      <w:pPr>
        <w:numPr>
          <w:ilvl w:val="0"/>
          <w:numId w:val="11"/>
        </w:numPr>
        <w:spacing w:after="0"/>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jc w:val="both"/>
      </w:pPr>
    </w:p>
    <w:p w:rsidR="00B621E2" w:rsidRDefault="0079135B" w:rsidP="0079135B">
      <w:pPr>
        <w:pStyle w:val="Ttulo3"/>
      </w:pPr>
      <w:bookmarkStart w:id="13" w:name="_Toc530670713"/>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jc w:val="both"/>
        <w:rPr>
          <w:rFonts w:eastAsia="Arial" w:cs="Arial"/>
          <w:szCs w:val="24"/>
        </w:rPr>
      </w:pPr>
      <w:r w:rsidRPr="0008395F">
        <w:rPr>
          <w:rFonts w:eastAsia="Arial" w:cs="Arial"/>
          <w:szCs w:val="24"/>
        </w:rPr>
        <w:lastRenderedPageBreak/>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numPr>
          <w:ilvl w:val="0"/>
          <w:numId w:val="10"/>
        </w:numPr>
        <w:ind w:left="284" w:hanging="284"/>
      </w:pPr>
      <w:bookmarkStart w:id="14" w:name="_Toc530670714"/>
      <w:r>
        <w:t>Levantamento de Requisitos</w:t>
      </w:r>
      <w:bookmarkEnd w:id="14"/>
    </w:p>
    <w:p w:rsidR="004A50C3" w:rsidRDefault="004A50C3" w:rsidP="004A50C3">
      <w:pPr>
        <w:pStyle w:val="Ttulo2"/>
        <w:numPr>
          <w:ilvl w:val="1"/>
          <w:numId w:val="10"/>
        </w:numPr>
      </w:pPr>
      <w:bookmarkStart w:id="15" w:name="_Toc529284881"/>
      <w:bookmarkStart w:id="16" w:name="_Toc530670715"/>
      <w:r>
        <w:t>Regras de Negócio</w:t>
      </w:r>
      <w:bookmarkEnd w:id="16"/>
    </w:p>
    <w:p w:rsidR="004A50C3" w:rsidRDefault="004A50C3" w:rsidP="004A50C3">
      <w:pPr>
        <w:pStyle w:val="Ttulo3"/>
        <w:numPr>
          <w:ilvl w:val="2"/>
          <w:numId w:val="10"/>
        </w:numPr>
      </w:pPr>
      <w:bookmarkStart w:id="17" w:name="_Toc530670716"/>
      <w:r>
        <w:t>Estrutura de Ensino</w:t>
      </w:r>
      <w:bookmarkEnd w:id="17"/>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 xml:space="preserve">Porém existe uma particularidade no que diz respeito à conclusão destes alunos. Devido a alguns graves problemas enfrentados pela Rede FAETEC nestes </w:t>
      </w:r>
      <w:r>
        <w:rPr>
          <w:rStyle w:val="nfaseSutil"/>
          <w:iCs w:val="0"/>
          <w:color w:val="000000"/>
          <w:sz w:val="24"/>
        </w:rPr>
        <w:lastRenderedPageBreak/>
        <w:t>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pPr>
      <w:r>
        <w:t xml:space="preserve">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w:t>
      </w:r>
      <w:r>
        <w:lastRenderedPageBreak/>
        <w:t>é convocado novamente às salas de aula para que possa cumprir as disciplinas e/ou carga horária pendentes.</w:t>
      </w:r>
    </w:p>
    <w:p w:rsidR="004A50C3" w:rsidRDefault="004A50C3" w:rsidP="004A50C3">
      <w:pPr>
        <w:pStyle w:val="Ttulo4"/>
        <w:numPr>
          <w:ilvl w:val="3"/>
          <w:numId w:val="10"/>
        </w:numPr>
        <w:ind w:left="993" w:hanging="993"/>
      </w:pPr>
      <w:r>
        <w:t>Ensino Concomitante Externo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numPr>
          <w:ilvl w:val="3"/>
          <w:numId w:val="10"/>
        </w:numPr>
        <w:ind w:left="993" w:hanging="993"/>
      </w:pPr>
      <w:r>
        <w:t>PROEJA</w:t>
      </w:r>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lastRenderedPageBreak/>
        <w:t>O Estágio curricular desta modalidade é obrigatório, portanto, o aluno somente é considerado concluinte após cursar toda a matriz curricular e após aprovação do Estágio.</w:t>
      </w:r>
    </w:p>
    <w:p w:rsidR="001402CA" w:rsidRDefault="001402CA" w:rsidP="001402CA">
      <w:pPr>
        <w:pStyle w:val="Ttulo3"/>
        <w:numPr>
          <w:ilvl w:val="2"/>
          <w:numId w:val="10"/>
        </w:numPr>
      </w:pPr>
      <w:bookmarkStart w:id="18" w:name="_Toc530670717"/>
      <w:r>
        <w:t>Períodos Letivos</w:t>
      </w:r>
      <w:bookmarkEnd w:id="18"/>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numPr>
          <w:ilvl w:val="2"/>
          <w:numId w:val="10"/>
        </w:numPr>
      </w:pPr>
      <w:bookmarkStart w:id="19" w:name="_Toc530670718"/>
      <w:r>
        <w:t>Avaliações</w:t>
      </w:r>
      <w:bookmarkEnd w:id="19"/>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w:t>
      </w:r>
      <w:proofErr w:type="gramStart"/>
      <w:r>
        <w:t>2)/</w:t>
      </w:r>
      <w:proofErr w:type="gramEnd"/>
      <w:r>
        <w:t>2.</w:t>
      </w:r>
    </w:p>
    <w:p w:rsidR="00D1094B" w:rsidRDefault="00D1094B" w:rsidP="00D1094B">
      <w:pPr>
        <w:pStyle w:val="SemEspaamento"/>
        <w:spacing w:line="360" w:lineRule="auto"/>
      </w:pPr>
      <w:r>
        <w:t>Em caso de 3 trimestres: (MÉDIA1+MÉDIA2+MÉDIA</w:t>
      </w:r>
      <w:proofErr w:type="gramStart"/>
      <w:r>
        <w:t>3)/</w:t>
      </w:r>
      <w:proofErr w:type="gramEnd"/>
      <w:r>
        <w:t>3;</w:t>
      </w:r>
    </w:p>
    <w:p w:rsidR="00D1094B" w:rsidRPr="00D1094B" w:rsidRDefault="00D1094B" w:rsidP="00D1094B">
      <w:pPr>
        <w:pStyle w:val="SemEspaamento"/>
        <w:spacing w:line="360" w:lineRule="auto"/>
      </w:pPr>
    </w:p>
    <w:p w:rsidR="00D1094B" w:rsidRDefault="00D1094B" w:rsidP="00D1094B">
      <w:pPr>
        <w:pStyle w:val="Ttulo3"/>
        <w:numPr>
          <w:ilvl w:val="2"/>
          <w:numId w:val="10"/>
        </w:numPr>
      </w:pPr>
      <w:bookmarkStart w:id="20" w:name="_Toc530670719"/>
      <w:r>
        <w:t>Aprovações e Reprovações</w:t>
      </w:r>
      <w:bookmarkEnd w:id="20"/>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w:t>
      </w:r>
      <w:r>
        <w:lastRenderedPageBreak/>
        <w:t>que cumprir</w:t>
      </w:r>
      <w:r w:rsidR="00531094">
        <w:t xml:space="preserve"> as disciplinas as quais ficou reprovado (Aproveitamento de Estudos – APE).</w:t>
      </w:r>
    </w:p>
    <w:p w:rsidR="00D1094B" w:rsidRDefault="00531094" w:rsidP="00336E93">
      <w:pPr>
        <w:pStyle w:val="SemEspaamento"/>
        <w:spacing w:line="360" w:lineRule="auto"/>
      </w:pPr>
      <w:r>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numPr>
          <w:ilvl w:val="2"/>
          <w:numId w:val="10"/>
        </w:numPr>
      </w:pPr>
      <w:bookmarkStart w:id="21" w:name="_Toc530670720"/>
      <w:r>
        <w:t>Júbilo</w:t>
      </w:r>
      <w:bookmarkEnd w:id="21"/>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numPr>
          <w:ilvl w:val="2"/>
          <w:numId w:val="10"/>
        </w:numPr>
      </w:pPr>
      <w:bookmarkStart w:id="22" w:name="_Toc530670721"/>
      <w:r>
        <w:t>Reingresso</w:t>
      </w:r>
      <w:bookmarkEnd w:id="22"/>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numPr>
          <w:ilvl w:val="2"/>
          <w:numId w:val="10"/>
        </w:numPr>
      </w:pPr>
      <w:bookmarkStart w:id="23" w:name="_Toc530670722"/>
      <w:r>
        <w:t>Estágio</w:t>
      </w:r>
      <w:bookmarkEnd w:id="23"/>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numPr>
          <w:ilvl w:val="1"/>
          <w:numId w:val="10"/>
        </w:numPr>
      </w:pPr>
      <w:bookmarkStart w:id="24" w:name="_Toc530670723"/>
      <w:r>
        <w:t>Pesquisa de campo</w:t>
      </w:r>
      <w:bookmarkEnd w:id="24"/>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25" w:name="_Toc530670724"/>
      <w:r>
        <w:t>Modelagem de Processos</w:t>
      </w:r>
      <w:bookmarkEnd w:id="25"/>
    </w:p>
    <w:p w:rsidR="00D06F64" w:rsidRDefault="00D06F64" w:rsidP="008476A0">
      <w:pPr>
        <w:jc w:val="both"/>
      </w:pPr>
      <w:r>
        <w:t>Denomina-se processo</w:t>
      </w:r>
      <w:r w:rsidR="000C01AB">
        <w:t xml:space="preserve"> a sequência de atividades realizadas com a finalidade de alcançar algum objetivo.</w:t>
      </w:r>
      <w:r w:rsidR="00082B21">
        <w:t xml:space="preserve"> </w:t>
      </w:r>
    </w:p>
    <w:p w:rsidR="00F54F58" w:rsidRDefault="0081703A" w:rsidP="002D2CA3">
      <w:pPr>
        <w:jc w:val="both"/>
      </w:pPr>
      <w:r>
        <w:rPr>
          <w:noProof/>
        </w:rPr>
        <mc:AlternateContent>
          <mc:Choice Requires="wps">
            <w:drawing>
              <wp:anchor distT="0" distB="0" distL="114300" distR="114300" simplePos="0" relativeHeight="251710976" behindDoc="0" locked="0" layoutInCell="1" allowOverlap="1" wp14:anchorId="158298F0" wp14:editId="4E31FEE9">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298F0"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2F313B" w:rsidRDefault="002F313B"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6F0D14AC" wp14:editId="63DEF721">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7BBB9583" wp14:editId="6663AB56">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9583"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2F313B" w:rsidRDefault="002F313B"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18B1000D" wp14:editId="595BA539">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2BDE65E2" wp14:editId="0DF75157">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E65E2"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2F313B" w:rsidRDefault="002F313B"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63F83FF5" wp14:editId="45BA938A">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21BAE070" wp14:editId="1940F139">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E070"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2F313B" w:rsidRDefault="002F313B"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6B72C496" wp14:editId="2CECA721">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DD4618D" wp14:editId="27AF196B">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4618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2F313B" w:rsidRDefault="002F313B"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036EE462" wp14:editId="503C3428">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30A9B0FC" wp14:editId="78F76DD7">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9B0FC" id="Caixa de texto 19" o:spid="_x0000_s1034" type="#_x0000_t202" style="position:absolute;left:0;text-align:left;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2F313B" w:rsidRDefault="002F313B"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473DB715" wp14:editId="25A582B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5994510A" wp14:editId="29F5CD11">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55C8D63F" wp14:editId="14D01D42">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8D63F" id="Caixa de texto 29" o:spid="_x0000_s1035" type="#_x0000_t202" style="position:absolute;left:0;text-align:left;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2F313B" w:rsidRDefault="002F313B"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EFF35CF" wp14:editId="6FC00EF4">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F35CF" id="Caixa de texto 21" o:spid="_x0000_s1036" type="#_x0000_t202" style="position:absolute;left:0;text-align:left;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2F313B" w:rsidRDefault="002F313B"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360A8ECB" wp14:editId="4E14C7CE">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jc w:val="both"/>
      </w:pPr>
      <w:r>
        <w:rPr>
          <w:noProof/>
        </w:rPr>
        <mc:AlternateContent>
          <mc:Choice Requires="wps">
            <w:drawing>
              <wp:anchor distT="0" distB="0" distL="114300" distR="114300" simplePos="0" relativeHeight="251726336" behindDoc="0" locked="0" layoutInCell="1" allowOverlap="1" wp14:anchorId="0E41FD4F" wp14:editId="149F8084">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1FD4F"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2F313B" w:rsidRDefault="002F313B"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46120000" wp14:editId="3B96D4B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jc w:val="both"/>
      </w:pPr>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6" w:name="_Toc530670725"/>
      <w:r>
        <w:t>Requisitos Funcionais</w:t>
      </w:r>
      <w:bookmarkEnd w:id="26"/>
    </w:p>
    <w:p w:rsidR="00864898" w:rsidRDefault="00BF7F3D" w:rsidP="00C23CDE">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7" w:name="_Toc530670726"/>
      <w:r>
        <w:t>Controle de Acesso</w:t>
      </w:r>
      <w:bookmarkEnd w:id="27"/>
    </w:p>
    <w:p w:rsidR="00D8745A" w:rsidRPr="00D8745A" w:rsidRDefault="00C74268" w:rsidP="0043100E">
      <w:pPr>
        <w:pStyle w:val="SemEspaamento"/>
        <w:spacing w:line="360" w:lineRule="auto"/>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8" w:name="_Toc530670727"/>
      <w:r>
        <w:t>Auditoria</w:t>
      </w:r>
      <w:bookmarkEnd w:id="28"/>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9" w:name="_Toc530670728"/>
      <w:r>
        <w:lastRenderedPageBreak/>
        <w:t>Matricular Alunos</w:t>
      </w:r>
      <w:bookmarkEnd w:id="29"/>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30" w:name="_Toc530670729"/>
      <w:r>
        <w:lastRenderedPageBreak/>
        <w:t>Buscar alunos</w:t>
      </w:r>
      <w:bookmarkEnd w:id="30"/>
    </w:p>
    <w:p w:rsidR="00680C5D" w:rsidRDefault="00680C5D" w:rsidP="00680C5D">
      <w:pPr>
        <w:pStyle w:val="SemEspaamento"/>
        <w:spacing w:line="360" w:lineRule="auto"/>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31" w:name="_Toc530670730"/>
      <w:r>
        <w:t>Solicitar Documentos</w:t>
      </w:r>
      <w:bookmarkEnd w:id="31"/>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numPr>
          <w:ilvl w:val="2"/>
          <w:numId w:val="10"/>
        </w:numPr>
      </w:pPr>
      <w:bookmarkStart w:id="32" w:name="_Toc530670731"/>
      <w:r>
        <w:t>Digitar Notas</w:t>
      </w:r>
      <w:bookmarkEnd w:id="32"/>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numPr>
          <w:ilvl w:val="2"/>
          <w:numId w:val="10"/>
        </w:numPr>
      </w:pPr>
      <w:bookmarkStart w:id="33" w:name="_Toc530670732"/>
      <w:r>
        <w:t>Definir Situação Final</w:t>
      </w:r>
      <w:bookmarkEnd w:id="33"/>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numPr>
          <w:ilvl w:val="2"/>
          <w:numId w:val="10"/>
        </w:numPr>
      </w:pPr>
      <w:bookmarkStart w:id="34" w:name="_Toc530670733"/>
      <w:r>
        <w:t>Renovar Matrícula</w:t>
      </w:r>
      <w:bookmarkEnd w:id="34"/>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“DS” na enturmação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numPr>
          <w:ilvl w:val="0"/>
          <w:numId w:val="10"/>
        </w:numPr>
        <w:ind w:left="284" w:hanging="284"/>
      </w:pPr>
      <w:bookmarkStart w:id="35" w:name="_Toc530670734"/>
      <w:bookmarkEnd w:id="15"/>
      <w:r>
        <w:t>Diagramas UML</w:t>
      </w:r>
      <w:bookmarkEnd w:id="35"/>
    </w:p>
    <w:p w:rsidR="00B621E2" w:rsidRDefault="005A3AEA" w:rsidP="005A3AEA">
      <w:pPr>
        <w:spacing w:after="0"/>
        <w:jc w:val="both"/>
      </w:pPr>
      <w:r>
        <w:t xml:space="preserve">De acordo com </w:t>
      </w:r>
      <w:proofErr w:type="spellStart"/>
      <w:r>
        <w:t>Rumbaugh</w:t>
      </w:r>
      <w:proofErr w:type="spellEnd"/>
      <w:r>
        <w:t xml:space="preserve"> (2017),</w:t>
      </w:r>
    </w:p>
    <w:p w:rsidR="005A3AEA" w:rsidRPr="005A3AEA" w:rsidRDefault="005A3AEA" w:rsidP="005A3AEA">
      <w:pPr>
        <w:spacing w:after="0"/>
        <w:ind w:left="2268"/>
        <w:jc w:val="both"/>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jc w:val="both"/>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jc w:val="both"/>
        <w:rPr>
          <w:rFonts w:eastAsia="Arial" w:cs="Arial"/>
          <w:szCs w:val="24"/>
        </w:rPr>
      </w:pPr>
    </w:p>
    <w:p w:rsidR="005A3AEA" w:rsidRDefault="00A51DE3" w:rsidP="005A3AEA">
      <w:pPr>
        <w:spacing w:after="0"/>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numPr>
          <w:ilvl w:val="1"/>
          <w:numId w:val="10"/>
        </w:numPr>
      </w:pPr>
      <w:bookmarkStart w:id="36" w:name="_Toc529284882"/>
      <w:bookmarkStart w:id="37" w:name="_Toc530670735"/>
      <w:r>
        <w:t>Diagrama de Casos de Uso</w:t>
      </w:r>
      <w:bookmarkEnd w:id="37"/>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numPr>
          <w:ilvl w:val="2"/>
          <w:numId w:val="10"/>
        </w:numPr>
      </w:pPr>
      <w:bookmarkStart w:id="38" w:name="_Toc530670736"/>
      <w:r>
        <w:t>Casos de Uso</w:t>
      </w:r>
      <w:bookmarkEnd w:id="38"/>
    </w:p>
    <w:p w:rsidR="00780421" w:rsidRDefault="00780421" w:rsidP="00780421">
      <w:pPr>
        <w:pStyle w:val="SemEspaamento"/>
        <w:spacing w:line="360" w:lineRule="auto"/>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780421" w:rsidP="00780421">
      <w:pPr>
        <w:pStyle w:val="SemEspaamento"/>
      </w:pPr>
      <w:r>
        <w:t>Os casos de uso são expressos por pequenas elipses com o título sempre no infinitivo. Conforme expressa a figura abaixo:</w:t>
      </w:r>
    </w:p>
    <w:p w:rsidR="00780421" w:rsidRPr="00780421" w:rsidRDefault="000776FE" w:rsidP="00780421">
      <w:pPr>
        <w:pStyle w:val="SemEspaamento"/>
      </w:pPr>
      <w:r>
        <w:rPr>
          <w:noProof/>
        </w:rPr>
        <mc:AlternateContent>
          <mc:Choice Requires="wps">
            <w:drawing>
              <wp:anchor distT="0" distB="0" distL="114300" distR="114300" simplePos="0" relativeHeight="251736576" behindDoc="0" locked="0" layoutInCell="1" allowOverlap="1" wp14:anchorId="01D716A8" wp14:editId="338CCEEC">
                <wp:simplePos x="0" y="0"/>
                <wp:positionH relativeFrom="column">
                  <wp:posOffset>1605915</wp:posOffset>
                </wp:positionH>
                <wp:positionV relativeFrom="paragraph">
                  <wp:posOffset>1253490</wp:posOffset>
                </wp:positionV>
                <wp:extent cx="2181225" cy="285750"/>
                <wp:effectExtent l="0" t="0" r="9525" b="0"/>
                <wp:wrapTopAndBottom/>
                <wp:docPr id="4" name="Caixa de texto 4"/>
                <wp:cNvGraphicFramePr/>
                <a:graphic xmlns:a="http://schemas.openxmlformats.org/drawingml/2006/main">
                  <a:graphicData uri="http://schemas.microsoft.com/office/word/2010/wordprocessingShape">
                    <wps:wsp>
                      <wps:cNvSpPr txBox="1"/>
                      <wps:spPr>
                        <a:xfrm>
                          <a:off x="0" y="0"/>
                          <a:ext cx="218122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780421">
                            <w:pPr>
                              <w:jc w:val="center"/>
                            </w:pPr>
                            <w:r>
                              <w:t>Figura 3.1: Caso de Uso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716A8" id="Caixa de texto 4" o:spid="_x0000_s1038" type="#_x0000_t202" style="position:absolute;left:0;text-align:left;margin-left:126.45pt;margin-top:98.7pt;width:171.75pt;height:22.5pt;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" fillcolor="white [3201]" stroked="f" strokeweight=".5pt">
                <v:textbox>
                  <w:txbxContent>
                    <w:p w:rsidR="002F313B" w:rsidRDefault="002F313B" w:rsidP="00780421">
                      <w:pPr>
                        <w:jc w:val="center"/>
                      </w:pPr>
                      <w:r>
                        <w:t>Figura 3.1: Caso de Uso</w:t>
                      </w:r>
                    </w:p>
                  </w:txbxContent>
                </v:textbox>
                <w10:wrap type="topAndBottom"/>
              </v:shape>
            </w:pict>
          </mc:Fallback>
        </mc:AlternateContent>
      </w:r>
      <w:r>
        <w:rPr>
          <w:noProof/>
        </w:rPr>
        <mc:AlternateContent>
          <mc:Choice Requires="wps">
            <w:drawing>
              <wp:anchor distT="0" distB="0" distL="114300" distR="114300" simplePos="0" relativeHeight="251734528" behindDoc="0" locked="0" layoutInCell="1" allowOverlap="1" wp14:anchorId="3BEB0DCD" wp14:editId="437D48B0">
                <wp:simplePos x="0" y="0"/>
                <wp:positionH relativeFrom="column">
                  <wp:posOffset>1967865</wp:posOffset>
                </wp:positionH>
                <wp:positionV relativeFrom="paragraph">
                  <wp:posOffset>215265</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780421">
                            <w:pPr>
                              <w:jc w:val="center"/>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EB0DCD" id="Caixa de texto 3" o:spid="_x0000_s1039" type="#_x0000_t202" style="position:absolute;left:0;text-align:left;margin-left:154.95pt;margin-top:16.9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" fillcolor="white [3201]" stroked="f" strokeweight=".5pt">
                <v:textbox>
                  <w:txbxContent>
                    <w:p w:rsidR="002F313B" w:rsidRDefault="002F313B" w:rsidP="00780421">
                      <w:pPr>
                        <w:jc w:val="center"/>
                      </w:pPr>
                      <w:r>
                        <w:t>Buscar Alunos</w:t>
                      </w:r>
                    </w:p>
                  </w:txbxContent>
                </v:textbox>
                <w10:wrap type="topAndBottom"/>
              </v:shape>
            </w:pict>
          </mc:Fallback>
        </mc:AlternateContent>
      </w:r>
      <w:r>
        <w:rPr>
          <w:noProof/>
        </w:rPr>
        <mc:AlternateContent>
          <mc:Choice Requires="wps">
            <w:drawing>
              <wp:anchor distT="0" distB="0" distL="114300" distR="114300" simplePos="0" relativeHeight="251733504" behindDoc="0" locked="0" layoutInCell="1" allowOverlap="1" wp14:anchorId="385A7243" wp14:editId="00DE4484">
                <wp:simplePos x="0" y="0"/>
                <wp:positionH relativeFrom="column">
                  <wp:posOffset>1624965</wp:posOffset>
                </wp:positionH>
                <wp:positionV relativeFrom="paragraph">
                  <wp:posOffset>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33F0FE" id="Elipse 2" o:spid="_x0000_s1026" style="position:absolute;margin-left:127.95pt;margin-top:0;width:165pt;height:93.7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" filled="f" strokecolor="black [3213]" strokeweight="2pt">
                <w10:wrap type="topAndBottom"/>
              </v:oval>
            </w:pict>
          </mc:Fallback>
        </mc:AlternateContent>
      </w:r>
    </w:p>
    <w:p w:rsidR="006464F3" w:rsidRDefault="006464F3" w:rsidP="006464F3">
      <w:pPr>
        <w:pStyle w:val="Ttulo3"/>
        <w:numPr>
          <w:ilvl w:val="2"/>
          <w:numId w:val="10"/>
        </w:numPr>
      </w:pPr>
      <w:bookmarkStart w:id="39" w:name="_Toc530670737"/>
      <w:r>
        <w:t>Atores</w:t>
      </w:r>
      <w:bookmarkEnd w:id="39"/>
    </w:p>
    <w:p w:rsidR="006464F3" w:rsidRDefault="006464F3" w:rsidP="006464F3">
      <w:pPr>
        <w:jc w:val="both"/>
      </w:pPr>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pPr>
        <w:jc w:val="both"/>
      </w:pPr>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numPr>
          <w:ilvl w:val="2"/>
          <w:numId w:val="10"/>
        </w:numPr>
      </w:pPr>
      <w:bookmarkStart w:id="40" w:name="_Toc530670738"/>
      <w:r>
        <w:t>Fronteira do Sistema</w:t>
      </w:r>
      <w:bookmarkEnd w:id="40"/>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3407FB" w:rsidP="00227745">
      <w:pPr>
        <w:pStyle w:val="Ttulo3"/>
        <w:numPr>
          <w:ilvl w:val="2"/>
          <w:numId w:val="10"/>
        </w:numPr>
      </w:pPr>
      <w:bookmarkStart w:id="41" w:name="_Toc530670739"/>
      <w:r>
        <w:rPr>
          <w:noProof/>
        </w:rPr>
        <w:lastRenderedPageBreak/>
        <mc:AlternateContent>
          <mc:Choice Requires="wps">
            <w:drawing>
              <wp:anchor distT="0" distB="0" distL="114300" distR="114300" simplePos="0" relativeHeight="251739648" behindDoc="0" locked="0" layoutInCell="1" allowOverlap="1" wp14:anchorId="04ED7493" wp14:editId="249DE6E6">
                <wp:simplePos x="0" y="0"/>
                <wp:positionH relativeFrom="margin">
                  <wp:posOffset>215265</wp:posOffset>
                </wp:positionH>
                <wp:positionV relativeFrom="paragraph">
                  <wp:posOffset>4311015</wp:posOffset>
                </wp:positionV>
                <wp:extent cx="5401945" cy="285750"/>
                <wp:effectExtent l="0" t="0" r="8255" b="0"/>
                <wp:wrapTopAndBottom/>
                <wp:docPr id="9" name="Caixa de texto 9"/>
                <wp:cNvGraphicFramePr/>
                <a:graphic xmlns:a="http://schemas.openxmlformats.org/drawingml/2006/main">
                  <a:graphicData uri="http://schemas.microsoft.com/office/word/2010/wordprocessingShape">
                    <wps:wsp>
                      <wps:cNvSpPr txBox="1"/>
                      <wps:spPr>
                        <a:xfrm>
                          <a:off x="0" y="0"/>
                          <a:ext cx="540194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F313B" w:rsidRDefault="002F313B" w:rsidP="003407FB">
                            <w:pPr>
                              <w:jc w:val="center"/>
                            </w:pPr>
                            <w:r>
                              <w:t>Figura 3.2: Representação dos Elementos no Diagrama de Casos de Uso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ED7493" id="Caixa de texto 9" o:spid="_x0000_s1040" type="#_x0000_t202" style="position:absolute;left:0;text-align:left;margin-left:16.95pt;margin-top:339.45pt;width:425.35pt;height:22.5pt;z-index:251739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" fillcolor="white [3201]" stroked="f" strokeweight=".5pt">
                <v:textbox>
                  <w:txbxContent>
                    <w:p w:rsidR="002F313B" w:rsidRDefault="002F313B" w:rsidP="003407FB">
                      <w:pPr>
                        <w:jc w:val="center"/>
                      </w:pPr>
                      <w:r>
                        <w:t>Figura 3.2: Representação dos Elementos no Diagrama de Casos de Uso</w:t>
                      </w:r>
                    </w:p>
                  </w:txbxContent>
                </v:textbox>
                <w10:wrap type="topAndBottom" anchorx="margin"/>
              </v:shape>
            </w:pict>
          </mc:Fallback>
        </mc:AlternateContent>
      </w:r>
      <w:r>
        <w:rPr>
          <w:noProof/>
        </w:rPr>
        <w:drawing>
          <wp:anchor distT="0" distB="0" distL="114300" distR="114300" simplePos="0" relativeHeight="251738624" behindDoc="0" locked="0" layoutInCell="1" allowOverlap="1" wp14:anchorId="7E2BDB2D" wp14:editId="7384502B">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41"/>
    </w:p>
    <w:p w:rsidR="003407FB" w:rsidRPr="003407FB" w:rsidRDefault="003407FB" w:rsidP="003407FB"/>
    <w:p w:rsidR="001671DF" w:rsidRDefault="003407FB" w:rsidP="003407FB">
      <w:pPr>
        <w:pStyle w:val="Ttulo3"/>
        <w:numPr>
          <w:ilvl w:val="2"/>
          <w:numId w:val="10"/>
        </w:numPr>
      </w:pPr>
      <w:bookmarkStart w:id="42" w:name="_Toc530670740"/>
      <w:r>
        <w:lastRenderedPageBreak/>
        <w:t>Diagrama de Casos de Uso do SIA</w:t>
      </w:r>
      <w:bookmarkEnd w:id="42"/>
    </w:p>
    <w:p w:rsidR="001671DF" w:rsidRPr="003407FB" w:rsidRDefault="00826917" w:rsidP="00826917">
      <w:pPr>
        <w:ind w:left="-709"/>
      </w:pPr>
      <w:r>
        <w:rPr>
          <w:noProof/>
        </w:rPr>
        <w:drawing>
          <wp:inline distT="0" distB="0" distL="0" distR="0">
            <wp:extent cx="6128060" cy="8305800"/>
            <wp:effectExtent l="0" t="0" r="6350" b="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8735" cy="8306715"/>
                    </a:xfrm>
                    <a:prstGeom prst="rect">
                      <a:avLst/>
                    </a:prstGeom>
                    <a:noFill/>
                    <a:ln>
                      <a:noFill/>
                    </a:ln>
                  </pic:spPr>
                </pic:pic>
              </a:graphicData>
            </a:graphic>
          </wp:inline>
        </w:drawing>
      </w:r>
    </w:p>
    <w:p w:rsidR="00936BBB" w:rsidRDefault="00936BBB" w:rsidP="00936BBB">
      <w:pPr>
        <w:pStyle w:val="Ttulo4"/>
        <w:numPr>
          <w:ilvl w:val="3"/>
          <w:numId w:val="10"/>
        </w:numPr>
        <w:ind w:left="993" w:hanging="993"/>
      </w:pPr>
      <w:r>
        <w:lastRenderedPageBreak/>
        <w:t>Descrição dos casos de uso</w:t>
      </w:r>
    </w:p>
    <w:p w:rsidR="00936BBB" w:rsidRPr="00936BBB" w:rsidRDefault="00936BBB" w:rsidP="00936BBB"/>
    <w:p w:rsidR="00936BBB" w:rsidRDefault="00E21CD7" w:rsidP="00936BBB">
      <w:pPr>
        <w:pStyle w:val="Ttulo5"/>
        <w:numPr>
          <w:ilvl w:val="4"/>
          <w:numId w:val="10"/>
        </w:numPr>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numPr>
          <w:ilvl w:val="4"/>
          <w:numId w:val="10"/>
        </w:numPr>
        <w:ind w:left="1276" w:hanging="1276"/>
        <w:jc w:val="both"/>
      </w:pPr>
      <w:r>
        <w:t>Caso de Uso: Buscar Turma</w:t>
      </w:r>
    </w:p>
    <w:p w:rsidR="00D65C17" w:rsidRDefault="00D65C17" w:rsidP="005C58EA">
      <w:pPr>
        <w:jc w:val="both"/>
      </w:pPr>
      <w:r>
        <w:t>Atores: Funcionário SOP, Funcionário Secretaria, Secretário, Funcionário Informática, Diretor</w:t>
      </w:r>
    </w:p>
    <w:p w:rsidR="00CE186E" w:rsidRPr="00CE186E" w:rsidRDefault="00CE186E" w:rsidP="005C58EA">
      <w:pPr>
        <w:jc w:val="both"/>
      </w:pPr>
      <w:r>
        <w:t>Pré-condições: Realizar alguma operação que envolva turmas, como consulta ou digitação de notas.</w:t>
      </w:r>
    </w:p>
    <w:p w:rsidR="00D65C17" w:rsidRDefault="00D65C17" w:rsidP="00CE186E">
      <w:pPr>
        <w:jc w:val="both"/>
        <w:rPr>
          <w:b/>
        </w:rPr>
      </w:pPr>
      <w:r w:rsidRPr="00D65C17">
        <w:rPr>
          <w:b/>
        </w:rPr>
        <w:t>Fluxo Básico</w:t>
      </w:r>
    </w:p>
    <w:p w:rsidR="00D65C17" w:rsidRDefault="00D65C17" w:rsidP="00CE186E">
      <w:pPr>
        <w:jc w:val="both"/>
      </w:pPr>
      <w:r>
        <w:t>1 Ator informa ao Sistema o ano da turma.</w:t>
      </w:r>
    </w:p>
    <w:p w:rsidR="00D65C17" w:rsidRDefault="00D65C17" w:rsidP="00CE186E">
      <w:pPr>
        <w:jc w:val="both"/>
      </w:pPr>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pPr>
        <w:jc w:val="both"/>
      </w:pPr>
      <w:r>
        <w:t>3 Ator informa qual turma deseja.</w:t>
      </w:r>
    </w:p>
    <w:p w:rsidR="00CE186E" w:rsidRDefault="00CE186E" w:rsidP="00CE186E">
      <w:pPr>
        <w:jc w:val="both"/>
      </w:pPr>
      <w:r>
        <w:lastRenderedPageBreak/>
        <w:t>4 Sistema busca a relação de alunos daquela turma e as informações necessárias para a operação desejada.</w:t>
      </w:r>
    </w:p>
    <w:p w:rsidR="00CE186E" w:rsidRDefault="00CE186E" w:rsidP="00CE186E">
      <w:pPr>
        <w:jc w:val="both"/>
      </w:pPr>
      <w:r>
        <w:t>5 Encerra-se o caso de Uso</w:t>
      </w:r>
    </w:p>
    <w:p w:rsidR="00CE186E" w:rsidRDefault="00CE186E" w:rsidP="00C41FCA">
      <w:pPr>
        <w:pStyle w:val="Ttulo5"/>
        <w:numPr>
          <w:ilvl w:val="4"/>
          <w:numId w:val="10"/>
        </w:numPr>
        <w:jc w:val="both"/>
      </w:pPr>
      <w:r>
        <w:t>Caso de Uso: Fazer Matrícula</w:t>
      </w:r>
    </w:p>
    <w:p w:rsidR="00CE186E" w:rsidRDefault="00CE186E" w:rsidP="005C58EA">
      <w:pPr>
        <w:jc w:val="both"/>
      </w:pPr>
      <w:r>
        <w:t>Ator</w:t>
      </w:r>
      <w:r w:rsidR="00F478A2">
        <w:t>es</w:t>
      </w:r>
      <w:r>
        <w:t>: Funcionário Secretaria</w:t>
      </w:r>
      <w:r w:rsidR="00242BD5">
        <w:t>, Funcionário da Informática</w:t>
      </w:r>
      <w:r w:rsidR="00F478A2">
        <w:t>, Secretário;</w:t>
      </w:r>
    </w:p>
    <w:p w:rsidR="00242BD5" w:rsidRDefault="00242BD5" w:rsidP="005C58EA">
      <w:pPr>
        <w:jc w:val="both"/>
      </w:pPr>
      <w:r>
        <w:t>Pré-condições: Candidatos selecionados no Processo Seletivo da Rede FAETEC, comparecem à unidade com a documentação para fazer Matrícula.</w:t>
      </w:r>
    </w:p>
    <w:p w:rsidR="00242BD5" w:rsidRDefault="00242BD5" w:rsidP="00C41FCA">
      <w:pPr>
        <w:jc w:val="both"/>
        <w:rPr>
          <w:b/>
        </w:rPr>
      </w:pPr>
      <w:r w:rsidRPr="00242BD5">
        <w:rPr>
          <w:b/>
        </w:rPr>
        <w:t xml:space="preserve">Fluxo Básico </w:t>
      </w:r>
      <w:r>
        <w:rPr>
          <w:b/>
        </w:rPr>
        <w:t>Primário</w:t>
      </w:r>
    </w:p>
    <w:p w:rsidR="00242BD5" w:rsidRDefault="00242BD5" w:rsidP="00C41FCA">
      <w:pPr>
        <w:jc w:val="both"/>
      </w:pPr>
      <w:r>
        <w:t>1 Sistema Verifica permissão do ator para realizar matrícula;</w:t>
      </w:r>
    </w:p>
    <w:p w:rsidR="00242BD5" w:rsidRDefault="00242BD5" w:rsidP="00C41FCA">
      <w:pPr>
        <w:jc w:val="both"/>
      </w:pPr>
      <w:r>
        <w:t>2 Sistema carrega Formulário para preenchimento;</w:t>
      </w:r>
    </w:p>
    <w:p w:rsidR="00242BD5" w:rsidRDefault="00242BD5" w:rsidP="00C41FCA">
      <w:pPr>
        <w:jc w:val="both"/>
      </w:pPr>
      <w:r>
        <w:t>3 Ator preenche formulário;</w:t>
      </w:r>
    </w:p>
    <w:p w:rsidR="00242BD5" w:rsidRDefault="00242BD5" w:rsidP="00C41FCA">
      <w:pPr>
        <w:jc w:val="both"/>
      </w:pPr>
      <w:r>
        <w:t>4 Sistema salva os dados no Banco de Dados;</w:t>
      </w:r>
    </w:p>
    <w:p w:rsidR="00242BD5" w:rsidRDefault="00242BD5" w:rsidP="00C41FCA">
      <w:pPr>
        <w:jc w:val="both"/>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pPr>
        <w:jc w:val="both"/>
      </w:pPr>
      <w:r>
        <w:t>1.a</w:t>
      </w:r>
      <w:r w:rsidR="00242BD5" w:rsidRPr="00242BD5">
        <w:t>.1</w:t>
      </w:r>
      <w:r w:rsidR="00242BD5">
        <w:t xml:space="preserve"> Sistema carrega </w:t>
      </w:r>
      <w:proofErr w:type="spellStart"/>
      <w:r w:rsidR="00242BD5" w:rsidRPr="00242BD5">
        <w:rPr>
          <w:i/>
        </w:rPr>
        <w:t>check-list</w:t>
      </w:r>
      <w:proofErr w:type="spellEnd"/>
      <w:r w:rsidR="00242BD5">
        <w:t xml:space="preserve"> de documentos entregues no ato da matrícula;</w:t>
      </w:r>
    </w:p>
    <w:p w:rsidR="00242BD5" w:rsidRDefault="00032184" w:rsidP="00C41FCA">
      <w:pPr>
        <w:jc w:val="both"/>
      </w:pPr>
      <w:r>
        <w:t>1.a</w:t>
      </w:r>
      <w:r w:rsidR="00242BD5">
        <w:t>.2 Ator confere os documentos e marca os documentos entregues;</w:t>
      </w:r>
    </w:p>
    <w:p w:rsidR="00242BD5" w:rsidRDefault="00032184" w:rsidP="00C41FCA">
      <w:pPr>
        <w:jc w:val="both"/>
      </w:pPr>
      <w:r>
        <w:t>1.a</w:t>
      </w:r>
      <w:r w:rsidR="00242BD5">
        <w:t>.3 Sistema verifica se os documentos indispensáveis para matrícula foram entregues;</w:t>
      </w:r>
    </w:p>
    <w:p w:rsidR="00242BD5" w:rsidRDefault="00032184" w:rsidP="00C41FCA">
      <w:pPr>
        <w:jc w:val="both"/>
      </w:pPr>
      <w:r>
        <w:t>1.a</w:t>
      </w:r>
      <w:r w:rsidR="00242BD5">
        <w:t>.4 Sistema carrega formulário simplificado;</w:t>
      </w:r>
    </w:p>
    <w:p w:rsidR="00242BD5" w:rsidRDefault="00032184" w:rsidP="00C41FCA">
      <w:pPr>
        <w:jc w:val="both"/>
      </w:pPr>
      <w:r>
        <w:t>1.a</w:t>
      </w:r>
      <w:r w:rsidR="00242BD5">
        <w:t xml:space="preserve">.5 </w:t>
      </w:r>
      <w:r w:rsidR="00C41FCA">
        <w:t>Ator preenche o formulário;</w:t>
      </w:r>
    </w:p>
    <w:p w:rsidR="00C41FCA" w:rsidRDefault="00032184" w:rsidP="00C41FCA">
      <w:pPr>
        <w:jc w:val="both"/>
      </w:pPr>
      <w:r>
        <w:t>1.a</w:t>
      </w:r>
      <w:r w:rsidR="00C41FCA">
        <w:t>.6 Sistema gera Comprovante de matrícula com informação de nome, turma e documentos pendentes;</w:t>
      </w:r>
    </w:p>
    <w:p w:rsidR="00C41FCA" w:rsidRDefault="00032184" w:rsidP="00C41FCA">
      <w:pPr>
        <w:jc w:val="both"/>
      </w:pPr>
      <w:r>
        <w:t>1.a</w:t>
      </w:r>
      <w:r w:rsidR="00C41FCA">
        <w:t>.7 Encerra-se o caso de uso;</w:t>
      </w:r>
    </w:p>
    <w:p w:rsidR="00C41FCA" w:rsidRDefault="00C41FCA" w:rsidP="00C41FCA">
      <w:pPr>
        <w:jc w:val="both"/>
        <w:rPr>
          <w:b/>
        </w:rPr>
      </w:pPr>
      <w:r w:rsidRPr="00242BD5">
        <w:rPr>
          <w:b/>
        </w:rPr>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pPr>
        <w:jc w:val="both"/>
      </w:pPr>
      <w:r>
        <w:lastRenderedPageBreak/>
        <w:t>1.b</w:t>
      </w:r>
      <w:r w:rsidR="00C41FCA" w:rsidRPr="00C41FCA">
        <w:t>.1</w:t>
      </w:r>
      <w:r w:rsidR="00C41FCA">
        <w:t xml:space="preserve"> Sistema emite caixa de diálogo solicitando a matrícula do aluno.</w:t>
      </w:r>
    </w:p>
    <w:p w:rsidR="00C41FCA" w:rsidRDefault="00032184" w:rsidP="00C41FCA">
      <w:pPr>
        <w:jc w:val="both"/>
      </w:pPr>
      <w:r>
        <w:t>1.b</w:t>
      </w:r>
      <w:r w:rsidR="00C41FCA">
        <w:t>.2 Usuário informa a matrícula do aluno.</w:t>
      </w:r>
    </w:p>
    <w:p w:rsidR="00C41FCA" w:rsidRDefault="00032184" w:rsidP="00C41FCA">
      <w:pPr>
        <w:jc w:val="both"/>
      </w:pPr>
      <w:r>
        <w:t>1.b</w:t>
      </w:r>
      <w:r w:rsidR="00C41FCA">
        <w:t>.3 Sistema carrega formulário completo na tela e preenche com os dados previamente inseridos no ato da matrícula.</w:t>
      </w:r>
    </w:p>
    <w:p w:rsidR="00C41FCA" w:rsidRDefault="00032184" w:rsidP="00C41FCA">
      <w:pPr>
        <w:jc w:val="both"/>
      </w:pPr>
      <w:r>
        <w:t>1.b</w:t>
      </w:r>
      <w:r w:rsidR="00C41FCA">
        <w:t>.4 Ator preenche o formulário com os dados que faltam.</w:t>
      </w:r>
    </w:p>
    <w:p w:rsidR="00C41FCA" w:rsidRDefault="00032184" w:rsidP="00C41FCA">
      <w:pPr>
        <w:jc w:val="both"/>
      </w:pPr>
      <w:r>
        <w:t>1.b</w:t>
      </w:r>
      <w:r w:rsidR="00C41FCA">
        <w:t>.5 Ator Salva o formulário;</w:t>
      </w:r>
    </w:p>
    <w:p w:rsidR="00C41FCA" w:rsidRDefault="00032184" w:rsidP="00C41FCA">
      <w:pPr>
        <w:jc w:val="both"/>
      </w:pPr>
      <w:r>
        <w:t>1.b</w:t>
      </w:r>
      <w:r w:rsidR="00C41FCA">
        <w:t>.6 Encerra-se o caso de uso;</w:t>
      </w:r>
    </w:p>
    <w:p w:rsidR="00C41FCA" w:rsidRDefault="00C41FCA" w:rsidP="00C41FCA">
      <w:pPr>
        <w:jc w:val="both"/>
        <w:rPr>
          <w:b/>
        </w:rPr>
      </w:pPr>
      <w:r w:rsidRPr="00C41FCA">
        <w:rPr>
          <w:b/>
        </w:rPr>
        <w:t>Fluxo alternativo 1.1</w:t>
      </w:r>
      <w:r>
        <w:rPr>
          <w:b/>
        </w:rPr>
        <w:t xml:space="preserve"> Ator não possui permissão</w:t>
      </w:r>
    </w:p>
    <w:p w:rsidR="00C41FCA" w:rsidRDefault="00C41FCA" w:rsidP="00C41FCA">
      <w:pPr>
        <w:jc w:val="both"/>
      </w:pPr>
      <w:r>
        <w:t>1.1.1 Sistema carrega a tela principal;</w:t>
      </w:r>
    </w:p>
    <w:p w:rsidR="00C41FCA" w:rsidRDefault="00C41FCA" w:rsidP="00C41FCA">
      <w:pPr>
        <w:jc w:val="both"/>
      </w:pPr>
      <w:r>
        <w:t>1.1.2 Sistema emite Mensagem de acesso negado;</w:t>
      </w:r>
    </w:p>
    <w:p w:rsidR="00C41FCA" w:rsidRDefault="00C41FCA" w:rsidP="00C41FCA">
      <w:pPr>
        <w:jc w:val="both"/>
      </w:pPr>
      <w:r>
        <w:t>1.1.3 Encerra-se o caso de Uso.</w:t>
      </w:r>
    </w:p>
    <w:p w:rsidR="00C41FCA" w:rsidRDefault="00032184" w:rsidP="00C41FCA">
      <w:pPr>
        <w:jc w:val="both"/>
        <w:rPr>
          <w:b/>
        </w:rPr>
      </w:pPr>
      <w:r>
        <w:rPr>
          <w:b/>
        </w:rPr>
        <w:t>Fluxo Alternativo 1.a</w:t>
      </w:r>
      <w:r w:rsidR="00C41FCA">
        <w:rPr>
          <w:b/>
        </w:rPr>
        <w:t>.3.1 Documentos indispensáveis para matrícula não foram entregues</w:t>
      </w:r>
    </w:p>
    <w:p w:rsidR="00C41FCA" w:rsidRDefault="00C41FCA" w:rsidP="00C41FCA">
      <w:pPr>
        <w:jc w:val="both"/>
      </w:pPr>
      <w:r>
        <w:t>1.</w:t>
      </w:r>
      <w:r w:rsidR="00032184">
        <w:t>a</w:t>
      </w:r>
      <w:r>
        <w:t>.3.1.1 Sistema informa que Faltam documentos necessários para Realização da matr</w:t>
      </w:r>
      <w:r w:rsidR="00032184">
        <w:t>ícula;</w:t>
      </w:r>
    </w:p>
    <w:p w:rsidR="00C41FCA" w:rsidRDefault="00032184" w:rsidP="00C41FCA">
      <w:pPr>
        <w:jc w:val="both"/>
      </w:pPr>
      <w:r>
        <w:t>1.a.3.1.2 Encerra-se o caso de uso.</w:t>
      </w:r>
    </w:p>
    <w:p w:rsidR="00C41FCA" w:rsidRPr="00242BD5" w:rsidRDefault="00C41FCA" w:rsidP="00C41FCA"/>
    <w:p w:rsidR="00032184" w:rsidRDefault="00032184" w:rsidP="00032184">
      <w:pPr>
        <w:pStyle w:val="Ttulo5"/>
        <w:numPr>
          <w:ilvl w:val="4"/>
          <w:numId w:val="10"/>
        </w:numPr>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lastRenderedPageBreak/>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numPr>
          <w:ilvl w:val="4"/>
          <w:numId w:val="10"/>
        </w:numPr>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lastRenderedPageBreak/>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numPr>
          <w:ilvl w:val="4"/>
          <w:numId w:val="10"/>
        </w:numPr>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 xml:space="preserve">2 </w:t>
      </w:r>
      <w:r>
        <w:t>Sistema verifica o</w:t>
      </w:r>
      <w:r>
        <w:t xml:space="preserve"> nível de permissão do usuário;</w:t>
      </w:r>
      <w:r w:rsidR="002F313B">
        <w:t xml:space="preserve"> </w:t>
      </w:r>
    </w:p>
    <w:p w:rsidR="00D31083" w:rsidRDefault="006A6F21" w:rsidP="00D31083">
      <w:pPr>
        <w:pStyle w:val="SemEspaamento"/>
        <w:spacing w:line="360" w:lineRule="auto"/>
      </w:pPr>
      <w:r>
        <w:t>3</w:t>
      </w:r>
      <w:r w:rsidR="00D31083">
        <w:t xml:space="preserve"> </w:t>
      </w:r>
      <w:r w:rsidR="00D31083">
        <w:t>Chama-se o caso de uso Buscar Turma com a informação do ano atual</w:t>
      </w:r>
      <w:r w:rsidR="00D31083">
        <w:t>;</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w:t>
      </w:r>
      <w:r>
        <w:t xml:space="preserve"> Sistema Verifica qual etapa está disponível para digitação de notas</w:t>
      </w:r>
      <w:r>
        <w:t>;</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lastRenderedPageBreak/>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numPr>
          <w:ilvl w:val="4"/>
          <w:numId w:val="10"/>
        </w:numPr>
        <w:ind w:left="1134" w:hanging="1134"/>
      </w:pPr>
      <w:bookmarkStart w:id="43" w:name="_Toc530670741"/>
      <w:r>
        <w:t>Caso de Uso: Disciplinar Dependência</w:t>
      </w:r>
    </w:p>
    <w:p w:rsidR="00ED599B" w:rsidRDefault="00890711" w:rsidP="00890711">
      <w:r>
        <w:t>Atores: Funcionário SOP, Secretário, Funcionário Informática</w:t>
      </w:r>
    </w:p>
    <w:p w:rsidR="00890711" w:rsidRDefault="00890711" w:rsidP="00890711">
      <w:pPr>
        <w:jc w:val="both"/>
      </w:pPr>
      <w:r>
        <w:t>Pré-Condições: Aluno que dependência de disciplina comparecer para solicitar inscrição.</w:t>
      </w:r>
    </w:p>
    <w:p w:rsidR="00890711" w:rsidRPr="00890711" w:rsidRDefault="00890711" w:rsidP="00890711">
      <w:pPr>
        <w:jc w:val="both"/>
        <w:rPr>
          <w:b/>
        </w:rPr>
      </w:pPr>
      <w:r w:rsidRPr="00890711">
        <w:rPr>
          <w:b/>
        </w:rPr>
        <w:t>Fluxo Básico</w:t>
      </w:r>
    </w:p>
    <w:p w:rsidR="00890711" w:rsidRDefault="00890711" w:rsidP="00890711">
      <w:pPr>
        <w:jc w:val="both"/>
      </w:pPr>
      <w:r>
        <w:t>1 Chama-se o caso de Uso Buscar Aluno;</w:t>
      </w:r>
    </w:p>
    <w:p w:rsidR="00890711" w:rsidRDefault="00890711" w:rsidP="00890711">
      <w:pPr>
        <w:jc w:val="both"/>
      </w:pPr>
      <w:r>
        <w:t>2 Ator seleciona a Aba “Reprovações e Dependências”;</w:t>
      </w:r>
    </w:p>
    <w:p w:rsidR="00890711" w:rsidRDefault="00890711" w:rsidP="00890711">
      <w:pPr>
        <w:jc w:val="both"/>
      </w:pPr>
      <w:r>
        <w:t>3 Sistema exibe a lista de disciplinas do aluno;</w:t>
      </w:r>
    </w:p>
    <w:p w:rsidR="00890711" w:rsidRDefault="00890711" w:rsidP="00890711">
      <w:pPr>
        <w:jc w:val="both"/>
      </w:pPr>
      <w:r>
        <w:t>4 Sistema verifica permissão do usuário para Disciplinar aluno;</w:t>
      </w:r>
    </w:p>
    <w:p w:rsidR="00890711" w:rsidRDefault="00890711" w:rsidP="00890711">
      <w:pPr>
        <w:jc w:val="both"/>
      </w:pPr>
      <w:r>
        <w:t>5 Sistema habilita o botão “Disciplinar” caso o usuário possua permissão;</w:t>
      </w:r>
    </w:p>
    <w:p w:rsidR="00890711" w:rsidRDefault="00890711" w:rsidP="00890711">
      <w:pPr>
        <w:jc w:val="both"/>
      </w:pPr>
      <w:r>
        <w:t>6 Ator seleciona na lista, qual disciplina deseja inserir o aluno;</w:t>
      </w:r>
    </w:p>
    <w:p w:rsidR="00890711" w:rsidRDefault="00890711" w:rsidP="00890711">
      <w:pPr>
        <w:jc w:val="both"/>
      </w:pPr>
      <w:r>
        <w:t>7 Sistema verifica a lista de turmas disponíveis para cursar a disciplina em questão;</w:t>
      </w:r>
    </w:p>
    <w:p w:rsidR="00890711" w:rsidRDefault="00890711" w:rsidP="00890711">
      <w:pPr>
        <w:jc w:val="both"/>
      </w:pPr>
      <w:r>
        <w:lastRenderedPageBreak/>
        <w:t>8 Ator seleciona a turma desejada.</w:t>
      </w:r>
    </w:p>
    <w:p w:rsidR="00890711" w:rsidRDefault="00890711" w:rsidP="00890711">
      <w:pPr>
        <w:jc w:val="both"/>
      </w:pPr>
      <w:r>
        <w:t>9 Caso o aluno ainda não esteja enturmado na turma desejada, Sistema insere aluno na listagem da turma com a primeira numeração disponível após o número 40;</w:t>
      </w:r>
    </w:p>
    <w:p w:rsidR="00890711" w:rsidRDefault="00890711" w:rsidP="00890711">
      <w:pPr>
        <w:jc w:val="both"/>
      </w:pPr>
      <w:r>
        <w:t>10 Sistema Insere o aluno na disciplina selecionada;</w:t>
      </w:r>
    </w:p>
    <w:p w:rsidR="00890711" w:rsidRDefault="00890711" w:rsidP="00890711">
      <w:pPr>
        <w:jc w:val="both"/>
      </w:pPr>
      <w:r>
        <w:t>11 Sistema informa o sucesso da operação ao Ator;</w:t>
      </w:r>
    </w:p>
    <w:p w:rsidR="00890711" w:rsidRDefault="00890711" w:rsidP="00890711">
      <w:pPr>
        <w:jc w:val="both"/>
      </w:pPr>
      <w:r>
        <w:t>12 Sistema encerra caso de uso.</w:t>
      </w:r>
    </w:p>
    <w:p w:rsidR="00890711" w:rsidRPr="00ED599B" w:rsidRDefault="00890711" w:rsidP="00890711">
      <w:pPr>
        <w:jc w:val="both"/>
      </w:pPr>
    </w:p>
    <w:p w:rsidR="00890711" w:rsidRDefault="00DC0897" w:rsidP="00DC0897">
      <w:pPr>
        <w:pStyle w:val="Ttulo5"/>
        <w:numPr>
          <w:ilvl w:val="4"/>
          <w:numId w:val="10"/>
        </w:numPr>
        <w:ind w:left="1276" w:hanging="1276"/>
        <w:jc w:val="both"/>
      </w:pPr>
      <w:r>
        <w:t>Caso de Uso: Visualizar protocolos abertos</w:t>
      </w:r>
    </w:p>
    <w:p w:rsidR="00DC0897" w:rsidRDefault="00DC0897" w:rsidP="00DC0897">
      <w:pPr>
        <w:jc w:val="both"/>
      </w:pPr>
      <w:r>
        <w:t>Atores: Funcionário Secretaria, Secretário, Funcionário Informática</w:t>
      </w:r>
    </w:p>
    <w:p w:rsidR="00DC0897" w:rsidRDefault="00DC0897" w:rsidP="00DC0897">
      <w:pPr>
        <w:jc w:val="both"/>
      </w:pPr>
      <w:r>
        <w:t>Pré-condições: Existir algum protocolo solicitado pelo aluno buscado ao qual o ator deseje mais informações.</w:t>
      </w:r>
    </w:p>
    <w:p w:rsidR="00DC0897" w:rsidRDefault="00DC0897" w:rsidP="00DC0897">
      <w:pPr>
        <w:jc w:val="both"/>
        <w:rPr>
          <w:b/>
        </w:rPr>
      </w:pPr>
      <w:r w:rsidRPr="00DC0897">
        <w:rPr>
          <w:b/>
        </w:rPr>
        <w:t>Fluxo Básico</w:t>
      </w:r>
    </w:p>
    <w:p w:rsidR="00DC0897" w:rsidRDefault="00DC0897" w:rsidP="00DC0897">
      <w:pPr>
        <w:jc w:val="both"/>
      </w:pPr>
      <w:r w:rsidRPr="00DC0897">
        <w:t xml:space="preserve">1 </w:t>
      </w:r>
      <w:r>
        <w:t>Chama-se o caso de Uso Buscar Aluno;</w:t>
      </w:r>
    </w:p>
    <w:p w:rsidR="00DC0897" w:rsidRDefault="00DC0897" w:rsidP="00DC0897">
      <w:pPr>
        <w:jc w:val="both"/>
      </w:pPr>
      <w:r>
        <w:t>2 Sistema exibe a lista de protocolos solicitados pelo aluno buscado por ordem cronológica, do mais recente para o mais antigo;</w:t>
      </w:r>
    </w:p>
    <w:p w:rsidR="00DC0897" w:rsidRDefault="00DC0897" w:rsidP="00DC0897">
      <w:pPr>
        <w:jc w:val="both"/>
      </w:pPr>
      <w:r>
        <w:t>3 Ator seleciona qual protocolo deseja saber maiores informações;</w:t>
      </w:r>
    </w:p>
    <w:p w:rsidR="00DC0897" w:rsidRDefault="00DC0897" w:rsidP="00DC0897">
      <w:pPr>
        <w:jc w:val="both"/>
      </w:pPr>
      <w:r>
        <w:t>4 Sistema busca informações a respeito do protocolo no Banco de dados;</w:t>
      </w:r>
    </w:p>
    <w:p w:rsidR="00DC0897" w:rsidRDefault="00DC0897" w:rsidP="00DC0897">
      <w:pPr>
        <w:jc w:val="both"/>
      </w:pPr>
      <w:r>
        <w:t>5 Sistema apresenta informações ao ator;</w:t>
      </w:r>
    </w:p>
    <w:p w:rsidR="00DC0897" w:rsidRDefault="00DC0897" w:rsidP="00DC0897">
      <w:pPr>
        <w:jc w:val="both"/>
      </w:pPr>
      <w:r>
        <w:t>6 Encerra-se o caso de uso.</w:t>
      </w:r>
    </w:p>
    <w:p w:rsidR="00DC0897" w:rsidRPr="00DC0897" w:rsidRDefault="00DC0897" w:rsidP="00DC0897">
      <w:pPr>
        <w:jc w:val="both"/>
      </w:pPr>
    </w:p>
    <w:p w:rsidR="00826917" w:rsidRDefault="00826917" w:rsidP="00826917">
      <w:pPr>
        <w:pStyle w:val="Ttulo2"/>
        <w:numPr>
          <w:ilvl w:val="1"/>
          <w:numId w:val="10"/>
        </w:numPr>
      </w:pPr>
      <w:r>
        <w:t>Diagrama Entidade-Relacionamento</w:t>
      </w:r>
      <w:bookmarkStart w:id="44" w:name="_GoBack"/>
      <w:bookmarkEnd w:id="43"/>
      <w:bookmarkEnd w:id="44"/>
    </w:p>
    <w:p w:rsidR="003F07D0" w:rsidRDefault="003F07D0" w:rsidP="00E54FE4">
      <w:pPr>
        <w:rPr>
          <w:noProof/>
        </w:rPr>
      </w:pPr>
    </w:p>
    <w:p w:rsidR="00414E4B" w:rsidRPr="00414E4B" w:rsidRDefault="00414E4B" w:rsidP="009D209C"/>
    <w:p w:rsidR="00CA315B" w:rsidRDefault="00CA315B" w:rsidP="00CA315B">
      <w:pPr>
        <w:pStyle w:val="Ttulo1"/>
        <w:numPr>
          <w:ilvl w:val="0"/>
          <w:numId w:val="10"/>
        </w:numPr>
        <w:ind w:left="284" w:hanging="284"/>
      </w:pPr>
      <w:bookmarkStart w:id="45" w:name="_Toc530670742"/>
      <w:r>
        <w:lastRenderedPageBreak/>
        <w:t>CRONOGRAMA</w:t>
      </w:r>
      <w:bookmarkEnd w:id="45"/>
    </w:p>
    <w:bookmarkEnd w:id="36"/>
    <w:p w:rsidR="00B621E2" w:rsidRDefault="00B621E2" w:rsidP="00C064F7">
      <w:pPr>
        <w:tabs>
          <w:tab w:val="left" w:pos="708"/>
        </w:tabs>
        <w:spacing w:after="0"/>
        <w:jc w:val="both"/>
      </w:pPr>
    </w:p>
    <w:p w:rsidR="00B621E2" w:rsidRDefault="00A51DE3" w:rsidP="00C064F7">
      <w:pPr>
        <w:spacing w:after="0"/>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7C52B0" w:rsidRPr="005344F0" w:rsidRDefault="007C52B0" w:rsidP="007C52B0">
      <w:pPr>
        <w:ind w:firstLine="851"/>
        <w:jc w:val="both"/>
        <w:rPr>
          <w:rFonts w:eastAsia="Arial" w:cs="Arial"/>
          <w:sz w:val="36"/>
          <w:szCs w:val="24"/>
        </w:rPr>
      </w:pPr>
      <w:r w:rsidRPr="005344F0">
        <w:rPr>
          <w:rFonts w:eastAsia="Arial" w:cs="Arial"/>
          <w:sz w:val="36"/>
          <w:szCs w:val="24"/>
        </w:rPr>
        <w:lastRenderedPageBreak/>
        <w:t>Fundamentação teórica</w:t>
      </w:r>
    </w:p>
    <w:p w:rsidR="007C52B0" w:rsidRPr="005A3AEA" w:rsidRDefault="007C52B0" w:rsidP="007C52B0">
      <w:pPr>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p>
    <w:p w:rsidR="00B621E2" w:rsidRDefault="00B621E2" w:rsidP="00C064F7">
      <w:pPr>
        <w:tabs>
          <w:tab w:val="left" w:pos="708"/>
        </w:tabs>
        <w:spacing w:after="0"/>
        <w:jc w:val="both"/>
      </w:pPr>
    </w:p>
    <w:p w:rsidR="008B3AB2" w:rsidRDefault="008B3AB2" w:rsidP="008B3AB2">
      <w:pPr>
        <w:pStyle w:val="Ttulo1"/>
        <w:numPr>
          <w:ilvl w:val="0"/>
          <w:numId w:val="10"/>
        </w:numPr>
      </w:pPr>
      <w:bookmarkStart w:id="46" w:name="_Toc530670743"/>
      <w:r>
        <w:t>REFERÊNCIAS</w:t>
      </w:r>
      <w:bookmarkEnd w:id="46"/>
    </w:p>
    <w:p w:rsidR="00AE02B0" w:rsidRDefault="008B3AB2" w:rsidP="00AE02B0">
      <w:pPr>
        <w:pStyle w:val="Bibliografia"/>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E02B0">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E02B0">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E02B0">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E02B0">
      <w:pPr>
        <w:pStyle w:val="Bibliografia"/>
        <w:rPr>
          <w:noProof/>
        </w:rPr>
      </w:pPr>
      <w:r>
        <w:rPr>
          <w:b/>
          <w:bCs/>
          <w:noProof/>
        </w:rPr>
        <w:t>2013.</w:t>
      </w:r>
      <w:r>
        <w:rPr>
          <w:noProof/>
        </w:rPr>
        <w:t xml:space="preserve"> Regimento Escolar FAETEC. </w:t>
      </w:r>
      <w:r>
        <w:rPr>
          <w:i/>
          <w:iCs/>
          <w:noProof/>
        </w:rPr>
        <w:t xml:space="preserve">Artigo 221. </w:t>
      </w:r>
      <w:r>
        <w:rPr>
          <w:noProof/>
        </w:rPr>
        <w:t>2013.</w:t>
      </w:r>
    </w:p>
    <w:p w:rsidR="00AE02B0" w:rsidRDefault="00AE02B0" w:rsidP="00AE02B0">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E02B0">
      <w:r>
        <w:fldChar w:fldCharType="end"/>
      </w:r>
    </w:p>
    <w:sectPr w:rsidR="008B3AB2" w:rsidRPr="008B3AB2" w:rsidSect="00533D34">
      <w:headerReference w:type="default" r:id="rId21"/>
      <w:footerReference w:type="default" r:id="rId22"/>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5BE8" w:rsidRDefault="00885BE8">
      <w:pPr>
        <w:spacing w:after="0" w:line="240" w:lineRule="auto"/>
      </w:pPr>
      <w:r>
        <w:separator/>
      </w:r>
    </w:p>
  </w:endnote>
  <w:endnote w:type="continuationSeparator" w:id="0">
    <w:p w:rsidR="00885BE8" w:rsidRDefault="00885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2F313B" w:rsidRDefault="002F313B">
        <w:pPr>
          <w:pStyle w:val="Rodap"/>
          <w:jc w:val="right"/>
        </w:pPr>
        <w:r>
          <w:fldChar w:fldCharType="begin"/>
        </w:r>
        <w:r>
          <w:instrText>PAGE   \* MERGEFORMAT</w:instrText>
        </w:r>
        <w:r>
          <w:fldChar w:fldCharType="separate"/>
        </w:r>
        <w:r w:rsidR="00050AAD">
          <w:rPr>
            <w:noProof/>
          </w:rPr>
          <w:t>41</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5BE8" w:rsidRDefault="00885BE8">
      <w:pPr>
        <w:spacing w:after="0" w:line="240" w:lineRule="auto"/>
      </w:pPr>
      <w:r>
        <w:separator/>
      </w:r>
    </w:p>
  </w:footnote>
  <w:footnote w:type="continuationSeparator" w:id="0">
    <w:p w:rsidR="00885BE8" w:rsidRDefault="00885BE8">
      <w:pPr>
        <w:spacing w:after="0" w:line="240" w:lineRule="auto"/>
      </w:pPr>
      <w:r>
        <w:continuationSeparator/>
      </w:r>
    </w:p>
  </w:footnote>
  <w:footnote w:id="1">
    <w:p w:rsidR="002F313B" w:rsidRDefault="002F313B" w:rsidP="004A50C3">
      <w:pPr>
        <w:pStyle w:val="Textodenotaderodap"/>
      </w:pPr>
      <w:r>
        <w:rPr>
          <w:rStyle w:val="Refdenotaderodap"/>
        </w:rPr>
        <w:footnoteRef/>
      </w:r>
      <w:r>
        <w:t xml:space="preserve"> O ano letivo de 2016 encerrou-se em 2017 e o ano letivo de 2017 encerrou-se no ano de 2018.</w:t>
      </w:r>
    </w:p>
  </w:footnote>
  <w:footnote w:id="2">
    <w:p w:rsidR="002F313B" w:rsidRDefault="002F313B">
      <w:pPr>
        <w:pStyle w:val="Textodenotaderodap"/>
      </w:pPr>
      <w:r>
        <w:rPr>
          <w:rStyle w:val="Refdenotaderodap"/>
        </w:rPr>
        <w:footnoteRef/>
      </w:r>
      <w:r>
        <w:t xml:space="preserve"> Média de aprovação – 6.0</w:t>
      </w:r>
    </w:p>
  </w:footnote>
  <w:footnote w:id="3">
    <w:p w:rsidR="002F313B" w:rsidRDefault="002F313B" w:rsidP="000170FC">
      <w:pPr>
        <w:pStyle w:val="Textodenotaderodap"/>
      </w:pPr>
      <w:r>
        <w:rPr>
          <w:rStyle w:val="Refdenotaderodap"/>
        </w:rPr>
        <w:footnoteRef/>
      </w:r>
      <w:r>
        <w:t xml:space="preserve"> Caso o aluno seja menor de idade.</w:t>
      </w:r>
    </w:p>
  </w:footnote>
  <w:footnote w:id="4">
    <w:p w:rsidR="002F313B" w:rsidRDefault="002F313B">
      <w:pPr>
        <w:pStyle w:val="Textodenotaderodap"/>
      </w:pPr>
      <w:r>
        <w:rPr>
          <w:rStyle w:val="Refdenotaderodap"/>
        </w:rPr>
        <w:footnoteRef/>
      </w:r>
      <w:r>
        <w:t xml:space="preserve"> ETE Visconde de Mauá.</w:t>
      </w:r>
    </w:p>
  </w:footnote>
  <w:footnote w:id="5">
    <w:p w:rsidR="002F313B" w:rsidRDefault="002F313B">
      <w:pPr>
        <w:pStyle w:val="Textodenotaderodap"/>
      </w:pPr>
      <w:r>
        <w:rPr>
          <w:rStyle w:val="Refdenotaderodap"/>
        </w:rPr>
        <w:footnoteRef/>
      </w:r>
      <w:r>
        <w:t xml:space="preserve"> Somente aos alunos Reprovados que não cursaram a etapa anterior.</w:t>
      </w:r>
    </w:p>
  </w:footnote>
  <w:footnote w:id="6">
    <w:p w:rsidR="002F313B" w:rsidRDefault="002F313B">
      <w:pPr>
        <w:pStyle w:val="Textodenotaderodap"/>
      </w:pPr>
      <w:r>
        <w:rPr>
          <w:rStyle w:val="Refdenotaderodap"/>
        </w:rPr>
        <w:footnoteRef/>
      </w:r>
      <w:r>
        <w:t xml:space="preserve"> Solicitar Reingresso.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313B" w:rsidRPr="00350CD5" w:rsidRDefault="002F313B">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9">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1">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4">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0"/>
  </w:num>
  <w:num w:numId="4">
    <w:abstractNumId w:val="9"/>
  </w:num>
  <w:num w:numId="5">
    <w:abstractNumId w:val="23"/>
  </w:num>
  <w:num w:numId="6">
    <w:abstractNumId w:val="18"/>
  </w:num>
  <w:num w:numId="7">
    <w:abstractNumId w:val="19"/>
  </w:num>
  <w:num w:numId="8">
    <w:abstractNumId w:val="14"/>
  </w:num>
  <w:num w:numId="9">
    <w:abstractNumId w:val="27"/>
  </w:num>
  <w:num w:numId="10">
    <w:abstractNumId w:val="21"/>
  </w:num>
  <w:num w:numId="11">
    <w:abstractNumId w:val="20"/>
  </w:num>
  <w:num w:numId="12">
    <w:abstractNumId w:val="15"/>
  </w:num>
  <w:num w:numId="13">
    <w:abstractNumId w:val="17"/>
  </w:num>
  <w:num w:numId="14">
    <w:abstractNumId w:val="26"/>
  </w:num>
  <w:num w:numId="15">
    <w:abstractNumId w:val="12"/>
  </w:num>
  <w:num w:numId="16">
    <w:abstractNumId w:val="13"/>
  </w:num>
  <w:num w:numId="17">
    <w:abstractNumId w:val="5"/>
  </w:num>
  <w:num w:numId="18">
    <w:abstractNumId w:val="3"/>
  </w:num>
  <w:num w:numId="19">
    <w:abstractNumId w:val="8"/>
  </w:num>
  <w:num w:numId="20">
    <w:abstractNumId w:val="0"/>
  </w:num>
  <w:num w:numId="21">
    <w:abstractNumId w:val="24"/>
  </w:num>
  <w:num w:numId="22">
    <w:abstractNumId w:val="25"/>
  </w:num>
  <w:num w:numId="23">
    <w:abstractNumId w:val="16"/>
  </w:num>
  <w:num w:numId="24">
    <w:abstractNumId w:val="22"/>
  </w:num>
  <w:num w:numId="25">
    <w:abstractNumId w:val="11"/>
  </w:num>
  <w:num w:numId="26">
    <w:abstractNumId w:val="6"/>
  </w:num>
  <w:num w:numId="27">
    <w:abstractNumId w:val="4"/>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126502"/>
    <w:rsid w:val="00130391"/>
    <w:rsid w:val="001402CA"/>
    <w:rsid w:val="00147100"/>
    <w:rsid w:val="001615E9"/>
    <w:rsid w:val="00166733"/>
    <w:rsid w:val="001671DF"/>
    <w:rsid w:val="00180F7B"/>
    <w:rsid w:val="00193340"/>
    <w:rsid w:val="001A626C"/>
    <w:rsid w:val="001B0A8D"/>
    <w:rsid w:val="001F7498"/>
    <w:rsid w:val="002014B4"/>
    <w:rsid w:val="002040E4"/>
    <w:rsid w:val="00210690"/>
    <w:rsid w:val="00227745"/>
    <w:rsid w:val="00242BD5"/>
    <w:rsid w:val="00253FFF"/>
    <w:rsid w:val="0026054E"/>
    <w:rsid w:val="002D2CA3"/>
    <w:rsid w:val="002F313B"/>
    <w:rsid w:val="00306645"/>
    <w:rsid w:val="00336E93"/>
    <w:rsid w:val="003407FB"/>
    <w:rsid w:val="00350CD5"/>
    <w:rsid w:val="003706C7"/>
    <w:rsid w:val="00374EFF"/>
    <w:rsid w:val="003A416A"/>
    <w:rsid w:val="003A7559"/>
    <w:rsid w:val="003D7F64"/>
    <w:rsid w:val="003F07D0"/>
    <w:rsid w:val="003F4743"/>
    <w:rsid w:val="00406062"/>
    <w:rsid w:val="00414E4B"/>
    <w:rsid w:val="0042351E"/>
    <w:rsid w:val="0043100E"/>
    <w:rsid w:val="00446DC7"/>
    <w:rsid w:val="004503EA"/>
    <w:rsid w:val="0047442A"/>
    <w:rsid w:val="004749A6"/>
    <w:rsid w:val="004A50C3"/>
    <w:rsid w:val="004A6105"/>
    <w:rsid w:val="004D3F47"/>
    <w:rsid w:val="004E2F57"/>
    <w:rsid w:val="004F66FB"/>
    <w:rsid w:val="00501E35"/>
    <w:rsid w:val="00517D2D"/>
    <w:rsid w:val="00531094"/>
    <w:rsid w:val="00533D34"/>
    <w:rsid w:val="005344F0"/>
    <w:rsid w:val="00595AC4"/>
    <w:rsid w:val="005A3AEA"/>
    <w:rsid w:val="005C2C05"/>
    <w:rsid w:val="005C30D1"/>
    <w:rsid w:val="005C58EA"/>
    <w:rsid w:val="005D15AC"/>
    <w:rsid w:val="006166B4"/>
    <w:rsid w:val="006464F3"/>
    <w:rsid w:val="006524E5"/>
    <w:rsid w:val="00661574"/>
    <w:rsid w:val="00662DF4"/>
    <w:rsid w:val="006716AB"/>
    <w:rsid w:val="00673312"/>
    <w:rsid w:val="00680C5D"/>
    <w:rsid w:val="006971A5"/>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66E97"/>
    <w:rsid w:val="00780421"/>
    <w:rsid w:val="0079135B"/>
    <w:rsid w:val="00796FED"/>
    <w:rsid w:val="007A6227"/>
    <w:rsid w:val="007A6964"/>
    <w:rsid w:val="007B0988"/>
    <w:rsid w:val="007B1708"/>
    <w:rsid w:val="007C52B0"/>
    <w:rsid w:val="007D5036"/>
    <w:rsid w:val="007E6008"/>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5C0A"/>
    <w:rsid w:val="009D209C"/>
    <w:rsid w:val="009D3DB7"/>
    <w:rsid w:val="009E4512"/>
    <w:rsid w:val="009E6007"/>
    <w:rsid w:val="009E725A"/>
    <w:rsid w:val="009F205A"/>
    <w:rsid w:val="00A16E8A"/>
    <w:rsid w:val="00A21710"/>
    <w:rsid w:val="00A42AC7"/>
    <w:rsid w:val="00A45FEA"/>
    <w:rsid w:val="00A51DE3"/>
    <w:rsid w:val="00A56DF7"/>
    <w:rsid w:val="00A74952"/>
    <w:rsid w:val="00AA7AD9"/>
    <w:rsid w:val="00AC1C01"/>
    <w:rsid w:val="00AD169C"/>
    <w:rsid w:val="00AE02B0"/>
    <w:rsid w:val="00B20CBE"/>
    <w:rsid w:val="00B225EE"/>
    <w:rsid w:val="00B226ED"/>
    <w:rsid w:val="00B3115B"/>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41FCA"/>
    <w:rsid w:val="00C63F70"/>
    <w:rsid w:val="00C660E6"/>
    <w:rsid w:val="00C74268"/>
    <w:rsid w:val="00CA315B"/>
    <w:rsid w:val="00CA5295"/>
    <w:rsid w:val="00CA7698"/>
    <w:rsid w:val="00CE186E"/>
    <w:rsid w:val="00D01685"/>
    <w:rsid w:val="00D0323E"/>
    <w:rsid w:val="00D0450F"/>
    <w:rsid w:val="00D06F64"/>
    <w:rsid w:val="00D1094B"/>
    <w:rsid w:val="00D12417"/>
    <w:rsid w:val="00D1431F"/>
    <w:rsid w:val="00D204F9"/>
    <w:rsid w:val="00D24925"/>
    <w:rsid w:val="00D31083"/>
    <w:rsid w:val="00D46273"/>
    <w:rsid w:val="00D6513D"/>
    <w:rsid w:val="00D65C17"/>
    <w:rsid w:val="00D8745A"/>
    <w:rsid w:val="00D92390"/>
    <w:rsid w:val="00D95884"/>
    <w:rsid w:val="00DA410F"/>
    <w:rsid w:val="00DB0E73"/>
    <w:rsid w:val="00DC0897"/>
    <w:rsid w:val="00E21CD7"/>
    <w:rsid w:val="00E23A34"/>
    <w:rsid w:val="00E34064"/>
    <w:rsid w:val="00E54FE4"/>
    <w:rsid w:val="00E60FC5"/>
    <w:rsid w:val="00E613C4"/>
    <w:rsid w:val="00E74110"/>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D95884"/>
    <w:pPr>
      <w:tabs>
        <w:tab w:val="left" w:pos="284"/>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D95884"/>
    <w:pPr>
      <w:tabs>
        <w:tab w:val="left" w:pos="567"/>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 w:type="character" w:styleId="Forte">
    <w:name w:val="Strong"/>
    <w:basedOn w:val="Fontepargpadro"/>
    <w:uiPriority w:val="22"/>
    <w:qFormat/>
    <w:rsid w:val="009C5C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262273776"/>
        <c:axId val="262273384"/>
      </c:barChart>
      <c:catAx>
        <c:axId val="26227377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62273384"/>
        <c:crosses val="autoZero"/>
        <c:auto val="1"/>
        <c:lblAlgn val="ctr"/>
        <c:lblOffset val="100"/>
        <c:noMultiLvlLbl val="0"/>
      </c:catAx>
      <c:valAx>
        <c:axId val="26227338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6227377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5</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6</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7</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s>
</file>

<file path=customXml/itemProps1.xml><?xml version="1.0" encoding="utf-8"?>
<ds:datastoreItem xmlns:ds="http://schemas.openxmlformats.org/officeDocument/2006/customXml" ds:itemID="{3D393E81-E1EF-4623-A30D-BEC6B4B6F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2238</TotalTime>
  <Pages>43</Pages>
  <Words>7065</Words>
  <Characters>38155</Characters>
  <Application>Microsoft Office Word</Application>
  <DocSecurity>0</DocSecurity>
  <Lines>317</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47</cp:revision>
  <cp:lastPrinted>2018-11-22T20:09:00Z</cp:lastPrinted>
  <dcterms:created xsi:type="dcterms:W3CDTF">2016-09-12T21:48:00Z</dcterms:created>
  <dcterms:modified xsi:type="dcterms:W3CDTF">2018-11-22T20:54:00Z</dcterms:modified>
</cp:coreProperties>
</file>