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89046" w14:textId="77777777" w:rsidR="009E57B5" w:rsidRPr="00BB468B" w:rsidRDefault="009E57B5" w:rsidP="009D48E4">
      <w:pPr>
        <w:jc w:val="center"/>
        <w:rPr>
          <w:rFonts w:eastAsia="Times New Roman" w:cs="Times New Roman"/>
          <w:noProof/>
        </w:rPr>
      </w:pPr>
    </w:p>
    <w:p w14:paraId="4CC2648F" w14:textId="7BF7D022" w:rsidR="009E57B5" w:rsidRPr="00BB468B" w:rsidRDefault="009E57B5" w:rsidP="009D48E4">
      <w:pPr>
        <w:jc w:val="center"/>
        <w:rPr>
          <w:rFonts w:cs="Times New Roman"/>
          <w:sz w:val="44"/>
          <w:szCs w:val="44"/>
        </w:rPr>
      </w:pPr>
      <w:r w:rsidRPr="00BB468B">
        <w:rPr>
          <w:rFonts w:eastAsia="Times New Roman" w:cs="Times New Roman"/>
          <w:noProof/>
        </w:rPr>
        <w:drawing>
          <wp:inline distT="0" distB="0" distL="0" distR="0" wp14:anchorId="37B89018" wp14:editId="2C0FFA08">
            <wp:extent cx="1675181" cy="914400"/>
            <wp:effectExtent l="0" t="0" r="127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675181" cy="914400"/>
                    </a:xfrm>
                    <a:prstGeom prst="rect">
                      <a:avLst/>
                    </a:prstGeom>
                    <a:noFill/>
                    <a:ln>
                      <a:noFill/>
                    </a:ln>
                  </pic:spPr>
                </pic:pic>
              </a:graphicData>
            </a:graphic>
          </wp:inline>
        </w:drawing>
      </w:r>
    </w:p>
    <w:p w14:paraId="6F7B3EA0" w14:textId="77777777" w:rsidR="009E57B5" w:rsidRPr="00BB468B" w:rsidRDefault="009E57B5" w:rsidP="009D48E4">
      <w:pPr>
        <w:jc w:val="center"/>
        <w:rPr>
          <w:rFonts w:cs="Times New Roman"/>
          <w:sz w:val="44"/>
          <w:szCs w:val="44"/>
        </w:rPr>
      </w:pPr>
    </w:p>
    <w:p w14:paraId="4322A7F4" w14:textId="57CA784D" w:rsidR="009E57B5" w:rsidRPr="00BB468B" w:rsidRDefault="009D48E4" w:rsidP="009D48E4">
      <w:pPr>
        <w:jc w:val="center"/>
        <w:rPr>
          <w:rFonts w:cs="Times New Roman"/>
          <w:sz w:val="44"/>
          <w:szCs w:val="44"/>
        </w:rPr>
      </w:pPr>
      <w:r w:rsidRPr="00BB468B">
        <w:rPr>
          <w:rFonts w:cs="Times New Roman"/>
          <w:sz w:val="44"/>
          <w:szCs w:val="44"/>
        </w:rPr>
        <w:t xml:space="preserve">Compte rendu </w:t>
      </w:r>
      <w:r w:rsidR="00A25471">
        <w:rPr>
          <w:rFonts w:cs="Times New Roman"/>
          <w:sz w:val="44"/>
          <w:szCs w:val="44"/>
        </w:rPr>
        <w:t xml:space="preserve">- </w:t>
      </w:r>
      <w:r w:rsidRPr="00BB468B">
        <w:rPr>
          <w:rFonts w:cs="Times New Roman"/>
          <w:sz w:val="44"/>
          <w:szCs w:val="44"/>
        </w:rPr>
        <w:t>Réalisation système</w:t>
      </w:r>
    </w:p>
    <w:p w14:paraId="339460C8" w14:textId="77777777" w:rsidR="009E57B5" w:rsidRPr="00BB468B" w:rsidRDefault="009E57B5" w:rsidP="009D48E4">
      <w:pPr>
        <w:jc w:val="center"/>
        <w:rPr>
          <w:rFonts w:cs="Times New Roman"/>
          <w:sz w:val="44"/>
          <w:szCs w:val="44"/>
        </w:rPr>
      </w:pPr>
    </w:p>
    <w:p w14:paraId="55969B6F" w14:textId="6C9DD954" w:rsidR="009E57B5" w:rsidRPr="00BB468B" w:rsidRDefault="009D48E4" w:rsidP="009E57B5">
      <w:pPr>
        <w:jc w:val="center"/>
        <w:rPr>
          <w:rFonts w:cs="Times New Roman"/>
          <w:sz w:val="44"/>
          <w:szCs w:val="44"/>
        </w:rPr>
      </w:pPr>
      <w:r w:rsidRPr="00BB468B">
        <w:rPr>
          <w:rFonts w:cs="Times New Roman"/>
          <w:noProof/>
          <w:sz w:val="44"/>
          <w:szCs w:val="44"/>
        </w:rPr>
        <w:drawing>
          <wp:inline distT="0" distB="0" distL="0" distR="0" wp14:anchorId="367F1D8C" wp14:editId="15E8286E">
            <wp:extent cx="2956831" cy="221456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2723" b="12380"/>
                    <a:stretch/>
                  </pic:blipFill>
                  <pic:spPr bwMode="auto">
                    <a:xfrm>
                      <a:off x="0" y="0"/>
                      <a:ext cx="2961412" cy="2217993"/>
                    </a:xfrm>
                    <a:prstGeom prst="rect">
                      <a:avLst/>
                    </a:prstGeom>
                    <a:noFill/>
                    <a:ln>
                      <a:noFill/>
                    </a:ln>
                    <a:extLst>
                      <a:ext uri="{53640926-AAD7-44D8-BBD7-CCE9431645EC}">
                        <a14:shadowObscured xmlns:a14="http://schemas.microsoft.com/office/drawing/2010/main"/>
                      </a:ext>
                    </a:extLst>
                  </pic:spPr>
                </pic:pic>
              </a:graphicData>
            </a:graphic>
          </wp:inline>
        </w:drawing>
      </w:r>
    </w:p>
    <w:p w14:paraId="7EA75C6E" w14:textId="1FC442AF" w:rsidR="009E57B5" w:rsidRPr="00BB468B" w:rsidRDefault="009E57B5" w:rsidP="009E57B5">
      <w:pPr>
        <w:jc w:val="center"/>
        <w:rPr>
          <w:rFonts w:cs="Times New Roman"/>
          <w:sz w:val="44"/>
          <w:szCs w:val="44"/>
        </w:rPr>
      </w:pPr>
      <w:r w:rsidRPr="00BB468B">
        <w:rPr>
          <w:rFonts w:cs="Times New Roman"/>
          <w:sz w:val="44"/>
          <w:szCs w:val="44"/>
        </w:rPr>
        <w:t xml:space="preserve"> </w:t>
      </w:r>
    </w:p>
    <w:p w14:paraId="0DD5DB0D" w14:textId="034440FD" w:rsidR="009E57B5" w:rsidRPr="00BB468B" w:rsidRDefault="009E57B5" w:rsidP="009E57B5">
      <w:pPr>
        <w:jc w:val="center"/>
        <w:rPr>
          <w:rFonts w:cs="Times New Roman"/>
          <w:sz w:val="44"/>
          <w:szCs w:val="44"/>
        </w:rPr>
      </w:pPr>
      <w:r w:rsidRPr="00BB468B">
        <w:rPr>
          <w:rFonts w:cs="Times New Roman"/>
          <w:sz w:val="44"/>
          <w:szCs w:val="44"/>
        </w:rPr>
        <w:t>T</w:t>
      </w:r>
      <w:r w:rsidR="00A25471">
        <w:rPr>
          <w:rFonts w:cs="Times New Roman"/>
          <w:sz w:val="44"/>
          <w:szCs w:val="44"/>
        </w:rPr>
        <w:t>P</w:t>
      </w:r>
      <w:r w:rsidRPr="00BB468B">
        <w:rPr>
          <w:rFonts w:cs="Times New Roman"/>
          <w:sz w:val="44"/>
          <w:szCs w:val="44"/>
        </w:rPr>
        <w:t xml:space="preserve"> de base STM32L152RE avec LCD I2C et DHT22 one </w:t>
      </w:r>
      <w:proofErr w:type="spellStart"/>
      <w:r w:rsidRPr="00BB468B">
        <w:rPr>
          <w:rFonts w:cs="Times New Roman"/>
          <w:sz w:val="44"/>
          <w:szCs w:val="44"/>
        </w:rPr>
        <w:t>wire</w:t>
      </w:r>
      <w:proofErr w:type="spellEnd"/>
    </w:p>
    <w:p w14:paraId="5C943D1D" w14:textId="6C7DCFAC" w:rsidR="009D48E4" w:rsidRDefault="009D48E4" w:rsidP="009D48E4">
      <w:pPr>
        <w:jc w:val="center"/>
        <w:rPr>
          <w:rFonts w:cs="Times New Roman"/>
          <w:sz w:val="44"/>
          <w:szCs w:val="44"/>
        </w:rPr>
      </w:pPr>
    </w:p>
    <w:p w14:paraId="3194E84F" w14:textId="5BF54135" w:rsidR="00A25471" w:rsidRDefault="00A25471" w:rsidP="009D48E4">
      <w:pPr>
        <w:jc w:val="center"/>
        <w:rPr>
          <w:rFonts w:cs="Times New Roman"/>
          <w:sz w:val="44"/>
          <w:szCs w:val="44"/>
        </w:rPr>
      </w:pPr>
      <w:r>
        <w:rPr>
          <w:rFonts w:cs="Times New Roman"/>
          <w:sz w:val="44"/>
          <w:szCs w:val="44"/>
        </w:rPr>
        <w:t xml:space="preserve">JACQ Léo </w:t>
      </w:r>
    </w:p>
    <w:p w14:paraId="6AD36505" w14:textId="296F218C" w:rsidR="00A25471" w:rsidRPr="00BB468B" w:rsidRDefault="00A25471" w:rsidP="009D48E4">
      <w:pPr>
        <w:jc w:val="center"/>
        <w:rPr>
          <w:rFonts w:cs="Times New Roman"/>
          <w:sz w:val="44"/>
          <w:szCs w:val="44"/>
        </w:rPr>
      </w:pPr>
      <w:r>
        <w:rPr>
          <w:rFonts w:cs="Times New Roman"/>
          <w:sz w:val="44"/>
          <w:szCs w:val="44"/>
        </w:rPr>
        <w:t>Année 2021/2022</w:t>
      </w:r>
    </w:p>
    <w:p w14:paraId="5A1C5815" w14:textId="77777777" w:rsidR="0063392D" w:rsidRPr="00BB468B" w:rsidRDefault="0063392D">
      <w:pPr>
        <w:rPr>
          <w:rFonts w:eastAsiaTheme="majorEastAsia" w:cs="Times New Roman"/>
          <w:color w:val="2F5496" w:themeColor="accent1" w:themeShade="BF"/>
          <w:sz w:val="32"/>
          <w:szCs w:val="32"/>
          <w:lang w:eastAsia="fr-FR"/>
        </w:rPr>
      </w:pPr>
      <w:r w:rsidRPr="00BB468B">
        <w:rPr>
          <w:rFonts w:cs="Times New Roman"/>
        </w:rPr>
        <w:br w:type="page"/>
      </w:r>
    </w:p>
    <w:sdt>
      <w:sdtPr>
        <w:rPr>
          <w:rFonts w:eastAsiaTheme="minorHAnsi" w:cs="Times New Roman"/>
          <w:b w:val="0"/>
          <w:sz w:val="22"/>
          <w:szCs w:val="22"/>
          <w:u w:val="none"/>
          <w:lang w:eastAsia="en-US"/>
        </w:rPr>
        <w:id w:val="-1905601410"/>
        <w:docPartObj>
          <w:docPartGallery w:val="Table of Contents"/>
          <w:docPartUnique/>
        </w:docPartObj>
      </w:sdtPr>
      <w:sdtEndPr>
        <w:rPr>
          <w:bCs/>
          <w:sz w:val="24"/>
        </w:rPr>
      </w:sdtEndPr>
      <w:sdtContent>
        <w:p w14:paraId="05A349CD" w14:textId="6C8C36B9" w:rsidR="009D48E4" w:rsidRPr="00BB468B" w:rsidRDefault="009D48E4">
          <w:pPr>
            <w:pStyle w:val="En-ttedetabledesmatires"/>
            <w:rPr>
              <w:rFonts w:cs="Times New Roman"/>
            </w:rPr>
          </w:pPr>
          <w:r w:rsidRPr="00BB468B">
            <w:rPr>
              <w:rFonts w:cs="Times New Roman"/>
            </w:rPr>
            <w:t>Table des matières</w:t>
          </w:r>
        </w:p>
        <w:p w14:paraId="3CBF261F" w14:textId="65195130" w:rsidR="00B9410F" w:rsidRDefault="00BA4715">
          <w:pPr>
            <w:pStyle w:val="TM1"/>
            <w:tabs>
              <w:tab w:val="right" w:leader="dot" w:pos="9062"/>
            </w:tabs>
            <w:rPr>
              <w:rFonts w:asciiTheme="minorHAnsi" w:eastAsiaTheme="minorEastAsia" w:hAnsiTheme="minorHAnsi"/>
              <w:noProof/>
              <w:sz w:val="22"/>
              <w:lang w:eastAsia="fr-FR"/>
            </w:rPr>
          </w:pPr>
          <w:r w:rsidRPr="00BB468B">
            <w:rPr>
              <w:rFonts w:cs="Times New Roman"/>
            </w:rPr>
            <w:fldChar w:fldCharType="begin"/>
          </w:r>
          <w:r w:rsidRPr="00BB468B">
            <w:rPr>
              <w:rFonts w:cs="Times New Roman"/>
            </w:rPr>
            <w:instrText xml:space="preserve"> TOC \o "1-3" \h \z \u </w:instrText>
          </w:r>
          <w:r w:rsidRPr="00BB468B">
            <w:rPr>
              <w:rFonts w:cs="Times New Roman"/>
            </w:rPr>
            <w:fldChar w:fldCharType="separate"/>
          </w:r>
          <w:hyperlink w:anchor="_Toc97125915" w:history="1">
            <w:r w:rsidR="00B9410F" w:rsidRPr="00B219A7">
              <w:rPr>
                <w:rStyle w:val="Lienhypertexte"/>
                <w:rFonts w:cs="Times New Roman"/>
                <w:noProof/>
              </w:rPr>
              <w:t>Matériel</w:t>
            </w:r>
            <w:r w:rsidR="00B9410F">
              <w:rPr>
                <w:noProof/>
                <w:webHidden/>
              </w:rPr>
              <w:tab/>
            </w:r>
            <w:r w:rsidR="00B9410F">
              <w:rPr>
                <w:noProof/>
                <w:webHidden/>
              </w:rPr>
              <w:fldChar w:fldCharType="begin"/>
            </w:r>
            <w:r w:rsidR="00B9410F">
              <w:rPr>
                <w:noProof/>
                <w:webHidden/>
              </w:rPr>
              <w:instrText xml:space="preserve"> PAGEREF _Toc97125915 \h </w:instrText>
            </w:r>
            <w:r w:rsidR="00B9410F">
              <w:rPr>
                <w:noProof/>
                <w:webHidden/>
              </w:rPr>
            </w:r>
            <w:r w:rsidR="00B9410F">
              <w:rPr>
                <w:noProof/>
                <w:webHidden/>
              </w:rPr>
              <w:fldChar w:fldCharType="separate"/>
            </w:r>
            <w:r w:rsidR="00B9410F">
              <w:rPr>
                <w:noProof/>
                <w:webHidden/>
              </w:rPr>
              <w:t>3</w:t>
            </w:r>
            <w:r w:rsidR="00B9410F">
              <w:rPr>
                <w:noProof/>
                <w:webHidden/>
              </w:rPr>
              <w:fldChar w:fldCharType="end"/>
            </w:r>
          </w:hyperlink>
        </w:p>
        <w:p w14:paraId="0C264948" w14:textId="119A652E" w:rsidR="00B9410F" w:rsidRDefault="00B9410F">
          <w:pPr>
            <w:pStyle w:val="TM1"/>
            <w:tabs>
              <w:tab w:val="right" w:leader="dot" w:pos="9062"/>
            </w:tabs>
            <w:rPr>
              <w:rFonts w:asciiTheme="minorHAnsi" w:eastAsiaTheme="minorEastAsia" w:hAnsiTheme="minorHAnsi"/>
              <w:noProof/>
              <w:sz w:val="22"/>
              <w:lang w:eastAsia="fr-FR"/>
            </w:rPr>
          </w:pPr>
          <w:hyperlink w:anchor="_Toc97125916" w:history="1">
            <w:r w:rsidRPr="00B219A7">
              <w:rPr>
                <w:rStyle w:val="Lienhypertexte"/>
                <w:rFonts w:cs="Times New Roman"/>
                <w:noProof/>
              </w:rPr>
              <w:t>Schéma et câblage</w:t>
            </w:r>
            <w:r>
              <w:rPr>
                <w:noProof/>
                <w:webHidden/>
              </w:rPr>
              <w:tab/>
            </w:r>
            <w:r>
              <w:rPr>
                <w:noProof/>
                <w:webHidden/>
              </w:rPr>
              <w:fldChar w:fldCharType="begin"/>
            </w:r>
            <w:r>
              <w:rPr>
                <w:noProof/>
                <w:webHidden/>
              </w:rPr>
              <w:instrText xml:space="preserve"> PAGEREF _Toc97125916 \h </w:instrText>
            </w:r>
            <w:r>
              <w:rPr>
                <w:noProof/>
                <w:webHidden/>
              </w:rPr>
            </w:r>
            <w:r>
              <w:rPr>
                <w:noProof/>
                <w:webHidden/>
              </w:rPr>
              <w:fldChar w:fldCharType="separate"/>
            </w:r>
            <w:r>
              <w:rPr>
                <w:noProof/>
                <w:webHidden/>
              </w:rPr>
              <w:t>3</w:t>
            </w:r>
            <w:r>
              <w:rPr>
                <w:noProof/>
                <w:webHidden/>
              </w:rPr>
              <w:fldChar w:fldCharType="end"/>
            </w:r>
          </w:hyperlink>
        </w:p>
        <w:p w14:paraId="33D616B7" w14:textId="297E14A8" w:rsidR="00B9410F" w:rsidRDefault="00B9410F">
          <w:pPr>
            <w:pStyle w:val="TM1"/>
            <w:tabs>
              <w:tab w:val="right" w:leader="dot" w:pos="9062"/>
            </w:tabs>
            <w:rPr>
              <w:rFonts w:asciiTheme="minorHAnsi" w:eastAsiaTheme="minorEastAsia" w:hAnsiTheme="minorHAnsi"/>
              <w:noProof/>
              <w:sz w:val="22"/>
              <w:lang w:eastAsia="fr-FR"/>
            </w:rPr>
          </w:pPr>
          <w:hyperlink w:anchor="_Toc97125917" w:history="1">
            <w:r w:rsidRPr="00B219A7">
              <w:rPr>
                <w:rStyle w:val="Lienhypertexte"/>
                <w:rFonts w:cs="Times New Roman"/>
                <w:noProof/>
              </w:rPr>
              <w:t>Programme</w:t>
            </w:r>
            <w:r>
              <w:rPr>
                <w:noProof/>
                <w:webHidden/>
              </w:rPr>
              <w:tab/>
            </w:r>
            <w:r>
              <w:rPr>
                <w:noProof/>
                <w:webHidden/>
              </w:rPr>
              <w:fldChar w:fldCharType="begin"/>
            </w:r>
            <w:r>
              <w:rPr>
                <w:noProof/>
                <w:webHidden/>
              </w:rPr>
              <w:instrText xml:space="preserve"> PAGEREF _Toc97125917 \h </w:instrText>
            </w:r>
            <w:r>
              <w:rPr>
                <w:noProof/>
                <w:webHidden/>
              </w:rPr>
            </w:r>
            <w:r>
              <w:rPr>
                <w:noProof/>
                <w:webHidden/>
              </w:rPr>
              <w:fldChar w:fldCharType="separate"/>
            </w:r>
            <w:r>
              <w:rPr>
                <w:noProof/>
                <w:webHidden/>
              </w:rPr>
              <w:t>4</w:t>
            </w:r>
            <w:r>
              <w:rPr>
                <w:noProof/>
                <w:webHidden/>
              </w:rPr>
              <w:fldChar w:fldCharType="end"/>
            </w:r>
          </w:hyperlink>
        </w:p>
        <w:p w14:paraId="37322FDD" w14:textId="501419E4" w:rsidR="00B9410F" w:rsidRDefault="00B9410F">
          <w:pPr>
            <w:pStyle w:val="TM2"/>
            <w:tabs>
              <w:tab w:val="right" w:leader="dot" w:pos="9062"/>
            </w:tabs>
            <w:rPr>
              <w:rFonts w:asciiTheme="minorHAnsi" w:eastAsiaTheme="minorEastAsia" w:hAnsiTheme="minorHAnsi"/>
              <w:noProof/>
              <w:sz w:val="22"/>
              <w:lang w:eastAsia="fr-FR"/>
            </w:rPr>
          </w:pPr>
          <w:hyperlink w:anchor="_Toc97125918" w:history="1">
            <w:r w:rsidRPr="00B219A7">
              <w:rPr>
                <w:rStyle w:val="Lienhypertexte"/>
                <w:rFonts w:cs="Times New Roman"/>
                <w:noProof/>
              </w:rPr>
              <w:t>Principe</w:t>
            </w:r>
            <w:r>
              <w:rPr>
                <w:noProof/>
                <w:webHidden/>
              </w:rPr>
              <w:tab/>
            </w:r>
            <w:r>
              <w:rPr>
                <w:noProof/>
                <w:webHidden/>
              </w:rPr>
              <w:fldChar w:fldCharType="begin"/>
            </w:r>
            <w:r>
              <w:rPr>
                <w:noProof/>
                <w:webHidden/>
              </w:rPr>
              <w:instrText xml:space="preserve"> PAGEREF _Toc97125918 \h </w:instrText>
            </w:r>
            <w:r>
              <w:rPr>
                <w:noProof/>
                <w:webHidden/>
              </w:rPr>
            </w:r>
            <w:r>
              <w:rPr>
                <w:noProof/>
                <w:webHidden/>
              </w:rPr>
              <w:fldChar w:fldCharType="separate"/>
            </w:r>
            <w:r>
              <w:rPr>
                <w:noProof/>
                <w:webHidden/>
              </w:rPr>
              <w:t>4</w:t>
            </w:r>
            <w:r>
              <w:rPr>
                <w:noProof/>
                <w:webHidden/>
              </w:rPr>
              <w:fldChar w:fldCharType="end"/>
            </w:r>
          </w:hyperlink>
        </w:p>
        <w:p w14:paraId="1B6312C5" w14:textId="5AE785F6" w:rsidR="00B9410F" w:rsidRDefault="00B9410F">
          <w:pPr>
            <w:pStyle w:val="TM2"/>
            <w:tabs>
              <w:tab w:val="right" w:leader="dot" w:pos="9062"/>
            </w:tabs>
            <w:rPr>
              <w:rFonts w:asciiTheme="minorHAnsi" w:eastAsiaTheme="minorEastAsia" w:hAnsiTheme="minorHAnsi"/>
              <w:noProof/>
              <w:sz w:val="22"/>
              <w:lang w:eastAsia="fr-FR"/>
            </w:rPr>
          </w:pPr>
          <w:hyperlink w:anchor="_Toc97125919" w:history="1">
            <w:r w:rsidRPr="00B219A7">
              <w:rPr>
                <w:rStyle w:val="Lienhypertexte"/>
                <w:rFonts w:cs="Times New Roman"/>
                <w:noProof/>
              </w:rPr>
              <w:t>Projet</w:t>
            </w:r>
            <w:r>
              <w:rPr>
                <w:noProof/>
                <w:webHidden/>
              </w:rPr>
              <w:tab/>
            </w:r>
            <w:r>
              <w:rPr>
                <w:noProof/>
                <w:webHidden/>
              </w:rPr>
              <w:fldChar w:fldCharType="begin"/>
            </w:r>
            <w:r>
              <w:rPr>
                <w:noProof/>
                <w:webHidden/>
              </w:rPr>
              <w:instrText xml:space="preserve"> PAGEREF _Toc97125919 \h </w:instrText>
            </w:r>
            <w:r>
              <w:rPr>
                <w:noProof/>
                <w:webHidden/>
              </w:rPr>
            </w:r>
            <w:r>
              <w:rPr>
                <w:noProof/>
                <w:webHidden/>
              </w:rPr>
              <w:fldChar w:fldCharType="separate"/>
            </w:r>
            <w:r>
              <w:rPr>
                <w:noProof/>
                <w:webHidden/>
              </w:rPr>
              <w:t>5</w:t>
            </w:r>
            <w:r>
              <w:rPr>
                <w:noProof/>
                <w:webHidden/>
              </w:rPr>
              <w:fldChar w:fldCharType="end"/>
            </w:r>
          </w:hyperlink>
        </w:p>
        <w:p w14:paraId="42D3CF1B" w14:textId="309DAE9C" w:rsidR="00B9410F" w:rsidRDefault="00B9410F">
          <w:pPr>
            <w:pStyle w:val="TM2"/>
            <w:tabs>
              <w:tab w:val="right" w:leader="dot" w:pos="9062"/>
            </w:tabs>
            <w:rPr>
              <w:rFonts w:asciiTheme="minorHAnsi" w:eastAsiaTheme="minorEastAsia" w:hAnsiTheme="minorHAnsi"/>
              <w:noProof/>
              <w:sz w:val="22"/>
              <w:lang w:eastAsia="fr-FR"/>
            </w:rPr>
          </w:pPr>
          <w:hyperlink w:anchor="_Toc97125920" w:history="1">
            <w:r w:rsidRPr="00B219A7">
              <w:rPr>
                <w:rStyle w:val="Lienhypertexte"/>
                <w:rFonts w:cs="Times New Roman"/>
                <w:noProof/>
              </w:rPr>
              <w:t>Délais microseconde</w:t>
            </w:r>
            <w:r>
              <w:rPr>
                <w:noProof/>
                <w:webHidden/>
              </w:rPr>
              <w:tab/>
            </w:r>
            <w:r>
              <w:rPr>
                <w:noProof/>
                <w:webHidden/>
              </w:rPr>
              <w:fldChar w:fldCharType="begin"/>
            </w:r>
            <w:r>
              <w:rPr>
                <w:noProof/>
                <w:webHidden/>
              </w:rPr>
              <w:instrText xml:space="preserve"> PAGEREF _Toc97125920 \h </w:instrText>
            </w:r>
            <w:r>
              <w:rPr>
                <w:noProof/>
                <w:webHidden/>
              </w:rPr>
            </w:r>
            <w:r>
              <w:rPr>
                <w:noProof/>
                <w:webHidden/>
              </w:rPr>
              <w:fldChar w:fldCharType="separate"/>
            </w:r>
            <w:r>
              <w:rPr>
                <w:noProof/>
                <w:webHidden/>
              </w:rPr>
              <w:t>6</w:t>
            </w:r>
            <w:r>
              <w:rPr>
                <w:noProof/>
                <w:webHidden/>
              </w:rPr>
              <w:fldChar w:fldCharType="end"/>
            </w:r>
          </w:hyperlink>
        </w:p>
        <w:p w14:paraId="52BD19D8" w14:textId="41033BE0" w:rsidR="00B9410F" w:rsidRDefault="00B9410F">
          <w:pPr>
            <w:pStyle w:val="TM3"/>
            <w:tabs>
              <w:tab w:val="right" w:leader="dot" w:pos="9062"/>
            </w:tabs>
            <w:rPr>
              <w:rFonts w:asciiTheme="minorHAnsi" w:eastAsiaTheme="minorEastAsia" w:hAnsiTheme="minorHAnsi"/>
              <w:noProof/>
              <w:sz w:val="22"/>
              <w:lang w:eastAsia="fr-FR"/>
            </w:rPr>
          </w:pPr>
          <w:hyperlink w:anchor="_Toc97125921" w:history="1">
            <w:r w:rsidRPr="00B219A7">
              <w:rPr>
                <w:rStyle w:val="Lienhypertexte"/>
                <w:rFonts w:cs="Times New Roman"/>
                <w:noProof/>
              </w:rPr>
              <w:t>Initialisation</w:t>
            </w:r>
            <w:r>
              <w:rPr>
                <w:noProof/>
                <w:webHidden/>
              </w:rPr>
              <w:tab/>
            </w:r>
            <w:r>
              <w:rPr>
                <w:noProof/>
                <w:webHidden/>
              </w:rPr>
              <w:fldChar w:fldCharType="begin"/>
            </w:r>
            <w:r>
              <w:rPr>
                <w:noProof/>
                <w:webHidden/>
              </w:rPr>
              <w:instrText xml:space="preserve"> PAGEREF _Toc97125921 \h </w:instrText>
            </w:r>
            <w:r>
              <w:rPr>
                <w:noProof/>
                <w:webHidden/>
              </w:rPr>
            </w:r>
            <w:r>
              <w:rPr>
                <w:noProof/>
                <w:webHidden/>
              </w:rPr>
              <w:fldChar w:fldCharType="separate"/>
            </w:r>
            <w:r>
              <w:rPr>
                <w:noProof/>
                <w:webHidden/>
              </w:rPr>
              <w:t>6</w:t>
            </w:r>
            <w:r>
              <w:rPr>
                <w:noProof/>
                <w:webHidden/>
              </w:rPr>
              <w:fldChar w:fldCharType="end"/>
            </w:r>
          </w:hyperlink>
        </w:p>
        <w:p w14:paraId="3B9567E8" w14:textId="2B9BEC98" w:rsidR="00B9410F" w:rsidRDefault="00B9410F">
          <w:pPr>
            <w:pStyle w:val="TM2"/>
            <w:tabs>
              <w:tab w:val="right" w:leader="dot" w:pos="9062"/>
            </w:tabs>
            <w:rPr>
              <w:rFonts w:asciiTheme="minorHAnsi" w:eastAsiaTheme="minorEastAsia" w:hAnsiTheme="minorHAnsi"/>
              <w:noProof/>
              <w:sz w:val="22"/>
              <w:lang w:eastAsia="fr-FR"/>
            </w:rPr>
          </w:pPr>
          <w:hyperlink w:anchor="_Toc97125922" w:history="1">
            <w:r w:rsidRPr="00B219A7">
              <w:rPr>
                <w:rStyle w:val="Lienhypertexte"/>
                <w:rFonts w:cs="Times New Roman"/>
                <w:noProof/>
              </w:rPr>
              <w:t>Code DHT22</w:t>
            </w:r>
            <w:r>
              <w:rPr>
                <w:noProof/>
                <w:webHidden/>
              </w:rPr>
              <w:tab/>
            </w:r>
            <w:r>
              <w:rPr>
                <w:noProof/>
                <w:webHidden/>
              </w:rPr>
              <w:fldChar w:fldCharType="begin"/>
            </w:r>
            <w:r>
              <w:rPr>
                <w:noProof/>
                <w:webHidden/>
              </w:rPr>
              <w:instrText xml:space="preserve"> PAGEREF _Toc97125922 \h </w:instrText>
            </w:r>
            <w:r>
              <w:rPr>
                <w:noProof/>
                <w:webHidden/>
              </w:rPr>
            </w:r>
            <w:r>
              <w:rPr>
                <w:noProof/>
                <w:webHidden/>
              </w:rPr>
              <w:fldChar w:fldCharType="separate"/>
            </w:r>
            <w:r>
              <w:rPr>
                <w:noProof/>
                <w:webHidden/>
              </w:rPr>
              <w:t>6</w:t>
            </w:r>
            <w:r>
              <w:rPr>
                <w:noProof/>
                <w:webHidden/>
              </w:rPr>
              <w:fldChar w:fldCharType="end"/>
            </w:r>
          </w:hyperlink>
        </w:p>
        <w:p w14:paraId="6DC01375" w14:textId="194190C6" w:rsidR="00B9410F" w:rsidRDefault="00B9410F">
          <w:pPr>
            <w:pStyle w:val="TM3"/>
            <w:tabs>
              <w:tab w:val="right" w:leader="dot" w:pos="9062"/>
            </w:tabs>
            <w:rPr>
              <w:rFonts w:asciiTheme="minorHAnsi" w:eastAsiaTheme="minorEastAsia" w:hAnsiTheme="minorHAnsi"/>
              <w:noProof/>
              <w:sz w:val="22"/>
              <w:lang w:eastAsia="fr-FR"/>
            </w:rPr>
          </w:pPr>
          <w:hyperlink w:anchor="_Toc97125923" w:history="1">
            <w:r w:rsidRPr="00B219A7">
              <w:rPr>
                <w:rStyle w:val="Lienhypertexte"/>
                <w:rFonts w:cs="Times New Roman"/>
                <w:noProof/>
              </w:rPr>
              <w:t>Fonctionnement du capteur</w:t>
            </w:r>
            <w:r>
              <w:rPr>
                <w:noProof/>
                <w:webHidden/>
              </w:rPr>
              <w:tab/>
            </w:r>
            <w:r>
              <w:rPr>
                <w:noProof/>
                <w:webHidden/>
              </w:rPr>
              <w:fldChar w:fldCharType="begin"/>
            </w:r>
            <w:r>
              <w:rPr>
                <w:noProof/>
                <w:webHidden/>
              </w:rPr>
              <w:instrText xml:space="preserve"> PAGEREF _Toc97125923 \h </w:instrText>
            </w:r>
            <w:r>
              <w:rPr>
                <w:noProof/>
                <w:webHidden/>
              </w:rPr>
            </w:r>
            <w:r>
              <w:rPr>
                <w:noProof/>
                <w:webHidden/>
              </w:rPr>
              <w:fldChar w:fldCharType="separate"/>
            </w:r>
            <w:r>
              <w:rPr>
                <w:noProof/>
                <w:webHidden/>
              </w:rPr>
              <w:t>6</w:t>
            </w:r>
            <w:r>
              <w:rPr>
                <w:noProof/>
                <w:webHidden/>
              </w:rPr>
              <w:fldChar w:fldCharType="end"/>
            </w:r>
          </w:hyperlink>
        </w:p>
        <w:p w14:paraId="7CB76A15" w14:textId="12FEDC7A" w:rsidR="00B9410F" w:rsidRDefault="00B9410F">
          <w:pPr>
            <w:pStyle w:val="TM3"/>
            <w:tabs>
              <w:tab w:val="right" w:leader="dot" w:pos="9062"/>
            </w:tabs>
            <w:rPr>
              <w:rFonts w:asciiTheme="minorHAnsi" w:eastAsiaTheme="minorEastAsia" w:hAnsiTheme="minorHAnsi"/>
              <w:noProof/>
              <w:sz w:val="22"/>
              <w:lang w:eastAsia="fr-FR"/>
            </w:rPr>
          </w:pPr>
          <w:hyperlink w:anchor="_Toc97125924" w:history="1">
            <w:r w:rsidRPr="00B219A7">
              <w:rPr>
                <w:rStyle w:val="Lienhypertexte"/>
                <w:rFonts w:cs="Times New Roman"/>
                <w:noProof/>
              </w:rPr>
              <w:t>Initialisation</w:t>
            </w:r>
            <w:r>
              <w:rPr>
                <w:noProof/>
                <w:webHidden/>
              </w:rPr>
              <w:tab/>
            </w:r>
            <w:r>
              <w:rPr>
                <w:noProof/>
                <w:webHidden/>
              </w:rPr>
              <w:fldChar w:fldCharType="begin"/>
            </w:r>
            <w:r>
              <w:rPr>
                <w:noProof/>
                <w:webHidden/>
              </w:rPr>
              <w:instrText xml:space="preserve"> PAGEREF _Toc97125924 \h </w:instrText>
            </w:r>
            <w:r>
              <w:rPr>
                <w:noProof/>
                <w:webHidden/>
              </w:rPr>
            </w:r>
            <w:r>
              <w:rPr>
                <w:noProof/>
                <w:webHidden/>
              </w:rPr>
              <w:fldChar w:fldCharType="separate"/>
            </w:r>
            <w:r>
              <w:rPr>
                <w:noProof/>
                <w:webHidden/>
              </w:rPr>
              <w:t>8</w:t>
            </w:r>
            <w:r>
              <w:rPr>
                <w:noProof/>
                <w:webHidden/>
              </w:rPr>
              <w:fldChar w:fldCharType="end"/>
            </w:r>
          </w:hyperlink>
        </w:p>
        <w:p w14:paraId="236DAE21" w14:textId="508EA9B4" w:rsidR="00B9410F" w:rsidRDefault="00B9410F">
          <w:pPr>
            <w:pStyle w:val="TM3"/>
            <w:tabs>
              <w:tab w:val="right" w:leader="dot" w:pos="9062"/>
            </w:tabs>
            <w:rPr>
              <w:rFonts w:asciiTheme="minorHAnsi" w:eastAsiaTheme="minorEastAsia" w:hAnsiTheme="minorHAnsi"/>
              <w:noProof/>
              <w:sz w:val="22"/>
              <w:lang w:eastAsia="fr-FR"/>
            </w:rPr>
          </w:pPr>
          <w:hyperlink w:anchor="_Toc97125925" w:history="1">
            <w:r w:rsidRPr="00B219A7">
              <w:rPr>
                <w:rStyle w:val="Lienhypertexte"/>
                <w:rFonts w:cs="Times New Roman"/>
                <w:noProof/>
              </w:rPr>
              <w:t>Mesure</w:t>
            </w:r>
            <w:r>
              <w:rPr>
                <w:noProof/>
                <w:webHidden/>
              </w:rPr>
              <w:tab/>
            </w:r>
            <w:r>
              <w:rPr>
                <w:noProof/>
                <w:webHidden/>
              </w:rPr>
              <w:fldChar w:fldCharType="begin"/>
            </w:r>
            <w:r>
              <w:rPr>
                <w:noProof/>
                <w:webHidden/>
              </w:rPr>
              <w:instrText xml:space="preserve"> PAGEREF _Toc97125925 \h </w:instrText>
            </w:r>
            <w:r>
              <w:rPr>
                <w:noProof/>
                <w:webHidden/>
              </w:rPr>
            </w:r>
            <w:r>
              <w:rPr>
                <w:noProof/>
                <w:webHidden/>
              </w:rPr>
              <w:fldChar w:fldCharType="separate"/>
            </w:r>
            <w:r>
              <w:rPr>
                <w:noProof/>
                <w:webHidden/>
              </w:rPr>
              <w:t>8</w:t>
            </w:r>
            <w:r>
              <w:rPr>
                <w:noProof/>
                <w:webHidden/>
              </w:rPr>
              <w:fldChar w:fldCharType="end"/>
            </w:r>
          </w:hyperlink>
        </w:p>
        <w:p w14:paraId="41BDDD43" w14:textId="5DCC34EC" w:rsidR="00B9410F" w:rsidRDefault="00B9410F">
          <w:pPr>
            <w:pStyle w:val="TM2"/>
            <w:tabs>
              <w:tab w:val="right" w:leader="dot" w:pos="9062"/>
            </w:tabs>
            <w:rPr>
              <w:rFonts w:asciiTheme="minorHAnsi" w:eastAsiaTheme="minorEastAsia" w:hAnsiTheme="minorHAnsi"/>
              <w:noProof/>
              <w:sz w:val="22"/>
              <w:lang w:eastAsia="fr-FR"/>
            </w:rPr>
          </w:pPr>
          <w:hyperlink w:anchor="_Toc97125926" w:history="1">
            <w:r w:rsidRPr="00B219A7">
              <w:rPr>
                <w:rStyle w:val="Lienhypertexte"/>
                <w:rFonts w:cs="Times New Roman"/>
                <w:noProof/>
              </w:rPr>
              <w:t>Code LCD</w:t>
            </w:r>
            <w:r>
              <w:rPr>
                <w:noProof/>
                <w:webHidden/>
              </w:rPr>
              <w:tab/>
            </w:r>
            <w:r>
              <w:rPr>
                <w:noProof/>
                <w:webHidden/>
              </w:rPr>
              <w:fldChar w:fldCharType="begin"/>
            </w:r>
            <w:r>
              <w:rPr>
                <w:noProof/>
                <w:webHidden/>
              </w:rPr>
              <w:instrText xml:space="preserve"> PAGEREF _Toc97125926 \h </w:instrText>
            </w:r>
            <w:r>
              <w:rPr>
                <w:noProof/>
                <w:webHidden/>
              </w:rPr>
            </w:r>
            <w:r>
              <w:rPr>
                <w:noProof/>
                <w:webHidden/>
              </w:rPr>
              <w:fldChar w:fldCharType="separate"/>
            </w:r>
            <w:r>
              <w:rPr>
                <w:noProof/>
                <w:webHidden/>
              </w:rPr>
              <w:t>13</w:t>
            </w:r>
            <w:r>
              <w:rPr>
                <w:noProof/>
                <w:webHidden/>
              </w:rPr>
              <w:fldChar w:fldCharType="end"/>
            </w:r>
          </w:hyperlink>
        </w:p>
        <w:p w14:paraId="2BDE32CD" w14:textId="10249ADE" w:rsidR="00B9410F" w:rsidRDefault="00B9410F">
          <w:pPr>
            <w:pStyle w:val="TM3"/>
            <w:tabs>
              <w:tab w:val="right" w:leader="dot" w:pos="9062"/>
            </w:tabs>
            <w:rPr>
              <w:rFonts w:asciiTheme="minorHAnsi" w:eastAsiaTheme="minorEastAsia" w:hAnsiTheme="minorHAnsi"/>
              <w:noProof/>
              <w:sz w:val="22"/>
              <w:lang w:eastAsia="fr-FR"/>
            </w:rPr>
          </w:pPr>
          <w:hyperlink w:anchor="_Toc97125927" w:history="1">
            <w:r w:rsidRPr="00B219A7">
              <w:rPr>
                <w:rStyle w:val="Lienhypertexte"/>
                <w:rFonts w:cs="Times New Roman"/>
                <w:noProof/>
              </w:rPr>
              <w:t>Initialisation</w:t>
            </w:r>
            <w:r>
              <w:rPr>
                <w:noProof/>
                <w:webHidden/>
              </w:rPr>
              <w:tab/>
            </w:r>
            <w:r>
              <w:rPr>
                <w:noProof/>
                <w:webHidden/>
              </w:rPr>
              <w:fldChar w:fldCharType="begin"/>
            </w:r>
            <w:r>
              <w:rPr>
                <w:noProof/>
                <w:webHidden/>
              </w:rPr>
              <w:instrText xml:space="preserve"> PAGEREF _Toc97125927 \h </w:instrText>
            </w:r>
            <w:r>
              <w:rPr>
                <w:noProof/>
                <w:webHidden/>
              </w:rPr>
            </w:r>
            <w:r>
              <w:rPr>
                <w:noProof/>
                <w:webHidden/>
              </w:rPr>
              <w:fldChar w:fldCharType="separate"/>
            </w:r>
            <w:r>
              <w:rPr>
                <w:noProof/>
                <w:webHidden/>
              </w:rPr>
              <w:t>13</w:t>
            </w:r>
            <w:r>
              <w:rPr>
                <w:noProof/>
                <w:webHidden/>
              </w:rPr>
              <w:fldChar w:fldCharType="end"/>
            </w:r>
          </w:hyperlink>
        </w:p>
        <w:p w14:paraId="064FA5B0" w14:textId="04405313" w:rsidR="00B9410F" w:rsidRDefault="00B9410F">
          <w:pPr>
            <w:pStyle w:val="TM3"/>
            <w:tabs>
              <w:tab w:val="right" w:leader="dot" w:pos="9062"/>
            </w:tabs>
            <w:rPr>
              <w:rFonts w:asciiTheme="minorHAnsi" w:eastAsiaTheme="minorEastAsia" w:hAnsiTheme="minorHAnsi"/>
              <w:noProof/>
              <w:sz w:val="22"/>
              <w:lang w:eastAsia="fr-FR"/>
            </w:rPr>
          </w:pPr>
          <w:hyperlink w:anchor="_Toc97125928" w:history="1">
            <w:r w:rsidRPr="00B219A7">
              <w:rPr>
                <w:rStyle w:val="Lienhypertexte"/>
                <w:rFonts w:cs="Times New Roman"/>
                <w:noProof/>
              </w:rPr>
              <w:t>Affichage</w:t>
            </w:r>
            <w:r>
              <w:rPr>
                <w:noProof/>
                <w:webHidden/>
              </w:rPr>
              <w:tab/>
            </w:r>
            <w:r>
              <w:rPr>
                <w:noProof/>
                <w:webHidden/>
              </w:rPr>
              <w:fldChar w:fldCharType="begin"/>
            </w:r>
            <w:r>
              <w:rPr>
                <w:noProof/>
                <w:webHidden/>
              </w:rPr>
              <w:instrText xml:space="preserve"> PAGEREF _Toc97125928 \h </w:instrText>
            </w:r>
            <w:r>
              <w:rPr>
                <w:noProof/>
                <w:webHidden/>
              </w:rPr>
            </w:r>
            <w:r>
              <w:rPr>
                <w:noProof/>
                <w:webHidden/>
              </w:rPr>
              <w:fldChar w:fldCharType="separate"/>
            </w:r>
            <w:r>
              <w:rPr>
                <w:noProof/>
                <w:webHidden/>
              </w:rPr>
              <w:t>13</w:t>
            </w:r>
            <w:r>
              <w:rPr>
                <w:noProof/>
                <w:webHidden/>
              </w:rPr>
              <w:fldChar w:fldCharType="end"/>
            </w:r>
          </w:hyperlink>
        </w:p>
        <w:p w14:paraId="389401CB" w14:textId="408ED820" w:rsidR="00B9410F" w:rsidRDefault="00B9410F">
          <w:pPr>
            <w:pStyle w:val="TM2"/>
            <w:tabs>
              <w:tab w:val="right" w:leader="dot" w:pos="9062"/>
            </w:tabs>
            <w:rPr>
              <w:rFonts w:asciiTheme="minorHAnsi" w:eastAsiaTheme="minorEastAsia" w:hAnsiTheme="minorHAnsi"/>
              <w:noProof/>
              <w:sz w:val="22"/>
              <w:lang w:eastAsia="fr-FR"/>
            </w:rPr>
          </w:pPr>
          <w:hyperlink w:anchor="_Toc97125929" w:history="1">
            <w:r w:rsidRPr="00B219A7">
              <w:rPr>
                <w:rStyle w:val="Lienhypertexte"/>
                <w:rFonts w:cs="Times New Roman"/>
                <w:noProof/>
              </w:rPr>
              <w:t>Conclusion</w:t>
            </w:r>
            <w:r>
              <w:rPr>
                <w:noProof/>
                <w:webHidden/>
              </w:rPr>
              <w:tab/>
            </w:r>
            <w:r>
              <w:rPr>
                <w:noProof/>
                <w:webHidden/>
              </w:rPr>
              <w:fldChar w:fldCharType="begin"/>
            </w:r>
            <w:r>
              <w:rPr>
                <w:noProof/>
                <w:webHidden/>
              </w:rPr>
              <w:instrText xml:space="preserve"> PAGEREF _Toc97125929 \h </w:instrText>
            </w:r>
            <w:r>
              <w:rPr>
                <w:noProof/>
                <w:webHidden/>
              </w:rPr>
            </w:r>
            <w:r>
              <w:rPr>
                <w:noProof/>
                <w:webHidden/>
              </w:rPr>
              <w:fldChar w:fldCharType="separate"/>
            </w:r>
            <w:r>
              <w:rPr>
                <w:noProof/>
                <w:webHidden/>
              </w:rPr>
              <w:t>14</w:t>
            </w:r>
            <w:r>
              <w:rPr>
                <w:noProof/>
                <w:webHidden/>
              </w:rPr>
              <w:fldChar w:fldCharType="end"/>
            </w:r>
          </w:hyperlink>
        </w:p>
        <w:p w14:paraId="6452F285" w14:textId="21158CB5" w:rsidR="009D48E4" w:rsidRPr="00BB468B" w:rsidRDefault="00BA4715">
          <w:pPr>
            <w:rPr>
              <w:rFonts w:cs="Times New Roman"/>
            </w:rPr>
          </w:pPr>
          <w:r w:rsidRPr="00BB468B">
            <w:rPr>
              <w:rFonts w:cs="Times New Roman"/>
              <w:b/>
              <w:bCs/>
              <w:noProof/>
            </w:rPr>
            <w:fldChar w:fldCharType="end"/>
          </w:r>
        </w:p>
      </w:sdtContent>
    </w:sdt>
    <w:p w14:paraId="3D9A7C21" w14:textId="3B68AC54" w:rsidR="0063392D" w:rsidRPr="00BB468B" w:rsidRDefault="0063392D">
      <w:pPr>
        <w:rPr>
          <w:rFonts w:cs="Times New Roman"/>
        </w:rPr>
      </w:pPr>
      <w:r w:rsidRPr="00BB468B">
        <w:rPr>
          <w:rFonts w:cs="Times New Roman"/>
        </w:rPr>
        <w:br w:type="page"/>
      </w:r>
    </w:p>
    <w:p w14:paraId="0325AA8D" w14:textId="6DB65CA8" w:rsidR="0063392D" w:rsidRDefault="0063392D" w:rsidP="00996EBC">
      <w:pPr>
        <w:pStyle w:val="Titre1"/>
        <w:rPr>
          <w:rFonts w:cs="Times New Roman"/>
        </w:rPr>
      </w:pPr>
      <w:bookmarkStart w:id="0" w:name="_Toc97125915"/>
      <w:r w:rsidRPr="00BB468B">
        <w:rPr>
          <w:rFonts w:cs="Times New Roman"/>
        </w:rPr>
        <w:lastRenderedPageBreak/>
        <w:t>Matériel</w:t>
      </w:r>
      <w:bookmarkEnd w:id="0"/>
    </w:p>
    <w:p w14:paraId="080D871B" w14:textId="77777777" w:rsidR="00996EBC" w:rsidRPr="00996EBC" w:rsidRDefault="00996EBC" w:rsidP="00996EBC"/>
    <w:p w14:paraId="1871490B" w14:textId="0A8693AC" w:rsidR="0063392D" w:rsidRPr="00BB468B" w:rsidRDefault="0063392D" w:rsidP="00BB468B">
      <w:r w:rsidRPr="00BB468B">
        <w:t>Le matériel utilisé dans le cadre de ce TP sera une carte SMT32 NUCLEO L152RE, un capteur humidité/température DHT22 et un afficheur LCD.</w:t>
      </w:r>
    </w:p>
    <w:p w14:paraId="67DBE095" w14:textId="0981D671" w:rsidR="0063392D" w:rsidRPr="00BB468B" w:rsidRDefault="0063392D" w:rsidP="00BB468B">
      <w:r w:rsidRPr="00BB468B">
        <w:t>Pour faire une brève description des caractéristiques des composants nous avons :</w:t>
      </w:r>
    </w:p>
    <w:p w14:paraId="550C62A0" w14:textId="4996B836" w:rsidR="0063392D" w:rsidRPr="00BB468B" w:rsidRDefault="00C90F87" w:rsidP="00BB468B">
      <w:r w:rsidRPr="00BB468B">
        <w:t>Plateforme ARM 32 bits basse consommation de 32Mhz et 64 broches.</w:t>
      </w:r>
    </w:p>
    <w:p w14:paraId="3625C7BC" w14:textId="72FEEECD" w:rsidR="00C90F87" w:rsidRPr="00BB468B" w:rsidRDefault="00C90F87" w:rsidP="00BB468B">
      <w:r w:rsidRPr="00BB468B">
        <w:t xml:space="preserve">Capteur d’humidité/température communication one </w:t>
      </w:r>
      <w:proofErr w:type="spellStart"/>
      <w:r w:rsidRPr="00BB468B">
        <w:t>wire</w:t>
      </w:r>
      <w:proofErr w:type="spellEnd"/>
      <w:r w:rsidR="00767175" w:rsidRPr="00BB468B">
        <w:t>.</w:t>
      </w:r>
    </w:p>
    <w:p w14:paraId="391C2D54" w14:textId="2513C798" w:rsidR="00767175" w:rsidRPr="00BB468B" w:rsidRDefault="00767175" w:rsidP="00BB468B">
      <w:r w:rsidRPr="00BB468B">
        <w:t>LCD 2lignes 16 colonnes RGB communication I2C.</w:t>
      </w:r>
    </w:p>
    <w:p w14:paraId="02DCC7A6" w14:textId="176496F4" w:rsidR="00767175" w:rsidRPr="00BB468B" w:rsidRDefault="00767175" w:rsidP="00BB468B">
      <w:r w:rsidRPr="00BB468B">
        <w:t xml:space="preserve">Le tout </w:t>
      </w:r>
      <w:r w:rsidR="00FD55BA" w:rsidRPr="00BB468B">
        <w:t>est</w:t>
      </w:r>
      <w:r w:rsidRPr="00BB468B">
        <w:t xml:space="preserve"> connecté grâce à un base </w:t>
      </w:r>
      <w:proofErr w:type="spellStart"/>
      <w:r w:rsidRPr="00BB468B">
        <w:t>shield</w:t>
      </w:r>
      <w:proofErr w:type="spellEnd"/>
      <w:r w:rsidRPr="00BB468B">
        <w:t xml:space="preserve"> V2 pour capteur </w:t>
      </w:r>
      <w:proofErr w:type="spellStart"/>
      <w:r w:rsidRPr="00BB468B">
        <w:t>grove</w:t>
      </w:r>
      <w:proofErr w:type="spellEnd"/>
      <w:r w:rsidRPr="00BB468B">
        <w:t xml:space="preserve">. Ainsi la partie câblage </w:t>
      </w:r>
      <w:r w:rsidR="00FD55BA" w:rsidRPr="00BB468B">
        <w:t xml:space="preserve">est </w:t>
      </w:r>
      <w:r w:rsidR="00BB468B" w:rsidRPr="00BB468B">
        <w:t>donc simplifiée</w:t>
      </w:r>
      <w:r w:rsidRPr="00BB468B">
        <w:t>.</w:t>
      </w:r>
    </w:p>
    <w:p w14:paraId="5C9F7382" w14:textId="5DEC1AA5" w:rsidR="0063392D" w:rsidRDefault="00767175" w:rsidP="00E139EC">
      <w:pPr>
        <w:pStyle w:val="Lgende"/>
      </w:pPr>
      <w:r w:rsidRPr="00BB468B">
        <w:rPr>
          <w:noProof/>
        </w:rPr>
        <w:drawing>
          <wp:inline distT="0" distB="0" distL="0" distR="0" wp14:anchorId="23443FAE" wp14:editId="5752BFEA">
            <wp:extent cx="1638520" cy="1315337"/>
            <wp:effectExtent l="0" t="0" r="0" b="0"/>
            <wp:docPr id="2" name="Image 2"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équipement électronique&#10;&#10;Description générée automatiquemen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449" t="17862" r="19164" b="18592"/>
                    <a:stretch/>
                  </pic:blipFill>
                  <pic:spPr bwMode="auto">
                    <a:xfrm>
                      <a:off x="0" y="0"/>
                      <a:ext cx="1652938" cy="1326911"/>
                    </a:xfrm>
                    <a:prstGeom prst="rect">
                      <a:avLst/>
                    </a:prstGeom>
                    <a:noFill/>
                    <a:ln>
                      <a:noFill/>
                    </a:ln>
                    <a:extLst>
                      <a:ext uri="{53640926-AAD7-44D8-BBD7-CCE9431645EC}">
                        <a14:shadowObscured xmlns:a14="http://schemas.microsoft.com/office/drawing/2010/main"/>
                      </a:ext>
                    </a:extLst>
                  </pic:spPr>
                </pic:pic>
              </a:graphicData>
            </a:graphic>
          </wp:inline>
        </w:drawing>
      </w:r>
    </w:p>
    <w:p w14:paraId="45C71E35" w14:textId="67A3453B" w:rsidR="00E139EC" w:rsidRPr="00BB468B" w:rsidRDefault="00E139EC" w:rsidP="00E139EC">
      <w:pPr>
        <w:pStyle w:val="Lgende"/>
      </w:pPr>
      <w:r>
        <w:t xml:space="preserve">Figure 1 : Base </w:t>
      </w:r>
      <w:proofErr w:type="spellStart"/>
      <w:r>
        <w:t>shield</w:t>
      </w:r>
      <w:proofErr w:type="spellEnd"/>
      <w:r>
        <w:t xml:space="preserve"> </w:t>
      </w:r>
      <w:proofErr w:type="spellStart"/>
      <w:r>
        <w:t>arduino</w:t>
      </w:r>
      <w:proofErr w:type="spellEnd"/>
    </w:p>
    <w:p w14:paraId="29E284DD" w14:textId="6B891452" w:rsidR="00767175" w:rsidRDefault="00767175" w:rsidP="00BB468B">
      <w:r w:rsidRPr="00BB468B">
        <w:t>Toutefois cette partie n</w:t>
      </w:r>
      <w:r w:rsidR="00FD55BA" w:rsidRPr="00BB468B">
        <w:t xml:space="preserve">’a </w:t>
      </w:r>
      <w:r w:rsidRPr="00BB468B">
        <w:t>pas</w:t>
      </w:r>
      <w:r w:rsidR="00176D92" w:rsidRPr="00BB468B">
        <w:t xml:space="preserve"> totalement</w:t>
      </w:r>
      <w:r w:rsidRPr="00BB468B">
        <w:t xml:space="preserve"> négligée car nécessaire </w:t>
      </w:r>
      <w:r w:rsidR="00F417BA" w:rsidRPr="00BB468B">
        <w:t>au bon paramétrage</w:t>
      </w:r>
      <w:r w:rsidRPr="00BB468B">
        <w:t xml:space="preserve"> du microcontrôleur.</w:t>
      </w:r>
    </w:p>
    <w:p w14:paraId="04DD6ED3" w14:textId="77777777" w:rsidR="00996EBC" w:rsidRPr="00BB468B" w:rsidRDefault="00996EBC" w:rsidP="00BB468B"/>
    <w:p w14:paraId="620FFEDE" w14:textId="1EB5530D" w:rsidR="00F417BA" w:rsidRPr="00BB468B" w:rsidRDefault="00F417BA" w:rsidP="00F417BA">
      <w:pPr>
        <w:pStyle w:val="Titre1"/>
        <w:rPr>
          <w:rFonts w:cs="Times New Roman"/>
        </w:rPr>
      </w:pPr>
      <w:bookmarkStart w:id="1" w:name="_Toc97125916"/>
      <w:r w:rsidRPr="00BB468B">
        <w:rPr>
          <w:rFonts w:cs="Times New Roman"/>
        </w:rPr>
        <w:t>Schéma et câblage</w:t>
      </w:r>
      <w:bookmarkEnd w:id="1"/>
    </w:p>
    <w:p w14:paraId="5FB13F76" w14:textId="368600CF" w:rsidR="00F417BA" w:rsidRPr="00BB468B" w:rsidRDefault="00F417BA" w:rsidP="00767175">
      <w:pPr>
        <w:rPr>
          <w:rFonts w:cs="Times New Roman"/>
        </w:rPr>
      </w:pPr>
    </w:p>
    <w:p w14:paraId="1A1BEAB6" w14:textId="017722AC" w:rsidR="00240E05" w:rsidRPr="00BB468B" w:rsidRDefault="0099229C" w:rsidP="00767175">
      <w:pPr>
        <w:rPr>
          <w:rFonts w:cs="Times New Roman"/>
        </w:rPr>
      </w:pPr>
      <w:r w:rsidRPr="00BB468B">
        <w:rPr>
          <w:rFonts w:cs="Times New Roman"/>
        </w:rPr>
        <w:t>Le brochage des composants se fera comme suit :</w:t>
      </w:r>
    </w:p>
    <w:p w14:paraId="5279D23C" w14:textId="77777777" w:rsidR="00240E05" w:rsidRPr="00BB468B" w:rsidRDefault="00240E05" w:rsidP="00767175">
      <w:pPr>
        <w:rPr>
          <w:rFonts w:cs="Times New Roman"/>
        </w:rPr>
      </w:pPr>
    </w:p>
    <w:tbl>
      <w:tblPr>
        <w:tblStyle w:val="Grilledutableau"/>
        <w:tblW w:w="0" w:type="auto"/>
        <w:tblInd w:w="1513" w:type="dxa"/>
        <w:tblLook w:val="04A0" w:firstRow="1" w:lastRow="0" w:firstColumn="1" w:lastColumn="0" w:noHBand="0" w:noVBand="1"/>
      </w:tblPr>
      <w:tblGrid>
        <w:gridCol w:w="3020"/>
        <w:gridCol w:w="3021"/>
      </w:tblGrid>
      <w:tr w:rsidR="00A00244" w:rsidRPr="00BB468B" w14:paraId="7D86DE16" w14:textId="77777777" w:rsidTr="00A00244">
        <w:tc>
          <w:tcPr>
            <w:tcW w:w="3020" w:type="dxa"/>
          </w:tcPr>
          <w:p w14:paraId="5ABBFA18" w14:textId="3CFCC136" w:rsidR="00A00244" w:rsidRPr="00BB468B" w:rsidRDefault="00A00244" w:rsidP="00767175">
            <w:pPr>
              <w:rPr>
                <w:rFonts w:cs="Times New Roman"/>
              </w:rPr>
            </w:pPr>
            <w:r w:rsidRPr="00BB468B">
              <w:rPr>
                <w:rFonts w:cs="Times New Roman"/>
              </w:rPr>
              <w:t>Broche MCU</w:t>
            </w:r>
          </w:p>
        </w:tc>
        <w:tc>
          <w:tcPr>
            <w:tcW w:w="3021" w:type="dxa"/>
          </w:tcPr>
          <w:p w14:paraId="78764CDF" w14:textId="1FC81168" w:rsidR="00A00244" w:rsidRPr="00BB468B" w:rsidRDefault="00A00244" w:rsidP="00767175">
            <w:pPr>
              <w:rPr>
                <w:rFonts w:cs="Times New Roman"/>
              </w:rPr>
            </w:pPr>
            <w:r w:rsidRPr="00BB468B">
              <w:rPr>
                <w:rFonts w:cs="Times New Roman"/>
              </w:rPr>
              <w:t>Broche capteur</w:t>
            </w:r>
          </w:p>
        </w:tc>
      </w:tr>
      <w:tr w:rsidR="00A00244" w:rsidRPr="00BB468B" w14:paraId="6F91CCD1" w14:textId="77777777" w:rsidTr="00A00244">
        <w:tc>
          <w:tcPr>
            <w:tcW w:w="3020" w:type="dxa"/>
          </w:tcPr>
          <w:p w14:paraId="3A02F0D9" w14:textId="7F1A172D" w:rsidR="00A00244" w:rsidRPr="00BB468B" w:rsidRDefault="00A00244" w:rsidP="00767175">
            <w:pPr>
              <w:rPr>
                <w:rFonts w:cs="Times New Roman"/>
              </w:rPr>
            </w:pPr>
            <w:r w:rsidRPr="00BB468B">
              <w:rPr>
                <w:rFonts w:cs="Times New Roman"/>
              </w:rPr>
              <w:t>PA1</w:t>
            </w:r>
          </w:p>
        </w:tc>
        <w:tc>
          <w:tcPr>
            <w:tcW w:w="3021" w:type="dxa"/>
          </w:tcPr>
          <w:p w14:paraId="1DDE7C3E" w14:textId="0AED883C" w:rsidR="00A00244" w:rsidRPr="00BB468B" w:rsidRDefault="00A00244" w:rsidP="00767175">
            <w:pPr>
              <w:rPr>
                <w:rFonts w:cs="Times New Roman"/>
              </w:rPr>
            </w:pPr>
            <w:r w:rsidRPr="00BB468B">
              <w:rPr>
                <w:rFonts w:cs="Times New Roman"/>
              </w:rPr>
              <w:t>Signal (SGN)</w:t>
            </w:r>
          </w:p>
        </w:tc>
      </w:tr>
      <w:tr w:rsidR="00A00244" w:rsidRPr="00BB468B" w14:paraId="4578CB4A" w14:textId="77777777" w:rsidTr="00A00244">
        <w:tc>
          <w:tcPr>
            <w:tcW w:w="3020" w:type="dxa"/>
          </w:tcPr>
          <w:p w14:paraId="476B5327" w14:textId="218BE181" w:rsidR="00A00244" w:rsidRPr="00BB468B" w:rsidRDefault="00A00244" w:rsidP="00767175">
            <w:pPr>
              <w:rPr>
                <w:rFonts w:cs="Times New Roman"/>
              </w:rPr>
            </w:pPr>
            <w:r w:rsidRPr="00BB468B">
              <w:rPr>
                <w:rFonts w:cs="Times New Roman"/>
              </w:rPr>
              <w:t>PB8</w:t>
            </w:r>
          </w:p>
        </w:tc>
        <w:tc>
          <w:tcPr>
            <w:tcW w:w="3021" w:type="dxa"/>
          </w:tcPr>
          <w:p w14:paraId="7B61E84A" w14:textId="4467C1B0" w:rsidR="00A00244" w:rsidRPr="00BB468B" w:rsidRDefault="00A00244" w:rsidP="00767175">
            <w:pPr>
              <w:rPr>
                <w:rFonts w:cs="Times New Roman"/>
              </w:rPr>
            </w:pPr>
            <w:r w:rsidRPr="00BB468B">
              <w:rPr>
                <w:rFonts w:cs="Times New Roman"/>
              </w:rPr>
              <w:t>SCL</w:t>
            </w:r>
          </w:p>
        </w:tc>
      </w:tr>
      <w:tr w:rsidR="00A00244" w:rsidRPr="00BB468B" w14:paraId="3CC28537" w14:textId="77777777" w:rsidTr="00A00244">
        <w:tc>
          <w:tcPr>
            <w:tcW w:w="3020" w:type="dxa"/>
          </w:tcPr>
          <w:p w14:paraId="20FBA9F1" w14:textId="75037106" w:rsidR="00A00244" w:rsidRPr="00BB468B" w:rsidRDefault="00A00244" w:rsidP="00767175">
            <w:pPr>
              <w:rPr>
                <w:rFonts w:cs="Times New Roman"/>
              </w:rPr>
            </w:pPr>
            <w:r w:rsidRPr="00BB468B">
              <w:rPr>
                <w:rFonts w:cs="Times New Roman"/>
              </w:rPr>
              <w:t>PB9</w:t>
            </w:r>
          </w:p>
        </w:tc>
        <w:tc>
          <w:tcPr>
            <w:tcW w:w="3021" w:type="dxa"/>
          </w:tcPr>
          <w:p w14:paraId="71B3454F" w14:textId="564E0A49" w:rsidR="00A00244" w:rsidRPr="00BB468B" w:rsidRDefault="00A00244" w:rsidP="00767175">
            <w:pPr>
              <w:rPr>
                <w:rFonts w:cs="Times New Roman"/>
              </w:rPr>
            </w:pPr>
            <w:r w:rsidRPr="00BB468B">
              <w:rPr>
                <w:rFonts w:cs="Times New Roman"/>
              </w:rPr>
              <w:t>SDA</w:t>
            </w:r>
          </w:p>
        </w:tc>
      </w:tr>
    </w:tbl>
    <w:p w14:paraId="641B0FD0" w14:textId="671FBDA6" w:rsidR="00E139EC" w:rsidRPr="00BB468B" w:rsidRDefault="00E139EC" w:rsidP="00E139EC">
      <w:pPr>
        <w:pStyle w:val="Lgende"/>
      </w:pPr>
      <w:r>
        <w:t>Tableau</w:t>
      </w:r>
      <w:r>
        <w:t xml:space="preserve"> 1 : </w:t>
      </w:r>
      <w:r>
        <w:t>Brochage</w:t>
      </w:r>
    </w:p>
    <w:p w14:paraId="3854B2F2" w14:textId="77777777" w:rsidR="00240E05" w:rsidRPr="00BB468B" w:rsidRDefault="00240E05" w:rsidP="00767175">
      <w:pPr>
        <w:rPr>
          <w:rFonts w:cs="Times New Roman"/>
          <w:noProof/>
        </w:rPr>
      </w:pPr>
    </w:p>
    <w:p w14:paraId="77E67186" w14:textId="2E431D86" w:rsidR="00240E05" w:rsidRPr="00BB468B" w:rsidRDefault="002742E4" w:rsidP="00767175">
      <w:pPr>
        <w:rPr>
          <w:rFonts w:cs="Times New Roman"/>
          <w:noProof/>
        </w:rPr>
      </w:pPr>
      <w:r w:rsidRPr="00BB468B">
        <w:rPr>
          <w:rFonts w:cs="Times New Roman"/>
          <w:noProof/>
        </w:rPr>
        <w:t>La communication I2C et la gestion des entrées/sorties sont directement</w:t>
      </w:r>
      <w:r w:rsidR="00996EBC">
        <w:rPr>
          <w:rFonts w:cs="Times New Roman"/>
          <w:noProof/>
        </w:rPr>
        <w:t xml:space="preserve"> </w:t>
      </w:r>
      <w:r w:rsidRPr="00BB468B">
        <w:rPr>
          <w:rFonts w:cs="Times New Roman"/>
          <w:noProof/>
        </w:rPr>
        <w:t xml:space="preserve">gérées par les différentes bibliothèques disponibles. La communication one-wire </w:t>
      </w:r>
      <w:r w:rsidR="00FD55BA" w:rsidRPr="00BB468B">
        <w:rPr>
          <w:rFonts w:cs="Times New Roman"/>
          <w:noProof/>
        </w:rPr>
        <w:t xml:space="preserve">a été </w:t>
      </w:r>
      <w:r w:rsidRPr="00BB468B">
        <w:rPr>
          <w:rFonts w:cs="Times New Roman"/>
          <w:noProof/>
        </w:rPr>
        <w:t>faite manuellement en modifiant la direction de la broche PA1 pour alterner entre entrée/sortie.</w:t>
      </w:r>
    </w:p>
    <w:p w14:paraId="7139676F" w14:textId="77777777" w:rsidR="00240E05" w:rsidRPr="00BB468B" w:rsidRDefault="00240E05" w:rsidP="00767175">
      <w:pPr>
        <w:rPr>
          <w:rFonts w:cs="Times New Roman"/>
          <w:noProof/>
        </w:rPr>
      </w:pPr>
    </w:p>
    <w:p w14:paraId="77730F60" w14:textId="77777777" w:rsidR="00240E05" w:rsidRPr="00BB468B" w:rsidRDefault="00240E05" w:rsidP="00767175">
      <w:pPr>
        <w:rPr>
          <w:rFonts w:cs="Times New Roman"/>
          <w:noProof/>
        </w:rPr>
      </w:pPr>
    </w:p>
    <w:p w14:paraId="702A3A14" w14:textId="77777777" w:rsidR="00240E05" w:rsidRPr="00BB468B" w:rsidRDefault="00240E05" w:rsidP="00767175">
      <w:pPr>
        <w:rPr>
          <w:rFonts w:cs="Times New Roman"/>
          <w:noProof/>
        </w:rPr>
      </w:pPr>
    </w:p>
    <w:p w14:paraId="0B777B40" w14:textId="77777777" w:rsidR="00CA5924" w:rsidRDefault="00240E05" w:rsidP="00CA5924">
      <w:pPr>
        <w:pStyle w:val="Lgende"/>
      </w:pPr>
      <w:r w:rsidRPr="00BB468B">
        <w:rPr>
          <w:rFonts w:cs="Times New Roman"/>
          <w:noProof/>
        </w:rPr>
        <w:lastRenderedPageBreak/>
        <w:drawing>
          <wp:inline distT="0" distB="0" distL="0" distR="0" wp14:anchorId="7BA74A86" wp14:editId="5BE2EC17">
            <wp:extent cx="5758815" cy="28251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2825115"/>
                    </a:xfrm>
                    <a:prstGeom prst="rect">
                      <a:avLst/>
                    </a:prstGeom>
                    <a:noFill/>
                    <a:ln>
                      <a:noFill/>
                    </a:ln>
                  </pic:spPr>
                </pic:pic>
              </a:graphicData>
            </a:graphic>
          </wp:inline>
        </w:drawing>
      </w:r>
    </w:p>
    <w:p w14:paraId="01C00FE9" w14:textId="56F1B18E" w:rsidR="00CA5924" w:rsidRPr="00BB468B" w:rsidRDefault="00CA5924" w:rsidP="00CA5924">
      <w:pPr>
        <w:pStyle w:val="Lgende"/>
      </w:pPr>
      <w:r>
        <w:t xml:space="preserve">Figure </w:t>
      </w:r>
      <w:r>
        <w:t>2</w:t>
      </w:r>
      <w:r>
        <w:t xml:space="preserve"> : Base </w:t>
      </w:r>
      <w:r>
        <w:t>câblage des composants</w:t>
      </w:r>
    </w:p>
    <w:p w14:paraId="1022240A" w14:textId="402EFFF6" w:rsidR="0099229C" w:rsidRPr="00BB468B" w:rsidRDefault="0099229C" w:rsidP="00767175">
      <w:pPr>
        <w:rPr>
          <w:rFonts w:cs="Times New Roman"/>
        </w:rPr>
      </w:pPr>
    </w:p>
    <w:p w14:paraId="199D455E" w14:textId="77777777" w:rsidR="002742E4" w:rsidRPr="00BB468B" w:rsidRDefault="002742E4" w:rsidP="00F417BA">
      <w:pPr>
        <w:rPr>
          <w:rFonts w:cs="Times New Roman"/>
        </w:rPr>
      </w:pPr>
    </w:p>
    <w:p w14:paraId="0DFC0158" w14:textId="49322C52" w:rsidR="002742E4" w:rsidRPr="00BB468B" w:rsidRDefault="002742E4" w:rsidP="002742E4">
      <w:pPr>
        <w:pStyle w:val="Titre1"/>
        <w:rPr>
          <w:rFonts w:cs="Times New Roman"/>
        </w:rPr>
      </w:pPr>
      <w:bookmarkStart w:id="2" w:name="_Toc97125917"/>
      <w:r w:rsidRPr="00BB468B">
        <w:rPr>
          <w:rFonts w:cs="Times New Roman"/>
        </w:rPr>
        <w:t>Programme</w:t>
      </w:r>
      <w:bookmarkEnd w:id="2"/>
    </w:p>
    <w:p w14:paraId="24DB2FE4" w14:textId="2911FDFE" w:rsidR="002742E4" w:rsidRPr="00BB468B" w:rsidRDefault="002742E4" w:rsidP="002742E4">
      <w:pPr>
        <w:pStyle w:val="Titre2"/>
        <w:rPr>
          <w:rFonts w:cs="Times New Roman"/>
        </w:rPr>
      </w:pPr>
      <w:bookmarkStart w:id="3" w:name="_Toc97125918"/>
      <w:r w:rsidRPr="00BB468B">
        <w:rPr>
          <w:rFonts w:cs="Times New Roman"/>
        </w:rPr>
        <w:t>Principe</w:t>
      </w:r>
      <w:bookmarkEnd w:id="3"/>
    </w:p>
    <w:p w14:paraId="3249B0A6" w14:textId="500A8CB2" w:rsidR="003805F9" w:rsidRPr="00BB468B" w:rsidRDefault="003805F9" w:rsidP="003805F9">
      <w:pPr>
        <w:rPr>
          <w:rFonts w:cs="Times New Roman"/>
        </w:rPr>
      </w:pPr>
    </w:p>
    <w:p w14:paraId="3FC471F0" w14:textId="799A76B3" w:rsidR="003805F9" w:rsidRPr="00BB468B" w:rsidRDefault="003805F9" w:rsidP="003805F9">
      <w:pPr>
        <w:rPr>
          <w:rFonts w:cs="Times New Roman"/>
        </w:rPr>
      </w:pPr>
      <w:r w:rsidRPr="00BB468B">
        <w:rPr>
          <w:rFonts w:cs="Times New Roman"/>
        </w:rPr>
        <w:t>Le diagramme ci-dessous présente simplement la routine du programme permettant la collecte des données de températures et d’humidité ainsi que l’affiche sur l’écran LCD.</w:t>
      </w:r>
    </w:p>
    <w:p w14:paraId="4D0D6AEA" w14:textId="77777777" w:rsidR="003805F9" w:rsidRPr="00BB468B" w:rsidRDefault="003805F9" w:rsidP="003805F9">
      <w:pPr>
        <w:rPr>
          <w:rFonts w:cs="Times New Roman"/>
        </w:rPr>
      </w:pPr>
    </w:p>
    <w:p w14:paraId="113573E6" w14:textId="77777777" w:rsidR="00CA5924" w:rsidRDefault="003805F9" w:rsidP="00CA5924">
      <w:pPr>
        <w:pStyle w:val="Lgende"/>
      </w:pPr>
      <w:r w:rsidRPr="00BB468B">
        <w:rPr>
          <w:rFonts w:cs="Times New Roman"/>
          <w:noProof/>
        </w:rPr>
        <w:drawing>
          <wp:inline distT="0" distB="0" distL="0" distR="0" wp14:anchorId="2F404E57" wp14:editId="6CBCFBBA">
            <wp:extent cx="1491130" cy="2830689"/>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21" r="17591"/>
                    <a:stretch/>
                  </pic:blipFill>
                  <pic:spPr bwMode="auto">
                    <a:xfrm>
                      <a:off x="0" y="0"/>
                      <a:ext cx="1500952" cy="2849334"/>
                    </a:xfrm>
                    <a:prstGeom prst="rect">
                      <a:avLst/>
                    </a:prstGeom>
                    <a:ln>
                      <a:noFill/>
                    </a:ln>
                    <a:extLst>
                      <a:ext uri="{53640926-AAD7-44D8-BBD7-CCE9431645EC}">
                        <a14:shadowObscured xmlns:a14="http://schemas.microsoft.com/office/drawing/2010/main"/>
                      </a:ext>
                    </a:extLst>
                  </pic:spPr>
                </pic:pic>
              </a:graphicData>
            </a:graphic>
          </wp:inline>
        </w:drawing>
      </w:r>
    </w:p>
    <w:p w14:paraId="4AABF3D4" w14:textId="3768B0FA" w:rsidR="00CA5924" w:rsidRPr="00BB468B" w:rsidRDefault="00CA5924" w:rsidP="00CA5924">
      <w:pPr>
        <w:pStyle w:val="Lgende"/>
      </w:pPr>
      <w:r>
        <w:t xml:space="preserve">Figure </w:t>
      </w:r>
      <w:r w:rsidR="00184F4E">
        <w:t>3</w:t>
      </w:r>
      <w:r>
        <w:t xml:space="preserve"> : </w:t>
      </w:r>
      <w:r w:rsidR="00184F4E">
        <w:t xml:space="preserve">Principe du programme </w:t>
      </w:r>
    </w:p>
    <w:p w14:paraId="673CA876" w14:textId="41B5EB79" w:rsidR="002742E4" w:rsidRPr="00BB468B" w:rsidRDefault="002742E4" w:rsidP="003805F9">
      <w:pPr>
        <w:jc w:val="center"/>
        <w:rPr>
          <w:rFonts w:cs="Times New Roman"/>
        </w:rPr>
      </w:pPr>
    </w:p>
    <w:p w14:paraId="73D9EF50" w14:textId="77777777" w:rsidR="00996EBC" w:rsidRDefault="00996EBC" w:rsidP="00EF5EB6">
      <w:pPr>
        <w:pStyle w:val="Titre2"/>
        <w:rPr>
          <w:rFonts w:cs="Times New Roman"/>
        </w:rPr>
      </w:pPr>
    </w:p>
    <w:p w14:paraId="26874F9F" w14:textId="30064F25" w:rsidR="00996EBC" w:rsidRDefault="00996EBC" w:rsidP="00996EBC"/>
    <w:p w14:paraId="7D1703BF" w14:textId="77777777" w:rsidR="00996EBC" w:rsidRPr="00996EBC" w:rsidRDefault="00996EBC" w:rsidP="00996EBC"/>
    <w:p w14:paraId="43623A92" w14:textId="094DA4B5" w:rsidR="00EF5EB6" w:rsidRPr="00BB468B" w:rsidRDefault="00690D40" w:rsidP="00EF5EB6">
      <w:pPr>
        <w:pStyle w:val="Titre2"/>
        <w:rPr>
          <w:rFonts w:cs="Times New Roman"/>
        </w:rPr>
      </w:pPr>
      <w:bookmarkStart w:id="4" w:name="_Toc97125919"/>
      <w:r w:rsidRPr="00BB468B">
        <w:rPr>
          <w:rFonts w:cs="Times New Roman"/>
        </w:rPr>
        <w:t>Projet</w:t>
      </w:r>
      <w:bookmarkEnd w:id="4"/>
    </w:p>
    <w:p w14:paraId="08C00B9A" w14:textId="3408D43A" w:rsidR="00690D40" w:rsidRPr="00BB468B" w:rsidRDefault="00690D40" w:rsidP="00690D40">
      <w:pPr>
        <w:rPr>
          <w:rFonts w:cs="Times New Roman"/>
        </w:rPr>
      </w:pPr>
    </w:p>
    <w:p w14:paraId="51C27FEC" w14:textId="5FD0763E" w:rsidR="00690D40" w:rsidRPr="00BB468B" w:rsidRDefault="00690D40" w:rsidP="00690D40">
      <w:pPr>
        <w:rPr>
          <w:rFonts w:cs="Times New Roman"/>
        </w:rPr>
      </w:pPr>
      <w:r w:rsidRPr="00BB468B">
        <w:rPr>
          <w:rFonts w:cs="Times New Roman"/>
        </w:rPr>
        <w:t>La mise en place des fichiers de projet se fait au démarrage grâce à l’outil STM32CubeMX qui est un outil graphique de configuration de microcontrôleur. Il permet de générer un code de base pour initialiser simplement les périphériques et IO du microcontrôleur.</w:t>
      </w:r>
    </w:p>
    <w:p w14:paraId="3BC1D704" w14:textId="021E4392" w:rsidR="00FD55BA" w:rsidRPr="00BB468B" w:rsidRDefault="00FD55BA" w:rsidP="00690D40">
      <w:pPr>
        <w:rPr>
          <w:rFonts w:cs="Times New Roman"/>
        </w:rPr>
      </w:pPr>
      <w:r w:rsidRPr="00BB468B">
        <w:rPr>
          <w:rFonts w:cs="Times New Roman"/>
        </w:rPr>
        <w:t xml:space="preserve">Ce logiciel permet donc de programmer les IO mais aussi de gérer les différentes </w:t>
      </w:r>
      <w:proofErr w:type="spellStart"/>
      <w:r w:rsidRPr="00BB468B">
        <w:rPr>
          <w:rFonts w:cs="Times New Roman"/>
        </w:rPr>
        <w:t>clocks</w:t>
      </w:r>
      <w:proofErr w:type="spellEnd"/>
      <w:r w:rsidRPr="00BB468B">
        <w:rPr>
          <w:rFonts w:cs="Times New Roman"/>
        </w:rPr>
        <w:t>.</w:t>
      </w:r>
    </w:p>
    <w:p w14:paraId="5E12F780" w14:textId="59CD9962" w:rsidR="00FD55BA" w:rsidRPr="00BB468B" w:rsidRDefault="00FD55BA" w:rsidP="00690D40">
      <w:pPr>
        <w:rPr>
          <w:rFonts w:cs="Times New Roman"/>
        </w:rPr>
      </w:pPr>
      <w:r w:rsidRPr="00BB468B">
        <w:rPr>
          <w:rFonts w:cs="Times New Roman"/>
        </w:rPr>
        <w:t xml:space="preserve">En plus </w:t>
      </w:r>
      <w:r w:rsidR="009342A9" w:rsidRPr="00BB468B">
        <w:rPr>
          <w:rFonts w:cs="Times New Roman"/>
        </w:rPr>
        <w:t>des deux</w:t>
      </w:r>
      <w:r w:rsidRPr="00BB468B">
        <w:rPr>
          <w:rFonts w:cs="Times New Roman"/>
        </w:rPr>
        <w:t xml:space="preserve"> bus de communications pour le LCD et le capteur nous avons eu</w:t>
      </w:r>
      <w:r w:rsidR="009342A9" w:rsidRPr="00BB468B">
        <w:rPr>
          <w:rFonts w:cs="Times New Roman"/>
        </w:rPr>
        <w:t xml:space="preserve"> besoin d’un </w:t>
      </w:r>
      <w:proofErr w:type="spellStart"/>
      <w:r w:rsidR="009342A9" w:rsidRPr="00BB468B">
        <w:rPr>
          <w:rFonts w:cs="Times New Roman"/>
        </w:rPr>
        <w:t>timer</w:t>
      </w:r>
      <w:proofErr w:type="spellEnd"/>
      <w:r w:rsidR="009342A9" w:rsidRPr="00BB468B">
        <w:rPr>
          <w:rFonts w:cs="Times New Roman"/>
        </w:rPr>
        <w:t xml:space="preserve"> externe de 32 Mhz avec un pré-diviseur de 32 afin d’obtenir des périodes de 1microsecondes, unité de temps nécessaire à l’exploitation du DHT22.</w:t>
      </w:r>
    </w:p>
    <w:p w14:paraId="058D706D" w14:textId="77777777" w:rsidR="00184F4E" w:rsidRDefault="009342A9" w:rsidP="00184F4E">
      <w:pPr>
        <w:pStyle w:val="Lgende"/>
      </w:pPr>
      <w:r w:rsidRPr="00BB468B">
        <w:rPr>
          <w:rFonts w:cs="Times New Roman"/>
          <w:noProof/>
        </w:rPr>
        <w:drawing>
          <wp:inline distT="0" distB="0" distL="0" distR="0" wp14:anchorId="688A82B8" wp14:editId="3E357C92">
            <wp:extent cx="5760720" cy="50529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475"/>
                    <a:stretch/>
                  </pic:blipFill>
                  <pic:spPr bwMode="auto">
                    <a:xfrm>
                      <a:off x="0" y="0"/>
                      <a:ext cx="5760720" cy="5052985"/>
                    </a:xfrm>
                    <a:prstGeom prst="rect">
                      <a:avLst/>
                    </a:prstGeom>
                    <a:ln>
                      <a:noFill/>
                    </a:ln>
                    <a:extLst>
                      <a:ext uri="{53640926-AAD7-44D8-BBD7-CCE9431645EC}">
                        <a14:shadowObscured xmlns:a14="http://schemas.microsoft.com/office/drawing/2010/main"/>
                      </a:ext>
                    </a:extLst>
                  </pic:spPr>
                </pic:pic>
              </a:graphicData>
            </a:graphic>
          </wp:inline>
        </w:drawing>
      </w:r>
    </w:p>
    <w:p w14:paraId="1E1ECBA8" w14:textId="26A5A8CE" w:rsidR="00184F4E" w:rsidRPr="00BB468B" w:rsidRDefault="00184F4E" w:rsidP="00184F4E">
      <w:pPr>
        <w:pStyle w:val="Lgende"/>
      </w:pPr>
      <w:r>
        <w:t xml:space="preserve">Figure </w:t>
      </w:r>
      <w:r>
        <w:t>4</w:t>
      </w:r>
      <w:r>
        <w:t xml:space="preserve"> : </w:t>
      </w:r>
      <w:r>
        <w:t>Pin affectés</w:t>
      </w:r>
      <w:r>
        <w:t xml:space="preserve"> </w:t>
      </w:r>
    </w:p>
    <w:p w14:paraId="3F821AEB" w14:textId="1E77BF81" w:rsidR="009342A9" w:rsidRPr="00BB468B" w:rsidRDefault="009342A9" w:rsidP="00690D40">
      <w:pPr>
        <w:rPr>
          <w:rFonts w:cs="Times New Roman"/>
        </w:rPr>
      </w:pPr>
    </w:p>
    <w:p w14:paraId="59B8E3BD" w14:textId="79898665" w:rsidR="000324F0" w:rsidRPr="00BB468B" w:rsidRDefault="000324F0" w:rsidP="000324F0">
      <w:pPr>
        <w:pStyle w:val="Titre2"/>
        <w:rPr>
          <w:rFonts w:cs="Times New Roman"/>
        </w:rPr>
      </w:pPr>
      <w:bookmarkStart w:id="5" w:name="_Toc97125920"/>
      <w:r>
        <w:rPr>
          <w:rFonts w:cs="Times New Roman"/>
        </w:rPr>
        <w:lastRenderedPageBreak/>
        <w:t>Délais microseconde</w:t>
      </w:r>
      <w:bookmarkEnd w:id="5"/>
    </w:p>
    <w:p w14:paraId="2505B9FB" w14:textId="7A2E111E" w:rsidR="000324F0" w:rsidRDefault="000324F0" w:rsidP="000324F0">
      <w:pPr>
        <w:pStyle w:val="Titre3"/>
        <w:rPr>
          <w:rFonts w:cs="Times New Roman"/>
        </w:rPr>
      </w:pPr>
      <w:bookmarkStart w:id="6" w:name="_Toc97125921"/>
      <w:r w:rsidRPr="00BB468B">
        <w:rPr>
          <w:rFonts w:cs="Times New Roman"/>
        </w:rPr>
        <w:t>Initialisation</w:t>
      </w:r>
      <w:bookmarkEnd w:id="6"/>
    </w:p>
    <w:p w14:paraId="5453ABF3" w14:textId="28F87374" w:rsidR="000324F0" w:rsidRDefault="000324F0" w:rsidP="000324F0"/>
    <w:p w14:paraId="5E71EB60" w14:textId="03D5946C" w:rsidR="000324F0" w:rsidRDefault="00A1519B" w:rsidP="000324F0">
      <w:r>
        <w:t>L</w:t>
      </w:r>
      <w:r w:rsidR="00652150">
        <w:t xml:space="preserve">a couche d’abstraction matérielle ne comporte pas de fonction délais prenant en charge les microsecondes. Pour ce faire il nous faut donc dédier un </w:t>
      </w:r>
      <w:proofErr w:type="spellStart"/>
      <w:r w:rsidR="00652150">
        <w:t>timer</w:t>
      </w:r>
      <w:proofErr w:type="spellEnd"/>
      <w:r w:rsidR="00652150">
        <w:t xml:space="preserve"> afin d’obtenir les fonctions souhaitées. J’ai donc paramétré le </w:t>
      </w:r>
      <w:proofErr w:type="spellStart"/>
      <w:r w:rsidR="00652150">
        <w:t>timer</w:t>
      </w:r>
      <w:proofErr w:type="spellEnd"/>
      <w:r w:rsidR="00652150">
        <w:t xml:space="preserve"> 2 avec une fréquence de 32mhz et un </w:t>
      </w:r>
      <w:proofErr w:type="spellStart"/>
      <w:r w:rsidR="00652150">
        <w:t>prédiviseur</w:t>
      </w:r>
      <w:proofErr w:type="spellEnd"/>
      <w:r w:rsidR="00652150">
        <w:t xml:space="preserve"> de 32 afin d’obtenir une fréquence de fonctionnement de 1Mhz soit une microseconde de période.</w:t>
      </w:r>
    </w:p>
    <w:p w14:paraId="33ABAA88" w14:textId="1FC14388" w:rsidR="00652150" w:rsidRDefault="00652150" w:rsidP="000324F0">
      <w:r>
        <w:t xml:space="preserve">La fonction </w:t>
      </w:r>
      <w:proofErr w:type="spellStart"/>
      <w:r>
        <w:t>delay_</w:t>
      </w:r>
      <w:proofErr w:type="gramStart"/>
      <w:r>
        <w:t>us</w:t>
      </w:r>
      <w:proofErr w:type="spellEnd"/>
      <w:r>
        <w:t>(</w:t>
      </w:r>
      <w:proofErr w:type="gramEnd"/>
      <w:r>
        <w:t xml:space="preserve">) va donc prendre en paramètre un entier correspondant à la période d’attente. Au départ, le compteur du </w:t>
      </w:r>
      <w:proofErr w:type="spellStart"/>
      <w:r>
        <w:t>timer</w:t>
      </w:r>
      <w:proofErr w:type="spellEnd"/>
      <w:r>
        <w:t xml:space="preserve"> va être remis à 0 et la boucle </w:t>
      </w:r>
      <w:proofErr w:type="spellStart"/>
      <w:r>
        <w:t>while</w:t>
      </w:r>
      <w:proofErr w:type="spellEnd"/>
      <w:r>
        <w:t xml:space="preserve"> va s’exécuter tant que le compteur n’a pas atteint </w:t>
      </w:r>
      <w:proofErr w:type="gramStart"/>
      <w:r>
        <w:t>la valeur spécifié</w:t>
      </w:r>
      <w:proofErr w:type="gramEnd"/>
      <w:r>
        <w:t xml:space="preserve"> dans la fonction </w:t>
      </w:r>
    </w:p>
    <w:p w14:paraId="54487399" w14:textId="77777777" w:rsidR="00652150" w:rsidRDefault="00652150" w:rsidP="000324F0"/>
    <w:p w14:paraId="3C499F68" w14:textId="77777777" w:rsidR="00184F4E" w:rsidRDefault="00652150" w:rsidP="00184F4E">
      <w:pPr>
        <w:pStyle w:val="Lgende"/>
      </w:pPr>
      <w:r>
        <w:rPr>
          <w:noProof/>
        </w:rPr>
        <w:drawing>
          <wp:inline distT="0" distB="0" distL="0" distR="0" wp14:anchorId="0C5EA308" wp14:editId="674B31F3">
            <wp:extent cx="5760720" cy="819785"/>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5"/>
                    <a:stretch>
                      <a:fillRect/>
                    </a:stretch>
                  </pic:blipFill>
                  <pic:spPr>
                    <a:xfrm>
                      <a:off x="0" y="0"/>
                      <a:ext cx="5760720" cy="819785"/>
                    </a:xfrm>
                    <a:prstGeom prst="rect">
                      <a:avLst/>
                    </a:prstGeom>
                  </pic:spPr>
                </pic:pic>
              </a:graphicData>
            </a:graphic>
          </wp:inline>
        </w:drawing>
      </w:r>
    </w:p>
    <w:p w14:paraId="6F7537F0" w14:textId="35D52D57" w:rsidR="00184F4E" w:rsidRPr="00BB468B" w:rsidRDefault="00184F4E" w:rsidP="00184F4E">
      <w:pPr>
        <w:pStyle w:val="Lgende"/>
      </w:pPr>
      <w:r>
        <w:t xml:space="preserve">Figure </w:t>
      </w:r>
      <w:r>
        <w:t>5</w:t>
      </w:r>
      <w:r>
        <w:t xml:space="preserve"> : </w:t>
      </w:r>
      <w:r>
        <w:t>Fonction délais microseconde</w:t>
      </w:r>
      <w:r>
        <w:t xml:space="preserve"> </w:t>
      </w:r>
    </w:p>
    <w:p w14:paraId="27C05E55" w14:textId="7EEFE63F" w:rsidR="00652150" w:rsidRPr="000324F0" w:rsidRDefault="00652150" w:rsidP="000324F0"/>
    <w:p w14:paraId="7258F4EC" w14:textId="67BC905F" w:rsidR="000324F0" w:rsidRDefault="000324F0" w:rsidP="00EF5EB6">
      <w:pPr>
        <w:pStyle w:val="Titre2"/>
        <w:rPr>
          <w:rFonts w:cs="Times New Roman"/>
        </w:rPr>
      </w:pPr>
    </w:p>
    <w:p w14:paraId="0F9DBE2D" w14:textId="6D890892" w:rsidR="00114F5D" w:rsidRPr="00BB468B" w:rsidRDefault="00475CE7" w:rsidP="00114F5D">
      <w:pPr>
        <w:pStyle w:val="Titre2"/>
        <w:rPr>
          <w:rFonts w:cs="Times New Roman"/>
        </w:rPr>
      </w:pPr>
      <w:bookmarkStart w:id="7" w:name="_Toc97125922"/>
      <w:r w:rsidRPr="00BB468B">
        <w:rPr>
          <w:rFonts w:cs="Times New Roman"/>
        </w:rPr>
        <w:t>Code DHT22</w:t>
      </w:r>
      <w:bookmarkEnd w:id="7"/>
    </w:p>
    <w:p w14:paraId="319578F3" w14:textId="4B5BC96C" w:rsidR="00114F5D" w:rsidRPr="00BB468B" w:rsidRDefault="00114F5D" w:rsidP="00114F5D">
      <w:pPr>
        <w:pStyle w:val="Titre3"/>
        <w:rPr>
          <w:rFonts w:cs="Times New Roman"/>
        </w:rPr>
      </w:pPr>
      <w:bookmarkStart w:id="8" w:name="_Toc97125923"/>
      <w:r w:rsidRPr="00BB468B">
        <w:rPr>
          <w:rFonts w:cs="Times New Roman"/>
        </w:rPr>
        <w:t>Fonctionnement du capteur</w:t>
      </w:r>
      <w:bookmarkEnd w:id="8"/>
    </w:p>
    <w:p w14:paraId="1B4B1D23" w14:textId="2BA98695" w:rsidR="00114F5D" w:rsidRPr="00BB468B" w:rsidRDefault="00114F5D" w:rsidP="00114F5D">
      <w:pPr>
        <w:rPr>
          <w:rFonts w:cs="Times New Roman"/>
        </w:rPr>
      </w:pPr>
    </w:p>
    <w:p w14:paraId="219CC4D1" w14:textId="0543EB9A" w:rsidR="00114F5D" w:rsidRPr="00BB468B" w:rsidRDefault="00114F5D" w:rsidP="00114F5D">
      <w:pPr>
        <w:rPr>
          <w:rFonts w:cs="Times New Roman"/>
        </w:rPr>
      </w:pPr>
      <w:r w:rsidRPr="00BB468B">
        <w:rPr>
          <w:rFonts w:cs="Times New Roman"/>
        </w:rPr>
        <w:t>Avant de tenter de récupérer les données</w:t>
      </w:r>
      <w:r w:rsidR="00805A1C">
        <w:rPr>
          <w:rFonts w:cs="Times New Roman"/>
        </w:rPr>
        <w:t>,</w:t>
      </w:r>
      <w:r w:rsidRPr="00BB468B">
        <w:rPr>
          <w:rFonts w:cs="Times New Roman"/>
        </w:rPr>
        <w:t xml:space="preserve"> il m’a fallu comprendre comment fonctionnait le capteur et donc lire la documentation technique de ce dernier.</w:t>
      </w:r>
    </w:p>
    <w:p w14:paraId="2F393AED" w14:textId="19A9B22C" w:rsidR="00114F5D" w:rsidRPr="00BB468B" w:rsidRDefault="00114F5D" w:rsidP="00114F5D">
      <w:pPr>
        <w:rPr>
          <w:rFonts w:cs="Times New Roman"/>
        </w:rPr>
      </w:pPr>
      <w:r w:rsidRPr="00BB468B">
        <w:rPr>
          <w:rFonts w:cs="Times New Roman"/>
        </w:rPr>
        <w:t xml:space="preserve">Comme énoncé plus haut le capteur fonctionne en one </w:t>
      </w:r>
      <w:proofErr w:type="spellStart"/>
      <w:r w:rsidRPr="00BB468B">
        <w:rPr>
          <w:rFonts w:cs="Times New Roman"/>
        </w:rPr>
        <w:t>wire</w:t>
      </w:r>
      <w:proofErr w:type="spellEnd"/>
      <w:r w:rsidRPr="00BB468B">
        <w:rPr>
          <w:rFonts w:cs="Times New Roman"/>
        </w:rPr>
        <w:t>, c’est donc la même broche qui servira d’entrée pour les demandes de conversion et de sortie pour l’envoi des données. Le protocole de communication est défini comme suit :</w:t>
      </w:r>
    </w:p>
    <w:p w14:paraId="0DC13C99" w14:textId="77777777" w:rsidR="00184F4E" w:rsidRDefault="00114F5D" w:rsidP="00184F4E">
      <w:pPr>
        <w:pStyle w:val="Lgende"/>
      </w:pPr>
      <w:r w:rsidRPr="00BB468B">
        <w:rPr>
          <w:rFonts w:cs="Times New Roman"/>
          <w:noProof/>
        </w:rPr>
        <w:drawing>
          <wp:inline distT="0" distB="0" distL="0" distR="0" wp14:anchorId="2BCAC1B2" wp14:editId="310EC3FB">
            <wp:extent cx="5760720" cy="195453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54530"/>
                    </a:xfrm>
                    <a:prstGeom prst="rect">
                      <a:avLst/>
                    </a:prstGeom>
                  </pic:spPr>
                </pic:pic>
              </a:graphicData>
            </a:graphic>
          </wp:inline>
        </w:drawing>
      </w:r>
    </w:p>
    <w:p w14:paraId="493E81E3" w14:textId="0270EB43" w:rsidR="00184F4E" w:rsidRPr="00BB468B" w:rsidRDefault="00184F4E" w:rsidP="00184F4E">
      <w:pPr>
        <w:pStyle w:val="Lgende"/>
      </w:pPr>
      <w:r>
        <w:t xml:space="preserve">Figure </w:t>
      </w:r>
      <w:r>
        <w:t>6</w:t>
      </w:r>
      <w:r>
        <w:t xml:space="preserve"> : </w:t>
      </w:r>
      <w:r>
        <w:t xml:space="preserve">Séquence de réveil du capteur </w:t>
      </w:r>
      <w:r>
        <w:t xml:space="preserve"> </w:t>
      </w:r>
    </w:p>
    <w:p w14:paraId="54B9954E" w14:textId="7E09C62A" w:rsidR="00114F5D" w:rsidRPr="00BB468B" w:rsidRDefault="00114F5D" w:rsidP="00114F5D">
      <w:pPr>
        <w:jc w:val="center"/>
        <w:rPr>
          <w:rFonts w:cs="Times New Roman"/>
        </w:rPr>
      </w:pPr>
    </w:p>
    <w:p w14:paraId="338C954D" w14:textId="77777777" w:rsidR="00114F5D" w:rsidRPr="00BB468B" w:rsidRDefault="00114F5D" w:rsidP="00114F5D">
      <w:pPr>
        <w:rPr>
          <w:rFonts w:cs="Times New Roman"/>
        </w:rPr>
      </w:pPr>
    </w:p>
    <w:p w14:paraId="362F0285" w14:textId="50456614" w:rsidR="00114F5D" w:rsidRPr="00BB468B" w:rsidRDefault="00114F5D" w:rsidP="00114F5D">
      <w:pPr>
        <w:rPr>
          <w:rFonts w:cs="Times New Roman"/>
        </w:rPr>
      </w:pPr>
      <w:r w:rsidRPr="00BB468B">
        <w:rPr>
          <w:rFonts w:cs="Times New Roman"/>
        </w:rPr>
        <w:lastRenderedPageBreak/>
        <w:t>Au repos, la ligne est à l’état haut, pour se « réveiller » le capteur attend un signal à l’état bas pendant au moins 1ms, puis un signal haut entre 20 et 40us. A ce moment-là le capteur va répondre en mettant le signal l’état bas pendant 80us puis à l’état haut pendant 80us.</w:t>
      </w:r>
    </w:p>
    <w:p w14:paraId="4B731003" w14:textId="07B8502B" w:rsidR="00114F5D" w:rsidRPr="00BB468B" w:rsidRDefault="00114F5D" w:rsidP="00114F5D">
      <w:pPr>
        <w:rPr>
          <w:rFonts w:cs="Times New Roman"/>
        </w:rPr>
      </w:pPr>
      <w:r w:rsidRPr="00BB468B">
        <w:rPr>
          <w:rFonts w:cs="Times New Roman"/>
        </w:rPr>
        <w:t xml:space="preserve">Une fois cette séquence écoulée commence l’envoi de la trame de données de 40 </w:t>
      </w:r>
      <w:r w:rsidR="00AF3B99" w:rsidRPr="00BB468B">
        <w:rPr>
          <w:rFonts w:cs="Times New Roman"/>
        </w:rPr>
        <w:t>bits</w:t>
      </w:r>
      <w:r w:rsidRPr="00BB468B">
        <w:rPr>
          <w:rFonts w:cs="Times New Roman"/>
        </w:rPr>
        <w:t>.</w:t>
      </w:r>
    </w:p>
    <w:p w14:paraId="6CC9A729" w14:textId="10CEF4B1" w:rsidR="009E7AD7" w:rsidRPr="00BB468B" w:rsidRDefault="00114F5D" w:rsidP="00114F5D">
      <w:pPr>
        <w:rPr>
          <w:rFonts w:cs="Times New Roman"/>
        </w:rPr>
      </w:pPr>
      <w:r w:rsidRPr="00BB468B">
        <w:rPr>
          <w:rFonts w:cs="Times New Roman"/>
        </w:rPr>
        <w:t xml:space="preserve">Chaque bit est séparé d’un signal de 50us à l’état bas puis le temps à l’état haut définira si </w:t>
      </w:r>
      <w:r w:rsidR="00AF3B99" w:rsidRPr="00BB468B">
        <w:rPr>
          <w:rFonts w:cs="Times New Roman"/>
        </w:rPr>
        <w:t>le bit est un 1 ou un 0.</w:t>
      </w:r>
      <w:r w:rsidR="004D7068">
        <w:rPr>
          <w:rFonts w:cs="Times New Roman"/>
        </w:rPr>
        <w:t xml:space="preserve"> </w:t>
      </w:r>
    </w:p>
    <w:p w14:paraId="6B8E6DC5" w14:textId="7EE8E56A" w:rsidR="00AF3B99" w:rsidRPr="00BB468B" w:rsidRDefault="00AF3B99" w:rsidP="00114F5D">
      <w:pPr>
        <w:rPr>
          <w:rFonts w:cs="Times New Roman"/>
        </w:rPr>
      </w:pPr>
      <w:r w:rsidRPr="00BB468B">
        <w:rPr>
          <w:rFonts w:cs="Times New Roman"/>
        </w:rPr>
        <w:t>Le 0 est défini par un signal haut entre 26 et 28us.</w:t>
      </w:r>
    </w:p>
    <w:p w14:paraId="40FE1B21" w14:textId="77777777" w:rsidR="00184F4E" w:rsidRDefault="00114F5D" w:rsidP="00184F4E">
      <w:pPr>
        <w:pStyle w:val="Lgende"/>
      </w:pPr>
      <w:r w:rsidRPr="00BB468B">
        <w:rPr>
          <w:rFonts w:cs="Times New Roman"/>
          <w:noProof/>
        </w:rPr>
        <w:drawing>
          <wp:inline distT="0" distB="0" distL="0" distR="0" wp14:anchorId="09315F1D" wp14:editId="533902D7">
            <wp:extent cx="5760720" cy="21793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79320"/>
                    </a:xfrm>
                    <a:prstGeom prst="rect">
                      <a:avLst/>
                    </a:prstGeom>
                  </pic:spPr>
                </pic:pic>
              </a:graphicData>
            </a:graphic>
          </wp:inline>
        </w:drawing>
      </w:r>
    </w:p>
    <w:p w14:paraId="6F63A282" w14:textId="75DB8AC5" w:rsidR="00184F4E" w:rsidRPr="00BB468B" w:rsidRDefault="00184F4E" w:rsidP="00184F4E">
      <w:pPr>
        <w:pStyle w:val="Lgende"/>
      </w:pPr>
      <w:r>
        <w:t xml:space="preserve">Figure </w:t>
      </w:r>
      <w:r>
        <w:t>7</w:t>
      </w:r>
      <w:r>
        <w:t xml:space="preserve"> : </w:t>
      </w:r>
      <w:r>
        <w:t>Envoi 0</w:t>
      </w:r>
      <w:r>
        <w:t xml:space="preserve"> </w:t>
      </w:r>
    </w:p>
    <w:p w14:paraId="33278FB6" w14:textId="5C5E4265" w:rsidR="00114F5D" w:rsidRPr="00BB468B" w:rsidRDefault="00114F5D" w:rsidP="00114F5D">
      <w:pPr>
        <w:jc w:val="center"/>
        <w:rPr>
          <w:rFonts w:cs="Times New Roman"/>
        </w:rPr>
      </w:pPr>
    </w:p>
    <w:p w14:paraId="70B17A10" w14:textId="77777777" w:rsidR="00AF3B99" w:rsidRPr="00BB468B" w:rsidRDefault="00AF3B99" w:rsidP="00AF3B99">
      <w:pPr>
        <w:rPr>
          <w:rFonts w:cs="Times New Roman"/>
        </w:rPr>
      </w:pPr>
    </w:p>
    <w:p w14:paraId="63A49A57" w14:textId="03C7CEE2" w:rsidR="00AF3B99" w:rsidRPr="00BB468B" w:rsidRDefault="00AF3B99" w:rsidP="00AF3B99">
      <w:pPr>
        <w:rPr>
          <w:rFonts w:cs="Times New Roman"/>
        </w:rPr>
      </w:pPr>
      <w:r w:rsidRPr="00BB468B">
        <w:rPr>
          <w:rFonts w:cs="Times New Roman"/>
        </w:rPr>
        <w:t>Le 1 est défini par un signal haut de 70us</w:t>
      </w:r>
      <w:r w:rsidR="00A468FD">
        <w:rPr>
          <w:rFonts w:cs="Times New Roman"/>
        </w:rPr>
        <w:t>.</w:t>
      </w:r>
    </w:p>
    <w:p w14:paraId="49D44D97" w14:textId="77777777" w:rsidR="00AF3B99" w:rsidRPr="00BB468B" w:rsidRDefault="00AF3B99" w:rsidP="00114F5D">
      <w:pPr>
        <w:jc w:val="center"/>
        <w:rPr>
          <w:rFonts w:cs="Times New Roman"/>
        </w:rPr>
      </w:pPr>
    </w:p>
    <w:p w14:paraId="02679D95" w14:textId="77777777" w:rsidR="00184F4E" w:rsidRDefault="00114F5D" w:rsidP="00184F4E">
      <w:pPr>
        <w:pStyle w:val="Lgende"/>
      </w:pPr>
      <w:r w:rsidRPr="00BB468B">
        <w:rPr>
          <w:rFonts w:cs="Times New Roman"/>
          <w:noProof/>
        </w:rPr>
        <w:drawing>
          <wp:inline distT="0" distB="0" distL="0" distR="0" wp14:anchorId="3D613364" wp14:editId="337BD049">
            <wp:extent cx="5760720" cy="25031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03170"/>
                    </a:xfrm>
                    <a:prstGeom prst="rect">
                      <a:avLst/>
                    </a:prstGeom>
                  </pic:spPr>
                </pic:pic>
              </a:graphicData>
            </a:graphic>
          </wp:inline>
        </w:drawing>
      </w:r>
    </w:p>
    <w:p w14:paraId="5C1513E6" w14:textId="66FDDC81" w:rsidR="00184F4E" w:rsidRPr="00BB468B" w:rsidRDefault="00184F4E" w:rsidP="00184F4E">
      <w:pPr>
        <w:pStyle w:val="Lgende"/>
      </w:pPr>
      <w:r>
        <w:t xml:space="preserve">Figure </w:t>
      </w:r>
      <w:r>
        <w:t>8</w:t>
      </w:r>
      <w:r>
        <w:t xml:space="preserve"> : </w:t>
      </w:r>
      <w:r>
        <w:t>Envoi 1</w:t>
      </w:r>
      <w:r>
        <w:t xml:space="preserve"> </w:t>
      </w:r>
    </w:p>
    <w:p w14:paraId="7A8B8EFF" w14:textId="2FA9564B" w:rsidR="00114F5D" w:rsidRPr="00BB468B" w:rsidRDefault="00114F5D" w:rsidP="00114F5D">
      <w:pPr>
        <w:jc w:val="center"/>
        <w:rPr>
          <w:rFonts w:cs="Times New Roman"/>
        </w:rPr>
      </w:pPr>
    </w:p>
    <w:p w14:paraId="1EFB3660" w14:textId="6AF80AA9" w:rsidR="004943D9" w:rsidRPr="00BB468B" w:rsidRDefault="00AF3B99" w:rsidP="00475CE7">
      <w:pPr>
        <w:rPr>
          <w:rFonts w:cs="Times New Roman"/>
        </w:rPr>
      </w:pPr>
      <w:r w:rsidRPr="00BB468B">
        <w:rPr>
          <w:rFonts w:cs="Times New Roman"/>
        </w:rPr>
        <w:t>Une fois la séquence de 40 bits reçue il nous faut la décoder.</w:t>
      </w:r>
    </w:p>
    <w:tbl>
      <w:tblPr>
        <w:tblStyle w:val="Grilledutableau"/>
        <w:tblW w:w="0" w:type="auto"/>
        <w:tblLook w:val="04A0" w:firstRow="1" w:lastRow="0" w:firstColumn="1" w:lastColumn="0" w:noHBand="0" w:noVBand="1"/>
      </w:tblPr>
      <w:tblGrid>
        <w:gridCol w:w="1812"/>
        <w:gridCol w:w="1812"/>
        <w:gridCol w:w="1812"/>
        <w:gridCol w:w="1813"/>
        <w:gridCol w:w="1813"/>
      </w:tblGrid>
      <w:tr w:rsidR="00AF3B99" w:rsidRPr="00BB468B" w14:paraId="114DD988" w14:textId="77777777" w:rsidTr="00AF3B99">
        <w:tc>
          <w:tcPr>
            <w:tcW w:w="1812" w:type="dxa"/>
          </w:tcPr>
          <w:p w14:paraId="547A657A" w14:textId="13DF89FF" w:rsidR="00AF3B99" w:rsidRPr="00BB468B" w:rsidRDefault="00AF3B99" w:rsidP="00475CE7">
            <w:pPr>
              <w:rPr>
                <w:rFonts w:cs="Times New Roman"/>
              </w:rPr>
            </w:pPr>
            <w:r w:rsidRPr="00BB468B">
              <w:rPr>
                <w:rFonts w:cs="Times New Roman"/>
              </w:rPr>
              <w:lastRenderedPageBreak/>
              <w:t>Octet 1</w:t>
            </w:r>
          </w:p>
        </w:tc>
        <w:tc>
          <w:tcPr>
            <w:tcW w:w="1812" w:type="dxa"/>
          </w:tcPr>
          <w:p w14:paraId="7693DA20" w14:textId="3A4A0282" w:rsidR="00AF3B99" w:rsidRPr="00BB468B" w:rsidRDefault="00AF3B99" w:rsidP="00475CE7">
            <w:pPr>
              <w:rPr>
                <w:rFonts w:cs="Times New Roman"/>
              </w:rPr>
            </w:pPr>
            <w:r w:rsidRPr="00BB468B">
              <w:rPr>
                <w:rFonts w:cs="Times New Roman"/>
              </w:rPr>
              <w:t>Octet 2</w:t>
            </w:r>
          </w:p>
        </w:tc>
        <w:tc>
          <w:tcPr>
            <w:tcW w:w="1812" w:type="dxa"/>
          </w:tcPr>
          <w:p w14:paraId="2123F18B" w14:textId="043032DE" w:rsidR="00AF3B99" w:rsidRPr="00BB468B" w:rsidRDefault="00AF3B99" w:rsidP="00475CE7">
            <w:pPr>
              <w:rPr>
                <w:rFonts w:cs="Times New Roman"/>
              </w:rPr>
            </w:pPr>
            <w:r w:rsidRPr="00BB468B">
              <w:rPr>
                <w:rFonts w:cs="Times New Roman"/>
              </w:rPr>
              <w:t>Octet 3</w:t>
            </w:r>
          </w:p>
        </w:tc>
        <w:tc>
          <w:tcPr>
            <w:tcW w:w="1813" w:type="dxa"/>
          </w:tcPr>
          <w:p w14:paraId="7AF614F8" w14:textId="13BE3229" w:rsidR="00AF3B99" w:rsidRPr="00BB468B" w:rsidRDefault="00AF3B99" w:rsidP="00475CE7">
            <w:pPr>
              <w:rPr>
                <w:rFonts w:cs="Times New Roman"/>
              </w:rPr>
            </w:pPr>
            <w:r w:rsidRPr="00BB468B">
              <w:rPr>
                <w:rFonts w:cs="Times New Roman"/>
              </w:rPr>
              <w:t>Octet 4</w:t>
            </w:r>
          </w:p>
        </w:tc>
        <w:tc>
          <w:tcPr>
            <w:tcW w:w="1813" w:type="dxa"/>
          </w:tcPr>
          <w:p w14:paraId="4D8F6621" w14:textId="7C70FC19" w:rsidR="00AF3B99" w:rsidRPr="00BB468B" w:rsidRDefault="00AF3B99" w:rsidP="00475CE7">
            <w:pPr>
              <w:rPr>
                <w:rFonts w:cs="Times New Roman"/>
              </w:rPr>
            </w:pPr>
            <w:r w:rsidRPr="00BB468B">
              <w:rPr>
                <w:rFonts w:cs="Times New Roman"/>
              </w:rPr>
              <w:t>Octet 5</w:t>
            </w:r>
          </w:p>
        </w:tc>
      </w:tr>
      <w:tr w:rsidR="00AF3B99" w:rsidRPr="00BB468B" w14:paraId="4F86DD9C" w14:textId="77777777" w:rsidTr="00261BAA">
        <w:tc>
          <w:tcPr>
            <w:tcW w:w="3624" w:type="dxa"/>
            <w:gridSpan w:val="2"/>
          </w:tcPr>
          <w:p w14:paraId="55D870C3" w14:textId="7816DCC5" w:rsidR="00AF3B99" w:rsidRPr="00BB468B" w:rsidRDefault="00AF3B99" w:rsidP="00AF3B99">
            <w:pPr>
              <w:jc w:val="center"/>
              <w:rPr>
                <w:rFonts w:cs="Times New Roman"/>
              </w:rPr>
            </w:pPr>
            <w:r w:rsidRPr="00BB468B">
              <w:rPr>
                <w:rFonts w:cs="Times New Roman"/>
              </w:rPr>
              <w:t>Humidité</w:t>
            </w:r>
          </w:p>
        </w:tc>
        <w:tc>
          <w:tcPr>
            <w:tcW w:w="3625" w:type="dxa"/>
            <w:gridSpan w:val="2"/>
          </w:tcPr>
          <w:p w14:paraId="7D86F32B" w14:textId="3E8A258E" w:rsidR="00AF3B99" w:rsidRPr="00BB468B" w:rsidRDefault="00AF3B99" w:rsidP="00AF3B99">
            <w:pPr>
              <w:jc w:val="center"/>
              <w:rPr>
                <w:rFonts w:cs="Times New Roman"/>
              </w:rPr>
            </w:pPr>
            <w:r w:rsidRPr="00BB468B">
              <w:rPr>
                <w:rFonts w:cs="Times New Roman"/>
              </w:rPr>
              <w:t>Température</w:t>
            </w:r>
          </w:p>
        </w:tc>
        <w:tc>
          <w:tcPr>
            <w:tcW w:w="1813" w:type="dxa"/>
          </w:tcPr>
          <w:p w14:paraId="3D2BAC89" w14:textId="29CCF96A" w:rsidR="00AF3B99" w:rsidRPr="00BB468B" w:rsidRDefault="00AF3B99" w:rsidP="00AF3B99">
            <w:pPr>
              <w:jc w:val="center"/>
              <w:rPr>
                <w:rFonts w:cs="Times New Roman"/>
              </w:rPr>
            </w:pPr>
            <w:r w:rsidRPr="00BB468B">
              <w:rPr>
                <w:rFonts w:cs="Times New Roman"/>
              </w:rPr>
              <w:t>Checksum</w:t>
            </w:r>
          </w:p>
        </w:tc>
      </w:tr>
    </w:tbl>
    <w:p w14:paraId="6BE509E4" w14:textId="65C3D844" w:rsidR="00184F4E" w:rsidRPr="00BB468B" w:rsidRDefault="00184F4E" w:rsidP="00184F4E">
      <w:pPr>
        <w:pStyle w:val="Lgende"/>
      </w:pPr>
      <w:r>
        <w:t>Tableau 2</w:t>
      </w:r>
      <w:r>
        <w:t xml:space="preserve"> : </w:t>
      </w:r>
      <w:r>
        <w:t>Trame DHT22</w:t>
      </w:r>
      <w:r>
        <w:t xml:space="preserve"> </w:t>
      </w:r>
    </w:p>
    <w:p w14:paraId="48BDDA06" w14:textId="77777777" w:rsidR="00AF3B99" w:rsidRPr="00BB468B" w:rsidRDefault="00AF3B99" w:rsidP="00475CE7">
      <w:pPr>
        <w:rPr>
          <w:rFonts w:cs="Times New Roman"/>
        </w:rPr>
      </w:pPr>
    </w:p>
    <w:p w14:paraId="73F87452" w14:textId="15471C6D" w:rsidR="00AF3B99" w:rsidRPr="00BB468B" w:rsidRDefault="00AF3B99" w:rsidP="00AF3B99">
      <w:pPr>
        <w:rPr>
          <w:rFonts w:cs="Times New Roman"/>
        </w:rPr>
      </w:pPr>
      <w:r w:rsidRPr="00BB468B">
        <w:rPr>
          <w:rFonts w:cs="Times New Roman"/>
        </w:rPr>
        <w:t xml:space="preserve">Les données brutes d’humidité et de température sont codées sur 16 bits. Pour obtenir les valeurs de mesurandes il faut convertir ces 16 bits en </w:t>
      </w:r>
      <w:r w:rsidR="00614163">
        <w:rPr>
          <w:rFonts w:cs="Times New Roman"/>
        </w:rPr>
        <w:t xml:space="preserve">base </w:t>
      </w:r>
      <w:r w:rsidRPr="00BB468B">
        <w:rPr>
          <w:rFonts w:cs="Times New Roman"/>
        </w:rPr>
        <w:t>décimal</w:t>
      </w:r>
      <w:r w:rsidR="00614163">
        <w:rPr>
          <w:rFonts w:cs="Times New Roman"/>
        </w:rPr>
        <w:t>e</w:t>
      </w:r>
      <w:r w:rsidR="00A468FD">
        <w:rPr>
          <w:rFonts w:cs="Times New Roman"/>
        </w:rPr>
        <w:t xml:space="preserve"> </w:t>
      </w:r>
      <w:r w:rsidRPr="00BB468B">
        <w:rPr>
          <w:rFonts w:cs="Times New Roman"/>
        </w:rPr>
        <w:t>et diviser le tout par 10.</w:t>
      </w:r>
    </w:p>
    <w:p w14:paraId="74A19E17" w14:textId="0BA96D07" w:rsidR="00AF3B99" w:rsidRPr="00BB468B" w:rsidRDefault="00AF3B99" w:rsidP="00AF3B99">
      <w:pPr>
        <w:rPr>
          <w:rFonts w:cs="Times New Roman"/>
        </w:rPr>
      </w:pPr>
      <w:r w:rsidRPr="00BB468B">
        <w:rPr>
          <w:rFonts w:cs="Times New Roman"/>
        </w:rPr>
        <w:t xml:space="preserve">Les 8 derniers bits servent au checksum pour la sécurité. Son calcul se fait par addition de tous les octets de données de la trame (octets 1-4). Si la valeur obtenue est identique à celle de la trame alors il n’y a pas d’erreur de transmissions, dans le cas contraire la trame </w:t>
      </w:r>
      <w:r w:rsidR="00614163">
        <w:rPr>
          <w:rFonts w:cs="Times New Roman"/>
        </w:rPr>
        <w:t>a</w:t>
      </w:r>
      <w:r w:rsidRPr="00BB468B">
        <w:rPr>
          <w:rFonts w:cs="Times New Roman"/>
        </w:rPr>
        <w:t xml:space="preserve"> été altérée.</w:t>
      </w:r>
    </w:p>
    <w:p w14:paraId="049AC17A" w14:textId="77777777" w:rsidR="00AF3B99" w:rsidRPr="00BB468B" w:rsidRDefault="00AF3B99" w:rsidP="00AF3B99">
      <w:pPr>
        <w:rPr>
          <w:rFonts w:cs="Times New Roman"/>
        </w:rPr>
      </w:pPr>
    </w:p>
    <w:p w14:paraId="3D1AAFB1" w14:textId="77777777" w:rsidR="0095079C" w:rsidRPr="00BB468B" w:rsidRDefault="0095079C" w:rsidP="0095079C">
      <w:pPr>
        <w:pStyle w:val="Titre2"/>
        <w:rPr>
          <w:rFonts w:cs="Times New Roman"/>
        </w:rPr>
      </w:pPr>
    </w:p>
    <w:p w14:paraId="43D2ED72" w14:textId="77777777" w:rsidR="0095079C" w:rsidRPr="00BB468B" w:rsidRDefault="0095079C" w:rsidP="0095079C">
      <w:pPr>
        <w:pStyle w:val="Titre3"/>
        <w:rPr>
          <w:rFonts w:cs="Times New Roman"/>
        </w:rPr>
      </w:pPr>
      <w:bookmarkStart w:id="9" w:name="_Toc97125924"/>
      <w:r w:rsidRPr="00BB468B">
        <w:rPr>
          <w:rFonts w:cs="Times New Roman"/>
        </w:rPr>
        <w:t>Initialisation</w:t>
      </w:r>
      <w:bookmarkEnd w:id="9"/>
    </w:p>
    <w:p w14:paraId="0DEC0795" w14:textId="77777777" w:rsidR="0095079C" w:rsidRPr="00BB468B" w:rsidRDefault="0095079C" w:rsidP="0095079C">
      <w:pPr>
        <w:rPr>
          <w:rFonts w:cs="Times New Roman"/>
        </w:rPr>
      </w:pPr>
    </w:p>
    <w:p w14:paraId="32EB9873" w14:textId="77777777" w:rsidR="0095079C" w:rsidRPr="00BB468B" w:rsidRDefault="0095079C" w:rsidP="0095079C">
      <w:pPr>
        <w:rPr>
          <w:rFonts w:cs="Times New Roman"/>
        </w:rPr>
      </w:pPr>
      <w:r w:rsidRPr="00BB468B">
        <w:rPr>
          <w:rFonts w:cs="Times New Roman"/>
        </w:rPr>
        <w:t>Plusieurs tutoriels et exemples d’utilisations à propos du DHT22 existent mais soit ne fonctionnait pas soit laissait des failles dans l’utilisation du programme.</w:t>
      </w:r>
    </w:p>
    <w:p w14:paraId="13444BE5" w14:textId="77777777" w:rsidR="0095079C" w:rsidRPr="00BB468B" w:rsidRDefault="0095079C" w:rsidP="0095079C">
      <w:pPr>
        <w:rPr>
          <w:rFonts w:cs="Times New Roman"/>
        </w:rPr>
      </w:pPr>
    </w:p>
    <w:p w14:paraId="3E205B0C" w14:textId="77777777" w:rsidR="0095079C" w:rsidRPr="00BB468B" w:rsidRDefault="0095079C" w:rsidP="0095079C">
      <w:pPr>
        <w:rPr>
          <w:rFonts w:cs="Times New Roman"/>
        </w:rPr>
      </w:pPr>
      <w:r w:rsidRPr="00BB468B">
        <w:rPr>
          <w:rFonts w:cs="Times New Roman"/>
        </w:rPr>
        <w:t>J’ai donc développé ma propre bibliothèque afin d’utiliser le module plus simplement.</w:t>
      </w:r>
    </w:p>
    <w:p w14:paraId="7A51A071" w14:textId="77777777" w:rsidR="0095079C" w:rsidRPr="00BB468B" w:rsidRDefault="0095079C" w:rsidP="0095079C">
      <w:pPr>
        <w:rPr>
          <w:rFonts w:cs="Times New Roman"/>
        </w:rPr>
      </w:pPr>
    </w:p>
    <w:p w14:paraId="2884FB06" w14:textId="02508F91" w:rsidR="0095079C" w:rsidRPr="00BB468B" w:rsidRDefault="0095079C" w:rsidP="0095079C">
      <w:pPr>
        <w:rPr>
          <w:rFonts w:cs="Times New Roman"/>
        </w:rPr>
      </w:pPr>
      <w:r w:rsidRPr="00BB468B">
        <w:rPr>
          <w:rFonts w:cs="Times New Roman"/>
        </w:rPr>
        <w:t>La fonction d’initialisation prend en paramètres une structure de type DHT22 ainsi que les por</w:t>
      </w:r>
      <w:r w:rsidR="005F61C2">
        <w:rPr>
          <w:rFonts w:cs="Times New Roman"/>
        </w:rPr>
        <w:t>ts</w:t>
      </w:r>
      <w:r w:rsidRPr="00BB468B">
        <w:rPr>
          <w:rFonts w:cs="Times New Roman"/>
        </w:rPr>
        <w:t xml:space="preserve"> et pin physique</w:t>
      </w:r>
      <w:r w:rsidR="005F61C2">
        <w:rPr>
          <w:rFonts w:cs="Times New Roman"/>
        </w:rPr>
        <w:t>s</w:t>
      </w:r>
      <w:r w:rsidRPr="00BB468B">
        <w:rPr>
          <w:rFonts w:cs="Times New Roman"/>
        </w:rPr>
        <w:t xml:space="preserve"> reliés au module.</w:t>
      </w:r>
    </w:p>
    <w:p w14:paraId="254C8983" w14:textId="77777777" w:rsidR="00184F4E" w:rsidRDefault="0095079C" w:rsidP="00184F4E">
      <w:pPr>
        <w:pStyle w:val="Lgende"/>
      </w:pPr>
      <w:r w:rsidRPr="00BB468B">
        <w:rPr>
          <w:rFonts w:cs="Times New Roman"/>
          <w:noProof/>
        </w:rPr>
        <w:drawing>
          <wp:inline distT="0" distB="0" distL="0" distR="0" wp14:anchorId="270E2304" wp14:editId="64621456">
            <wp:extent cx="1866900" cy="119062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9"/>
                    <a:stretch>
                      <a:fillRect/>
                    </a:stretch>
                  </pic:blipFill>
                  <pic:spPr>
                    <a:xfrm>
                      <a:off x="0" y="0"/>
                      <a:ext cx="1866900" cy="1190625"/>
                    </a:xfrm>
                    <a:prstGeom prst="rect">
                      <a:avLst/>
                    </a:prstGeom>
                  </pic:spPr>
                </pic:pic>
              </a:graphicData>
            </a:graphic>
          </wp:inline>
        </w:drawing>
      </w:r>
    </w:p>
    <w:p w14:paraId="04443425" w14:textId="12CC8BD3" w:rsidR="00184F4E" w:rsidRPr="00BB468B" w:rsidRDefault="00184F4E" w:rsidP="00184F4E">
      <w:pPr>
        <w:pStyle w:val="Lgende"/>
      </w:pPr>
      <w:r>
        <w:t xml:space="preserve">Figure </w:t>
      </w:r>
      <w:r>
        <w:t>9</w:t>
      </w:r>
      <w:r>
        <w:t xml:space="preserve"> : </w:t>
      </w:r>
      <w:r>
        <w:t>Structure DHT22</w:t>
      </w:r>
      <w:r>
        <w:t xml:space="preserve"> </w:t>
      </w:r>
    </w:p>
    <w:p w14:paraId="109EE548" w14:textId="479122D8" w:rsidR="0095079C" w:rsidRPr="00BB468B" w:rsidRDefault="0095079C" w:rsidP="0095079C">
      <w:pPr>
        <w:jc w:val="center"/>
        <w:rPr>
          <w:rFonts w:cs="Times New Roman"/>
        </w:rPr>
      </w:pPr>
    </w:p>
    <w:p w14:paraId="3ACEB54D" w14:textId="30D24F8F" w:rsidR="0095079C" w:rsidRPr="00BB468B" w:rsidRDefault="0095079C" w:rsidP="0095079C">
      <w:pPr>
        <w:rPr>
          <w:rFonts w:cs="Times New Roman"/>
        </w:rPr>
      </w:pPr>
      <w:r w:rsidRPr="00BB468B">
        <w:rPr>
          <w:rFonts w:cs="Times New Roman"/>
        </w:rPr>
        <w:t>La structure DHT22 permet de définir un objet à chaque module en gardant en paramètre les données de températures et humidité mais aussi de raccordement au microcontrôleur, ainsi on peut utiliser facilement et distinctement plusieurs capteurs dans un seul programme.</w:t>
      </w:r>
    </w:p>
    <w:p w14:paraId="503E7CB9" w14:textId="77777777" w:rsidR="0095079C" w:rsidRPr="00BB468B" w:rsidRDefault="0095079C" w:rsidP="0095079C">
      <w:pPr>
        <w:rPr>
          <w:rFonts w:cs="Times New Roman"/>
        </w:rPr>
      </w:pPr>
    </w:p>
    <w:p w14:paraId="0843965C" w14:textId="473EEEC4" w:rsidR="0095079C" w:rsidRPr="00BB468B" w:rsidRDefault="0095079C" w:rsidP="0095079C">
      <w:pPr>
        <w:pStyle w:val="Titre3"/>
        <w:rPr>
          <w:rFonts w:cs="Times New Roman"/>
        </w:rPr>
      </w:pPr>
      <w:bookmarkStart w:id="10" w:name="_Toc97125925"/>
      <w:r w:rsidRPr="00BB468B">
        <w:rPr>
          <w:rFonts w:cs="Times New Roman"/>
        </w:rPr>
        <w:t>Mesure</w:t>
      </w:r>
      <w:bookmarkEnd w:id="10"/>
    </w:p>
    <w:p w14:paraId="545AC213" w14:textId="38D429D2" w:rsidR="009E57B5" w:rsidRPr="00BB468B" w:rsidRDefault="009E57B5" w:rsidP="009E57B5">
      <w:pPr>
        <w:rPr>
          <w:rFonts w:cs="Times New Roman"/>
        </w:rPr>
      </w:pPr>
    </w:p>
    <w:p w14:paraId="3E552BBD" w14:textId="38FE6171" w:rsidR="009E57B5" w:rsidRDefault="00BB468B" w:rsidP="009E57B5">
      <w:pPr>
        <w:rPr>
          <w:rFonts w:cs="Times New Roman"/>
        </w:rPr>
      </w:pPr>
      <w:r w:rsidRPr="00BB468B">
        <w:rPr>
          <w:rFonts w:cs="Times New Roman"/>
        </w:rPr>
        <w:t>Comme nous avons pu le voir la récupération des données s’effectue en trois étapes</w:t>
      </w:r>
      <w:r w:rsidR="00040973">
        <w:rPr>
          <w:rFonts w:cs="Times New Roman"/>
        </w:rPr>
        <w:t> :</w:t>
      </w:r>
    </w:p>
    <w:p w14:paraId="11ECF3D6" w14:textId="7B6CC645" w:rsidR="000324F0" w:rsidRDefault="000324F0" w:rsidP="009E57B5">
      <w:pPr>
        <w:rPr>
          <w:rFonts w:cs="Times New Roman"/>
        </w:rPr>
      </w:pPr>
      <w:r>
        <w:rPr>
          <w:rFonts w:cs="Times New Roman"/>
        </w:rPr>
        <w:t>-Réveil du capteur</w:t>
      </w:r>
    </w:p>
    <w:p w14:paraId="16FF4F50" w14:textId="1C7BCF12" w:rsidR="000324F0" w:rsidRDefault="000324F0" w:rsidP="009E57B5">
      <w:pPr>
        <w:rPr>
          <w:rFonts w:cs="Times New Roman"/>
        </w:rPr>
      </w:pPr>
      <w:r>
        <w:rPr>
          <w:rFonts w:cs="Times New Roman"/>
        </w:rPr>
        <w:t>-Réponse du capteur</w:t>
      </w:r>
    </w:p>
    <w:p w14:paraId="54C3B38A" w14:textId="6A1A368A" w:rsidR="000324F0" w:rsidRDefault="000324F0" w:rsidP="009E57B5">
      <w:pPr>
        <w:rPr>
          <w:rFonts w:cs="Times New Roman"/>
        </w:rPr>
      </w:pPr>
      <w:r>
        <w:rPr>
          <w:rFonts w:cs="Times New Roman"/>
        </w:rPr>
        <w:lastRenderedPageBreak/>
        <w:t xml:space="preserve">-Envoi des données </w:t>
      </w:r>
    </w:p>
    <w:p w14:paraId="0AAB35C9" w14:textId="77777777" w:rsidR="000324F0" w:rsidRDefault="000324F0" w:rsidP="009E57B5">
      <w:pPr>
        <w:rPr>
          <w:rFonts w:cs="Times New Roman"/>
        </w:rPr>
      </w:pPr>
    </w:p>
    <w:p w14:paraId="4C1CE19D" w14:textId="77777777" w:rsidR="00184F4E" w:rsidRDefault="000324F0" w:rsidP="00184F4E">
      <w:pPr>
        <w:pStyle w:val="Lgende"/>
      </w:pPr>
      <w:r>
        <w:rPr>
          <w:noProof/>
        </w:rPr>
        <w:drawing>
          <wp:inline distT="0" distB="0" distL="0" distR="0" wp14:anchorId="2289F7F3" wp14:editId="21F9F30E">
            <wp:extent cx="5143500" cy="562927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0"/>
                    <a:stretch>
                      <a:fillRect/>
                    </a:stretch>
                  </pic:blipFill>
                  <pic:spPr>
                    <a:xfrm>
                      <a:off x="0" y="0"/>
                      <a:ext cx="5143500" cy="5629275"/>
                    </a:xfrm>
                    <a:prstGeom prst="rect">
                      <a:avLst/>
                    </a:prstGeom>
                  </pic:spPr>
                </pic:pic>
              </a:graphicData>
            </a:graphic>
          </wp:inline>
        </w:drawing>
      </w:r>
    </w:p>
    <w:p w14:paraId="0B081436" w14:textId="2E8F22B4" w:rsidR="00184F4E" w:rsidRPr="00BB468B" w:rsidRDefault="00184F4E" w:rsidP="00184F4E">
      <w:pPr>
        <w:pStyle w:val="Lgende"/>
      </w:pPr>
      <w:r>
        <w:t xml:space="preserve">Figure </w:t>
      </w:r>
      <w:r>
        <w:t>10</w:t>
      </w:r>
      <w:r>
        <w:t xml:space="preserve"> : </w:t>
      </w:r>
      <w:r>
        <w:t xml:space="preserve">Corps du </w:t>
      </w:r>
      <w:proofErr w:type="spellStart"/>
      <w:r>
        <w:t>while</w:t>
      </w:r>
      <w:proofErr w:type="spellEnd"/>
      <w:r>
        <w:t xml:space="preserve"> </w:t>
      </w:r>
    </w:p>
    <w:p w14:paraId="6DCEE362" w14:textId="4FFC1CBB" w:rsidR="000324F0" w:rsidRDefault="000324F0" w:rsidP="000324F0">
      <w:pPr>
        <w:jc w:val="center"/>
        <w:rPr>
          <w:rFonts w:cs="Times New Roman"/>
        </w:rPr>
      </w:pPr>
    </w:p>
    <w:p w14:paraId="270E794F" w14:textId="5DE12DE4" w:rsidR="000324F0" w:rsidRDefault="000324F0" w:rsidP="000324F0">
      <w:pPr>
        <w:jc w:val="center"/>
        <w:rPr>
          <w:rFonts w:cs="Times New Roman"/>
        </w:rPr>
      </w:pPr>
    </w:p>
    <w:p w14:paraId="22AA7C64" w14:textId="55A15D6C" w:rsidR="000324F0" w:rsidRDefault="000324F0" w:rsidP="000324F0">
      <w:pPr>
        <w:jc w:val="left"/>
        <w:rPr>
          <w:rFonts w:cs="Times New Roman"/>
        </w:rPr>
      </w:pPr>
      <w:r>
        <w:rPr>
          <w:rFonts w:cs="Times New Roman"/>
        </w:rPr>
        <w:t>La fonction DHT22_</w:t>
      </w:r>
      <w:proofErr w:type="gramStart"/>
      <w:r>
        <w:rPr>
          <w:rFonts w:cs="Times New Roman"/>
        </w:rPr>
        <w:t>Start(</w:t>
      </w:r>
      <w:proofErr w:type="gramEnd"/>
      <w:r>
        <w:rPr>
          <w:rFonts w:cs="Times New Roman"/>
        </w:rPr>
        <w:t>) prend en paramètre l’adresse de la structure DHT22. Et joue la séquence de réveil spécifié sur la Figure 6</w:t>
      </w:r>
      <w:r w:rsidR="00652150">
        <w:rPr>
          <w:rFonts w:cs="Times New Roman"/>
        </w:rPr>
        <w:t>.</w:t>
      </w:r>
      <w:r w:rsidR="00EC5EBD">
        <w:rPr>
          <w:rFonts w:cs="Times New Roman"/>
        </w:rPr>
        <w:t xml:space="preserve"> </w:t>
      </w:r>
    </w:p>
    <w:p w14:paraId="151901F8" w14:textId="77777777" w:rsidR="000324F0" w:rsidRDefault="000324F0" w:rsidP="000324F0">
      <w:pPr>
        <w:jc w:val="left"/>
        <w:rPr>
          <w:rFonts w:cs="Times New Roman"/>
        </w:rPr>
      </w:pPr>
    </w:p>
    <w:p w14:paraId="44332C41" w14:textId="77777777" w:rsidR="00184F4E" w:rsidRDefault="000324F0" w:rsidP="00184F4E">
      <w:pPr>
        <w:pStyle w:val="Lgende"/>
      </w:pPr>
      <w:r>
        <w:rPr>
          <w:noProof/>
        </w:rPr>
        <w:lastRenderedPageBreak/>
        <w:drawing>
          <wp:inline distT="0" distB="0" distL="0" distR="0" wp14:anchorId="5CDD98B2" wp14:editId="1FBE5354">
            <wp:extent cx="5760720" cy="1751965"/>
            <wp:effectExtent l="0" t="0" r="0" b="63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1"/>
                    <a:stretch>
                      <a:fillRect/>
                    </a:stretch>
                  </pic:blipFill>
                  <pic:spPr>
                    <a:xfrm>
                      <a:off x="0" y="0"/>
                      <a:ext cx="5760720" cy="1751965"/>
                    </a:xfrm>
                    <a:prstGeom prst="rect">
                      <a:avLst/>
                    </a:prstGeom>
                  </pic:spPr>
                </pic:pic>
              </a:graphicData>
            </a:graphic>
          </wp:inline>
        </w:drawing>
      </w:r>
    </w:p>
    <w:p w14:paraId="7A35A3C9" w14:textId="467853C1" w:rsidR="00184F4E" w:rsidRPr="00BB468B" w:rsidRDefault="00184F4E" w:rsidP="00184F4E">
      <w:pPr>
        <w:pStyle w:val="Lgende"/>
      </w:pPr>
      <w:r>
        <w:t xml:space="preserve">Figure </w:t>
      </w:r>
      <w:r>
        <w:t>11</w:t>
      </w:r>
      <w:r>
        <w:t xml:space="preserve"> : </w:t>
      </w:r>
      <w:r>
        <w:t>Fonction DHT22_</w:t>
      </w:r>
      <w:proofErr w:type="gramStart"/>
      <w:r>
        <w:t>Start(</w:t>
      </w:r>
      <w:proofErr w:type="gramEnd"/>
      <w:r>
        <w:t>)</w:t>
      </w:r>
    </w:p>
    <w:p w14:paraId="0ACE2AEF" w14:textId="76D93E9E" w:rsidR="000324F0" w:rsidRPr="00BB468B" w:rsidRDefault="000324F0" w:rsidP="000324F0">
      <w:pPr>
        <w:jc w:val="left"/>
        <w:rPr>
          <w:rFonts w:cs="Times New Roman"/>
        </w:rPr>
      </w:pPr>
    </w:p>
    <w:p w14:paraId="09ECE3CA" w14:textId="4FD1E2D2" w:rsidR="0095079C" w:rsidRDefault="00487025" w:rsidP="0095079C">
      <w:pPr>
        <w:rPr>
          <w:rFonts w:cs="Times New Roman"/>
        </w:rPr>
      </w:pPr>
      <w:r>
        <w:rPr>
          <w:rFonts w:cs="Times New Roman"/>
        </w:rPr>
        <w:t>Une fois la séquence effectuée le pin est définie en entrée grâce à la fonction DHT22_Set_</w:t>
      </w:r>
      <w:proofErr w:type="gramStart"/>
      <w:r>
        <w:rPr>
          <w:rFonts w:cs="Times New Roman"/>
        </w:rPr>
        <w:t>Input(</w:t>
      </w:r>
      <w:proofErr w:type="gramEnd"/>
      <w:r>
        <w:rPr>
          <w:rFonts w:cs="Times New Roman"/>
        </w:rPr>
        <w:t xml:space="preserve">), cette fonction va redéfinir les paramètres générés par </w:t>
      </w:r>
      <w:proofErr w:type="spellStart"/>
      <w:r>
        <w:rPr>
          <w:rFonts w:cs="Times New Roman"/>
        </w:rPr>
        <w:t>CubeMX</w:t>
      </w:r>
      <w:proofErr w:type="spellEnd"/>
      <w:r>
        <w:rPr>
          <w:rFonts w:cs="Times New Roman"/>
        </w:rPr>
        <w:t xml:space="preserve"> afin de définir le pin du DHT222 comme une entrée.</w:t>
      </w:r>
    </w:p>
    <w:p w14:paraId="228376A4" w14:textId="77777777" w:rsidR="00184F4E" w:rsidRDefault="00487025" w:rsidP="00184F4E">
      <w:pPr>
        <w:pStyle w:val="Lgende"/>
      </w:pPr>
      <w:r>
        <w:rPr>
          <w:noProof/>
        </w:rPr>
        <w:drawing>
          <wp:inline distT="0" distB="0" distL="0" distR="0" wp14:anchorId="5B31F024" wp14:editId="1676E900">
            <wp:extent cx="3857625" cy="1476375"/>
            <wp:effectExtent l="0" t="0" r="9525" b="952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rotWithShape="1">
                    <a:blip r:embed="rId22"/>
                    <a:srcRect r="21359"/>
                    <a:stretch/>
                  </pic:blipFill>
                  <pic:spPr bwMode="auto">
                    <a:xfrm>
                      <a:off x="0" y="0"/>
                      <a:ext cx="3857625" cy="1476375"/>
                    </a:xfrm>
                    <a:prstGeom prst="rect">
                      <a:avLst/>
                    </a:prstGeom>
                    <a:ln>
                      <a:noFill/>
                    </a:ln>
                    <a:extLst>
                      <a:ext uri="{53640926-AAD7-44D8-BBD7-CCE9431645EC}">
                        <a14:shadowObscured xmlns:a14="http://schemas.microsoft.com/office/drawing/2010/main"/>
                      </a:ext>
                    </a:extLst>
                  </pic:spPr>
                </pic:pic>
              </a:graphicData>
            </a:graphic>
          </wp:inline>
        </w:drawing>
      </w:r>
    </w:p>
    <w:p w14:paraId="286B3850" w14:textId="208DE972" w:rsidR="00184F4E" w:rsidRPr="00BB468B" w:rsidRDefault="00184F4E" w:rsidP="00184F4E">
      <w:pPr>
        <w:pStyle w:val="Lgende"/>
      </w:pPr>
      <w:r>
        <w:t>Figure 1</w:t>
      </w:r>
      <w:r>
        <w:t>2</w:t>
      </w:r>
      <w:r>
        <w:t> : Fonction DHT22_S</w:t>
      </w:r>
      <w:r>
        <w:t>et_</w:t>
      </w:r>
      <w:proofErr w:type="gramStart"/>
      <w:r>
        <w:t>Input</w:t>
      </w:r>
      <w:r>
        <w:t>(</w:t>
      </w:r>
      <w:proofErr w:type="gramEnd"/>
      <w:r>
        <w:t>)</w:t>
      </w:r>
    </w:p>
    <w:p w14:paraId="0356BF10" w14:textId="345C1A86" w:rsidR="00487025" w:rsidRDefault="00487025" w:rsidP="00487025">
      <w:pPr>
        <w:jc w:val="center"/>
      </w:pPr>
    </w:p>
    <w:p w14:paraId="38EE3018" w14:textId="77777777" w:rsidR="00DF4D6F" w:rsidRPr="0095079C" w:rsidRDefault="00DF4D6F" w:rsidP="00487025">
      <w:pPr>
        <w:jc w:val="center"/>
      </w:pPr>
    </w:p>
    <w:p w14:paraId="2B3A9A11" w14:textId="24B7E34F" w:rsidR="00114F5D" w:rsidRDefault="00487025">
      <w:r>
        <w:t>La même fonction pour rebasculer le pin en sortie a été implémentée.</w:t>
      </w:r>
    </w:p>
    <w:p w14:paraId="3D981854" w14:textId="77777777" w:rsidR="00DF4D6F" w:rsidRDefault="00DF4D6F"/>
    <w:p w14:paraId="425B0D94" w14:textId="77777777" w:rsidR="00184F4E" w:rsidRDefault="00487025" w:rsidP="00184F4E">
      <w:pPr>
        <w:pStyle w:val="Lgende"/>
      </w:pPr>
      <w:r>
        <w:rPr>
          <w:noProof/>
        </w:rPr>
        <w:drawing>
          <wp:inline distT="0" distB="0" distL="0" distR="0" wp14:anchorId="057CE558" wp14:editId="23770204">
            <wp:extent cx="3857625" cy="1638300"/>
            <wp:effectExtent l="0" t="0" r="952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3"/>
                    <a:stretch>
                      <a:fillRect/>
                    </a:stretch>
                  </pic:blipFill>
                  <pic:spPr>
                    <a:xfrm>
                      <a:off x="0" y="0"/>
                      <a:ext cx="3857625" cy="1638300"/>
                    </a:xfrm>
                    <a:prstGeom prst="rect">
                      <a:avLst/>
                    </a:prstGeom>
                  </pic:spPr>
                </pic:pic>
              </a:graphicData>
            </a:graphic>
          </wp:inline>
        </w:drawing>
      </w:r>
    </w:p>
    <w:p w14:paraId="3A24AD59" w14:textId="7A4D8CBD" w:rsidR="00184F4E" w:rsidRPr="00BB468B" w:rsidRDefault="00184F4E" w:rsidP="00184F4E">
      <w:pPr>
        <w:pStyle w:val="Lgende"/>
      </w:pPr>
      <w:r>
        <w:t>Figure 1</w:t>
      </w:r>
      <w:r w:rsidR="007D403C">
        <w:t>3</w:t>
      </w:r>
      <w:r>
        <w:t> : Fonction DHT22_Set_</w:t>
      </w:r>
      <w:proofErr w:type="gramStart"/>
      <w:r>
        <w:t>Out</w:t>
      </w:r>
      <w:r>
        <w:t>put(</w:t>
      </w:r>
      <w:proofErr w:type="gramEnd"/>
      <w:r>
        <w:t>)</w:t>
      </w:r>
    </w:p>
    <w:p w14:paraId="550ADADA" w14:textId="2C1B0D38" w:rsidR="00487025" w:rsidRDefault="00487025" w:rsidP="00487025">
      <w:pPr>
        <w:jc w:val="center"/>
      </w:pPr>
    </w:p>
    <w:p w14:paraId="479C826C" w14:textId="77777777" w:rsidR="00DF4D6F" w:rsidRDefault="00DF4D6F" w:rsidP="00487025">
      <w:pPr>
        <w:jc w:val="center"/>
      </w:pPr>
    </w:p>
    <w:p w14:paraId="145A0163" w14:textId="02CD3F8B" w:rsidR="00487025" w:rsidRDefault="00487025" w:rsidP="00C15BA7">
      <w:pPr>
        <w:jc w:val="left"/>
      </w:pPr>
    </w:p>
    <w:p w14:paraId="046D19DD" w14:textId="02F3C0EE" w:rsidR="00C15BA7" w:rsidRDefault="00C15BA7" w:rsidP="009D585E">
      <w:r>
        <w:t xml:space="preserve">La prochaine étape est donc de regarder la réponse du capteur </w:t>
      </w:r>
      <w:proofErr w:type="gramStart"/>
      <w:r>
        <w:t>suite à</w:t>
      </w:r>
      <w:proofErr w:type="gramEnd"/>
      <w:r>
        <w:t xml:space="preserve"> son activation. Pour ce faire et comme mentionné dans la datasheet du composant nous devant attendre deux changements d’états espacés chacun de 80 microsecondes. Afin d’éviter un blocage du programme dans une boucle ou un cas où le capteur ne répondrait pas ou serait débranché, un contrôle de sécurité est effectué pour terminer l’attente. Dans ce cas, est renvoyé une erreur pour la fonction afin d’indiquer que la communication a échouée.</w:t>
      </w:r>
    </w:p>
    <w:p w14:paraId="22AD222E" w14:textId="77777777" w:rsidR="00184F4E" w:rsidRDefault="00C15BA7" w:rsidP="00184F4E">
      <w:pPr>
        <w:pStyle w:val="Lgende"/>
      </w:pPr>
      <w:r>
        <w:rPr>
          <w:noProof/>
        </w:rPr>
        <w:drawing>
          <wp:inline distT="0" distB="0" distL="0" distR="0" wp14:anchorId="4FF9A5F4" wp14:editId="28A405F8">
            <wp:extent cx="5760720" cy="45434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543425"/>
                    </a:xfrm>
                    <a:prstGeom prst="rect">
                      <a:avLst/>
                    </a:prstGeom>
                  </pic:spPr>
                </pic:pic>
              </a:graphicData>
            </a:graphic>
          </wp:inline>
        </w:drawing>
      </w:r>
    </w:p>
    <w:p w14:paraId="670510D5" w14:textId="57453E7A" w:rsidR="00184F4E" w:rsidRPr="00BB468B" w:rsidRDefault="00184F4E" w:rsidP="00184F4E">
      <w:pPr>
        <w:pStyle w:val="Lgende"/>
      </w:pPr>
      <w:r>
        <w:t>Figure 1</w:t>
      </w:r>
      <w:r w:rsidR="007D403C">
        <w:t>4</w:t>
      </w:r>
      <w:r>
        <w:t> : Fonction DHT22_</w:t>
      </w:r>
      <w:r>
        <w:t>Check_</w:t>
      </w:r>
      <w:proofErr w:type="gramStart"/>
      <w:r>
        <w:t>Response</w:t>
      </w:r>
      <w:r>
        <w:t>(</w:t>
      </w:r>
      <w:proofErr w:type="gramEnd"/>
      <w:r>
        <w:t>)</w:t>
      </w:r>
    </w:p>
    <w:p w14:paraId="5FEF06F6" w14:textId="48639837" w:rsidR="00C15BA7" w:rsidRDefault="00C15BA7" w:rsidP="00C15BA7">
      <w:pPr>
        <w:jc w:val="left"/>
      </w:pPr>
    </w:p>
    <w:p w14:paraId="062A5476" w14:textId="20F6D9C2" w:rsidR="00DF4D6F" w:rsidRDefault="00DF4D6F" w:rsidP="00C15BA7">
      <w:pPr>
        <w:jc w:val="left"/>
      </w:pPr>
    </w:p>
    <w:p w14:paraId="390CA55E" w14:textId="7BEA63C1" w:rsidR="00DF4D6F" w:rsidRDefault="00DF4D6F" w:rsidP="00C15BA7">
      <w:pPr>
        <w:jc w:val="left"/>
      </w:pPr>
      <w:r>
        <w:t>Une fois le capteur réveillé et ayant répondu, ce dernier va envoyer les données sur 40 bits</w:t>
      </w:r>
    </w:p>
    <w:p w14:paraId="6A01E736" w14:textId="3B3CBBBD" w:rsidR="00DF4D6F" w:rsidRDefault="009E6A68" w:rsidP="00C15BA7">
      <w:pPr>
        <w:jc w:val="left"/>
      </w:pPr>
      <w:r>
        <w:t>L</w:t>
      </w:r>
      <w:r w:rsidR="00AD7015">
        <w:t>a</w:t>
      </w:r>
      <w:r>
        <w:t xml:space="preserve"> fonction DHT22_Read_raw va lire un octet de données </w:t>
      </w:r>
      <w:r w:rsidR="00AD7015">
        <w:t xml:space="preserve">bit pas bit en calculant le temps à l’état haut du signal du capteur et ainsi déterminer </w:t>
      </w:r>
      <w:r w:rsidR="005233CF">
        <w:t>s’il</w:t>
      </w:r>
      <w:r w:rsidR="00AD7015">
        <w:t xml:space="preserve"> s’agit d’un 0 ou d’un 1. L’octet est renvoyé dans un pointeur ce qui permet de gérer les erreurs si le signal ne correspond pas avec les données attendues.</w:t>
      </w:r>
    </w:p>
    <w:p w14:paraId="0061A7A5" w14:textId="77777777" w:rsidR="00184F4E" w:rsidRDefault="00AD7015" w:rsidP="00184F4E">
      <w:pPr>
        <w:pStyle w:val="Lgende"/>
      </w:pPr>
      <w:r>
        <w:rPr>
          <w:noProof/>
        </w:rPr>
        <w:lastRenderedPageBreak/>
        <w:drawing>
          <wp:inline distT="0" distB="0" distL="0" distR="0" wp14:anchorId="07E8A5DB" wp14:editId="2E17C7EA">
            <wp:extent cx="5760720" cy="5043805"/>
            <wp:effectExtent l="0" t="0" r="0" b="444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5760720" cy="5043805"/>
                    </a:xfrm>
                    <a:prstGeom prst="rect">
                      <a:avLst/>
                    </a:prstGeom>
                  </pic:spPr>
                </pic:pic>
              </a:graphicData>
            </a:graphic>
          </wp:inline>
        </w:drawing>
      </w:r>
    </w:p>
    <w:p w14:paraId="3D6922E8" w14:textId="7AA61DA8" w:rsidR="00184F4E" w:rsidRPr="00BB468B" w:rsidRDefault="00184F4E" w:rsidP="00184F4E">
      <w:pPr>
        <w:pStyle w:val="Lgende"/>
      </w:pPr>
      <w:r>
        <w:t>Figure 1</w:t>
      </w:r>
      <w:r w:rsidR="007D403C">
        <w:t>5</w:t>
      </w:r>
      <w:r>
        <w:t xml:space="preserve"> </w:t>
      </w:r>
      <w:r>
        <w:t>: Fonction DHT22_</w:t>
      </w:r>
      <w:r>
        <w:t>Read_</w:t>
      </w:r>
      <w:proofErr w:type="gramStart"/>
      <w:r>
        <w:t>Raw</w:t>
      </w:r>
      <w:r>
        <w:t>(</w:t>
      </w:r>
      <w:proofErr w:type="gramEnd"/>
      <w:r>
        <w:t>)</w:t>
      </w:r>
    </w:p>
    <w:p w14:paraId="397ABBBB" w14:textId="056D0071" w:rsidR="005233CF" w:rsidRDefault="005233CF" w:rsidP="00C15BA7">
      <w:pPr>
        <w:jc w:val="left"/>
      </w:pPr>
    </w:p>
    <w:p w14:paraId="4A4D4D56" w14:textId="23FB12F6" w:rsidR="005233CF" w:rsidRDefault="005233CF" w:rsidP="00C15BA7">
      <w:pPr>
        <w:jc w:val="left"/>
      </w:pPr>
    </w:p>
    <w:p w14:paraId="72131DEA" w14:textId="45F18E2A" w:rsidR="005233CF" w:rsidRDefault="005233CF" w:rsidP="00C15BA7">
      <w:pPr>
        <w:jc w:val="left"/>
      </w:pPr>
      <w:r>
        <w:t xml:space="preserve">Chaque octet de la trame va donc pouvoir être lu à la </w:t>
      </w:r>
      <w:r w:rsidR="00E93ACE">
        <w:t>suite et</w:t>
      </w:r>
      <w:r w:rsidR="00624E00">
        <w:t xml:space="preserve"> utilisé pour </w:t>
      </w:r>
      <w:proofErr w:type="gramStart"/>
      <w:r w:rsidR="00624E00">
        <w:t>la calcul</w:t>
      </w:r>
      <w:proofErr w:type="gramEnd"/>
      <w:r w:rsidR="00624E00">
        <w:t xml:space="preserve"> de la checksum</w:t>
      </w:r>
      <w:r w:rsidR="00E93ACE">
        <w:t>. Si le calcul est juste alors on peut actualiser les données de l’objet DHT22, dans le cas connaitre on renvois une erreur.</w:t>
      </w:r>
    </w:p>
    <w:p w14:paraId="5EE7B52D" w14:textId="31C26450" w:rsidR="00E93ACE" w:rsidRDefault="00E93ACE" w:rsidP="00C15BA7">
      <w:pPr>
        <w:jc w:val="left"/>
      </w:pPr>
      <w:r>
        <w:t>Pour obtenir les valeurs de température et d’humidité il ne reste plus qu’a assembler les</w:t>
      </w:r>
      <w:r w:rsidR="00BC7948">
        <w:t xml:space="preserve"> octets de poids forts et octets de poids faible de chaque mesure puis de diviser par 10 comme spécifié dans </w:t>
      </w:r>
      <w:proofErr w:type="gramStart"/>
      <w:r w:rsidR="00BC7948">
        <w:t>le datasheet</w:t>
      </w:r>
      <w:proofErr w:type="gramEnd"/>
      <w:r w:rsidR="00BC7948">
        <w:t xml:space="preserve"> et les données peuvent maintient être affichées.</w:t>
      </w:r>
    </w:p>
    <w:p w14:paraId="7CC4F63E" w14:textId="2B27A847" w:rsidR="00E93ACE" w:rsidRDefault="00E93ACE" w:rsidP="00C15BA7">
      <w:pPr>
        <w:jc w:val="left"/>
      </w:pPr>
    </w:p>
    <w:p w14:paraId="030FD60E" w14:textId="77777777" w:rsidR="00184F4E" w:rsidRDefault="00E93ACE" w:rsidP="00184F4E">
      <w:pPr>
        <w:pStyle w:val="Lgende"/>
      </w:pPr>
      <w:r>
        <w:rPr>
          <w:noProof/>
        </w:rPr>
        <w:lastRenderedPageBreak/>
        <w:drawing>
          <wp:inline distT="0" distB="0" distL="0" distR="0" wp14:anchorId="659BC200" wp14:editId="4BF7AB3F">
            <wp:extent cx="5760720" cy="4086860"/>
            <wp:effectExtent l="0" t="0" r="0" b="889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6"/>
                    <a:stretch>
                      <a:fillRect/>
                    </a:stretch>
                  </pic:blipFill>
                  <pic:spPr>
                    <a:xfrm>
                      <a:off x="0" y="0"/>
                      <a:ext cx="5760720" cy="4086860"/>
                    </a:xfrm>
                    <a:prstGeom prst="rect">
                      <a:avLst/>
                    </a:prstGeom>
                  </pic:spPr>
                </pic:pic>
              </a:graphicData>
            </a:graphic>
          </wp:inline>
        </w:drawing>
      </w:r>
    </w:p>
    <w:p w14:paraId="11939162" w14:textId="36D3BDD2" w:rsidR="00184F4E" w:rsidRPr="00BB468B" w:rsidRDefault="00184F4E" w:rsidP="00184F4E">
      <w:pPr>
        <w:pStyle w:val="Lgende"/>
      </w:pPr>
      <w:r>
        <w:t>Figure 1</w:t>
      </w:r>
      <w:r w:rsidR="007D403C">
        <w:t>6</w:t>
      </w:r>
      <w:r>
        <w:t xml:space="preserve"> : Fonction DHT22_Read_</w:t>
      </w:r>
      <w:r w:rsidR="007D403C">
        <w:t>Temp_</w:t>
      </w:r>
      <w:proofErr w:type="gramStart"/>
      <w:r w:rsidR="007D403C">
        <w:t>hum</w:t>
      </w:r>
      <w:r>
        <w:t>(</w:t>
      </w:r>
      <w:proofErr w:type="gramEnd"/>
      <w:r>
        <w:t>)</w:t>
      </w:r>
    </w:p>
    <w:p w14:paraId="2B6F7A18" w14:textId="653D1C37" w:rsidR="00E93ACE" w:rsidRDefault="00E93ACE" w:rsidP="00C15BA7">
      <w:pPr>
        <w:jc w:val="left"/>
      </w:pPr>
    </w:p>
    <w:p w14:paraId="668BE18A" w14:textId="4A5CE224" w:rsidR="00E93ACE" w:rsidRDefault="00E93ACE" w:rsidP="00C15BA7">
      <w:pPr>
        <w:jc w:val="left"/>
      </w:pPr>
    </w:p>
    <w:p w14:paraId="58613175" w14:textId="77777777" w:rsidR="00E93ACE" w:rsidRPr="00BB468B" w:rsidRDefault="00E93ACE" w:rsidP="00E93ACE">
      <w:pPr>
        <w:pStyle w:val="Titre2"/>
        <w:rPr>
          <w:rFonts w:cs="Times New Roman"/>
        </w:rPr>
      </w:pPr>
      <w:bookmarkStart w:id="11" w:name="_Toc97125926"/>
      <w:r w:rsidRPr="00BB468B">
        <w:rPr>
          <w:rFonts w:cs="Times New Roman"/>
        </w:rPr>
        <w:t>Code LCD</w:t>
      </w:r>
      <w:bookmarkEnd w:id="11"/>
    </w:p>
    <w:p w14:paraId="23B329CD" w14:textId="77777777" w:rsidR="00E93ACE" w:rsidRPr="00BB468B" w:rsidRDefault="00E93ACE" w:rsidP="00E93ACE">
      <w:pPr>
        <w:pStyle w:val="Titre3"/>
        <w:rPr>
          <w:rFonts w:cs="Times New Roman"/>
        </w:rPr>
      </w:pPr>
      <w:bookmarkStart w:id="12" w:name="_Toc97125927"/>
      <w:r w:rsidRPr="00BB468B">
        <w:rPr>
          <w:rFonts w:cs="Times New Roman"/>
        </w:rPr>
        <w:t>Initialisation</w:t>
      </w:r>
      <w:bookmarkEnd w:id="12"/>
    </w:p>
    <w:p w14:paraId="2B575E36" w14:textId="77777777" w:rsidR="00E93ACE" w:rsidRPr="00BB468B" w:rsidRDefault="00E93ACE" w:rsidP="00E93ACE">
      <w:pPr>
        <w:rPr>
          <w:rFonts w:cs="Times New Roman"/>
        </w:rPr>
      </w:pPr>
    </w:p>
    <w:p w14:paraId="51C6150F" w14:textId="77777777" w:rsidR="00E93ACE" w:rsidRPr="00BB468B" w:rsidRDefault="00E93ACE" w:rsidP="00E93ACE">
      <w:pPr>
        <w:rPr>
          <w:rFonts w:cs="Times New Roman"/>
        </w:rPr>
      </w:pPr>
      <w:r w:rsidRPr="00BB468B">
        <w:rPr>
          <w:rFonts w:cs="Times New Roman"/>
        </w:rPr>
        <w:t>Les fonctions de gestion du LCD ont été prise</w:t>
      </w:r>
      <w:r>
        <w:rPr>
          <w:rFonts w:cs="Times New Roman"/>
        </w:rPr>
        <w:t>s</w:t>
      </w:r>
      <w:r w:rsidRPr="00BB468B">
        <w:rPr>
          <w:rFonts w:cs="Times New Roman"/>
        </w:rPr>
        <w:t xml:space="preserve"> dans une bibliothèque disponible en ligne et développée par </w:t>
      </w:r>
      <w:proofErr w:type="spellStart"/>
      <w:r w:rsidRPr="00BB468B">
        <w:rPr>
          <w:rFonts w:cs="Times New Roman"/>
        </w:rPr>
        <w:t>Loovee</w:t>
      </w:r>
      <w:proofErr w:type="spellEnd"/>
      <w:r w:rsidRPr="00BB468B">
        <w:rPr>
          <w:rFonts w:cs="Times New Roman"/>
        </w:rPr>
        <w:t xml:space="preserve"> de </w:t>
      </w:r>
      <w:proofErr w:type="spellStart"/>
      <w:r w:rsidRPr="00BB468B">
        <w:rPr>
          <w:rFonts w:cs="Times New Roman"/>
        </w:rPr>
        <w:t>Seeed</w:t>
      </w:r>
      <w:proofErr w:type="spellEnd"/>
      <w:r w:rsidRPr="00BB468B">
        <w:rPr>
          <w:rFonts w:cs="Times New Roman"/>
        </w:rPr>
        <w:t xml:space="preserve"> </w:t>
      </w:r>
      <w:proofErr w:type="spellStart"/>
      <w:r w:rsidRPr="00BB468B">
        <w:rPr>
          <w:rFonts w:cs="Times New Roman"/>
        </w:rPr>
        <w:t>technology</w:t>
      </w:r>
      <w:proofErr w:type="spellEnd"/>
      <w:r w:rsidRPr="00BB468B">
        <w:rPr>
          <w:rFonts w:cs="Times New Roman"/>
        </w:rPr>
        <w:t xml:space="preserve"> Inc.</w:t>
      </w:r>
    </w:p>
    <w:p w14:paraId="3722B951" w14:textId="77777777" w:rsidR="00E93ACE" w:rsidRPr="00BB468B" w:rsidRDefault="00E93ACE" w:rsidP="00E93ACE">
      <w:pPr>
        <w:rPr>
          <w:rFonts w:cs="Times New Roman"/>
        </w:rPr>
      </w:pPr>
      <w:r w:rsidRPr="00BB468B">
        <w:rPr>
          <w:rFonts w:cs="Times New Roman"/>
        </w:rPr>
        <w:t xml:space="preserve">Cette bibliothèque est assez clé en mains et nous permet d’utiliser le LCD simplement grâce à des fonctions prédéfinies sans avoir à reconstruire les différentes trames en fonction des actions que l’on veut effectuer. </w:t>
      </w:r>
    </w:p>
    <w:p w14:paraId="4A2C1C3C" w14:textId="77777777" w:rsidR="00E93ACE" w:rsidRPr="00BB468B" w:rsidRDefault="00E93ACE" w:rsidP="00E93ACE">
      <w:pPr>
        <w:rPr>
          <w:rFonts w:cs="Times New Roman"/>
        </w:rPr>
      </w:pPr>
    </w:p>
    <w:p w14:paraId="19441266" w14:textId="77777777" w:rsidR="00E93ACE" w:rsidRPr="00BB468B" w:rsidRDefault="00E93ACE" w:rsidP="00E93ACE">
      <w:pPr>
        <w:rPr>
          <w:rFonts w:cs="Times New Roman"/>
        </w:rPr>
      </w:pPr>
      <w:r w:rsidRPr="00BB468B">
        <w:rPr>
          <w:rFonts w:cs="Times New Roman"/>
        </w:rPr>
        <w:t xml:space="preserve">Pour initialiser le module nous avons besoin de deux structures, la première du type I2C_HandleTypeDef et la seconde du type </w:t>
      </w:r>
      <w:proofErr w:type="spellStart"/>
      <w:r w:rsidRPr="00BB468B">
        <w:rPr>
          <w:rFonts w:cs="Times New Roman"/>
        </w:rPr>
        <w:t>rgb_lcd</w:t>
      </w:r>
      <w:proofErr w:type="spellEnd"/>
      <w:r w:rsidRPr="00BB468B">
        <w:rPr>
          <w:rFonts w:cs="Times New Roman"/>
        </w:rPr>
        <w:t>. Respectivement ces structures comportent les paramètres physiques de la ligne I2C ainsi que ceux de l’objet LCD. Ces deux paramètres sont passé</w:t>
      </w:r>
      <w:r>
        <w:rPr>
          <w:rFonts w:cs="Times New Roman"/>
        </w:rPr>
        <w:t>s</w:t>
      </w:r>
      <w:r w:rsidRPr="00BB468B">
        <w:rPr>
          <w:rFonts w:cs="Times New Roman"/>
        </w:rPr>
        <w:t xml:space="preserve"> à la fonction </w:t>
      </w:r>
      <w:proofErr w:type="spellStart"/>
      <w:r w:rsidRPr="00BB468B">
        <w:rPr>
          <w:rFonts w:cs="Times New Roman"/>
        </w:rPr>
        <w:t>lcd_init</w:t>
      </w:r>
      <w:proofErr w:type="spellEnd"/>
      <w:r w:rsidRPr="00BB468B">
        <w:rPr>
          <w:rFonts w:cs="Times New Roman"/>
        </w:rPr>
        <w:t>.</w:t>
      </w:r>
    </w:p>
    <w:p w14:paraId="63829C68" w14:textId="77777777" w:rsidR="00E93ACE" w:rsidRPr="00BB468B" w:rsidRDefault="00E93ACE" w:rsidP="00E93ACE">
      <w:pPr>
        <w:pStyle w:val="Titre3"/>
        <w:rPr>
          <w:rFonts w:cs="Times New Roman"/>
        </w:rPr>
      </w:pPr>
      <w:bookmarkStart w:id="13" w:name="_Toc97125928"/>
      <w:r w:rsidRPr="00BB468B">
        <w:rPr>
          <w:rFonts w:cs="Times New Roman"/>
        </w:rPr>
        <w:t>Affichage</w:t>
      </w:r>
      <w:bookmarkEnd w:id="13"/>
    </w:p>
    <w:p w14:paraId="24B73B51" w14:textId="77777777" w:rsidR="00E93ACE" w:rsidRPr="00BB468B" w:rsidRDefault="00E93ACE" w:rsidP="00E93ACE">
      <w:pPr>
        <w:rPr>
          <w:rFonts w:cs="Times New Roman"/>
        </w:rPr>
      </w:pPr>
    </w:p>
    <w:p w14:paraId="246B5DBB" w14:textId="77777777" w:rsidR="00E93ACE" w:rsidRPr="00BB468B" w:rsidRDefault="00E93ACE" w:rsidP="00E93ACE">
      <w:pPr>
        <w:rPr>
          <w:rFonts w:cs="Times New Roman"/>
        </w:rPr>
      </w:pPr>
      <w:r w:rsidRPr="00BB468B">
        <w:rPr>
          <w:rFonts w:cs="Times New Roman"/>
        </w:rPr>
        <w:lastRenderedPageBreak/>
        <w:t>Les trois fonctions qui nous intéresse</w:t>
      </w:r>
      <w:r>
        <w:rPr>
          <w:rFonts w:cs="Times New Roman"/>
        </w:rPr>
        <w:t>nt</w:t>
      </w:r>
      <w:r w:rsidRPr="00BB468B">
        <w:rPr>
          <w:rFonts w:cs="Times New Roman"/>
        </w:rPr>
        <w:t xml:space="preserve"> dans notre cas d’utilisation sont </w:t>
      </w:r>
      <w:proofErr w:type="spellStart"/>
      <w:proofErr w:type="gramStart"/>
      <w:r w:rsidRPr="00BB468B">
        <w:rPr>
          <w:rFonts w:cs="Times New Roman"/>
        </w:rPr>
        <w:t>clearlcd</w:t>
      </w:r>
      <w:proofErr w:type="spellEnd"/>
      <w:r w:rsidRPr="00BB468B">
        <w:rPr>
          <w:rFonts w:cs="Times New Roman"/>
        </w:rPr>
        <w:t>(</w:t>
      </w:r>
      <w:proofErr w:type="gramEnd"/>
      <w:r w:rsidRPr="00BB468B">
        <w:rPr>
          <w:rFonts w:cs="Times New Roman"/>
        </w:rPr>
        <w:t xml:space="preserve">), </w:t>
      </w:r>
      <w:proofErr w:type="spellStart"/>
      <w:r w:rsidRPr="00BB468B">
        <w:rPr>
          <w:rFonts w:cs="Times New Roman"/>
        </w:rPr>
        <w:t>lcd_print</w:t>
      </w:r>
      <w:proofErr w:type="spellEnd"/>
      <w:r w:rsidRPr="00BB468B">
        <w:rPr>
          <w:rFonts w:cs="Times New Roman"/>
        </w:rPr>
        <w:t xml:space="preserve">() et </w:t>
      </w:r>
      <w:proofErr w:type="spellStart"/>
      <w:r w:rsidRPr="00BB468B">
        <w:rPr>
          <w:rFonts w:cs="Times New Roman"/>
        </w:rPr>
        <w:t>lcd_position</w:t>
      </w:r>
      <w:proofErr w:type="spellEnd"/>
      <w:r w:rsidRPr="00BB468B">
        <w:rPr>
          <w:rFonts w:cs="Times New Roman"/>
        </w:rPr>
        <w:t xml:space="preserve">(). </w:t>
      </w:r>
      <w:proofErr w:type="spellStart"/>
      <w:r w:rsidRPr="00BB468B">
        <w:rPr>
          <w:rFonts w:cs="Times New Roman"/>
        </w:rPr>
        <w:t>Lcd_</w:t>
      </w:r>
      <w:proofErr w:type="gramStart"/>
      <w:r w:rsidRPr="00BB468B">
        <w:rPr>
          <w:rFonts w:cs="Times New Roman"/>
        </w:rPr>
        <w:t>position</w:t>
      </w:r>
      <w:proofErr w:type="spellEnd"/>
      <w:r w:rsidRPr="00BB468B">
        <w:rPr>
          <w:rFonts w:cs="Times New Roman"/>
        </w:rPr>
        <w:t>(</w:t>
      </w:r>
      <w:proofErr w:type="gramEnd"/>
      <w:r w:rsidRPr="00BB468B">
        <w:rPr>
          <w:rFonts w:cs="Times New Roman"/>
        </w:rPr>
        <w:t>) permet de préciser la place du curseur en passant en paramètre la position de la colonne puis de la ligne.</w:t>
      </w:r>
    </w:p>
    <w:p w14:paraId="45F79777" w14:textId="77777777" w:rsidR="00E93ACE" w:rsidRPr="00BB468B" w:rsidRDefault="00E93ACE" w:rsidP="00E93ACE">
      <w:pPr>
        <w:rPr>
          <w:rFonts w:cs="Times New Roman"/>
        </w:rPr>
      </w:pPr>
      <w:r w:rsidRPr="00BB468B">
        <w:rPr>
          <w:rFonts w:cs="Times New Roman"/>
        </w:rPr>
        <w:t xml:space="preserve">La partie affichage de température et Humidité ressemble donc à cela : </w:t>
      </w:r>
    </w:p>
    <w:p w14:paraId="467A837A" w14:textId="77777777" w:rsidR="00E93ACE" w:rsidRPr="00BB468B" w:rsidRDefault="00E93ACE" w:rsidP="00E93ACE">
      <w:pPr>
        <w:rPr>
          <w:rFonts w:cs="Times New Roman"/>
        </w:rPr>
      </w:pPr>
    </w:p>
    <w:p w14:paraId="2446BB95" w14:textId="77777777" w:rsidR="007D403C" w:rsidRDefault="00E93ACE" w:rsidP="007D403C">
      <w:pPr>
        <w:pStyle w:val="Lgende"/>
      </w:pPr>
      <w:r w:rsidRPr="00BB468B">
        <w:rPr>
          <w:rFonts w:cs="Times New Roman"/>
          <w:noProof/>
        </w:rPr>
        <w:drawing>
          <wp:inline distT="0" distB="0" distL="0" distR="0" wp14:anchorId="3D64ACA9" wp14:editId="5A40AA0E">
            <wp:extent cx="4381500" cy="22860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7"/>
                    <a:stretch>
                      <a:fillRect/>
                    </a:stretch>
                  </pic:blipFill>
                  <pic:spPr>
                    <a:xfrm>
                      <a:off x="0" y="0"/>
                      <a:ext cx="4381500" cy="2286000"/>
                    </a:xfrm>
                    <a:prstGeom prst="rect">
                      <a:avLst/>
                    </a:prstGeom>
                  </pic:spPr>
                </pic:pic>
              </a:graphicData>
            </a:graphic>
          </wp:inline>
        </w:drawing>
      </w:r>
    </w:p>
    <w:p w14:paraId="48970DAF" w14:textId="7011934E" w:rsidR="007D403C" w:rsidRPr="00BB468B" w:rsidRDefault="007D403C" w:rsidP="007D403C">
      <w:pPr>
        <w:pStyle w:val="Lgende"/>
      </w:pPr>
      <w:r>
        <w:t>Figure 1</w:t>
      </w:r>
      <w:r>
        <w:t xml:space="preserve">7 </w:t>
      </w:r>
      <w:r>
        <w:t xml:space="preserve">: </w:t>
      </w:r>
      <w:r>
        <w:t>Affichage LCD</w:t>
      </w:r>
    </w:p>
    <w:p w14:paraId="6512B197" w14:textId="65F4C225" w:rsidR="00E93ACE" w:rsidRPr="00BB468B" w:rsidRDefault="00E93ACE" w:rsidP="00E93ACE">
      <w:pPr>
        <w:jc w:val="center"/>
        <w:rPr>
          <w:rFonts w:cs="Times New Roman"/>
        </w:rPr>
      </w:pPr>
    </w:p>
    <w:p w14:paraId="1933D8A2" w14:textId="77777777" w:rsidR="00E93ACE" w:rsidRPr="00BB468B" w:rsidRDefault="00E93ACE" w:rsidP="00E93ACE">
      <w:pPr>
        <w:rPr>
          <w:rFonts w:cs="Times New Roman"/>
        </w:rPr>
      </w:pPr>
    </w:p>
    <w:p w14:paraId="750A6C1B" w14:textId="77777777" w:rsidR="00E93ACE" w:rsidRPr="00BB468B" w:rsidRDefault="00E93ACE" w:rsidP="00E93ACE">
      <w:pPr>
        <w:rPr>
          <w:rFonts w:cs="Times New Roman"/>
        </w:rPr>
      </w:pPr>
      <w:r w:rsidRPr="00BB468B">
        <w:rPr>
          <w:rFonts w:cs="Times New Roman"/>
        </w:rPr>
        <w:t xml:space="preserve">Avant chaque affichage le LCD est effacé puis le reste s’effectue en trois temps : </w:t>
      </w:r>
    </w:p>
    <w:p w14:paraId="2BE23CEC" w14:textId="77777777" w:rsidR="00E93ACE" w:rsidRPr="00BB468B" w:rsidRDefault="00E93ACE" w:rsidP="00E93ACE">
      <w:pPr>
        <w:rPr>
          <w:rFonts w:cs="Times New Roman"/>
        </w:rPr>
      </w:pPr>
      <w:r w:rsidRPr="00BB468B">
        <w:rPr>
          <w:rFonts w:cs="Times New Roman"/>
        </w:rPr>
        <w:t>Affichage de l’humidité, repositionnement à la deuxième ligne puis affichage de la température.</w:t>
      </w:r>
    </w:p>
    <w:p w14:paraId="2147FFFB" w14:textId="77777777" w:rsidR="00E93ACE" w:rsidRPr="00BB468B" w:rsidRDefault="00E93ACE" w:rsidP="00E93ACE">
      <w:pPr>
        <w:rPr>
          <w:rFonts w:cs="Times New Roman"/>
        </w:rPr>
      </w:pPr>
      <w:r w:rsidRPr="00BB468B">
        <w:rPr>
          <w:rFonts w:cs="Times New Roman"/>
        </w:rPr>
        <w:t xml:space="preserve">L’affichage des deux variables </w:t>
      </w:r>
      <w:r>
        <w:rPr>
          <w:rFonts w:cs="Times New Roman"/>
        </w:rPr>
        <w:t>est</w:t>
      </w:r>
      <w:r w:rsidRPr="00BB468B">
        <w:rPr>
          <w:rFonts w:cs="Times New Roman"/>
        </w:rPr>
        <w:t xml:space="preserve"> similaire :</w:t>
      </w:r>
    </w:p>
    <w:p w14:paraId="6233F648" w14:textId="77777777" w:rsidR="00E93ACE" w:rsidRPr="00BB468B" w:rsidRDefault="00E93ACE" w:rsidP="00E93ACE">
      <w:pPr>
        <w:pStyle w:val="Paragraphedeliste"/>
        <w:numPr>
          <w:ilvl w:val="0"/>
          <w:numId w:val="1"/>
        </w:numPr>
        <w:rPr>
          <w:rFonts w:cs="Times New Roman"/>
        </w:rPr>
      </w:pPr>
      <w:r w:rsidRPr="00BB468B">
        <w:rPr>
          <w:rFonts w:cs="Times New Roman"/>
        </w:rPr>
        <w:t xml:space="preserve">La fonction </w:t>
      </w:r>
      <w:proofErr w:type="spellStart"/>
      <w:proofErr w:type="gramStart"/>
      <w:r w:rsidRPr="00BB468B">
        <w:rPr>
          <w:rFonts w:cs="Times New Roman"/>
        </w:rPr>
        <w:t>memset</w:t>
      </w:r>
      <w:proofErr w:type="spellEnd"/>
      <w:r w:rsidRPr="00BB468B">
        <w:rPr>
          <w:rFonts w:cs="Times New Roman"/>
        </w:rPr>
        <w:t>(</w:t>
      </w:r>
      <w:proofErr w:type="gramEnd"/>
      <w:r w:rsidRPr="00BB468B">
        <w:rPr>
          <w:rFonts w:cs="Times New Roman"/>
        </w:rPr>
        <w:t>) permet la mise à 0 du vecteur temp ( uint8_t de longueur 16 ).</w:t>
      </w:r>
    </w:p>
    <w:p w14:paraId="7E7C0789" w14:textId="77777777" w:rsidR="00E93ACE" w:rsidRPr="00BB468B" w:rsidRDefault="00E93ACE" w:rsidP="00E93ACE">
      <w:pPr>
        <w:pStyle w:val="Paragraphedeliste"/>
        <w:numPr>
          <w:ilvl w:val="0"/>
          <w:numId w:val="1"/>
        </w:numPr>
        <w:rPr>
          <w:rFonts w:cs="Times New Roman"/>
        </w:rPr>
      </w:pPr>
      <w:r w:rsidRPr="00BB468B">
        <w:rPr>
          <w:rFonts w:cs="Times New Roman"/>
        </w:rPr>
        <w:t xml:space="preserve">Construction de la donnée avec la fonction </w:t>
      </w:r>
      <w:proofErr w:type="spellStart"/>
      <w:proofErr w:type="gramStart"/>
      <w:r w:rsidRPr="00BB468B">
        <w:rPr>
          <w:rFonts w:cs="Times New Roman"/>
        </w:rPr>
        <w:t>sprintf</w:t>
      </w:r>
      <w:proofErr w:type="spellEnd"/>
      <w:r w:rsidRPr="00BB468B">
        <w:rPr>
          <w:rFonts w:cs="Times New Roman"/>
        </w:rPr>
        <w:t>(</w:t>
      </w:r>
      <w:proofErr w:type="gramEnd"/>
      <w:r w:rsidRPr="00BB468B">
        <w:rPr>
          <w:rFonts w:cs="Times New Roman"/>
        </w:rPr>
        <w:t>) qui formate une cha</w:t>
      </w:r>
      <w:r>
        <w:rPr>
          <w:rFonts w:cs="Times New Roman"/>
        </w:rPr>
        <w:t>î</w:t>
      </w:r>
      <w:r w:rsidRPr="00BB468B">
        <w:rPr>
          <w:rFonts w:cs="Times New Roman"/>
        </w:rPr>
        <w:t>ne dans une variable de sortie avec les paramètres souhaités (similaire à l’utilisation de printf)</w:t>
      </w:r>
    </w:p>
    <w:p w14:paraId="773A1BBC" w14:textId="77777777" w:rsidR="00E93ACE" w:rsidRPr="00BB468B" w:rsidRDefault="00E93ACE" w:rsidP="00E93ACE">
      <w:pPr>
        <w:pStyle w:val="Paragraphedeliste"/>
        <w:numPr>
          <w:ilvl w:val="0"/>
          <w:numId w:val="1"/>
        </w:numPr>
        <w:rPr>
          <w:rFonts w:cs="Times New Roman"/>
        </w:rPr>
      </w:pPr>
      <w:proofErr w:type="spellStart"/>
      <w:r w:rsidRPr="00BB468B">
        <w:rPr>
          <w:rFonts w:cs="Times New Roman"/>
        </w:rPr>
        <w:t>Lcd_print</w:t>
      </w:r>
      <w:proofErr w:type="spellEnd"/>
      <w:r w:rsidRPr="00BB468B">
        <w:rPr>
          <w:rFonts w:cs="Times New Roman"/>
        </w:rPr>
        <w:t xml:space="preserve"> envoi</w:t>
      </w:r>
      <w:r>
        <w:rPr>
          <w:rFonts w:cs="Times New Roman"/>
        </w:rPr>
        <w:t>e</w:t>
      </w:r>
      <w:r w:rsidRPr="00BB468B">
        <w:rPr>
          <w:rFonts w:cs="Times New Roman"/>
        </w:rPr>
        <w:t xml:space="preserve"> une commande d’écriture sur le LCD avec la cha</w:t>
      </w:r>
      <w:r>
        <w:rPr>
          <w:rFonts w:cs="Times New Roman"/>
        </w:rPr>
        <w:t>î</w:t>
      </w:r>
      <w:r w:rsidRPr="00BB468B">
        <w:rPr>
          <w:rFonts w:cs="Times New Roman"/>
        </w:rPr>
        <w:t>ne souhaitée.</w:t>
      </w:r>
    </w:p>
    <w:p w14:paraId="0B46FD00" w14:textId="5BCFD588" w:rsidR="00E93ACE" w:rsidRPr="00BB468B" w:rsidRDefault="00E93ACE" w:rsidP="00E93ACE">
      <w:pPr>
        <w:rPr>
          <w:rFonts w:cs="Times New Roman"/>
        </w:rPr>
      </w:pPr>
      <w:r w:rsidRPr="00BB468B">
        <w:rPr>
          <w:rFonts w:cs="Times New Roman"/>
        </w:rPr>
        <w:t xml:space="preserve">Le </w:t>
      </w:r>
      <w:proofErr w:type="spellStart"/>
      <w:r w:rsidRPr="00BB468B">
        <w:rPr>
          <w:rFonts w:cs="Times New Roman"/>
        </w:rPr>
        <w:t>Hal_Delay</w:t>
      </w:r>
      <w:proofErr w:type="spellEnd"/>
      <w:r w:rsidRPr="00BB468B">
        <w:rPr>
          <w:rFonts w:cs="Times New Roman"/>
        </w:rPr>
        <w:t xml:space="preserve"> est une fonction HAL de base permettant d’obtenir un délai en milliseconde. Ici de 100 afin de fixer la fréquence de prise de </w:t>
      </w:r>
      <w:r w:rsidR="00BC7948" w:rsidRPr="00BB468B">
        <w:rPr>
          <w:rFonts w:cs="Times New Roman"/>
        </w:rPr>
        <w:t>données et</w:t>
      </w:r>
      <w:r w:rsidRPr="00BB468B">
        <w:rPr>
          <w:rFonts w:cs="Times New Roman"/>
        </w:rPr>
        <w:t xml:space="preserve"> affichage a 1 Hz.</w:t>
      </w:r>
    </w:p>
    <w:p w14:paraId="2B298A5B" w14:textId="050946C9" w:rsidR="00B9410F" w:rsidRDefault="00B9410F" w:rsidP="00B9410F">
      <w:pPr>
        <w:pStyle w:val="Titre2"/>
        <w:rPr>
          <w:rFonts w:cs="Times New Roman"/>
        </w:rPr>
      </w:pPr>
      <w:bookmarkStart w:id="14" w:name="_Toc97125929"/>
      <w:r w:rsidRPr="00BB468B">
        <w:rPr>
          <w:rFonts w:cs="Times New Roman"/>
        </w:rPr>
        <w:t>C</w:t>
      </w:r>
      <w:r>
        <w:rPr>
          <w:rFonts w:cs="Times New Roman"/>
        </w:rPr>
        <w:t>onclusion</w:t>
      </w:r>
      <w:bookmarkEnd w:id="14"/>
    </w:p>
    <w:p w14:paraId="4FED42E4" w14:textId="5C2C15AB" w:rsidR="00B9410F" w:rsidRDefault="00B9410F" w:rsidP="00B9410F"/>
    <w:p w14:paraId="22483018" w14:textId="15BA420B" w:rsidR="00B9410F" w:rsidRPr="00B9410F" w:rsidRDefault="00B9410F" w:rsidP="00B9410F">
      <w:r>
        <w:t xml:space="preserve">Ces TP de base nous ont permis de prendre en mains l’interface </w:t>
      </w:r>
      <w:proofErr w:type="spellStart"/>
      <w:r>
        <w:t>CubeMx</w:t>
      </w:r>
      <w:proofErr w:type="spellEnd"/>
      <w:r>
        <w:t xml:space="preserve"> ainsi que différents capteurs avec des protocoles de communications plus ou moins complexes. Ce qui va nous permettre de mieux appréhender la réalisation du projet de BE.</w:t>
      </w:r>
    </w:p>
    <w:p w14:paraId="1DD4E8D7" w14:textId="77777777" w:rsidR="00E93ACE" w:rsidRDefault="00E93ACE" w:rsidP="00C15BA7">
      <w:pPr>
        <w:jc w:val="left"/>
      </w:pPr>
    </w:p>
    <w:sectPr w:rsidR="00E93ACE">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2EC9C" w14:textId="77777777" w:rsidR="00FF226E" w:rsidRDefault="00FF226E" w:rsidP="009D48E4">
      <w:pPr>
        <w:spacing w:after="0"/>
      </w:pPr>
      <w:r>
        <w:separator/>
      </w:r>
    </w:p>
  </w:endnote>
  <w:endnote w:type="continuationSeparator" w:id="0">
    <w:p w14:paraId="66CAEE66" w14:textId="77777777" w:rsidR="00FF226E" w:rsidRDefault="00FF226E" w:rsidP="009D48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783602"/>
      <w:docPartObj>
        <w:docPartGallery w:val="Page Numbers (Bottom of Page)"/>
        <w:docPartUnique/>
      </w:docPartObj>
    </w:sdtPr>
    <w:sdtEndPr/>
    <w:sdtContent>
      <w:p w14:paraId="218B8D44" w14:textId="6E2882DB" w:rsidR="0063392D" w:rsidRDefault="0063392D">
        <w:pPr>
          <w:pStyle w:val="Pieddepage"/>
          <w:jc w:val="right"/>
        </w:pPr>
        <w:r>
          <w:fldChar w:fldCharType="begin"/>
        </w:r>
        <w:r>
          <w:instrText>PAGE   \* MERGEFORMAT</w:instrText>
        </w:r>
        <w:r>
          <w:fldChar w:fldCharType="separate"/>
        </w:r>
        <w:r>
          <w:t>2</w:t>
        </w:r>
        <w:r>
          <w:fldChar w:fldCharType="end"/>
        </w:r>
      </w:p>
    </w:sdtContent>
  </w:sdt>
  <w:p w14:paraId="602449BA" w14:textId="77777777" w:rsidR="0063392D" w:rsidRDefault="006339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17EEC" w14:textId="77777777" w:rsidR="00FF226E" w:rsidRDefault="00FF226E" w:rsidP="009D48E4">
      <w:pPr>
        <w:spacing w:after="0"/>
      </w:pPr>
      <w:r>
        <w:separator/>
      </w:r>
    </w:p>
  </w:footnote>
  <w:footnote w:type="continuationSeparator" w:id="0">
    <w:p w14:paraId="6827E63A" w14:textId="77777777" w:rsidR="00FF226E" w:rsidRDefault="00FF226E" w:rsidP="009D48E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7D38F" w14:textId="488A7DEB" w:rsidR="0063392D" w:rsidRDefault="0063392D">
    <w:pPr>
      <w:pStyle w:val="En-tte"/>
    </w:pPr>
    <w:r>
      <w:t>Léo Jacq</w:t>
    </w:r>
    <w:r>
      <w:ptab w:relativeTo="margin" w:alignment="center" w:leader="none"/>
    </w:r>
    <w:r>
      <w:ptab w:relativeTo="margin" w:alignment="right" w:leader="none"/>
    </w:r>
    <w:r>
      <w:t>M1 SME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E21E7"/>
    <w:multiLevelType w:val="hybridMultilevel"/>
    <w:tmpl w:val="8D6619A2"/>
    <w:lvl w:ilvl="0" w:tplc="DC76520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DE2"/>
    <w:rsid w:val="000324F0"/>
    <w:rsid w:val="00040973"/>
    <w:rsid w:val="0010178C"/>
    <w:rsid w:val="00114F5D"/>
    <w:rsid w:val="0013008A"/>
    <w:rsid w:val="00176D92"/>
    <w:rsid w:val="00184F4E"/>
    <w:rsid w:val="00217DE2"/>
    <w:rsid w:val="00240E05"/>
    <w:rsid w:val="00252D3F"/>
    <w:rsid w:val="002742E4"/>
    <w:rsid w:val="003805F9"/>
    <w:rsid w:val="004266F0"/>
    <w:rsid w:val="00475CE7"/>
    <w:rsid w:val="00487025"/>
    <w:rsid w:val="004943D9"/>
    <w:rsid w:val="0049638A"/>
    <w:rsid w:val="004D7068"/>
    <w:rsid w:val="004F54F8"/>
    <w:rsid w:val="005233CF"/>
    <w:rsid w:val="005F61C2"/>
    <w:rsid w:val="00614163"/>
    <w:rsid w:val="00624E00"/>
    <w:rsid w:val="00630F53"/>
    <w:rsid w:val="0063392D"/>
    <w:rsid w:val="00652150"/>
    <w:rsid w:val="006574E6"/>
    <w:rsid w:val="00690D40"/>
    <w:rsid w:val="00722872"/>
    <w:rsid w:val="00767175"/>
    <w:rsid w:val="007C0116"/>
    <w:rsid w:val="007D403C"/>
    <w:rsid w:val="00805A1C"/>
    <w:rsid w:val="00846624"/>
    <w:rsid w:val="009342A9"/>
    <w:rsid w:val="0095079C"/>
    <w:rsid w:val="0099229C"/>
    <w:rsid w:val="00996EBC"/>
    <w:rsid w:val="009D48E4"/>
    <w:rsid w:val="009D585E"/>
    <w:rsid w:val="009E57B5"/>
    <w:rsid w:val="009E6A68"/>
    <w:rsid w:val="009E7AD7"/>
    <w:rsid w:val="00A00244"/>
    <w:rsid w:val="00A1519B"/>
    <w:rsid w:val="00A25471"/>
    <w:rsid w:val="00A31AFA"/>
    <w:rsid w:val="00A468FD"/>
    <w:rsid w:val="00AC448A"/>
    <w:rsid w:val="00AD7015"/>
    <w:rsid w:val="00AF3B99"/>
    <w:rsid w:val="00B22074"/>
    <w:rsid w:val="00B9410F"/>
    <w:rsid w:val="00BA4715"/>
    <w:rsid w:val="00BB468B"/>
    <w:rsid w:val="00BC7948"/>
    <w:rsid w:val="00C15BA7"/>
    <w:rsid w:val="00C90F87"/>
    <w:rsid w:val="00CA5924"/>
    <w:rsid w:val="00CC51E3"/>
    <w:rsid w:val="00DE6278"/>
    <w:rsid w:val="00DF4D6F"/>
    <w:rsid w:val="00DF649B"/>
    <w:rsid w:val="00E139EC"/>
    <w:rsid w:val="00E93ACE"/>
    <w:rsid w:val="00EC5EBD"/>
    <w:rsid w:val="00EF247C"/>
    <w:rsid w:val="00EF5EB6"/>
    <w:rsid w:val="00F417BA"/>
    <w:rsid w:val="00F84826"/>
    <w:rsid w:val="00FD55BA"/>
    <w:rsid w:val="00FF22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E876A"/>
  <w15:chartTrackingRefBased/>
  <w15:docId w15:val="{2DD663B3-5A18-4F28-B662-2C0C18843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85E"/>
    <w:pPr>
      <w:spacing w:line="240" w:lineRule="auto"/>
      <w:jc w:val="both"/>
    </w:pPr>
    <w:rPr>
      <w:rFonts w:ascii="Times New Roman" w:hAnsi="Times New Roman"/>
      <w:sz w:val="24"/>
    </w:rPr>
  </w:style>
  <w:style w:type="paragraph" w:styleId="Titre1">
    <w:name w:val="heading 1"/>
    <w:basedOn w:val="Normal"/>
    <w:next w:val="Normal"/>
    <w:link w:val="Titre1Car"/>
    <w:uiPriority w:val="9"/>
    <w:qFormat/>
    <w:rsid w:val="00BB468B"/>
    <w:pPr>
      <w:keepNext/>
      <w:keepLines/>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BB468B"/>
    <w:pPr>
      <w:keepNext/>
      <w:keepLines/>
      <w:spacing w:before="40" w:after="0"/>
      <w:outlineLvl w:val="1"/>
    </w:pPr>
    <w:rPr>
      <w:rFonts w:eastAsiaTheme="majorEastAsia" w:cstheme="majorBidi"/>
      <w:b/>
      <w:sz w:val="26"/>
      <w:szCs w:val="26"/>
      <w:u w:val="single"/>
    </w:rPr>
  </w:style>
  <w:style w:type="paragraph" w:styleId="Titre3">
    <w:name w:val="heading 3"/>
    <w:basedOn w:val="Normal"/>
    <w:next w:val="Normal"/>
    <w:link w:val="Titre3Car"/>
    <w:uiPriority w:val="9"/>
    <w:unhideWhenUsed/>
    <w:qFormat/>
    <w:rsid w:val="00BB468B"/>
    <w:pPr>
      <w:keepNext/>
      <w:keepLines/>
      <w:spacing w:before="40" w:after="0"/>
      <w:outlineLvl w:val="2"/>
    </w:pPr>
    <w:rPr>
      <w:rFonts w:eastAsiaTheme="majorEastAsia" w:cstheme="majorBidi"/>
      <w:b/>
      <w:szCs w:val="24"/>
      <w:u w:val="single"/>
    </w:rPr>
  </w:style>
  <w:style w:type="paragraph" w:styleId="Titre4">
    <w:name w:val="heading 4"/>
    <w:basedOn w:val="Normal"/>
    <w:next w:val="Normal"/>
    <w:link w:val="Titre4Car"/>
    <w:uiPriority w:val="9"/>
    <w:unhideWhenUsed/>
    <w:qFormat/>
    <w:rsid w:val="00BB468B"/>
    <w:pPr>
      <w:keepNext/>
      <w:keepLines/>
      <w:spacing w:before="40" w:after="0"/>
      <w:outlineLvl w:val="3"/>
    </w:pPr>
    <w:rPr>
      <w:rFonts w:eastAsiaTheme="majorEastAsia" w:cstheme="majorBidi"/>
      <w:b/>
      <w:i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468B"/>
    <w:rPr>
      <w:rFonts w:ascii="Times New Roman" w:eastAsiaTheme="majorEastAsia" w:hAnsi="Times New Roman" w:cstheme="majorBidi"/>
      <w:b/>
      <w:sz w:val="32"/>
      <w:szCs w:val="32"/>
      <w:u w:val="single"/>
    </w:rPr>
  </w:style>
  <w:style w:type="paragraph" w:styleId="Sansinterligne">
    <w:name w:val="No Spacing"/>
    <w:uiPriority w:val="1"/>
    <w:qFormat/>
    <w:rsid w:val="009D48E4"/>
    <w:pPr>
      <w:spacing w:after="0" w:line="240" w:lineRule="auto"/>
    </w:pPr>
  </w:style>
  <w:style w:type="paragraph" w:styleId="En-ttedetabledesmatires">
    <w:name w:val="TOC Heading"/>
    <w:basedOn w:val="Titre1"/>
    <w:next w:val="Normal"/>
    <w:uiPriority w:val="39"/>
    <w:unhideWhenUsed/>
    <w:qFormat/>
    <w:rsid w:val="009D48E4"/>
    <w:pPr>
      <w:outlineLvl w:val="9"/>
    </w:pPr>
    <w:rPr>
      <w:lang w:eastAsia="fr-FR"/>
    </w:rPr>
  </w:style>
  <w:style w:type="paragraph" w:styleId="TM1">
    <w:name w:val="toc 1"/>
    <w:basedOn w:val="Normal"/>
    <w:next w:val="Normal"/>
    <w:autoRedefine/>
    <w:uiPriority w:val="39"/>
    <w:unhideWhenUsed/>
    <w:rsid w:val="009D48E4"/>
    <w:pPr>
      <w:spacing w:after="100"/>
    </w:pPr>
  </w:style>
  <w:style w:type="character" w:styleId="Lienhypertexte">
    <w:name w:val="Hyperlink"/>
    <w:basedOn w:val="Policepardfaut"/>
    <w:uiPriority w:val="99"/>
    <w:unhideWhenUsed/>
    <w:rsid w:val="009D48E4"/>
    <w:rPr>
      <w:color w:val="0563C1" w:themeColor="hyperlink"/>
      <w:u w:val="single"/>
    </w:rPr>
  </w:style>
  <w:style w:type="paragraph" w:styleId="Notedebasdepage">
    <w:name w:val="footnote text"/>
    <w:basedOn w:val="Normal"/>
    <w:link w:val="NotedebasdepageCar"/>
    <w:uiPriority w:val="99"/>
    <w:semiHidden/>
    <w:unhideWhenUsed/>
    <w:rsid w:val="009D48E4"/>
    <w:pPr>
      <w:spacing w:after="0"/>
    </w:pPr>
    <w:rPr>
      <w:sz w:val="20"/>
      <w:szCs w:val="20"/>
    </w:rPr>
  </w:style>
  <w:style w:type="character" w:customStyle="1" w:styleId="NotedebasdepageCar">
    <w:name w:val="Note de bas de page Car"/>
    <w:basedOn w:val="Policepardfaut"/>
    <w:link w:val="Notedebasdepage"/>
    <w:uiPriority w:val="99"/>
    <w:semiHidden/>
    <w:rsid w:val="009D48E4"/>
    <w:rPr>
      <w:sz w:val="20"/>
      <w:szCs w:val="20"/>
    </w:rPr>
  </w:style>
  <w:style w:type="character" w:styleId="Appelnotedebasdep">
    <w:name w:val="footnote reference"/>
    <w:basedOn w:val="Policepardfaut"/>
    <w:uiPriority w:val="99"/>
    <w:semiHidden/>
    <w:unhideWhenUsed/>
    <w:rsid w:val="009D48E4"/>
    <w:rPr>
      <w:vertAlign w:val="superscript"/>
    </w:rPr>
  </w:style>
  <w:style w:type="paragraph" w:styleId="En-tte">
    <w:name w:val="header"/>
    <w:basedOn w:val="Normal"/>
    <w:link w:val="En-tteCar"/>
    <w:uiPriority w:val="99"/>
    <w:unhideWhenUsed/>
    <w:rsid w:val="0063392D"/>
    <w:pPr>
      <w:tabs>
        <w:tab w:val="center" w:pos="4536"/>
        <w:tab w:val="right" w:pos="9072"/>
      </w:tabs>
      <w:spacing w:after="0"/>
    </w:pPr>
  </w:style>
  <w:style w:type="character" w:customStyle="1" w:styleId="En-tteCar">
    <w:name w:val="En-tête Car"/>
    <w:basedOn w:val="Policepardfaut"/>
    <w:link w:val="En-tte"/>
    <w:uiPriority w:val="99"/>
    <w:rsid w:val="0063392D"/>
  </w:style>
  <w:style w:type="paragraph" w:styleId="Pieddepage">
    <w:name w:val="footer"/>
    <w:basedOn w:val="Normal"/>
    <w:link w:val="PieddepageCar"/>
    <w:uiPriority w:val="99"/>
    <w:unhideWhenUsed/>
    <w:rsid w:val="0063392D"/>
    <w:pPr>
      <w:tabs>
        <w:tab w:val="center" w:pos="4536"/>
        <w:tab w:val="right" w:pos="9072"/>
      </w:tabs>
      <w:spacing w:after="0"/>
    </w:pPr>
  </w:style>
  <w:style w:type="character" w:customStyle="1" w:styleId="PieddepageCar">
    <w:name w:val="Pied de page Car"/>
    <w:basedOn w:val="Policepardfaut"/>
    <w:link w:val="Pieddepage"/>
    <w:uiPriority w:val="99"/>
    <w:rsid w:val="0063392D"/>
  </w:style>
  <w:style w:type="paragraph" w:styleId="Paragraphedeliste">
    <w:name w:val="List Paragraph"/>
    <w:basedOn w:val="Normal"/>
    <w:uiPriority w:val="34"/>
    <w:qFormat/>
    <w:rsid w:val="00C90F87"/>
    <w:pPr>
      <w:ind w:left="720"/>
      <w:contextualSpacing/>
    </w:pPr>
  </w:style>
  <w:style w:type="table" w:styleId="Grilledutableau">
    <w:name w:val="Table Grid"/>
    <w:basedOn w:val="TableauNormal"/>
    <w:uiPriority w:val="39"/>
    <w:rsid w:val="00992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B468B"/>
    <w:rPr>
      <w:rFonts w:ascii="Times New Roman" w:eastAsiaTheme="majorEastAsia" w:hAnsi="Times New Roman" w:cstheme="majorBidi"/>
      <w:b/>
      <w:sz w:val="26"/>
      <w:szCs w:val="26"/>
      <w:u w:val="single"/>
    </w:rPr>
  </w:style>
  <w:style w:type="character" w:customStyle="1" w:styleId="Titre3Car">
    <w:name w:val="Titre 3 Car"/>
    <w:basedOn w:val="Policepardfaut"/>
    <w:link w:val="Titre3"/>
    <w:uiPriority w:val="9"/>
    <w:rsid w:val="00BB468B"/>
    <w:rPr>
      <w:rFonts w:ascii="Times New Roman" w:eastAsiaTheme="majorEastAsia" w:hAnsi="Times New Roman" w:cstheme="majorBidi"/>
      <w:b/>
      <w:sz w:val="24"/>
      <w:szCs w:val="24"/>
      <w:u w:val="single"/>
    </w:rPr>
  </w:style>
  <w:style w:type="paragraph" w:styleId="TM2">
    <w:name w:val="toc 2"/>
    <w:basedOn w:val="Normal"/>
    <w:next w:val="Normal"/>
    <w:autoRedefine/>
    <w:uiPriority w:val="39"/>
    <w:unhideWhenUsed/>
    <w:rsid w:val="00EF5EB6"/>
    <w:pPr>
      <w:spacing w:after="100"/>
      <w:ind w:left="220"/>
    </w:pPr>
  </w:style>
  <w:style w:type="paragraph" w:styleId="TM3">
    <w:name w:val="toc 3"/>
    <w:basedOn w:val="Normal"/>
    <w:next w:val="Normal"/>
    <w:autoRedefine/>
    <w:uiPriority w:val="39"/>
    <w:unhideWhenUsed/>
    <w:rsid w:val="00EF5EB6"/>
    <w:pPr>
      <w:spacing w:after="100"/>
      <w:ind w:left="440"/>
    </w:pPr>
  </w:style>
  <w:style w:type="character" w:customStyle="1" w:styleId="Titre4Car">
    <w:name w:val="Titre 4 Car"/>
    <w:basedOn w:val="Policepardfaut"/>
    <w:link w:val="Titre4"/>
    <w:uiPriority w:val="9"/>
    <w:rsid w:val="00BB468B"/>
    <w:rPr>
      <w:rFonts w:ascii="Times New Roman" w:eastAsiaTheme="majorEastAsia" w:hAnsi="Times New Roman" w:cstheme="majorBidi"/>
      <w:b/>
      <w:iCs/>
      <w:sz w:val="24"/>
      <w:u w:val="single"/>
    </w:rPr>
  </w:style>
  <w:style w:type="paragraph" w:styleId="Lgende">
    <w:name w:val="caption"/>
    <w:basedOn w:val="Normal"/>
    <w:next w:val="Normal"/>
    <w:uiPriority w:val="35"/>
    <w:unhideWhenUsed/>
    <w:qFormat/>
    <w:rsid w:val="00BC7948"/>
    <w:pPr>
      <w:spacing w:after="200"/>
      <w:jc w:val="center"/>
    </w:pPr>
    <w:rPr>
      <w:rFonts w:asciiTheme="minorHAnsi" w:hAnsiTheme="minorHAnsi"/>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part2.849CD2D4.253759AF@univ-tlse3.f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CFE03-8AFF-4D29-8F52-02860F6C8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14</Pages>
  <Words>1649</Words>
  <Characters>9075</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Jacq</dc:creator>
  <cp:keywords/>
  <dc:description/>
  <cp:lastModifiedBy>Leo Jacq</cp:lastModifiedBy>
  <cp:revision>26</cp:revision>
  <dcterms:created xsi:type="dcterms:W3CDTF">2022-02-10T17:20:00Z</dcterms:created>
  <dcterms:modified xsi:type="dcterms:W3CDTF">2022-03-02T14:05:00Z</dcterms:modified>
</cp:coreProperties>
</file>