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A3" w:rsidRPr="00282CD6" w:rsidRDefault="00744F88" w:rsidP="00943525">
      <w:pPr>
        <w:spacing w:after="0" w:line="276" w:lineRule="auto"/>
        <w:jc w:val="both"/>
        <w:rPr>
          <w:rFonts w:ascii="Bell MT" w:hAnsi="Bell MT"/>
          <w:b/>
        </w:rPr>
      </w:pPr>
      <w:bookmarkStart w:id="0" w:name="_GoBack"/>
      <w:bookmarkEnd w:id="0"/>
      <w:r w:rsidRPr="00744F88">
        <w:rPr>
          <w:rFonts w:ascii="Bell MT" w:hAnsi="Bell MT"/>
          <w:u w:val="single"/>
        </w:rPr>
        <w:t>Tema</w:t>
      </w:r>
      <w:r>
        <w:rPr>
          <w:rFonts w:ascii="Bell MT" w:hAnsi="Bell MT"/>
          <w:u w:val="single"/>
        </w:rPr>
        <w:t xml:space="preserve"> do Projeto d</w:t>
      </w:r>
      <w:r w:rsidRPr="00744F88">
        <w:rPr>
          <w:rFonts w:ascii="Bell MT" w:hAnsi="Bell MT"/>
          <w:u w:val="single"/>
        </w:rPr>
        <w:t>a Disciplina</w:t>
      </w:r>
      <w:r w:rsidR="000151A3" w:rsidRPr="00282CD6">
        <w:rPr>
          <w:rFonts w:ascii="Bell MT" w:hAnsi="Bell MT"/>
          <w:b/>
        </w:rPr>
        <w:t xml:space="preserve">: MODELAGEM E ANÁLISE DO PERFIL DE ATENDIMENTO DA REDE </w:t>
      </w:r>
      <w:r w:rsidR="00FF64A0" w:rsidRPr="00282CD6">
        <w:rPr>
          <w:rFonts w:ascii="Bell MT" w:hAnsi="Bell MT"/>
          <w:b/>
        </w:rPr>
        <w:t>DE ATENÇÃO À SAÚ</w:t>
      </w:r>
      <w:r w:rsidR="000151A3" w:rsidRPr="00282CD6">
        <w:rPr>
          <w:rFonts w:ascii="Bell MT" w:hAnsi="Bell MT"/>
          <w:b/>
        </w:rPr>
        <w:t>DE DA CIDADE DE CURITIBA/PR.</w:t>
      </w:r>
    </w:p>
    <w:p w:rsidR="00FF64A0" w:rsidRPr="00282CD6" w:rsidRDefault="00FF64A0" w:rsidP="00943525">
      <w:pPr>
        <w:spacing w:after="0" w:line="276" w:lineRule="auto"/>
        <w:jc w:val="both"/>
        <w:rPr>
          <w:rFonts w:ascii="Bell MT" w:hAnsi="Bell MT"/>
        </w:rPr>
      </w:pPr>
    </w:p>
    <w:p w:rsidR="00FF64A0" w:rsidRDefault="00FF64A0" w:rsidP="006B4FCF">
      <w:pPr>
        <w:pStyle w:val="PargrafodaLista"/>
        <w:numPr>
          <w:ilvl w:val="0"/>
          <w:numId w:val="1"/>
        </w:numPr>
        <w:spacing w:after="120" w:line="276" w:lineRule="auto"/>
        <w:ind w:left="714" w:hanging="357"/>
        <w:jc w:val="both"/>
        <w:rPr>
          <w:rFonts w:ascii="Bell MT" w:hAnsi="Bell MT"/>
          <w:b/>
        </w:rPr>
      </w:pPr>
      <w:r w:rsidRPr="00282CD6">
        <w:rPr>
          <w:rFonts w:ascii="Bell MT" w:hAnsi="Bell MT"/>
          <w:b/>
        </w:rPr>
        <w:t>Contextualização</w:t>
      </w:r>
    </w:p>
    <w:p w:rsidR="00282CD6" w:rsidRDefault="00FF64A0" w:rsidP="00943525">
      <w:pPr>
        <w:spacing w:after="0" w:line="276" w:lineRule="auto"/>
        <w:ind w:firstLine="360"/>
        <w:jc w:val="both"/>
        <w:rPr>
          <w:rFonts w:ascii="Bell MT" w:hAnsi="Bell MT"/>
        </w:rPr>
      </w:pPr>
      <w:r w:rsidRPr="00282CD6">
        <w:rPr>
          <w:rFonts w:ascii="Bell MT" w:hAnsi="Bell MT"/>
        </w:rPr>
        <w:t xml:space="preserve">As Redes de Atenção à Saúde </w:t>
      </w:r>
      <w:r w:rsidR="00264E23">
        <w:rPr>
          <w:rFonts w:ascii="Bell MT" w:hAnsi="Bell MT"/>
        </w:rPr>
        <w:t xml:space="preserve">(RAS) </w:t>
      </w:r>
      <w:r w:rsidR="00C756B6" w:rsidRPr="00282CD6">
        <w:rPr>
          <w:rFonts w:ascii="Bell MT" w:hAnsi="Bell MT"/>
        </w:rPr>
        <w:t xml:space="preserve">podem ser definidas </w:t>
      </w:r>
      <w:r w:rsidRPr="00282CD6">
        <w:rPr>
          <w:rFonts w:ascii="Bell MT" w:hAnsi="Bell MT"/>
        </w:rPr>
        <w:t>como organizações poliárquicas de conjuntos de serviços de saúde, vinculados entre</w:t>
      </w:r>
      <w:r w:rsidR="00C756B6" w:rsidRPr="00282CD6">
        <w:rPr>
          <w:rFonts w:ascii="Bell MT" w:hAnsi="Bell MT"/>
        </w:rPr>
        <w:t xml:space="preserve"> </w:t>
      </w:r>
      <w:r w:rsidRPr="00282CD6">
        <w:rPr>
          <w:rFonts w:ascii="Bell MT" w:hAnsi="Bell MT"/>
        </w:rPr>
        <w:t xml:space="preserve">si </w:t>
      </w:r>
      <w:r w:rsidR="00282CD6" w:rsidRPr="00282CD6">
        <w:rPr>
          <w:rFonts w:ascii="Bell MT" w:hAnsi="Bell MT"/>
        </w:rPr>
        <w:t>de forma</w:t>
      </w:r>
      <w:r w:rsidRPr="00282CD6">
        <w:rPr>
          <w:rFonts w:ascii="Bell MT" w:hAnsi="Bell MT"/>
        </w:rPr>
        <w:t xml:space="preserve"> cooperativa e interdependente, </w:t>
      </w:r>
      <w:r w:rsidR="00282CD6" w:rsidRPr="00282CD6">
        <w:rPr>
          <w:rFonts w:ascii="Bell MT" w:hAnsi="Bell MT"/>
        </w:rPr>
        <w:t xml:space="preserve">permitindo </w:t>
      </w:r>
      <w:r w:rsidRPr="00282CD6">
        <w:rPr>
          <w:rFonts w:ascii="Bell MT" w:hAnsi="Bell MT"/>
        </w:rPr>
        <w:t>ofertar u</w:t>
      </w:r>
      <w:r w:rsidR="008257A0">
        <w:rPr>
          <w:rFonts w:ascii="Bell MT" w:hAnsi="Bell MT"/>
        </w:rPr>
        <w:t>ma atenção contínua e integral à</w:t>
      </w:r>
      <w:r w:rsidRPr="00282CD6">
        <w:rPr>
          <w:rFonts w:ascii="Bell MT" w:hAnsi="Bell MT"/>
        </w:rPr>
        <w:t xml:space="preserve"> determinada</w:t>
      </w:r>
      <w:r w:rsidR="00C756B6" w:rsidRPr="00282CD6">
        <w:rPr>
          <w:rFonts w:ascii="Bell MT" w:hAnsi="Bell MT"/>
        </w:rPr>
        <w:t xml:space="preserve"> </w:t>
      </w:r>
      <w:r w:rsidRPr="00282CD6">
        <w:rPr>
          <w:rFonts w:ascii="Bell MT" w:hAnsi="Bell MT"/>
        </w:rPr>
        <w:t>população, coordenada</w:t>
      </w:r>
      <w:r w:rsidR="00282CD6" w:rsidRPr="00282CD6">
        <w:rPr>
          <w:rFonts w:ascii="Bell MT" w:hAnsi="Bell MT"/>
        </w:rPr>
        <w:t xml:space="preserve"> pela </w:t>
      </w:r>
      <w:r w:rsidR="008257A0">
        <w:rPr>
          <w:rFonts w:ascii="Bell MT" w:hAnsi="Bell MT"/>
        </w:rPr>
        <w:t>A</w:t>
      </w:r>
      <w:r w:rsidR="00282CD6" w:rsidRPr="00282CD6">
        <w:rPr>
          <w:rFonts w:ascii="Bell MT" w:hAnsi="Bell MT"/>
        </w:rPr>
        <w:t xml:space="preserve">tenção </w:t>
      </w:r>
      <w:r w:rsidR="008257A0">
        <w:rPr>
          <w:rFonts w:ascii="Bell MT" w:hAnsi="Bell MT"/>
        </w:rPr>
        <w:t>P</w:t>
      </w:r>
      <w:r w:rsidR="00282CD6" w:rsidRPr="00282CD6">
        <w:rPr>
          <w:rFonts w:ascii="Bell MT" w:hAnsi="Bell MT"/>
        </w:rPr>
        <w:t xml:space="preserve">rimária à </w:t>
      </w:r>
      <w:r w:rsidR="008257A0">
        <w:rPr>
          <w:rFonts w:ascii="Bell MT" w:hAnsi="Bell MT"/>
        </w:rPr>
        <w:t>S</w:t>
      </w:r>
      <w:r w:rsidR="00282CD6" w:rsidRPr="00282CD6">
        <w:rPr>
          <w:rFonts w:ascii="Bell MT" w:hAnsi="Bell MT"/>
        </w:rPr>
        <w:t>aúde,</w:t>
      </w:r>
      <w:r w:rsidRPr="00282CD6">
        <w:rPr>
          <w:rFonts w:ascii="Bell MT" w:hAnsi="Bell MT"/>
        </w:rPr>
        <w:t xml:space="preserve"> com responsabilidades sanitária e econômica</w:t>
      </w:r>
      <w:r w:rsidR="00943525">
        <w:rPr>
          <w:rFonts w:ascii="Bell MT" w:hAnsi="Bell MT"/>
        </w:rPr>
        <w:t>,</w:t>
      </w:r>
      <w:r w:rsidRPr="00282CD6">
        <w:rPr>
          <w:rFonts w:ascii="Bell MT" w:hAnsi="Bell MT"/>
        </w:rPr>
        <w:t xml:space="preserve"> e gerando valor</w:t>
      </w:r>
      <w:r w:rsidR="00C756B6" w:rsidRPr="00282CD6">
        <w:rPr>
          <w:rFonts w:ascii="Bell MT" w:hAnsi="Bell MT"/>
        </w:rPr>
        <w:t xml:space="preserve"> </w:t>
      </w:r>
      <w:r w:rsidRPr="00282CD6">
        <w:rPr>
          <w:rFonts w:ascii="Bell MT" w:hAnsi="Bell MT"/>
        </w:rPr>
        <w:t>para a população</w:t>
      </w:r>
      <w:sdt>
        <w:sdtPr>
          <w:rPr>
            <w:rFonts w:ascii="Bell MT" w:hAnsi="Bell MT"/>
          </w:rPr>
          <w:id w:val="1769044173"/>
          <w:citation/>
        </w:sdtPr>
        <w:sdtEndPr/>
        <w:sdtContent>
          <w:r w:rsidR="00943525">
            <w:rPr>
              <w:rFonts w:ascii="Bell MT" w:hAnsi="Bell MT"/>
            </w:rPr>
            <w:fldChar w:fldCharType="begin"/>
          </w:r>
          <w:r w:rsidR="00943525">
            <w:rPr>
              <w:rFonts w:ascii="Bell MT" w:hAnsi="Bell MT"/>
            </w:rPr>
            <w:instrText xml:space="preserve"> CITATION Men11 \l 1046 </w:instrText>
          </w:r>
          <w:r w:rsidR="00943525">
            <w:rPr>
              <w:rFonts w:ascii="Bell MT" w:hAnsi="Bell MT"/>
            </w:rPr>
            <w:fldChar w:fldCharType="separate"/>
          </w:r>
          <w:r w:rsidR="006B4FCF">
            <w:rPr>
              <w:rFonts w:ascii="Bell MT" w:hAnsi="Bell MT"/>
              <w:noProof/>
            </w:rPr>
            <w:t xml:space="preserve"> </w:t>
          </w:r>
          <w:r w:rsidR="006B4FCF" w:rsidRPr="006B4FCF">
            <w:rPr>
              <w:rFonts w:ascii="Bell MT" w:hAnsi="Bell MT"/>
              <w:noProof/>
            </w:rPr>
            <w:t>(MENDES, 2011)</w:t>
          </w:r>
          <w:r w:rsidR="00943525">
            <w:rPr>
              <w:rFonts w:ascii="Bell MT" w:hAnsi="Bell MT"/>
            </w:rPr>
            <w:fldChar w:fldCharType="end"/>
          </w:r>
        </w:sdtContent>
      </w:sdt>
      <w:r w:rsidR="00943525">
        <w:rPr>
          <w:rFonts w:ascii="Bell MT" w:hAnsi="Bell MT"/>
        </w:rPr>
        <w:t>.</w:t>
      </w:r>
    </w:p>
    <w:p w:rsidR="00C756B6" w:rsidRDefault="008257A0" w:rsidP="00CC6D66">
      <w:pPr>
        <w:spacing w:after="0" w:line="276" w:lineRule="auto"/>
        <w:ind w:firstLine="360"/>
        <w:jc w:val="both"/>
        <w:rPr>
          <w:rFonts w:ascii="Bell MT" w:hAnsi="Bell MT"/>
        </w:rPr>
      </w:pPr>
      <w:r>
        <w:rPr>
          <w:rFonts w:ascii="Bell MT" w:hAnsi="Bell MT"/>
        </w:rPr>
        <w:t xml:space="preserve">A concepção atual do SUS é </w:t>
      </w:r>
      <w:r w:rsidR="00282CD6" w:rsidRPr="00282CD6">
        <w:rPr>
          <w:rFonts w:ascii="Bell MT" w:hAnsi="Bell MT"/>
        </w:rPr>
        <w:t xml:space="preserve">de um sistema hierárquico, piramidal, formatado segundo as complexidades relativas de cada nível de atenção </w:t>
      </w:r>
      <w:r w:rsidR="00264E23">
        <w:rPr>
          <w:rFonts w:ascii="Bell MT" w:hAnsi="Bell MT"/>
        </w:rPr>
        <w:t>(</w:t>
      </w:r>
      <w:r w:rsidR="00282CD6" w:rsidRPr="00282CD6">
        <w:rPr>
          <w:rFonts w:ascii="Bell MT" w:hAnsi="Bell MT"/>
        </w:rPr>
        <w:t>básica, média complexidade e alta complexidade</w:t>
      </w:r>
      <w:r w:rsidR="00264E23">
        <w:rPr>
          <w:rFonts w:ascii="Bell MT" w:hAnsi="Bell MT"/>
        </w:rPr>
        <w:t>)</w:t>
      </w:r>
      <w:r w:rsidR="00282CD6" w:rsidRPr="00282CD6">
        <w:rPr>
          <w:rFonts w:ascii="Bell MT" w:hAnsi="Bell MT"/>
        </w:rPr>
        <w:t xml:space="preserve">. Em contrapartida, </w:t>
      </w:r>
      <w:r w:rsidR="00C756B6" w:rsidRPr="00282CD6">
        <w:rPr>
          <w:rFonts w:ascii="Bell MT" w:hAnsi="Bell MT"/>
        </w:rPr>
        <w:t xml:space="preserve">nas </w:t>
      </w:r>
      <w:r w:rsidR="00264E23">
        <w:rPr>
          <w:rFonts w:ascii="Bell MT" w:hAnsi="Bell MT"/>
        </w:rPr>
        <w:t>RAS</w:t>
      </w:r>
      <w:r w:rsidR="00C756B6" w:rsidRPr="00282CD6">
        <w:rPr>
          <w:rFonts w:ascii="Bell MT" w:hAnsi="Bell MT"/>
        </w:rPr>
        <w:t xml:space="preserve"> não há uma hierarquia entre os diferentes pontos de atenção à saúde e todos são igualmente importantes para que se cumpram os objetivo</w:t>
      </w:r>
      <w:r w:rsidR="00282CD6" w:rsidRPr="00282CD6">
        <w:rPr>
          <w:rFonts w:ascii="Bell MT" w:hAnsi="Bell MT"/>
        </w:rPr>
        <w:t>s das redes de atenção à saúde</w:t>
      </w:r>
      <w:sdt>
        <w:sdtPr>
          <w:rPr>
            <w:rFonts w:ascii="Bell MT" w:hAnsi="Bell MT"/>
          </w:rPr>
          <w:id w:val="745847698"/>
          <w:citation/>
        </w:sdtPr>
        <w:sdtEndPr/>
        <w:sdtContent>
          <w:r w:rsidR="00282CD6">
            <w:rPr>
              <w:rFonts w:ascii="Bell MT" w:hAnsi="Bell MT"/>
            </w:rPr>
            <w:fldChar w:fldCharType="begin"/>
          </w:r>
          <w:r w:rsidR="00282CD6">
            <w:rPr>
              <w:rFonts w:ascii="Bell MT" w:hAnsi="Bell MT"/>
            </w:rPr>
            <w:instrText xml:space="preserve"> CITATION Men11 \l 1046 </w:instrText>
          </w:r>
          <w:r w:rsidR="00282CD6">
            <w:rPr>
              <w:rFonts w:ascii="Bell MT" w:hAnsi="Bell MT"/>
            </w:rPr>
            <w:fldChar w:fldCharType="separate"/>
          </w:r>
          <w:r w:rsidR="006B4FCF">
            <w:rPr>
              <w:rFonts w:ascii="Bell MT" w:hAnsi="Bell MT"/>
              <w:noProof/>
            </w:rPr>
            <w:t xml:space="preserve"> </w:t>
          </w:r>
          <w:r w:rsidR="006B4FCF" w:rsidRPr="006B4FCF">
            <w:rPr>
              <w:rFonts w:ascii="Bell MT" w:hAnsi="Bell MT"/>
              <w:noProof/>
            </w:rPr>
            <w:t>(MENDES, 2011)</w:t>
          </w:r>
          <w:r w:rsidR="00282CD6">
            <w:rPr>
              <w:rFonts w:ascii="Bell MT" w:hAnsi="Bell MT"/>
            </w:rPr>
            <w:fldChar w:fldCharType="end"/>
          </w:r>
        </w:sdtContent>
      </w:sdt>
      <w:r w:rsidR="00282CD6" w:rsidRPr="00282CD6">
        <w:rPr>
          <w:rFonts w:ascii="Bell MT" w:hAnsi="Bell MT"/>
        </w:rPr>
        <w:t>, conforme ilustrado na Figura 1.</w:t>
      </w:r>
      <w:r w:rsidR="00CC6D66">
        <w:rPr>
          <w:rFonts w:ascii="Bell MT" w:hAnsi="Bell MT"/>
        </w:rPr>
        <w:t xml:space="preserve"> </w:t>
      </w:r>
      <w:r w:rsidR="00CC6D66" w:rsidRPr="00CC6D66">
        <w:rPr>
          <w:rFonts w:ascii="Bell MT" w:hAnsi="Bell MT"/>
        </w:rPr>
        <w:t>A</w:t>
      </w:r>
      <w:r w:rsidR="00CC6D66">
        <w:rPr>
          <w:rFonts w:ascii="Bell MT" w:hAnsi="Bell MT"/>
        </w:rPr>
        <w:t xml:space="preserve"> </w:t>
      </w:r>
      <w:r w:rsidR="00CC6D66" w:rsidRPr="00CC6D66">
        <w:rPr>
          <w:rFonts w:ascii="Bell MT" w:hAnsi="Bell MT"/>
        </w:rPr>
        <w:t>Organização Mundial da Saúde</w:t>
      </w:r>
      <w:r w:rsidR="00CC6D66">
        <w:rPr>
          <w:rFonts w:ascii="Bell MT" w:hAnsi="Bell MT"/>
        </w:rPr>
        <w:t xml:space="preserve"> (OMS)</w:t>
      </w:r>
      <w:r w:rsidR="00CC6D66" w:rsidRPr="00CC6D66">
        <w:rPr>
          <w:rFonts w:ascii="Bell MT" w:hAnsi="Bell MT"/>
        </w:rPr>
        <w:t xml:space="preserve"> tem recomendado a implantação</w:t>
      </w:r>
      <w:r w:rsidR="00CC6D66">
        <w:rPr>
          <w:rFonts w:ascii="Bell MT" w:hAnsi="Bell MT"/>
        </w:rPr>
        <w:t xml:space="preserve"> </w:t>
      </w:r>
      <w:r w:rsidR="00CC6D66" w:rsidRPr="00CC6D66">
        <w:rPr>
          <w:rFonts w:ascii="Bell MT" w:hAnsi="Bell MT"/>
        </w:rPr>
        <w:t>de</w:t>
      </w:r>
      <w:r w:rsidR="00264E23">
        <w:rPr>
          <w:rFonts w:ascii="Bell MT" w:hAnsi="Bell MT"/>
        </w:rPr>
        <w:t>stes</w:t>
      </w:r>
      <w:r w:rsidR="00CC6D66" w:rsidRPr="00CC6D66">
        <w:rPr>
          <w:rFonts w:ascii="Bell MT" w:hAnsi="Bell MT"/>
        </w:rPr>
        <w:t xml:space="preserve"> sistemas integrados</w:t>
      </w:r>
      <w:r w:rsidR="00CC6D66">
        <w:rPr>
          <w:rFonts w:ascii="Bell MT" w:hAnsi="Bell MT"/>
        </w:rPr>
        <w:t>, com a ado</w:t>
      </w:r>
      <w:r w:rsidR="00CC6D66" w:rsidRPr="00CC6D66">
        <w:rPr>
          <w:rFonts w:ascii="Bell MT" w:hAnsi="Bell MT"/>
        </w:rPr>
        <w:t>ção de um modelo de atenção que de fato atenda às necessidades</w:t>
      </w:r>
      <w:r w:rsidR="00CC6D66">
        <w:rPr>
          <w:rFonts w:ascii="Bell MT" w:hAnsi="Bell MT"/>
        </w:rPr>
        <w:t xml:space="preserve"> de saúde da população e o Ministério da Saúde (MS) vem articulando medidas desde o ano de 2011, visando adotar efetivamente este modelo</w:t>
      </w:r>
      <w:r w:rsidR="006B4FCF">
        <w:rPr>
          <w:rFonts w:ascii="Bell MT" w:hAnsi="Bell MT"/>
        </w:rPr>
        <w:t xml:space="preserve"> </w:t>
      </w:r>
      <w:sdt>
        <w:sdtPr>
          <w:rPr>
            <w:rFonts w:ascii="Bell MT" w:hAnsi="Bell MT"/>
          </w:rPr>
          <w:id w:val="1265193867"/>
          <w:citation/>
        </w:sdtPr>
        <w:sdtEndPr/>
        <w:sdtContent>
          <w:r w:rsidR="006B4FCF">
            <w:rPr>
              <w:rFonts w:ascii="Bell MT" w:hAnsi="Bell MT"/>
            </w:rPr>
            <w:fldChar w:fldCharType="begin"/>
          </w:r>
          <w:r w:rsidR="006B4FCF">
            <w:rPr>
              <w:rFonts w:ascii="Bell MT" w:hAnsi="Bell MT"/>
            </w:rPr>
            <w:instrText xml:space="preserve"> CITATION BRA15 \l 1046 </w:instrText>
          </w:r>
          <w:r w:rsidR="006B4FCF">
            <w:rPr>
              <w:rFonts w:ascii="Bell MT" w:hAnsi="Bell MT"/>
            </w:rPr>
            <w:fldChar w:fldCharType="separate"/>
          </w:r>
          <w:r w:rsidR="006B4FCF" w:rsidRPr="006B4FCF">
            <w:rPr>
              <w:rFonts w:ascii="Bell MT" w:hAnsi="Bell MT"/>
              <w:noProof/>
            </w:rPr>
            <w:t>(BRASIL, 2015)</w:t>
          </w:r>
          <w:r w:rsidR="006B4FCF">
            <w:rPr>
              <w:rFonts w:ascii="Bell MT" w:hAnsi="Bell MT"/>
            </w:rPr>
            <w:fldChar w:fldCharType="end"/>
          </w:r>
        </w:sdtContent>
      </w:sdt>
      <w:r w:rsidR="00CC6D66">
        <w:rPr>
          <w:rFonts w:ascii="Bell MT" w:hAnsi="Bell MT"/>
        </w:rPr>
        <w:t>.</w:t>
      </w:r>
    </w:p>
    <w:p w:rsidR="00CC6D66" w:rsidRDefault="00CC6D66" w:rsidP="00943525">
      <w:pPr>
        <w:spacing w:after="0" w:line="276" w:lineRule="auto"/>
        <w:ind w:firstLine="360"/>
        <w:jc w:val="both"/>
        <w:rPr>
          <w:rFonts w:ascii="Bell MT" w:hAnsi="Bell MT"/>
        </w:rPr>
      </w:pPr>
    </w:p>
    <w:p w:rsidR="00282CD6" w:rsidRDefault="00282CD6" w:rsidP="00943525">
      <w:pPr>
        <w:pStyle w:val="Legenda"/>
        <w:keepNext/>
        <w:spacing w:after="0" w:line="276" w:lineRule="auto"/>
        <w:jc w:val="center"/>
      </w:pPr>
      <w:r>
        <w:t xml:space="preserve">Figura </w:t>
      </w:r>
      <w:r w:rsidR="00702463">
        <w:fldChar w:fldCharType="begin"/>
      </w:r>
      <w:r w:rsidR="00702463">
        <w:instrText xml:space="preserve"> SEQ Figura \* ARABIC </w:instrText>
      </w:r>
      <w:r w:rsidR="00702463">
        <w:fldChar w:fldCharType="separate"/>
      </w:r>
      <w:r w:rsidR="00295266">
        <w:rPr>
          <w:noProof/>
        </w:rPr>
        <w:t>1</w:t>
      </w:r>
      <w:r w:rsidR="00702463">
        <w:rPr>
          <w:noProof/>
        </w:rPr>
        <w:fldChar w:fldCharType="end"/>
      </w:r>
      <w:r>
        <w:t>. A mudança dos sistemas piramidais e hierárquicos para as redes de atenção</w:t>
      </w:r>
    </w:p>
    <w:p w:rsidR="00282CD6" w:rsidRPr="00282CD6" w:rsidRDefault="00282CD6" w:rsidP="00943525">
      <w:pPr>
        <w:spacing w:after="0" w:line="276" w:lineRule="auto"/>
        <w:jc w:val="center"/>
        <w:rPr>
          <w:rFonts w:ascii="Bell MT" w:hAnsi="Bell MT"/>
        </w:rPr>
      </w:pPr>
      <w:r w:rsidRPr="00282CD6">
        <w:rPr>
          <w:noProof/>
          <w:lang w:eastAsia="pt-BR"/>
        </w:rPr>
        <w:drawing>
          <wp:inline distT="0" distB="0" distL="0" distR="0" wp14:anchorId="1D372691" wp14:editId="67CF5B52">
            <wp:extent cx="3587542" cy="1751162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909" cy="177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66" w:rsidRPr="001D4F52" w:rsidRDefault="00282CD6" w:rsidP="001D4F52">
      <w:pPr>
        <w:spacing w:after="0" w:line="276" w:lineRule="auto"/>
        <w:jc w:val="center"/>
        <w:rPr>
          <w:rFonts w:ascii="Bell MT" w:hAnsi="Bell MT"/>
          <w:sz w:val="16"/>
          <w:szCs w:val="16"/>
        </w:rPr>
      </w:pPr>
      <w:r>
        <w:rPr>
          <w:rFonts w:ascii="Bell MT" w:hAnsi="Bell MT"/>
          <w:sz w:val="16"/>
          <w:szCs w:val="16"/>
        </w:rPr>
        <w:t xml:space="preserve">Fonte: </w:t>
      </w:r>
      <w:sdt>
        <w:sdtPr>
          <w:rPr>
            <w:rFonts w:ascii="Bell MT" w:hAnsi="Bell MT"/>
            <w:sz w:val="16"/>
            <w:szCs w:val="16"/>
          </w:rPr>
          <w:id w:val="343524436"/>
          <w:citation/>
        </w:sdtPr>
        <w:sdtEndPr/>
        <w:sdtContent>
          <w:r w:rsidR="00A9344C">
            <w:rPr>
              <w:rFonts w:ascii="Bell MT" w:hAnsi="Bell MT"/>
              <w:sz w:val="16"/>
              <w:szCs w:val="16"/>
            </w:rPr>
            <w:fldChar w:fldCharType="begin"/>
          </w:r>
          <w:r w:rsidR="00A9344C">
            <w:rPr>
              <w:rFonts w:ascii="Bell MT" w:hAnsi="Bell MT"/>
              <w:sz w:val="16"/>
              <w:szCs w:val="16"/>
            </w:rPr>
            <w:instrText xml:space="preserve">CITATION Men11 \p 84 \n  \l 1046 </w:instrText>
          </w:r>
          <w:r w:rsidR="00A9344C">
            <w:rPr>
              <w:rFonts w:ascii="Bell MT" w:hAnsi="Bell MT"/>
              <w:sz w:val="16"/>
              <w:szCs w:val="16"/>
            </w:rPr>
            <w:fldChar w:fldCharType="separate"/>
          </w:r>
          <w:r w:rsidR="006B4FCF" w:rsidRPr="006B4FCF">
            <w:rPr>
              <w:rFonts w:ascii="Bell MT" w:hAnsi="Bell MT"/>
              <w:noProof/>
              <w:sz w:val="16"/>
              <w:szCs w:val="16"/>
            </w:rPr>
            <w:t>(As Redes de Atenção à Saúde, 2011, p. 84)</w:t>
          </w:r>
          <w:r w:rsidR="00A9344C">
            <w:rPr>
              <w:rFonts w:ascii="Bell MT" w:hAnsi="Bell MT"/>
              <w:sz w:val="16"/>
              <w:szCs w:val="16"/>
            </w:rPr>
            <w:fldChar w:fldCharType="end"/>
          </w:r>
        </w:sdtContent>
      </w:sdt>
      <w:r w:rsidR="00943525">
        <w:rPr>
          <w:rFonts w:ascii="Bell MT" w:hAnsi="Bell MT"/>
          <w:sz w:val="16"/>
          <w:szCs w:val="16"/>
        </w:rPr>
        <w:t>.</w:t>
      </w:r>
    </w:p>
    <w:p w:rsidR="001D4F52" w:rsidRDefault="001D4F52" w:rsidP="001D4F52">
      <w:pPr>
        <w:spacing w:after="0" w:line="276" w:lineRule="auto"/>
        <w:ind w:firstLine="360"/>
        <w:jc w:val="both"/>
        <w:rPr>
          <w:rFonts w:ascii="Bell MT" w:hAnsi="Bell MT"/>
        </w:rPr>
      </w:pPr>
    </w:p>
    <w:p w:rsidR="00943525" w:rsidRDefault="00840F6D" w:rsidP="001D4F52">
      <w:pPr>
        <w:spacing w:after="0" w:line="276" w:lineRule="auto"/>
        <w:ind w:firstLine="360"/>
        <w:jc w:val="both"/>
        <w:rPr>
          <w:rFonts w:ascii="Bell MT" w:hAnsi="Bell MT"/>
        </w:rPr>
      </w:pPr>
      <w:r>
        <w:rPr>
          <w:rFonts w:ascii="Bell MT" w:hAnsi="Bell MT"/>
        </w:rPr>
        <w:t xml:space="preserve">Diante deste aspecto de interconectividade </w:t>
      </w:r>
      <w:r w:rsidR="00A805D0">
        <w:rPr>
          <w:rFonts w:ascii="Bell MT" w:hAnsi="Bell MT"/>
        </w:rPr>
        <w:t>dos diversos</w:t>
      </w:r>
      <w:r>
        <w:rPr>
          <w:rFonts w:ascii="Bell MT" w:hAnsi="Bell MT"/>
        </w:rPr>
        <w:t xml:space="preserve"> componentes que englobam </w:t>
      </w:r>
      <w:r w:rsidR="00A805D0">
        <w:rPr>
          <w:rFonts w:ascii="Bell MT" w:hAnsi="Bell MT"/>
        </w:rPr>
        <w:t>est</w:t>
      </w:r>
      <w:r>
        <w:rPr>
          <w:rFonts w:ascii="Bell MT" w:hAnsi="Bell MT"/>
        </w:rPr>
        <w:t>a rede de atenção à saúde</w:t>
      </w:r>
      <w:r w:rsidR="00A805D0">
        <w:rPr>
          <w:rFonts w:ascii="Bell MT" w:hAnsi="Bell MT"/>
        </w:rPr>
        <w:t xml:space="preserve"> (unidades básicas, hospitais, pronto-atendimento</w:t>
      </w:r>
      <w:r>
        <w:rPr>
          <w:rFonts w:ascii="Bell MT" w:hAnsi="Bell MT"/>
        </w:rPr>
        <w:t xml:space="preserve">, pacientes, profissionais, doenças e agravos, </w:t>
      </w:r>
      <w:r w:rsidR="00A805D0">
        <w:rPr>
          <w:rFonts w:ascii="Bell MT" w:hAnsi="Bell MT"/>
        </w:rPr>
        <w:t xml:space="preserve">dentre outros) podemos considerar tal rede como um </w:t>
      </w:r>
      <w:r w:rsidR="00A805D0">
        <w:rPr>
          <w:rFonts w:ascii="Bell MT" w:hAnsi="Bell MT"/>
          <w:i/>
        </w:rPr>
        <w:t>sistema complexo</w:t>
      </w:r>
      <w:r w:rsidR="00A805D0">
        <w:rPr>
          <w:rFonts w:ascii="Bell MT" w:hAnsi="Bell MT"/>
        </w:rPr>
        <w:t xml:space="preserve">, justamente pela dificuldade inerente de coletar o comportamento destes componentes nas suas diversas interações neste sistema. </w:t>
      </w:r>
      <w:r w:rsidR="00BF14BC">
        <w:rPr>
          <w:rFonts w:ascii="Bell MT" w:hAnsi="Bell MT"/>
        </w:rPr>
        <w:t>Entretanto, conhecer o comportamento deste sistema pode ser fundamental para identificar formas de otimizar os serviços prestados por essa rede, impactando diretamente na qualidade da saúde dos usuários.</w:t>
      </w:r>
    </w:p>
    <w:p w:rsidR="001D4F52" w:rsidRDefault="00744F88" w:rsidP="005B5E55">
      <w:pPr>
        <w:spacing w:after="0" w:line="276" w:lineRule="auto"/>
        <w:ind w:firstLine="360"/>
        <w:jc w:val="both"/>
        <w:rPr>
          <w:rFonts w:ascii="Bell MT" w:hAnsi="Bell MT"/>
        </w:rPr>
      </w:pPr>
      <w:r>
        <w:rPr>
          <w:rFonts w:ascii="Bell MT" w:hAnsi="Bell MT"/>
        </w:rPr>
        <w:t>Uma rede é, na sua forma mais simples, uma coleção de pontos (</w:t>
      </w:r>
      <w:r w:rsidRPr="00744F88">
        <w:rPr>
          <w:rFonts w:ascii="Bell MT" w:hAnsi="Bell MT"/>
          <w:i/>
        </w:rPr>
        <w:t>vértices</w:t>
      </w:r>
      <w:r>
        <w:rPr>
          <w:rFonts w:ascii="Bell MT" w:hAnsi="Bell MT"/>
        </w:rPr>
        <w:t>) relacionados em pares por linhas (</w:t>
      </w:r>
      <w:r w:rsidRPr="00744F88">
        <w:rPr>
          <w:rFonts w:ascii="Bell MT" w:hAnsi="Bell MT"/>
          <w:i/>
        </w:rPr>
        <w:t>arestas</w:t>
      </w:r>
      <w:r>
        <w:rPr>
          <w:rFonts w:ascii="Bell MT" w:hAnsi="Bell MT"/>
        </w:rPr>
        <w:t>). Sistemas das mais diversas áreas do conhecimento podem ser vistos como componentes ou partes con</w:t>
      </w:r>
      <w:r w:rsidR="005B5E55">
        <w:rPr>
          <w:rFonts w:ascii="Bell MT" w:hAnsi="Bell MT"/>
        </w:rPr>
        <w:t>ectadas entre si de alguma forma</w:t>
      </w:r>
      <w:sdt>
        <w:sdtPr>
          <w:rPr>
            <w:rFonts w:ascii="Bell MT" w:hAnsi="Bell MT"/>
          </w:rPr>
          <w:id w:val="1779363197"/>
          <w:citation/>
        </w:sdtPr>
        <w:sdtEndPr/>
        <w:sdtContent>
          <w:r w:rsidR="006B4FCF">
            <w:rPr>
              <w:rFonts w:ascii="Bell MT" w:hAnsi="Bell MT"/>
            </w:rPr>
            <w:fldChar w:fldCharType="begin"/>
          </w:r>
          <w:r w:rsidR="006B4FCF">
            <w:rPr>
              <w:rFonts w:ascii="Bell MT" w:hAnsi="Bell MT"/>
            </w:rPr>
            <w:instrText xml:space="preserve"> CITATION New10 \l 1046 </w:instrText>
          </w:r>
          <w:r w:rsidR="006B4FCF">
            <w:rPr>
              <w:rFonts w:ascii="Bell MT" w:hAnsi="Bell MT"/>
            </w:rPr>
            <w:fldChar w:fldCharType="separate"/>
          </w:r>
          <w:r w:rsidR="006B4FCF">
            <w:rPr>
              <w:rFonts w:ascii="Bell MT" w:hAnsi="Bell MT"/>
              <w:noProof/>
            </w:rPr>
            <w:t xml:space="preserve"> </w:t>
          </w:r>
          <w:r w:rsidR="006B4FCF" w:rsidRPr="006B4FCF">
            <w:rPr>
              <w:rFonts w:ascii="Bell MT" w:hAnsi="Bell MT"/>
              <w:noProof/>
            </w:rPr>
            <w:t>(NEWMAN, 2010)</w:t>
          </w:r>
          <w:r w:rsidR="006B4FCF">
            <w:rPr>
              <w:rFonts w:ascii="Bell MT" w:hAnsi="Bell MT"/>
            </w:rPr>
            <w:fldChar w:fldCharType="end"/>
          </w:r>
        </w:sdtContent>
      </w:sdt>
      <w:r>
        <w:rPr>
          <w:rFonts w:ascii="Bell MT" w:hAnsi="Bell MT"/>
        </w:rPr>
        <w:t>.</w:t>
      </w:r>
      <w:r w:rsidR="005B5E55">
        <w:rPr>
          <w:rFonts w:ascii="Bell MT" w:hAnsi="Bell MT"/>
        </w:rPr>
        <w:t xml:space="preserve"> Assim há, nos últimos anos, um crescimento no estudo da Ciência de Redes (do inglês, </w:t>
      </w:r>
      <w:r w:rsidR="005B5E55">
        <w:rPr>
          <w:rFonts w:ascii="Bell MT" w:hAnsi="Bell MT"/>
          <w:i/>
        </w:rPr>
        <w:t>Network Science</w:t>
      </w:r>
      <w:r w:rsidR="005B5E55">
        <w:rPr>
          <w:rFonts w:ascii="Bell MT" w:hAnsi="Bell MT"/>
        </w:rPr>
        <w:t xml:space="preserve">), </w:t>
      </w:r>
      <w:r w:rsidR="005B5E55" w:rsidRPr="005B5E55">
        <w:rPr>
          <w:rFonts w:ascii="Bell MT" w:hAnsi="Bell MT"/>
        </w:rPr>
        <w:t>enraizada na descoberta de que, apesar da diversidade óbvia de sistemas complexos, a estrutura e a evolução das redes</w:t>
      </w:r>
      <w:r w:rsidR="005B5E55">
        <w:rPr>
          <w:rFonts w:ascii="Bell MT" w:hAnsi="Bell MT"/>
        </w:rPr>
        <w:t xml:space="preserve"> </w:t>
      </w:r>
      <w:r w:rsidR="005B5E55" w:rsidRPr="005B5E55">
        <w:rPr>
          <w:rFonts w:ascii="Bell MT" w:hAnsi="Bell MT"/>
        </w:rPr>
        <w:t>por trás de cada sistema é</w:t>
      </w:r>
      <w:r w:rsidR="005B5E55">
        <w:rPr>
          <w:rFonts w:ascii="Bell MT" w:hAnsi="Bell MT"/>
        </w:rPr>
        <w:t xml:space="preserve"> guiada</w:t>
      </w:r>
      <w:r w:rsidR="005B5E55" w:rsidRPr="005B5E55">
        <w:rPr>
          <w:rFonts w:ascii="Bell MT" w:hAnsi="Bell MT"/>
        </w:rPr>
        <w:t xml:space="preserve"> por um conjunto comum de leis fundamentais e</w:t>
      </w:r>
      <w:r w:rsidR="005B5E55">
        <w:rPr>
          <w:rFonts w:ascii="Bell MT" w:hAnsi="Bell MT"/>
        </w:rPr>
        <w:t xml:space="preserve"> </w:t>
      </w:r>
      <w:r w:rsidR="005B5E55" w:rsidRPr="005B5E55">
        <w:rPr>
          <w:rFonts w:ascii="Bell MT" w:hAnsi="Bell MT"/>
        </w:rPr>
        <w:t>princípios</w:t>
      </w:r>
      <w:r w:rsidR="005B5E55">
        <w:rPr>
          <w:rFonts w:ascii="Bell MT" w:hAnsi="Bell MT"/>
        </w:rPr>
        <w:t xml:space="preserve"> </w:t>
      </w:r>
      <w:sdt>
        <w:sdtPr>
          <w:rPr>
            <w:rFonts w:ascii="Bell MT" w:hAnsi="Bell MT"/>
          </w:rPr>
          <w:id w:val="2029672391"/>
          <w:citation/>
        </w:sdtPr>
        <w:sdtEndPr/>
        <w:sdtContent>
          <w:r w:rsidR="005B5E55">
            <w:rPr>
              <w:rFonts w:ascii="Bell MT" w:hAnsi="Bell MT"/>
            </w:rPr>
            <w:fldChar w:fldCharType="begin"/>
          </w:r>
          <w:r w:rsidR="005B5E55">
            <w:rPr>
              <w:rFonts w:ascii="Bell MT" w:hAnsi="Bell MT"/>
            </w:rPr>
            <w:instrText xml:space="preserve"> CITATION Bar16 \l 1046 </w:instrText>
          </w:r>
          <w:r w:rsidR="005B5E55">
            <w:rPr>
              <w:rFonts w:ascii="Bell MT" w:hAnsi="Bell MT"/>
            </w:rPr>
            <w:fldChar w:fldCharType="separate"/>
          </w:r>
          <w:r w:rsidR="006B4FCF">
            <w:rPr>
              <w:rFonts w:ascii="Bell MT" w:hAnsi="Bell MT"/>
              <w:noProof/>
            </w:rPr>
            <w:t xml:space="preserve"> </w:t>
          </w:r>
          <w:r w:rsidR="006B4FCF" w:rsidRPr="006B4FCF">
            <w:rPr>
              <w:rFonts w:ascii="Bell MT" w:hAnsi="Bell MT"/>
              <w:noProof/>
            </w:rPr>
            <w:t>(BARABÁSI, 2016)</w:t>
          </w:r>
          <w:r w:rsidR="005B5E55">
            <w:rPr>
              <w:rFonts w:ascii="Bell MT" w:hAnsi="Bell MT"/>
            </w:rPr>
            <w:fldChar w:fldCharType="end"/>
          </w:r>
        </w:sdtContent>
      </w:sdt>
      <w:r w:rsidR="005B5E55" w:rsidRPr="005B5E55">
        <w:rPr>
          <w:rFonts w:ascii="Bell MT" w:hAnsi="Bell MT"/>
        </w:rPr>
        <w:t>.</w:t>
      </w:r>
    </w:p>
    <w:p w:rsidR="005B5E55" w:rsidRDefault="00471EA5" w:rsidP="00471EA5">
      <w:pPr>
        <w:spacing w:after="0" w:line="276" w:lineRule="auto"/>
        <w:ind w:firstLine="360"/>
        <w:jc w:val="both"/>
        <w:rPr>
          <w:rFonts w:ascii="Bell MT" w:hAnsi="Bell MT"/>
        </w:rPr>
      </w:pPr>
      <w:r>
        <w:rPr>
          <w:rFonts w:ascii="Bell MT" w:hAnsi="Bell MT"/>
        </w:rPr>
        <w:t xml:space="preserve">Observa-se ainda uma tendência </w:t>
      </w:r>
      <w:r w:rsidR="00DD74EF">
        <w:rPr>
          <w:rFonts w:ascii="Bell MT" w:hAnsi="Bell MT"/>
        </w:rPr>
        <w:t>na utilização de</w:t>
      </w:r>
      <w:r>
        <w:rPr>
          <w:rFonts w:ascii="Bell MT" w:hAnsi="Bell MT"/>
        </w:rPr>
        <w:t xml:space="preserve"> técnicas de modelagem e análise de redes complexas na área da saúde, não apenas para modelos de predição de doenças, mas também </w:t>
      </w:r>
      <w:proofErr w:type="gramStart"/>
      <w:r w:rsidRPr="00471EA5">
        <w:rPr>
          <w:rFonts w:ascii="Bell MT" w:hAnsi="Bell MT"/>
        </w:rPr>
        <w:t>relacionando</w:t>
      </w:r>
      <w:r w:rsidR="00F403CB">
        <w:rPr>
          <w:rFonts w:ascii="Bell MT" w:hAnsi="Bell MT"/>
        </w:rPr>
        <w:t>-as</w:t>
      </w:r>
      <w:proofErr w:type="gramEnd"/>
      <w:r w:rsidR="00F403CB">
        <w:rPr>
          <w:rFonts w:ascii="Bell MT" w:hAnsi="Bell MT"/>
        </w:rPr>
        <w:t xml:space="preserve"> à organização dos </w:t>
      </w:r>
      <w:r>
        <w:rPr>
          <w:rFonts w:ascii="Bell MT" w:hAnsi="Bell MT"/>
        </w:rPr>
        <w:t>serviços de saúde, visando a melhor coordenação</w:t>
      </w:r>
      <w:r w:rsidRPr="00471EA5">
        <w:rPr>
          <w:rFonts w:ascii="Bell MT" w:hAnsi="Bell MT"/>
        </w:rPr>
        <w:t xml:space="preserve"> de cuidados e uso de</w:t>
      </w:r>
      <w:r>
        <w:rPr>
          <w:rFonts w:ascii="Bell MT" w:hAnsi="Bell MT"/>
        </w:rPr>
        <w:t xml:space="preserve"> recursos de forma centrada no p</w:t>
      </w:r>
      <w:r w:rsidRPr="00471EA5">
        <w:rPr>
          <w:rFonts w:ascii="Bell MT" w:hAnsi="Bell MT"/>
        </w:rPr>
        <w:t>aciente</w:t>
      </w:r>
      <w:sdt>
        <w:sdtPr>
          <w:rPr>
            <w:rFonts w:ascii="Bell MT" w:hAnsi="Bell MT"/>
          </w:rPr>
          <w:id w:val="31542681"/>
          <w:citation/>
        </w:sdtPr>
        <w:sdtEndPr/>
        <w:sdtContent>
          <w:r w:rsidR="00422C5B">
            <w:rPr>
              <w:rFonts w:ascii="Bell MT" w:hAnsi="Bell MT"/>
            </w:rPr>
            <w:fldChar w:fldCharType="begin"/>
          </w:r>
          <w:r w:rsidR="003861E0">
            <w:rPr>
              <w:rFonts w:ascii="Bell MT" w:hAnsi="Bell MT"/>
            </w:rPr>
            <w:instrText xml:space="preserve">CITATION Por \l 1046 </w:instrText>
          </w:r>
          <w:r w:rsidR="00422C5B">
            <w:rPr>
              <w:rFonts w:ascii="Bell MT" w:hAnsi="Bell MT"/>
            </w:rPr>
            <w:fldChar w:fldCharType="separate"/>
          </w:r>
          <w:r w:rsidR="006B4FCF">
            <w:rPr>
              <w:rFonts w:ascii="Bell MT" w:hAnsi="Bell MT"/>
              <w:noProof/>
            </w:rPr>
            <w:t xml:space="preserve"> </w:t>
          </w:r>
          <w:r w:rsidR="006B4FCF" w:rsidRPr="006B4FCF">
            <w:rPr>
              <w:rFonts w:ascii="Bell MT" w:hAnsi="Bell MT"/>
              <w:noProof/>
            </w:rPr>
            <w:t>(PORTO e ZIVIANI, 2014)</w:t>
          </w:r>
          <w:r w:rsidR="00422C5B">
            <w:rPr>
              <w:rFonts w:ascii="Bell MT" w:hAnsi="Bell MT"/>
            </w:rPr>
            <w:fldChar w:fldCharType="end"/>
          </w:r>
        </w:sdtContent>
      </w:sdt>
      <w:r>
        <w:rPr>
          <w:rFonts w:ascii="Bell MT" w:hAnsi="Bell MT"/>
        </w:rPr>
        <w:t>.</w:t>
      </w:r>
    </w:p>
    <w:p w:rsidR="00471EA5" w:rsidRDefault="00943525" w:rsidP="006B4FCF">
      <w:pPr>
        <w:pStyle w:val="PargrafodaLista"/>
        <w:numPr>
          <w:ilvl w:val="0"/>
          <w:numId w:val="1"/>
        </w:numPr>
        <w:spacing w:after="120" w:line="276" w:lineRule="auto"/>
        <w:ind w:left="714" w:hanging="357"/>
        <w:jc w:val="both"/>
        <w:rPr>
          <w:rFonts w:ascii="Bell MT" w:hAnsi="Bell MT"/>
          <w:b/>
        </w:rPr>
      </w:pPr>
      <w:r>
        <w:rPr>
          <w:rFonts w:ascii="Bell MT" w:hAnsi="Bell MT"/>
          <w:b/>
        </w:rPr>
        <w:lastRenderedPageBreak/>
        <w:t>Objetivos</w:t>
      </w:r>
    </w:p>
    <w:p w:rsidR="002A2C9D" w:rsidRDefault="00471EA5" w:rsidP="001C11CA">
      <w:pPr>
        <w:spacing w:after="0" w:line="276" w:lineRule="auto"/>
        <w:ind w:firstLine="426"/>
        <w:jc w:val="both"/>
        <w:rPr>
          <w:rFonts w:ascii="Bell MT" w:hAnsi="Bell MT"/>
        </w:rPr>
      </w:pPr>
      <w:r w:rsidRPr="00471EA5">
        <w:rPr>
          <w:rFonts w:ascii="Bell MT" w:hAnsi="Bell MT"/>
        </w:rPr>
        <w:t xml:space="preserve">A </w:t>
      </w:r>
      <w:r>
        <w:rPr>
          <w:rFonts w:ascii="Bell MT" w:hAnsi="Bell MT"/>
        </w:rPr>
        <w:t xml:space="preserve">presente </w:t>
      </w:r>
      <w:r w:rsidRPr="00471EA5">
        <w:rPr>
          <w:rFonts w:ascii="Bell MT" w:hAnsi="Bell MT"/>
        </w:rPr>
        <w:t>proposta</w:t>
      </w:r>
      <w:r>
        <w:rPr>
          <w:rFonts w:ascii="Bell MT" w:hAnsi="Bell MT"/>
        </w:rPr>
        <w:t xml:space="preserve"> tem</w:t>
      </w:r>
      <w:r w:rsidR="001C11CA">
        <w:rPr>
          <w:rFonts w:ascii="Bell MT" w:hAnsi="Bell MT"/>
        </w:rPr>
        <w:t xml:space="preserve"> por</w:t>
      </w:r>
      <w:r>
        <w:rPr>
          <w:rFonts w:ascii="Bell MT" w:hAnsi="Bell MT"/>
        </w:rPr>
        <w:t xml:space="preserve"> objetivo </w:t>
      </w:r>
      <w:r w:rsidR="001C11CA">
        <w:rPr>
          <w:rFonts w:ascii="Bell MT" w:hAnsi="Bell MT"/>
        </w:rPr>
        <w:t xml:space="preserve">realizar a modelagem de uma rede de atenção à saúde em consonância com os princípios e fundamentos da Ciência de Redes, utilizando do ferramental disponível (métricas de centralidade, conectividade, assortatividade) para identificar padrões relevantes </w:t>
      </w:r>
      <w:r w:rsidR="002A2C9D">
        <w:rPr>
          <w:rFonts w:ascii="Bell MT" w:hAnsi="Bell MT"/>
        </w:rPr>
        <w:t>do sistema.</w:t>
      </w:r>
    </w:p>
    <w:p w:rsidR="00471EA5" w:rsidRPr="002A2C9D" w:rsidRDefault="00471EA5" w:rsidP="002A2C9D">
      <w:pPr>
        <w:spacing w:after="0" w:line="276" w:lineRule="auto"/>
        <w:jc w:val="both"/>
        <w:rPr>
          <w:rFonts w:ascii="Bell MT" w:hAnsi="Bell MT"/>
          <w:b/>
        </w:rPr>
      </w:pPr>
    </w:p>
    <w:p w:rsidR="00943525" w:rsidRPr="00943525" w:rsidRDefault="00943525" w:rsidP="006B4FCF">
      <w:pPr>
        <w:pStyle w:val="PargrafodaLista"/>
        <w:numPr>
          <w:ilvl w:val="0"/>
          <w:numId w:val="1"/>
        </w:numPr>
        <w:spacing w:after="120" w:line="276" w:lineRule="auto"/>
        <w:ind w:left="714" w:hanging="357"/>
        <w:jc w:val="both"/>
        <w:rPr>
          <w:rFonts w:ascii="Bell MT" w:hAnsi="Bell MT"/>
          <w:b/>
        </w:rPr>
      </w:pPr>
      <w:r>
        <w:rPr>
          <w:rFonts w:ascii="Bell MT" w:hAnsi="Bell MT"/>
          <w:b/>
        </w:rPr>
        <w:t>Metodologia</w:t>
      </w:r>
    </w:p>
    <w:p w:rsidR="001C11CA" w:rsidRDefault="001C11CA" w:rsidP="001C11CA">
      <w:pPr>
        <w:spacing w:after="0" w:line="276" w:lineRule="auto"/>
        <w:ind w:firstLine="426"/>
        <w:jc w:val="both"/>
        <w:rPr>
          <w:rFonts w:ascii="Bell MT" w:hAnsi="Bell MT"/>
        </w:rPr>
      </w:pPr>
      <w:r>
        <w:rPr>
          <w:rFonts w:ascii="Bell MT" w:hAnsi="Bell MT"/>
        </w:rPr>
        <w:t xml:space="preserve">Para a realização do presente estudo serão utilizados os dados do Sistema E-Saúde referente ao </w:t>
      </w:r>
      <w:r w:rsidRPr="001C11CA">
        <w:rPr>
          <w:rFonts w:ascii="Bell MT" w:hAnsi="Bell MT"/>
        </w:rPr>
        <w:t>Perfil de atendimento</w:t>
      </w:r>
      <w:r w:rsidR="00422C5B">
        <w:rPr>
          <w:rFonts w:ascii="Bell MT" w:hAnsi="Bell MT"/>
        </w:rPr>
        <w:t xml:space="preserve"> médicos, odontológicos, de enfermagem e de outros profissionais de saúde, realizado</w:t>
      </w:r>
      <w:r w:rsidRPr="001C11CA">
        <w:rPr>
          <w:rFonts w:ascii="Bell MT" w:hAnsi="Bell MT"/>
        </w:rPr>
        <w:t xml:space="preserve"> nas Unidades Municipais de Saúde de Curitiba</w:t>
      </w:r>
      <w:r w:rsidR="00264E23">
        <w:rPr>
          <w:rFonts w:ascii="Bell MT" w:hAnsi="Bell MT"/>
        </w:rPr>
        <w:t>/PR</w:t>
      </w:r>
      <w:r w:rsidR="006B4FCF">
        <w:rPr>
          <w:rFonts w:ascii="Bell MT" w:hAnsi="Bell MT"/>
        </w:rPr>
        <w:t xml:space="preserve"> </w:t>
      </w:r>
      <w:sdt>
        <w:sdtPr>
          <w:rPr>
            <w:rFonts w:ascii="Bell MT" w:hAnsi="Bell MT"/>
          </w:rPr>
          <w:id w:val="1455295611"/>
          <w:citation/>
        </w:sdtPr>
        <w:sdtEndPr/>
        <w:sdtContent>
          <w:r>
            <w:rPr>
              <w:rFonts w:ascii="Bell MT" w:hAnsi="Bell MT"/>
            </w:rPr>
            <w:fldChar w:fldCharType="begin"/>
          </w:r>
          <w:r>
            <w:rPr>
              <w:rFonts w:ascii="Bell MT" w:hAnsi="Bell MT"/>
            </w:rPr>
            <w:instrText xml:space="preserve"> CITATION CUR14 \l 1046 </w:instrText>
          </w:r>
          <w:r>
            <w:rPr>
              <w:rFonts w:ascii="Bell MT" w:hAnsi="Bell MT"/>
            </w:rPr>
            <w:fldChar w:fldCharType="separate"/>
          </w:r>
          <w:r w:rsidR="006B4FCF" w:rsidRPr="006B4FCF">
            <w:rPr>
              <w:rFonts w:ascii="Bell MT" w:hAnsi="Bell MT"/>
              <w:noProof/>
            </w:rPr>
            <w:t>(CURITIBA, 2014)</w:t>
          </w:r>
          <w:r>
            <w:rPr>
              <w:rFonts w:ascii="Bell MT" w:hAnsi="Bell MT"/>
            </w:rPr>
            <w:fldChar w:fldCharType="end"/>
          </w:r>
        </w:sdtContent>
      </w:sdt>
      <w:r w:rsidR="003861E0">
        <w:rPr>
          <w:rFonts w:ascii="Bell MT" w:hAnsi="Bell MT"/>
        </w:rPr>
        <w:t xml:space="preserve">. </w:t>
      </w:r>
      <w:r w:rsidR="003861E0" w:rsidRPr="003861E0">
        <w:rPr>
          <w:rFonts w:ascii="Bell MT" w:hAnsi="Bell MT"/>
        </w:rPr>
        <w:t xml:space="preserve">Este sistema </w:t>
      </w:r>
      <w:r w:rsidR="00264E23">
        <w:rPr>
          <w:rFonts w:ascii="Bell MT" w:hAnsi="Bell MT"/>
        </w:rPr>
        <w:t>disponibiliza</w:t>
      </w:r>
      <w:r w:rsidR="003861E0" w:rsidRPr="003861E0">
        <w:rPr>
          <w:rFonts w:ascii="Bell MT" w:hAnsi="Bell MT"/>
        </w:rPr>
        <w:t xml:space="preserve"> o registro dos atendimentos prestados</w:t>
      </w:r>
      <w:r w:rsidR="00264E23">
        <w:rPr>
          <w:rFonts w:ascii="Bell MT" w:hAnsi="Bell MT"/>
        </w:rPr>
        <w:t xml:space="preserve"> pela</w:t>
      </w:r>
      <w:r w:rsidR="003861E0" w:rsidRPr="003861E0">
        <w:rPr>
          <w:rFonts w:ascii="Bell MT" w:hAnsi="Bell MT"/>
        </w:rPr>
        <w:t xml:space="preserve"> Secretaria Municipal de Saúde de</w:t>
      </w:r>
      <w:r w:rsidR="003861E0">
        <w:rPr>
          <w:rFonts w:ascii="Bell MT" w:hAnsi="Bell MT"/>
        </w:rPr>
        <w:t xml:space="preserve"> Curitiba em sua rede de atenção, </w:t>
      </w:r>
      <w:r w:rsidR="003861E0" w:rsidRPr="003861E0">
        <w:rPr>
          <w:rFonts w:ascii="Bell MT" w:hAnsi="Bell MT"/>
        </w:rPr>
        <w:t>composta por Unidades Básicas de Saúde, Unidades de Pronto Atendimento, Centros de Especialidades Médicas e Odontológicas, entre outros.</w:t>
      </w:r>
      <w:r w:rsidR="003861E0">
        <w:rPr>
          <w:rFonts w:ascii="Bell MT" w:hAnsi="Bell MT"/>
        </w:rPr>
        <w:t xml:space="preserve"> Os dados disponibilizados </w:t>
      </w:r>
      <w:r w:rsidR="003861E0" w:rsidRPr="003861E0">
        <w:rPr>
          <w:rFonts w:ascii="Bell MT" w:hAnsi="Bell MT"/>
        </w:rPr>
        <w:t>referem-se ao perfil de atendimento</w:t>
      </w:r>
      <w:r w:rsidR="003861E0">
        <w:rPr>
          <w:rFonts w:ascii="Bell MT" w:hAnsi="Bell MT"/>
        </w:rPr>
        <w:t>s</w:t>
      </w:r>
      <w:r w:rsidR="003861E0" w:rsidRPr="003861E0">
        <w:rPr>
          <w:rFonts w:ascii="Bell MT" w:hAnsi="Bell MT"/>
        </w:rPr>
        <w:t xml:space="preserve"> </w:t>
      </w:r>
      <w:r w:rsidR="003861E0">
        <w:rPr>
          <w:rFonts w:ascii="Bell MT" w:hAnsi="Bell MT"/>
        </w:rPr>
        <w:t>realizados de 01/04/2016 a 01/07/2016.</w:t>
      </w:r>
    </w:p>
    <w:p w:rsidR="00264E23" w:rsidRDefault="003861E0" w:rsidP="006B3B03">
      <w:pPr>
        <w:spacing w:after="0" w:line="276" w:lineRule="auto"/>
        <w:ind w:firstLine="426"/>
        <w:jc w:val="both"/>
        <w:rPr>
          <w:rFonts w:ascii="Bell MT" w:hAnsi="Bell MT"/>
        </w:rPr>
      </w:pPr>
      <w:r>
        <w:rPr>
          <w:rFonts w:ascii="Bell MT" w:hAnsi="Bell MT"/>
        </w:rPr>
        <w:t>Tendo em vista que não há um identific</w:t>
      </w:r>
      <w:r w:rsidR="00EA0CC9">
        <w:rPr>
          <w:rFonts w:ascii="Bell MT" w:hAnsi="Bell MT"/>
        </w:rPr>
        <w:t xml:space="preserve">ador explícito dos pacientes, </w:t>
      </w:r>
      <w:r>
        <w:rPr>
          <w:rFonts w:ascii="Bell MT" w:hAnsi="Bell MT"/>
        </w:rPr>
        <w:t>buscar</w:t>
      </w:r>
      <w:r w:rsidR="00EA0CC9">
        <w:rPr>
          <w:rFonts w:ascii="Bell MT" w:hAnsi="Bell MT"/>
        </w:rPr>
        <w:t>-se-</w:t>
      </w:r>
      <w:r>
        <w:rPr>
          <w:rFonts w:ascii="Bell MT" w:hAnsi="Bell MT"/>
        </w:rPr>
        <w:t xml:space="preserve">á inicialmente um indicador de </w:t>
      </w:r>
      <w:r w:rsidR="00EA0CC9">
        <w:rPr>
          <w:rFonts w:ascii="Bell MT" w:hAnsi="Bell MT"/>
        </w:rPr>
        <w:t>unicidade de</w:t>
      </w:r>
      <w:r>
        <w:rPr>
          <w:rFonts w:ascii="Bell MT" w:hAnsi="Bell MT"/>
        </w:rPr>
        <w:t xml:space="preserve"> atendimentos </w:t>
      </w:r>
      <w:r w:rsidR="00EA0CC9">
        <w:rPr>
          <w:rFonts w:ascii="Bell MT" w:hAnsi="Bell MT"/>
        </w:rPr>
        <w:t>do</w:t>
      </w:r>
      <w:r>
        <w:rPr>
          <w:rFonts w:ascii="Bell MT" w:hAnsi="Bell MT"/>
        </w:rPr>
        <w:t xml:space="preserve"> mesmo paciente pela associação de alguns atributos pessoais (sexo, data de nascimento, hábitos sociais e características de residência). </w:t>
      </w:r>
      <w:r w:rsidR="00604245">
        <w:rPr>
          <w:rFonts w:ascii="Bell MT" w:hAnsi="Bell MT"/>
        </w:rPr>
        <w:t>Esta identificação, mesmo agregando uma margem de erro, é fundamental para identificar como estes pacientes fluem pela rede assistencial. Constatada a viabilidade e relevância da análise, poderá ser encaminhada solicitação ao Comitê de Ética e Pesquisa para utilização de dados identificados.</w:t>
      </w:r>
    </w:p>
    <w:p w:rsidR="00EA0CC9" w:rsidRDefault="00EA0CC9" w:rsidP="006B3B03">
      <w:pPr>
        <w:spacing w:after="0" w:line="276" w:lineRule="auto"/>
        <w:ind w:firstLine="426"/>
        <w:jc w:val="both"/>
        <w:rPr>
          <w:rFonts w:ascii="Bell MT" w:hAnsi="Bell MT"/>
        </w:rPr>
      </w:pPr>
      <w:r>
        <w:rPr>
          <w:rFonts w:ascii="Bell MT" w:hAnsi="Bell MT"/>
        </w:rPr>
        <w:t>Para a identificação</w:t>
      </w:r>
      <w:r w:rsidR="006B4FCF">
        <w:rPr>
          <w:rFonts w:ascii="Bell MT" w:hAnsi="Bell MT"/>
        </w:rPr>
        <w:t xml:space="preserve"> </w:t>
      </w:r>
      <w:r>
        <w:rPr>
          <w:rFonts w:ascii="Bell MT" w:hAnsi="Bell MT"/>
        </w:rPr>
        <w:t>d</w:t>
      </w:r>
      <w:r w:rsidR="006B4FCF">
        <w:rPr>
          <w:rFonts w:ascii="Bell MT" w:hAnsi="Bell MT"/>
        </w:rPr>
        <w:t xml:space="preserve">as </w:t>
      </w:r>
      <w:r w:rsidR="002A2C9D">
        <w:rPr>
          <w:rFonts w:ascii="Bell MT" w:hAnsi="Bell MT"/>
        </w:rPr>
        <w:t>e</w:t>
      </w:r>
      <w:r w:rsidR="006B4FCF">
        <w:rPr>
          <w:rFonts w:ascii="Bell MT" w:hAnsi="Bell MT"/>
        </w:rPr>
        <w:t>ntidades</w:t>
      </w:r>
      <w:r w:rsidR="002A2C9D">
        <w:rPr>
          <w:rFonts w:ascii="Bell MT" w:hAnsi="Bell MT"/>
        </w:rPr>
        <w:t xml:space="preserve"> do domínio</w:t>
      </w:r>
      <w:r w:rsidR="006B4FCF">
        <w:rPr>
          <w:rFonts w:ascii="Bell MT" w:hAnsi="Bell MT"/>
        </w:rPr>
        <w:t xml:space="preserve"> e seus relacionamentos, </w:t>
      </w:r>
      <w:r>
        <w:rPr>
          <w:rFonts w:ascii="Bell MT" w:hAnsi="Bell MT"/>
        </w:rPr>
        <w:t xml:space="preserve">foi criado um </w:t>
      </w:r>
      <w:r w:rsidR="006B4FCF">
        <w:rPr>
          <w:rFonts w:ascii="Bell MT" w:hAnsi="Bell MT"/>
        </w:rPr>
        <w:t>model</w:t>
      </w:r>
      <w:r>
        <w:rPr>
          <w:rFonts w:ascii="Bell MT" w:hAnsi="Bell MT"/>
        </w:rPr>
        <w:t>o</w:t>
      </w:r>
      <w:r w:rsidR="006B4FCF">
        <w:rPr>
          <w:rFonts w:ascii="Bell MT" w:hAnsi="Bell MT"/>
        </w:rPr>
        <w:t xml:space="preserve"> </w:t>
      </w:r>
      <w:r>
        <w:rPr>
          <w:rFonts w:ascii="Bell MT" w:hAnsi="Bell MT"/>
        </w:rPr>
        <w:t>d</w:t>
      </w:r>
      <w:r w:rsidR="006B4FCF">
        <w:rPr>
          <w:rFonts w:ascii="Bell MT" w:hAnsi="Bell MT"/>
        </w:rPr>
        <w:t>o referido sistema como uma rede</w:t>
      </w:r>
      <w:r>
        <w:rPr>
          <w:rFonts w:ascii="Bell MT" w:hAnsi="Bell MT"/>
        </w:rPr>
        <w:t xml:space="preserve">, conforme Apêndice A. </w:t>
      </w:r>
      <w:r w:rsidR="006B3B03">
        <w:rPr>
          <w:rFonts w:ascii="Bell MT" w:hAnsi="Bell MT"/>
        </w:rPr>
        <w:t>Inicialmente, t</w:t>
      </w:r>
      <w:r>
        <w:rPr>
          <w:rFonts w:ascii="Bell MT" w:hAnsi="Bell MT"/>
        </w:rPr>
        <w:t xml:space="preserve">al modelo será utilizado para migrar os dados para uma estrutura </w:t>
      </w:r>
      <w:r w:rsidR="006B3B03">
        <w:rPr>
          <w:rFonts w:ascii="Bell MT" w:hAnsi="Bell MT"/>
        </w:rPr>
        <w:t xml:space="preserve">correspondente, através do </w:t>
      </w:r>
      <w:r>
        <w:rPr>
          <w:rFonts w:ascii="Bell MT" w:hAnsi="Bell MT"/>
        </w:rPr>
        <w:t xml:space="preserve">Neo4J, </w:t>
      </w:r>
      <w:r w:rsidR="006B3B03">
        <w:rPr>
          <w:rFonts w:ascii="Bell MT" w:hAnsi="Bell MT"/>
        </w:rPr>
        <w:t xml:space="preserve">que é um SGBD que </w:t>
      </w:r>
      <w:r w:rsidR="002A2C9D">
        <w:rPr>
          <w:rFonts w:ascii="Bell MT" w:hAnsi="Bell MT"/>
        </w:rPr>
        <w:t>que possibilita o armazenamento do</w:t>
      </w:r>
      <w:r w:rsidR="006B3B03">
        <w:rPr>
          <w:rFonts w:ascii="Bell MT" w:hAnsi="Bell MT"/>
        </w:rPr>
        <w:t xml:space="preserve"> b</w:t>
      </w:r>
      <w:r w:rsidR="002A2C9D">
        <w:rPr>
          <w:rFonts w:ascii="Bell MT" w:hAnsi="Bell MT"/>
        </w:rPr>
        <w:t>anco de dados</w:t>
      </w:r>
      <w:r w:rsidR="006B3B03" w:rsidRPr="006B3B03">
        <w:rPr>
          <w:rFonts w:ascii="Bell MT" w:hAnsi="Bell MT"/>
        </w:rPr>
        <w:t xml:space="preserve"> como um</w:t>
      </w:r>
      <w:r w:rsidR="006B3B03">
        <w:rPr>
          <w:rFonts w:ascii="Bell MT" w:hAnsi="Bell MT"/>
        </w:rPr>
        <w:t xml:space="preserve"> </w:t>
      </w:r>
      <w:r w:rsidR="006B3B03" w:rsidRPr="006B3B03">
        <w:rPr>
          <w:rFonts w:ascii="Bell MT" w:hAnsi="Bell MT"/>
        </w:rPr>
        <w:t>multigrafo rotulado e</w:t>
      </w:r>
      <w:r w:rsidR="006B3B03">
        <w:rPr>
          <w:rFonts w:ascii="Bell MT" w:hAnsi="Bell MT"/>
        </w:rPr>
        <w:t xml:space="preserve"> </w:t>
      </w:r>
      <w:r w:rsidR="006B3B03" w:rsidRPr="006B3B03">
        <w:rPr>
          <w:rFonts w:ascii="Bell MT" w:hAnsi="Bell MT"/>
        </w:rPr>
        <w:t>direcionado</w:t>
      </w:r>
      <w:r w:rsidR="006B3B03">
        <w:rPr>
          <w:rFonts w:ascii="Bell MT" w:hAnsi="Bell MT"/>
        </w:rPr>
        <w:t>, armazenando n</w:t>
      </w:r>
      <w:r w:rsidR="006B3B03" w:rsidRPr="006B3B03">
        <w:rPr>
          <w:rFonts w:ascii="Bell MT" w:hAnsi="Bell MT"/>
        </w:rPr>
        <w:t>ós e arestas com</w:t>
      </w:r>
      <w:r w:rsidR="006B3B03">
        <w:rPr>
          <w:rFonts w:ascii="Bell MT" w:hAnsi="Bell MT"/>
        </w:rPr>
        <w:t xml:space="preserve"> </w:t>
      </w:r>
      <w:r w:rsidR="006B3B03" w:rsidRPr="006B3B03">
        <w:rPr>
          <w:rFonts w:ascii="Bell MT" w:hAnsi="Bell MT"/>
        </w:rPr>
        <w:t>propriedades (componentes</w:t>
      </w:r>
      <w:r w:rsidR="006B3B03">
        <w:rPr>
          <w:rFonts w:ascii="Bell MT" w:hAnsi="Bell MT"/>
        </w:rPr>
        <w:t xml:space="preserve"> </w:t>
      </w:r>
      <w:r w:rsidR="006B3B03" w:rsidRPr="006B3B03">
        <w:rPr>
          <w:rFonts w:ascii="Bell MT" w:hAnsi="Bell MT"/>
        </w:rPr>
        <w:t>básicos)</w:t>
      </w:r>
      <w:r w:rsidR="006B3B03">
        <w:rPr>
          <w:rFonts w:ascii="Bell MT" w:hAnsi="Bell MT"/>
        </w:rPr>
        <w:t xml:space="preserve"> e fornecendo</w:t>
      </w:r>
      <w:r w:rsidR="006B3B03" w:rsidRPr="006B3B03">
        <w:rPr>
          <w:rFonts w:ascii="Bell MT" w:hAnsi="Bell MT"/>
        </w:rPr>
        <w:t xml:space="preserve"> informações sobre</w:t>
      </w:r>
      <w:r w:rsidR="006B3B03">
        <w:rPr>
          <w:rFonts w:ascii="Bell MT" w:hAnsi="Bell MT"/>
        </w:rPr>
        <w:t xml:space="preserve"> </w:t>
      </w:r>
      <w:r w:rsidR="006B3B03" w:rsidRPr="006B3B03">
        <w:rPr>
          <w:rFonts w:ascii="Bell MT" w:hAnsi="Bell MT"/>
        </w:rPr>
        <w:t>conectividade e topologia</w:t>
      </w:r>
      <w:sdt>
        <w:sdtPr>
          <w:rPr>
            <w:rFonts w:ascii="Bell MT" w:hAnsi="Bell MT"/>
          </w:rPr>
          <w:id w:val="-1564631378"/>
          <w:citation/>
        </w:sdtPr>
        <w:sdtEndPr/>
        <w:sdtContent>
          <w:r w:rsidR="006B3B03">
            <w:rPr>
              <w:rFonts w:ascii="Bell MT" w:hAnsi="Bell MT"/>
            </w:rPr>
            <w:fldChar w:fldCharType="begin"/>
          </w:r>
          <w:r w:rsidR="006B3B03">
            <w:rPr>
              <w:rFonts w:ascii="Bell MT" w:hAnsi="Bell MT"/>
            </w:rPr>
            <w:instrText xml:space="preserve">CITATION Cos161 \l 1046 </w:instrText>
          </w:r>
          <w:r w:rsidR="006B3B03">
            <w:rPr>
              <w:rFonts w:ascii="Bell MT" w:hAnsi="Bell MT"/>
            </w:rPr>
            <w:fldChar w:fldCharType="separate"/>
          </w:r>
          <w:r w:rsidR="006B3B03">
            <w:rPr>
              <w:rFonts w:ascii="Bell MT" w:hAnsi="Bell MT"/>
              <w:noProof/>
            </w:rPr>
            <w:t xml:space="preserve"> </w:t>
          </w:r>
          <w:r w:rsidR="006B3B03" w:rsidRPr="006B3B03">
            <w:rPr>
              <w:rFonts w:ascii="Bell MT" w:hAnsi="Bell MT"/>
              <w:noProof/>
            </w:rPr>
            <w:t>(COSTA, 2016)</w:t>
          </w:r>
          <w:r w:rsidR="006B3B03">
            <w:rPr>
              <w:rFonts w:ascii="Bell MT" w:hAnsi="Bell MT"/>
            </w:rPr>
            <w:fldChar w:fldCharType="end"/>
          </w:r>
        </w:sdtContent>
      </w:sdt>
      <w:r w:rsidR="006B3B03">
        <w:rPr>
          <w:rFonts w:ascii="Bell MT" w:hAnsi="Bell MT"/>
        </w:rPr>
        <w:t>.</w:t>
      </w:r>
    </w:p>
    <w:p w:rsidR="002A2C9D" w:rsidRPr="00471EA5" w:rsidRDefault="006B3B03" w:rsidP="002A2C9D">
      <w:pPr>
        <w:spacing w:after="0" w:line="276" w:lineRule="auto"/>
        <w:ind w:firstLine="426"/>
        <w:jc w:val="both"/>
        <w:rPr>
          <w:rFonts w:ascii="Bell MT" w:hAnsi="Bell MT"/>
          <w:b/>
        </w:rPr>
      </w:pPr>
      <w:r>
        <w:rPr>
          <w:rFonts w:ascii="Bell MT" w:hAnsi="Bell MT"/>
        </w:rPr>
        <w:t xml:space="preserve">Após esta estruturação serão utilizadas técnicas da </w:t>
      </w:r>
      <w:r w:rsidR="002A2C9D">
        <w:rPr>
          <w:rFonts w:ascii="Bell MT" w:hAnsi="Bell MT"/>
        </w:rPr>
        <w:t>Ciência de Redes</w:t>
      </w:r>
      <w:r>
        <w:rPr>
          <w:rFonts w:ascii="Bell MT" w:hAnsi="Bell MT"/>
        </w:rPr>
        <w:t xml:space="preserve"> para identificar</w:t>
      </w:r>
      <w:r w:rsidR="002A2C9D">
        <w:rPr>
          <w:rFonts w:ascii="Bell MT" w:hAnsi="Bell MT"/>
        </w:rPr>
        <w:t xml:space="preserve"> propriedades</w:t>
      </w:r>
      <w:r>
        <w:rPr>
          <w:rFonts w:ascii="Bell MT" w:hAnsi="Bell MT"/>
        </w:rPr>
        <w:t xml:space="preserve"> da topologia da rede, bem como, métrica</w:t>
      </w:r>
      <w:r w:rsidR="002A2C9D">
        <w:rPr>
          <w:rFonts w:ascii="Bell MT" w:hAnsi="Bell MT"/>
        </w:rPr>
        <w:t>s</w:t>
      </w:r>
      <w:r>
        <w:rPr>
          <w:rFonts w:ascii="Bell MT" w:hAnsi="Bell MT"/>
        </w:rPr>
        <w:t xml:space="preserve"> que possibilitem melhor conhecer</w:t>
      </w:r>
      <w:r w:rsidR="002A2C9D">
        <w:rPr>
          <w:rFonts w:ascii="Bell MT" w:hAnsi="Bell MT"/>
        </w:rPr>
        <w:t xml:space="preserve"> e caracterizar pontos significativos para os gestores deste sistema, tais como: gargalos de atendimento; alta demanda de serviços e procedimentos específicos, pontos e serviços críticos, perfil epidemiológico e social da região de estudo, dentre outros.</w:t>
      </w:r>
    </w:p>
    <w:p w:rsidR="006B4FCF" w:rsidRDefault="006B4FCF" w:rsidP="00943525">
      <w:pPr>
        <w:spacing w:after="0" w:line="276" w:lineRule="auto"/>
        <w:jc w:val="both"/>
        <w:rPr>
          <w:rFonts w:ascii="Bell MT" w:hAnsi="Bell MT"/>
        </w:rPr>
      </w:pPr>
    </w:p>
    <w:p w:rsidR="002A2C9D" w:rsidRPr="00282CD6" w:rsidRDefault="002A2C9D" w:rsidP="00943525">
      <w:pPr>
        <w:spacing w:after="0" w:line="276" w:lineRule="auto"/>
        <w:jc w:val="both"/>
        <w:rPr>
          <w:rFonts w:ascii="Bell MT" w:hAnsi="Bell MT"/>
        </w:rPr>
      </w:pPr>
    </w:p>
    <w:p w:rsidR="00C756B6" w:rsidRDefault="00C756B6" w:rsidP="006B4FCF">
      <w:pPr>
        <w:spacing w:after="120" w:line="276" w:lineRule="auto"/>
        <w:jc w:val="both"/>
        <w:rPr>
          <w:rFonts w:ascii="Bell MT" w:hAnsi="Bell MT"/>
          <w:b/>
        </w:rPr>
      </w:pPr>
      <w:r w:rsidRPr="00604245">
        <w:rPr>
          <w:rFonts w:ascii="Bell MT" w:hAnsi="Bell MT"/>
          <w:b/>
        </w:rPr>
        <w:t>Referências Bibliográficas</w:t>
      </w:r>
    </w:p>
    <w:p w:rsidR="006B3B03" w:rsidRPr="006B3B03" w:rsidRDefault="00C756B6" w:rsidP="006B3B03">
      <w:pPr>
        <w:pStyle w:val="Bibliografia"/>
        <w:spacing w:after="0" w:line="276" w:lineRule="auto"/>
        <w:rPr>
          <w:rFonts w:ascii="Bell MT" w:hAnsi="Bell MT"/>
          <w:noProof/>
          <w:sz w:val="24"/>
          <w:szCs w:val="24"/>
        </w:rPr>
      </w:pPr>
      <w:r w:rsidRPr="006B3B03">
        <w:rPr>
          <w:rFonts w:ascii="Bell MT" w:hAnsi="Bell MT"/>
          <w:b/>
        </w:rPr>
        <w:fldChar w:fldCharType="begin"/>
      </w:r>
      <w:r w:rsidRPr="006B3B03">
        <w:rPr>
          <w:rFonts w:ascii="Bell MT" w:hAnsi="Bell MT"/>
          <w:b/>
        </w:rPr>
        <w:instrText xml:space="preserve"> BIBLIOGRAPHY  \l 1046 </w:instrText>
      </w:r>
      <w:r w:rsidRPr="006B3B03">
        <w:rPr>
          <w:rFonts w:ascii="Bell MT" w:hAnsi="Bell MT"/>
          <w:b/>
        </w:rPr>
        <w:fldChar w:fldCharType="separate"/>
      </w:r>
      <w:r w:rsidR="006B3B03" w:rsidRPr="006B3B03">
        <w:rPr>
          <w:rFonts w:ascii="Bell MT" w:hAnsi="Bell MT"/>
          <w:noProof/>
        </w:rPr>
        <w:t xml:space="preserve">BARABÁSI, A. -L. </w:t>
      </w:r>
      <w:r w:rsidR="006B3B03" w:rsidRPr="006B3B03">
        <w:rPr>
          <w:rFonts w:ascii="Bell MT" w:hAnsi="Bell MT"/>
          <w:b/>
          <w:bCs/>
          <w:noProof/>
        </w:rPr>
        <w:t>Network Science</w:t>
      </w:r>
      <w:r w:rsidR="006B3B03" w:rsidRPr="006B3B03">
        <w:rPr>
          <w:rFonts w:ascii="Bell MT" w:hAnsi="Bell MT"/>
          <w:noProof/>
        </w:rPr>
        <w:t>. Cambridge: Cambridge University Press, 2016.</w:t>
      </w:r>
    </w:p>
    <w:p w:rsidR="006B3B03" w:rsidRPr="006B3B03" w:rsidRDefault="006B3B03" w:rsidP="006B3B03">
      <w:pPr>
        <w:pStyle w:val="Bibliografia"/>
        <w:spacing w:after="0" w:line="276" w:lineRule="auto"/>
        <w:rPr>
          <w:rFonts w:ascii="Bell MT" w:hAnsi="Bell MT"/>
          <w:noProof/>
        </w:rPr>
      </w:pPr>
      <w:r w:rsidRPr="006B3B03">
        <w:rPr>
          <w:rFonts w:ascii="Bell MT" w:hAnsi="Bell MT"/>
          <w:noProof/>
        </w:rPr>
        <w:t xml:space="preserve">BRASIL. </w:t>
      </w:r>
      <w:r w:rsidRPr="006B3B03">
        <w:rPr>
          <w:rFonts w:ascii="Bell MT" w:hAnsi="Bell MT"/>
          <w:b/>
          <w:bCs/>
          <w:noProof/>
        </w:rPr>
        <w:t>A Atenção Primária e as Redes de Atenção à Saúde</w:t>
      </w:r>
      <w:r w:rsidRPr="006B3B03">
        <w:rPr>
          <w:rFonts w:ascii="Bell MT" w:hAnsi="Bell MT"/>
          <w:noProof/>
        </w:rPr>
        <w:t>. 1ª. ed. Brasília: Conselho Nacional de Secretários de Saúde (CONASS). Série Para Entender a Gestão do SUS, 2015.</w:t>
      </w:r>
    </w:p>
    <w:p w:rsidR="006B3B03" w:rsidRPr="006B3B03" w:rsidRDefault="006B3B03" w:rsidP="006B3B03">
      <w:pPr>
        <w:pStyle w:val="Bibliografia"/>
        <w:spacing w:after="0" w:line="276" w:lineRule="auto"/>
        <w:rPr>
          <w:rFonts w:ascii="Bell MT" w:hAnsi="Bell MT"/>
          <w:noProof/>
        </w:rPr>
      </w:pPr>
      <w:r w:rsidRPr="006B3B03">
        <w:rPr>
          <w:rFonts w:ascii="Bell MT" w:hAnsi="Bell MT"/>
          <w:noProof/>
        </w:rPr>
        <w:t xml:space="preserve">COSTA, R. L. </w:t>
      </w:r>
      <w:r w:rsidRPr="006B3B03">
        <w:rPr>
          <w:rFonts w:ascii="Bell MT" w:hAnsi="Bell MT"/>
          <w:b/>
          <w:bCs/>
          <w:noProof/>
        </w:rPr>
        <w:t>Graph Database</w:t>
      </w:r>
      <w:r w:rsidRPr="006B3B03">
        <w:rPr>
          <w:rFonts w:ascii="Bell MT" w:hAnsi="Bell MT"/>
          <w:noProof/>
        </w:rPr>
        <w:t>. GA009 Banco de Dados - Aula 01. Laboratório Nacional de Computação Científica (LNCC). Petrópolis, p. 51. 2016.</w:t>
      </w:r>
    </w:p>
    <w:p w:rsidR="006B3B03" w:rsidRPr="006B3B03" w:rsidRDefault="006B3B03" w:rsidP="006B3B03">
      <w:pPr>
        <w:pStyle w:val="Bibliografia"/>
        <w:spacing w:after="0" w:line="276" w:lineRule="auto"/>
        <w:rPr>
          <w:rFonts w:ascii="Bell MT" w:hAnsi="Bell MT"/>
          <w:noProof/>
        </w:rPr>
      </w:pPr>
      <w:r w:rsidRPr="006B3B03">
        <w:rPr>
          <w:rFonts w:ascii="Bell MT" w:hAnsi="Bell MT"/>
          <w:noProof/>
        </w:rPr>
        <w:t xml:space="preserve">CURITIBA. Consulta de bases. </w:t>
      </w:r>
      <w:r w:rsidRPr="006B3B03">
        <w:rPr>
          <w:rFonts w:ascii="Bell MT" w:hAnsi="Bell MT"/>
          <w:b/>
          <w:bCs/>
          <w:noProof/>
        </w:rPr>
        <w:t>Prefeitura Municipal de Curitiba</w:t>
      </w:r>
      <w:r w:rsidRPr="006B3B03">
        <w:rPr>
          <w:rFonts w:ascii="Bell MT" w:hAnsi="Bell MT"/>
          <w:noProof/>
        </w:rPr>
        <w:t>, 2014. Disponivel em: &lt;http://www.curitiba.pr.gov.br/dadosabertos/consulta/?grupo=1&gt;. Acesso em: 22 jul. 2016.</w:t>
      </w:r>
    </w:p>
    <w:p w:rsidR="006B3B03" w:rsidRPr="006B3B03" w:rsidRDefault="006B3B03" w:rsidP="006B3B03">
      <w:pPr>
        <w:pStyle w:val="Bibliografia"/>
        <w:spacing w:after="0" w:line="276" w:lineRule="auto"/>
        <w:rPr>
          <w:rFonts w:ascii="Bell MT" w:hAnsi="Bell MT"/>
          <w:noProof/>
        </w:rPr>
      </w:pPr>
      <w:r w:rsidRPr="006B3B03">
        <w:rPr>
          <w:rFonts w:ascii="Bell MT" w:hAnsi="Bell MT"/>
          <w:noProof/>
        </w:rPr>
        <w:t xml:space="preserve">MENDES, E. V. </w:t>
      </w:r>
      <w:r w:rsidRPr="006B3B03">
        <w:rPr>
          <w:rFonts w:ascii="Bell MT" w:hAnsi="Bell MT"/>
          <w:b/>
          <w:bCs/>
          <w:noProof/>
        </w:rPr>
        <w:t>As Redes de Atenção à Saúde</w:t>
      </w:r>
      <w:r w:rsidRPr="006B3B03">
        <w:rPr>
          <w:rFonts w:ascii="Bell MT" w:hAnsi="Bell MT"/>
          <w:noProof/>
        </w:rPr>
        <w:t>. 2ª. ed. Brasília: Organização Pan-Americana da Saúde – Representação Brasil, 2011.</w:t>
      </w:r>
    </w:p>
    <w:p w:rsidR="006B3B03" w:rsidRPr="006B3B03" w:rsidRDefault="006B3B03" w:rsidP="006B3B03">
      <w:pPr>
        <w:pStyle w:val="Bibliografia"/>
        <w:spacing w:after="0" w:line="276" w:lineRule="auto"/>
        <w:rPr>
          <w:rFonts w:ascii="Bell MT" w:hAnsi="Bell MT"/>
          <w:noProof/>
        </w:rPr>
      </w:pPr>
      <w:r w:rsidRPr="006B3B03">
        <w:rPr>
          <w:rFonts w:ascii="Bell MT" w:hAnsi="Bell MT"/>
          <w:noProof/>
        </w:rPr>
        <w:t xml:space="preserve">NEWMAN, M. E. J. </w:t>
      </w:r>
      <w:r w:rsidRPr="006B3B03">
        <w:rPr>
          <w:rFonts w:ascii="Bell MT" w:hAnsi="Bell MT"/>
          <w:b/>
          <w:bCs/>
          <w:noProof/>
        </w:rPr>
        <w:t>Networks - An Introduction</w:t>
      </w:r>
      <w:r w:rsidRPr="006B3B03">
        <w:rPr>
          <w:rFonts w:ascii="Bell MT" w:hAnsi="Bell MT"/>
          <w:noProof/>
        </w:rPr>
        <w:t>. 1ª. ed. Oxford: Oxford University Press, 2010.</w:t>
      </w:r>
    </w:p>
    <w:p w:rsidR="006B3B03" w:rsidRPr="006B3B03" w:rsidRDefault="006B3B03" w:rsidP="006B3B03">
      <w:pPr>
        <w:pStyle w:val="Bibliografia"/>
        <w:spacing w:after="0" w:line="276" w:lineRule="auto"/>
        <w:rPr>
          <w:rFonts w:ascii="Bell MT" w:hAnsi="Bell MT"/>
          <w:noProof/>
        </w:rPr>
      </w:pPr>
      <w:r w:rsidRPr="006B3B03">
        <w:rPr>
          <w:rFonts w:ascii="Bell MT" w:hAnsi="Bell MT"/>
          <w:noProof/>
        </w:rPr>
        <w:t xml:space="preserve">PORTO, F.; ZIVIANI, A. Ciência de Dados. </w:t>
      </w:r>
      <w:r w:rsidRPr="006B3B03">
        <w:rPr>
          <w:rFonts w:ascii="Bell MT" w:hAnsi="Bell MT"/>
          <w:b/>
          <w:bCs/>
          <w:noProof/>
        </w:rPr>
        <w:t>III Seminário de Grandes Desafios da Computação no Brasil</w:t>
      </w:r>
      <w:r w:rsidRPr="006B3B03">
        <w:rPr>
          <w:rFonts w:ascii="Bell MT" w:hAnsi="Bell MT"/>
          <w:noProof/>
        </w:rPr>
        <w:t>, Rio de Janeiro, Setembro 2014.</w:t>
      </w:r>
    </w:p>
    <w:p w:rsidR="00EA0CC9" w:rsidRDefault="00C756B6" w:rsidP="006B3B03">
      <w:pPr>
        <w:spacing w:after="0" w:line="276" w:lineRule="auto"/>
        <w:jc w:val="both"/>
        <w:rPr>
          <w:rFonts w:ascii="Bell MT" w:hAnsi="Bell MT"/>
          <w:b/>
        </w:rPr>
        <w:sectPr w:rsidR="00EA0CC9" w:rsidSect="00471EA5">
          <w:headerReference w:type="default" r:id="rId9"/>
          <w:pgSz w:w="11906" w:h="16838"/>
          <w:pgMar w:top="1418" w:right="851" w:bottom="1418" w:left="1701" w:header="709" w:footer="709" w:gutter="0"/>
          <w:cols w:space="708"/>
          <w:docGrid w:linePitch="360"/>
        </w:sectPr>
      </w:pPr>
      <w:r w:rsidRPr="006B3B03">
        <w:rPr>
          <w:rFonts w:ascii="Bell MT" w:hAnsi="Bell MT"/>
          <w:b/>
        </w:rPr>
        <w:fldChar w:fldCharType="end"/>
      </w:r>
    </w:p>
    <w:p w:rsidR="00EA0CC9" w:rsidRDefault="00EA0CC9" w:rsidP="006B4FCF">
      <w:pPr>
        <w:spacing w:after="0" w:line="276" w:lineRule="auto"/>
        <w:jc w:val="both"/>
        <w:rPr>
          <w:rFonts w:ascii="Bell MT" w:hAnsi="Bell MT"/>
          <w:b/>
        </w:rPr>
      </w:pPr>
    </w:p>
    <w:p w:rsidR="00EA0CC9" w:rsidRDefault="00EA0CC9" w:rsidP="00EA0CC9">
      <w:pPr>
        <w:spacing w:after="0" w:line="276" w:lineRule="auto"/>
        <w:jc w:val="center"/>
        <w:rPr>
          <w:rFonts w:ascii="Bell MT" w:hAnsi="Bell MT"/>
          <w:b/>
        </w:rPr>
      </w:pPr>
      <w:r>
        <w:rPr>
          <w:rFonts w:ascii="Bell MT" w:hAnsi="Bell MT"/>
          <w:b/>
        </w:rPr>
        <w:t xml:space="preserve">APÊNDICE A – </w:t>
      </w:r>
      <w:r w:rsidRPr="00EA0CC9">
        <w:rPr>
          <w:rFonts w:ascii="Bell MT" w:hAnsi="Bell MT"/>
          <w:b/>
        </w:rPr>
        <w:t>GRAFO DE ENTIDADES BASEADO NOS DADOS ABERTOS</w:t>
      </w:r>
      <w:r>
        <w:rPr>
          <w:rFonts w:ascii="Bell MT" w:hAnsi="Bell MT"/>
          <w:b/>
        </w:rPr>
        <w:t xml:space="preserve"> </w:t>
      </w:r>
      <w:r w:rsidRPr="00EA0CC9">
        <w:rPr>
          <w:rFonts w:ascii="Bell MT" w:hAnsi="Bell MT"/>
          <w:b/>
        </w:rPr>
        <w:t>DE ATENDIMENTO</w:t>
      </w:r>
      <w:r>
        <w:rPr>
          <w:rFonts w:ascii="Bell MT" w:hAnsi="Bell MT"/>
          <w:b/>
        </w:rPr>
        <w:t xml:space="preserve"> DE SAÚDE</w:t>
      </w:r>
      <w:r w:rsidRPr="00EA0CC9">
        <w:rPr>
          <w:rFonts w:ascii="Bell MT" w:hAnsi="Bell MT"/>
          <w:b/>
        </w:rPr>
        <w:t xml:space="preserve"> </w:t>
      </w:r>
    </w:p>
    <w:p w:rsidR="00EA0CC9" w:rsidRDefault="00EA0CC9" w:rsidP="00EA0CC9">
      <w:pPr>
        <w:spacing w:after="0" w:line="276" w:lineRule="auto"/>
        <w:jc w:val="center"/>
        <w:rPr>
          <w:rFonts w:ascii="Bell MT" w:hAnsi="Bell MT"/>
          <w:b/>
        </w:rPr>
      </w:pPr>
      <w:r w:rsidRPr="00EA0CC9">
        <w:rPr>
          <w:rFonts w:ascii="Bell MT" w:hAnsi="Bell MT"/>
          <w:b/>
        </w:rPr>
        <w:t>DO MUNICÍPIO DE CURITIBA/PR</w:t>
      </w:r>
    </w:p>
    <w:p w:rsidR="00EA0CC9" w:rsidRPr="006B4FCF" w:rsidRDefault="00BF3002" w:rsidP="00EA0CC9">
      <w:pPr>
        <w:spacing w:after="0" w:line="276" w:lineRule="auto"/>
        <w:jc w:val="center"/>
        <w:rPr>
          <w:rFonts w:ascii="Bell MT" w:hAnsi="Bell MT"/>
          <w:b/>
        </w:rPr>
      </w:pPr>
      <w:r>
        <w:rPr>
          <w:rFonts w:ascii="Bell MT" w:hAnsi="Bell MT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0.4pt;height:391.7pt">
            <v:imagedata r:id="rId10" o:title="ModeloConceitualGrafo"/>
          </v:shape>
        </w:pict>
      </w:r>
    </w:p>
    <w:sectPr w:rsidR="00EA0CC9" w:rsidRPr="006B4FCF" w:rsidSect="00EA0CC9">
      <w:headerReference w:type="default" r:id="rId11"/>
      <w:pgSz w:w="16838" w:h="11906" w:orient="landscape"/>
      <w:pgMar w:top="170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463" w:rsidRDefault="00702463" w:rsidP="008913E3">
      <w:pPr>
        <w:spacing w:after="0" w:line="240" w:lineRule="auto"/>
      </w:pPr>
      <w:r>
        <w:separator/>
      </w:r>
    </w:p>
  </w:endnote>
  <w:endnote w:type="continuationSeparator" w:id="0">
    <w:p w:rsidR="00702463" w:rsidRDefault="00702463" w:rsidP="0089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463" w:rsidRDefault="00702463" w:rsidP="008913E3">
      <w:pPr>
        <w:spacing w:after="0" w:line="240" w:lineRule="auto"/>
      </w:pPr>
      <w:r>
        <w:separator/>
      </w:r>
    </w:p>
  </w:footnote>
  <w:footnote w:type="continuationSeparator" w:id="0">
    <w:p w:rsidR="00702463" w:rsidRDefault="00702463" w:rsidP="0089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E3" w:rsidRPr="00282CD6" w:rsidRDefault="000151A3">
    <w:pPr>
      <w:pStyle w:val="Cabealho"/>
      <w:rPr>
        <w:rFonts w:ascii="Bell MT" w:hAnsi="Bell MT"/>
        <w:sz w:val="18"/>
      </w:rPr>
    </w:pPr>
    <w:r w:rsidRPr="00282CD6">
      <w:rPr>
        <w:rFonts w:ascii="Bell MT" w:hAnsi="Bell MT"/>
        <w:noProof/>
        <w:sz w:val="18"/>
        <w:lang w:eastAsia="pt-BR"/>
      </w:rPr>
      <w:drawing>
        <wp:anchor distT="0" distB="0" distL="114300" distR="114300" simplePos="0" relativeHeight="251658240" behindDoc="0" locked="0" layoutInCell="1" allowOverlap="1" wp14:anchorId="6A24D6CA" wp14:editId="2250F101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368116" cy="431321"/>
          <wp:effectExtent l="0" t="0" r="3810" b="6985"/>
          <wp:wrapNone/>
          <wp:docPr id="6" name="Imagem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116" cy="4313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13E3" w:rsidRPr="00282CD6">
      <w:rPr>
        <w:rFonts w:ascii="Bell MT" w:hAnsi="Bell MT"/>
        <w:sz w:val="18"/>
      </w:rPr>
      <w:t>LABORATÓRIO NACIONAL DE COMPUTAÇÃO CIENTÍFICA</w:t>
    </w:r>
  </w:p>
  <w:p w:rsidR="008913E3" w:rsidRPr="00282CD6" w:rsidRDefault="008913E3">
    <w:pPr>
      <w:pStyle w:val="Cabealho"/>
      <w:rPr>
        <w:rFonts w:ascii="Bell MT" w:hAnsi="Bell MT"/>
        <w:sz w:val="18"/>
      </w:rPr>
    </w:pPr>
    <w:r w:rsidRPr="00282CD6">
      <w:rPr>
        <w:rFonts w:ascii="Bell MT" w:hAnsi="Bell MT"/>
        <w:sz w:val="18"/>
      </w:rPr>
      <w:t>PROGRAMA DE PÓS-GRADUAÇÃO EM MODELAGEM COMPUTACIONAL</w:t>
    </w:r>
  </w:p>
  <w:p w:rsidR="008913E3" w:rsidRPr="00282CD6" w:rsidRDefault="008913E3">
    <w:pPr>
      <w:pStyle w:val="Cabealho"/>
      <w:rPr>
        <w:rFonts w:ascii="Bell MT" w:hAnsi="Bell MT"/>
        <w:sz w:val="18"/>
      </w:rPr>
    </w:pPr>
    <w:r w:rsidRPr="00282CD6">
      <w:rPr>
        <w:rFonts w:ascii="Bell MT" w:hAnsi="Bell MT"/>
        <w:sz w:val="18"/>
      </w:rPr>
      <w:t>MESTRADO EM MODELAGEM COMPUTACIONAL</w:t>
    </w:r>
  </w:p>
  <w:p w:rsidR="008913E3" w:rsidRPr="00282CD6" w:rsidRDefault="008913E3">
    <w:pPr>
      <w:pStyle w:val="Cabealho"/>
      <w:rPr>
        <w:rFonts w:ascii="Bell MT" w:hAnsi="Bell MT"/>
        <w:sz w:val="18"/>
      </w:rPr>
    </w:pPr>
  </w:p>
  <w:p w:rsidR="008913E3" w:rsidRPr="00282CD6" w:rsidRDefault="009B4E40">
    <w:pPr>
      <w:pStyle w:val="Cabealho"/>
      <w:rPr>
        <w:rFonts w:ascii="Bell MT" w:hAnsi="Bell MT"/>
        <w:sz w:val="18"/>
      </w:rPr>
    </w:pPr>
    <w:r w:rsidRPr="00282CD6">
      <w:rPr>
        <w:rFonts w:ascii="Bell MT" w:hAnsi="Bell MT"/>
        <w:sz w:val="18"/>
      </w:rPr>
      <w:t>DISCIPLINA: GA-054</w:t>
    </w:r>
    <w:r w:rsidR="008913E3" w:rsidRPr="00282CD6">
      <w:rPr>
        <w:rFonts w:ascii="Bell MT" w:hAnsi="Bell MT"/>
        <w:sz w:val="18"/>
      </w:rPr>
      <w:t xml:space="preserve">: </w:t>
    </w:r>
    <w:r w:rsidRPr="00282CD6">
      <w:rPr>
        <w:rFonts w:ascii="Bell MT" w:hAnsi="Bell MT"/>
        <w:sz w:val="18"/>
      </w:rPr>
      <w:t>CIÊNCIA DE REDES</w:t>
    </w:r>
    <w:r w:rsidR="008913E3" w:rsidRPr="00282CD6">
      <w:rPr>
        <w:rFonts w:ascii="Bell MT" w:hAnsi="Bell MT"/>
        <w:sz w:val="18"/>
      </w:rPr>
      <w:t xml:space="preserve"> </w:t>
    </w:r>
  </w:p>
  <w:p w:rsidR="008913E3" w:rsidRPr="00282CD6" w:rsidRDefault="008913E3">
    <w:pPr>
      <w:pStyle w:val="Cabealho"/>
      <w:rPr>
        <w:rFonts w:ascii="Bell MT" w:hAnsi="Bell MT"/>
        <w:sz w:val="18"/>
      </w:rPr>
    </w:pPr>
    <w:r w:rsidRPr="00282CD6">
      <w:rPr>
        <w:rFonts w:ascii="Bell MT" w:hAnsi="Bell MT"/>
        <w:sz w:val="18"/>
      </w:rPr>
      <w:t xml:space="preserve">DOCENTE: </w:t>
    </w:r>
    <w:r w:rsidR="009B4E40" w:rsidRPr="00282CD6">
      <w:rPr>
        <w:rFonts w:ascii="Bell MT" w:hAnsi="Bell MT"/>
        <w:sz w:val="18"/>
      </w:rPr>
      <w:t>Artur Ziviani</w:t>
    </w:r>
    <w:r w:rsidRPr="00282CD6">
      <w:rPr>
        <w:rFonts w:ascii="Bell MT" w:hAnsi="Bell MT"/>
        <w:sz w:val="18"/>
      </w:rPr>
      <w:t xml:space="preserve"> - D. Sc.</w:t>
    </w:r>
  </w:p>
  <w:p w:rsidR="009B4E40" w:rsidRDefault="009B4E40">
    <w:pPr>
      <w:pStyle w:val="Cabealho"/>
      <w:rPr>
        <w:rFonts w:ascii="Bell MT" w:hAnsi="Bell MT"/>
        <w:sz w:val="18"/>
      </w:rPr>
    </w:pPr>
    <w:r w:rsidRPr="00282CD6">
      <w:rPr>
        <w:rFonts w:ascii="Bell MT" w:hAnsi="Bell MT"/>
        <w:sz w:val="18"/>
      </w:rPr>
      <w:t>OUVINTE: Leonardo de O. Jasmim</w:t>
    </w:r>
  </w:p>
  <w:p w:rsidR="00471EA5" w:rsidRPr="00282CD6" w:rsidRDefault="00471EA5">
    <w:pPr>
      <w:pStyle w:val="Cabealho"/>
      <w:rPr>
        <w:rFonts w:ascii="Bell MT" w:hAnsi="Bell MT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CC9" w:rsidRPr="00282CD6" w:rsidRDefault="00EA0CC9">
    <w:pPr>
      <w:pStyle w:val="Cabealho"/>
      <w:rPr>
        <w:rFonts w:ascii="Bell MT" w:hAnsi="Bell MT"/>
        <w:sz w:val="18"/>
      </w:rPr>
    </w:pPr>
    <w:r w:rsidRPr="00282CD6">
      <w:rPr>
        <w:rFonts w:ascii="Bell MT" w:hAnsi="Bell MT"/>
        <w:noProof/>
        <w:sz w:val="18"/>
        <w:lang w:eastAsia="pt-BR"/>
      </w:rPr>
      <w:drawing>
        <wp:anchor distT="0" distB="0" distL="114300" distR="114300" simplePos="0" relativeHeight="251660288" behindDoc="0" locked="0" layoutInCell="1" allowOverlap="1" wp14:anchorId="78A4B00D" wp14:editId="6102DF40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368116" cy="431321"/>
          <wp:effectExtent l="0" t="0" r="3810" b="6985"/>
          <wp:wrapNone/>
          <wp:docPr id="2" name="Imagem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116" cy="4313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82CD6">
      <w:rPr>
        <w:rFonts w:ascii="Bell MT" w:hAnsi="Bell MT"/>
        <w:sz w:val="18"/>
      </w:rPr>
      <w:t>LABORATÓRIO NACIONAL DE COMPUTAÇÃO CIENTÍFICA</w:t>
    </w:r>
  </w:p>
  <w:p w:rsidR="00EA0CC9" w:rsidRPr="00282CD6" w:rsidRDefault="00EA0CC9">
    <w:pPr>
      <w:pStyle w:val="Cabealho"/>
      <w:rPr>
        <w:rFonts w:ascii="Bell MT" w:hAnsi="Bell MT"/>
        <w:sz w:val="18"/>
      </w:rPr>
    </w:pPr>
    <w:r w:rsidRPr="00282CD6">
      <w:rPr>
        <w:rFonts w:ascii="Bell MT" w:hAnsi="Bell MT"/>
        <w:sz w:val="18"/>
      </w:rPr>
      <w:t>PROGRAMA DE PÓS-GRADUAÇÃO EM MODELAGEM COMPUTACIONAL</w:t>
    </w:r>
  </w:p>
  <w:p w:rsidR="00EA0CC9" w:rsidRPr="00282CD6" w:rsidRDefault="00EA0CC9">
    <w:pPr>
      <w:pStyle w:val="Cabealho"/>
      <w:rPr>
        <w:rFonts w:ascii="Bell MT" w:hAnsi="Bell MT"/>
        <w:sz w:val="18"/>
      </w:rPr>
    </w:pPr>
    <w:r w:rsidRPr="00282CD6">
      <w:rPr>
        <w:rFonts w:ascii="Bell MT" w:hAnsi="Bell MT"/>
        <w:sz w:val="18"/>
      </w:rPr>
      <w:t>MESTRADO EM MODELAGEM COMPUTACIONAL</w:t>
    </w:r>
  </w:p>
  <w:p w:rsidR="00EA0CC9" w:rsidRPr="00282CD6" w:rsidRDefault="00EA0CC9">
    <w:pPr>
      <w:pStyle w:val="Cabealho"/>
      <w:rPr>
        <w:rFonts w:ascii="Bell MT" w:hAnsi="Bell MT"/>
        <w:sz w:val="18"/>
      </w:rPr>
    </w:pPr>
  </w:p>
  <w:p w:rsidR="00EA0CC9" w:rsidRPr="00282CD6" w:rsidRDefault="00EA0CC9">
    <w:pPr>
      <w:pStyle w:val="Cabealho"/>
      <w:rPr>
        <w:rFonts w:ascii="Bell MT" w:hAnsi="Bell MT"/>
        <w:sz w:val="18"/>
      </w:rPr>
    </w:pPr>
    <w:r w:rsidRPr="00282CD6">
      <w:rPr>
        <w:rFonts w:ascii="Bell MT" w:hAnsi="Bell MT"/>
        <w:sz w:val="18"/>
      </w:rPr>
      <w:t xml:space="preserve">DISCIPLINA: GA-054: CIÊNCIA DE REDES </w:t>
    </w:r>
  </w:p>
  <w:p w:rsidR="00EA0CC9" w:rsidRPr="00282CD6" w:rsidRDefault="00EA0CC9">
    <w:pPr>
      <w:pStyle w:val="Cabealho"/>
      <w:rPr>
        <w:rFonts w:ascii="Bell MT" w:hAnsi="Bell MT"/>
        <w:sz w:val="18"/>
      </w:rPr>
    </w:pPr>
    <w:r w:rsidRPr="00282CD6">
      <w:rPr>
        <w:rFonts w:ascii="Bell MT" w:hAnsi="Bell MT"/>
        <w:sz w:val="18"/>
      </w:rPr>
      <w:t>DOCENTE: Artur Ziviani - D. Sc.</w:t>
    </w:r>
  </w:p>
  <w:p w:rsidR="00EA0CC9" w:rsidRDefault="00EA0CC9">
    <w:pPr>
      <w:pStyle w:val="Cabealho"/>
      <w:rPr>
        <w:rFonts w:ascii="Bell MT" w:hAnsi="Bell MT"/>
        <w:sz w:val="18"/>
      </w:rPr>
    </w:pPr>
    <w:r w:rsidRPr="00282CD6">
      <w:rPr>
        <w:rFonts w:ascii="Bell MT" w:hAnsi="Bell MT"/>
        <w:sz w:val="18"/>
      </w:rPr>
      <w:t>OUVINTE: Leonardo de O. Jasmim</w:t>
    </w:r>
  </w:p>
  <w:p w:rsidR="00EA0CC9" w:rsidRPr="00282CD6" w:rsidRDefault="00EA0CC9">
    <w:pPr>
      <w:pStyle w:val="Cabealho"/>
      <w:rPr>
        <w:rFonts w:ascii="Bell MT" w:hAnsi="Bell M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D2AD7"/>
    <w:multiLevelType w:val="hybridMultilevel"/>
    <w:tmpl w:val="6068D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E3"/>
    <w:rsid w:val="000151A3"/>
    <w:rsid w:val="00034D1F"/>
    <w:rsid w:val="000A0B69"/>
    <w:rsid w:val="000C443F"/>
    <w:rsid w:val="00165E94"/>
    <w:rsid w:val="00167536"/>
    <w:rsid w:val="001A571E"/>
    <w:rsid w:val="001B0E07"/>
    <w:rsid w:val="001C11CA"/>
    <w:rsid w:val="001D4F52"/>
    <w:rsid w:val="00264E23"/>
    <w:rsid w:val="00282CD6"/>
    <w:rsid w:val="00295266"/>
    <w:rsid w:val="002A2C9D"/>
    <w:rsid w:val="003861E0"/>
    <w:rsid w:val="00422C5B"/>
    <w:rsid w:val="00467AA7"/>
    <w:rsid w:val="00471EA5"/>
    <w:rsid w:val="00552D8B"/>
    <w:rsid w:val="005B5E55"/>
    <w:rsid w:val="00604245"/>
    <w:rsid w:val="006B3B03"/>
    <w:rsid w:val="006B4FCF"/>
    <w:rsid w:val="00702463"/>
    <w:rsid w:val="00713B5A"/>
    <w:rsid w:val="00731022"/>
    <w:rsid w:val="00744F88"/>
    <w:rsid w:val="007853FD"/>
    <w:rsid w:val="007E2524"/>
    <w:rsid w:val="008257A0"/>
    <w:rsid w:val="00840F6D"/>
    <w:rsid w:val="008913E3"/>
    <w:rsid w:val="00927D7A"/>
    <w:rsid w:val="00943525"/>
    <w:rsid w:val="009B4E40"/>
    <w:rsid w:val="009D6A16"/>
    <w:rsid w:val="00A805D0"/>
    <w:rsid w:val="00A9344C"/>
    <w:rsid w:val="00B73593"/>
    <w:rsid w:val="00BF14BC"/>
    <w:rsid w:val="00BF3002"/>
    <w:rsid w:val="00C12246"/>
    <w:rsid w:val="00C756B6"/>
    <w:rsid w:val="00CB5C26"/>
    <w:rsid w:val="00CC6D66"/>
    <w:rsid w:val="00DD74EF"/>
    <w:rsid w:val="00E4737E"/>
    <w:rsid w:val="00EA0CC9"/>
    <w:rsid w:val="00F403CB"/>
    <w:rsid w:val="00F42A6A"/>
    <w:rsid w:val="00F859AF"/>
    <w:rsid w:val="00F86DDD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BA0FAA-D023-4FAC-B459-91B03941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51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13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13E3"/>
  </w:style>
  <w:style w:type="paragraph" w:styleId="Rodap">
    <w:name w:val="footer"/>
    <w:basedOn w:val="Normal"/>
    <w:link w:val="RodapChar"/>
    <w:uiPriority w:val="99"/>
    <w:unhideWhenUsed/>
    <w:rsid w:val="008913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13E3"/>
  </w:style>
  <w:style w:type="paragraph" w:styleId="Ttulo">
    <w:name w:val="Title"/>
    <w:basedOn w:val="Normal"/>
    <w:next w:val="Normal"/>
    <w:link w:val="TtuloChar"/>
    <w:uiPriority w:val="10"/>
    <w:qFormat/>
    <w:rsid w:val="00015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5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F64A0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C756B6"/>
  </w:style>
  <w:style w:type="paragraph" w:styleId="Legenda">
    <w:name w:val="caption"/>
    <w:basedOn w:val="Normal"/>
    <w:next w:val="Normal"/>
    <w:uiPriority w:val="35"/>
    <w:semiHidden/>
    <w:unhideWhenUsed/>
    <w:qFormat/>
    <w:rsid w:val="00282C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Men11</b:Tag>
    <b:SourceType>Book</b:SourceType>
    <b:Guid>{B3FF480C-0622-4931-B12A-FA41111A8F9E}</b:Guid>
    <b:Title>As Redes de Atenção à Saúde</b:Title>
    <b:City>Brasília</b:City>
    <b:Year>2011</b:Year>
    <b:Publisher>Organização Pan-Americana da Saúde – Representação Brasil</b:Publisher>
    <b:Edition>2ª</b:Edition>
    <b:Author>
      <b:Author>
        <b:NameList>
          <b:Person>
            <b:Last>Mendes</b:Last>
            <b:Middle>Vilaça</b:Middle>
            <b:First>Eugênio</b:First>
          </b:Person>
        </b:NameList>
      </b:Author>
    </b:Author>
    <b:RefOrder>1</b:RefOrder>
  </b:Source>
  <b:Source>
    <b:Tag>Bar16</b:Tag>
    <b:SourceType>Book</b:SourceType>
    <b:Guid>{6E802D72-F8CA-4346-AD35-54453C3878CB}</b:Guid>
    <b:Title>Network Science</b:Title>
    <b:Year>2016</b:Year>
    <b:City>Cambridge</b:City>
    <b:Publisher>Cambridge University Press</b:Publisher>
    <b:Author>
      <b:Author>
        <b:NameList>
          <b:Person>
            <b:Last>Barabási</b:Last>
            <b:Middle>-László</b:Middle>
            <b:First>Albert</b:First>
          </b:Person>
        </b:NameList>
      </b:Author>
    </b:Author>
    <b:RefOrder>4</b:RefOrder>
  </b:Source>
  <b:Source>
    <b:Tag>New10</b:Tag>
    <b:SourceType>Book</b:SourceType>
    <b:Guid>{725A6639-E0B1-436F-9C7C-1E903D4C0A0A}</b:Guid>
    <b:Title>Networks - An Introduction</b:Title>
    <b:Year>2010</b:Year>
    <b:City>Oxford</b:City>
    <b:Publisher>Oxford University Press</b:Publisher>
    <b:Edition>1ª</b:Edition>
    <b:Author>
      <b:Author>
        <b:NameList>
          <b:Person>
            <b:Last>Newman</b:Last>
            <b:Middle>E J</b:Middle>
            <b:First>M</b:First>
          </b:Person>
        </b:NameList>
      </b:Author>
    </b:Author>
    <b:RefOrder>3</b:RefOrder>
  </b:Source>
  <b:Source>
    <b:Tag>CUR14</b:Tag>
    <b:SourceType>InternetSite</b:SourceType>
    <b:Guid>{F13062BD-FC2A-4A74-9D27-430EAC300479}</b:Guid>
    <b:Title>Consulta de bases</b:Title>
    <b:Year>2014</b:Year>
    <b:Author>
      <b:Author>
        <b:Corporate>CURITIBA</b:Corporate>
      </b:Author>
    </b:Author>
    <b:InternetSiteTitle>Prefeitura Municipal de Curitiba</b:InternetSiteTitle>
    <b:YearAccessed>2016</b:YearAccessed>
    <b:MonthAccessed>07</b:MonthAccessed>
    <b:DayAccessed>22</b:DayAccessed>
    <b:URL>http://www.curitiba.pr.gov.br/dadosabertos/consulta/?grupo=1</b:URL>
    <b:RefOrder>6</b:RefOrder>
  </b:Source>
  <b:Source>
    <b:Tag>Por</b:Tag>
    <b:SourceType>ArticleInAPeriodical</b:SourceType>
    <b:Guid>{21D61703-CC7D-4171-B9BD-A5EDFC0FA4CD}</b:Guid>
    <b:Title>Ciência de Dados</b:Title>
    <b:Author>
      <b:Author>
        <b:NameList>
          <b:Person>
            <b:Last>Porto</b:Last>
            <b:First>Fábio</b:First>
          </b:Person>
          <b:Person>
            <b:Last>Ziviani</b:Last>
            <b:First>Artur</b:First>
          </b:Person>
        </b:NameList>
      </b:Author>
    </b:Author>
    <b:PeriodicalTitle>III Seminário de Grandes Desafios da Computação no Brasil</b:PeriodicalTitle>
    <b:City>Rio de Janeiro</b:City>
    <b:Year>2014</b:Year>
    <b:Month>Setembro</b:Month>
    <b:RefOrder>5</b:RefOrder>
  </b:Source>
  <b:Source>
    <b:Tag>BRA15</b:Tag>
    <b:SourceType>Book</b:SourceType>
    <b:Guid>{31341D75-F556-4CB3-AF29-EAE93697EDDD}</b:Guid>
    <b:Author>
      <b:Author>
        <b:Corporate>BRASIL</b:Corporate>
      </b:Author>
    </b:Author>
    <b:Title>A Atenção Primária e as Redes de Atenção à Saúde</b:Title>
    <b:Year>2015</b:Year>
    <b:City>Brasília</b:City>
    <b:Publisher>Conselho Nacional de Secretários de Saúde (CONASS). Série Para Entender a Gestão do SUS</b:Publisher>
    <b:Edition>1ª</b:Edition>
    <b:RefOrder>2</b:RefOrder>
  </b:Source>
  <b:Source>
    <b:Tag>Cos161</b:Tag>
    <b:SourceType>Report</b:SourceType>
    <b:Guid>{9ABAE08C-D84B-4E13-ADF8-B9D6F97B70DD}</b:Guid>
    <b:Title>Graph Database</b:Title>
    <b:City>Petrópolis</b:City>
    <b:Year>2016</b:Year>
    <b:Pages>51</b:Pages>
    <b:Institution>GA009 Banco de Dados - Aula 01. Laboratório Nacional de Computação Científica (LNCC)</b:Institution>
    <b:Author>
      <b:Author>
        <b:NameList>
          <b:Person>
            <b:Last>Costa</b:Last>
            <b:Middle>Lopes</b:Middle>
            <b:First>Raquel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A85E077F-DF59-426C-8DD3-09652B58C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1063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Jasmim</dc:creator>
  <cp:keywords/>
  <dc:description/>
  <cp:lastModifiedBy>Leonardo Jasmim</cp:lastModifiedBy>
  <cp:revision>2</cp:revision>
  <cp:lastPrinted>2016-07-25T22:12:00Z</cp:lastPrinted>
  <dcterms:created xsi:type="dcterms:W3CDTF">2016-08-09T22:41:00Z</dcterms:created>
  <dcterms:modified xsi:type="dcterms:W3CDTF">2016-08-09T22:41:00Z</dcterms:modified>
</cp:coreProperties>
</file>