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A60" w:rsidRDefault="00F55A60" w:rsidP="00EC79DB">
      <w:pPr>
        <w:pStyle w:val="Titel"/>
        <w:jc w:val="center"/>
      </w:pPr>
    </w:p>
    <w:p w:rsidR="00F55A60" w:rsidRDefault="00F55A60" w:rsidP="00EC79DB">
      <w:pPr>
        <w:pStyle w:val="Titel"/>
        <w:jc w:val="center"/>
      </w:pPr>
    </w:p>
    <w:p w:rsidR="00F55A60" w:rsidRDefault="00F55A60" w:rsidP="00EC79DB">
      <w:pPr>
        <w:pStyle w:val="Titel"/>
        <w:jc w:val="center"/>
      </w:pPr>
    </w:p>
    <w:p w:rsidR="00BD5995" w:rsidRPr="00F55A60" w:rsidRDefault="00EC79DB" w:rsidP="00EC79DB">
      <w:pPr>
        <w:pStyle w:val="Titel"/>
        <w:jc w:val="center"/>
        <w:rPr>
          <w:sz w:val="96"/>
          <w:szCs w:val="96"/>
        </w:rPr>
      </w:pPr>
      <w:r w:rsidRPr="00F55A60">
        <w:rPr>
          <w:sz w:val="96"/>
          <w:szCs w:val="96"/>
        </w:rPr>
        <w:t>Meetrapport</w:t>
      </w:r>
    </w:p>
    <w:p w:rsidR="00F55A60" w:rsidRDefault="00F55A60" w:rsidP="00F55A60"/>
    <w:p w:rsidR="00F55A60" w:rsidRPr="00F55A60" w:rsidRDefault="00F55A60" w:rsidP="00F55A60"/>
    <w:p w:rsidR="00EC79DB" w:rsidRDefault="00EC79DB" w:rsidP="00EC79DB">
      <w:pPr>
        <w:jc w:val="center"/>
      </w:pPr>
      <w:r>
        <w:t xml:space="preserve">Imageshell en </w:t>
      </w:r>
      <w:proofErr w:type="spellStart"/>
      <w:r>
        <w:t>grayscaling</w:t>
      </w:r>
      <w:proofErr w:type="spellEnd"/>
      <w:r>
        <w:t xml:space="preserve"> over </w:t>
      </w:r>
      <w:r w:rsidR="00FE07F6">
        <w:t>geheugenverbruik</w:t>
      </w:r>
      <w:r>
        <w:t xml:space="preserve"> .</w:t>
      </w:r>
    </w:p>
    <w:p w:rsidR="00EC79DB" w:rsidRDefault="0014496C" w:rsidP="00EC79DB">
      <w:pPr>
        <w:jc w:val="center"/>
      </w:pPr>
      <w:r>
        <w:t>Bram van Bergeijk, Leo Jenneskens</w:t>
      </w:r>
    </w:p>
    <w:p w:rsidR="0014496C" w:rsidRDefault="0014496C" w:rsidP="00EC79DB">
      <w:pPr>
        <w:jc w:val="center"/>
      </w:pPr>
      <w:r>
        <w:t>2-4-2017</w:t>
      </w: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F55A60"/>
    <w:p w:rsidR="00EC79DB" w:rsidRDefault="00EC79DB" w:rsidP="007B5FF1">
      <w:pPr>
        <w:pStyle w:val="Kop1"/>
      </w:pPr>
    </w:p>
    <w:p w:rsidR="00EC79DB" w:rsidRDefault="007B5FF1" w:rsidP="007B5FF1">
      <w:pPr>
        <w:pStyle w:val="Kop1"/>
      </w:pPr>
      <w:r>
        <w:t>Doel</w:t>
      </w:r>
    </w:p>
    <w:p w:rsidR="007B5FF1" w:rsidRDefault="007B5FF1" w:rsidP="007B5FF1"/>
    <w:p w:rsidR="003E37D8" w:rsidRDefault="007B5FF1" w:rsidP="007B5FF1">
      <w:r>
        <w:t xml:space="preserve">Het doel van </w:t>
      </w:r>
      <w:r w:rsidR="003E37D8">
        <w:t>de metingen is om te onderzoeken wat het gebruik van een ander algoritme</w:t>
      </w:r>
      <w:r w:rsidR="00352DCD">
        <w:t xml:space="preserve"> voor RGB naar </w:t>
      </w:r>
      <w:proofErr w:type="spellStart"/>
      <w:r w:rsidR="00352DCD">
        <w:t>grayscale</w:t>
      </w:r>
      <w:proofErr w:type="spellEnd"/>
      <w:r w:rsidR="003E37D8">
        <w:t xml:space="preserve"> voor een effect heeft </w:t>
      </w:r>
      <w:r w:rsidR="00FE07F6">
        <w:t>op het geheugenverbruik van het programma. Voor het</w:t>
      </w:r>
      <w:r w:rsidR="003E37D8">
        <w:t xml:space="preserve"> algoritme zullen </w:t>
      </w:r>
      <w:r w:rsidR="00B82C6C">
        <w:t xml:space="preserve">we single </w:t>
      </w:r>
      <w:proofErr w:type="spellStart"/>
      <w:r w:rsidR="00B82C6C">
        <w:t>color</w:t>
      </w:r>
      <w:proofErr w:type="spellEnd"/>
      <w:r w:rsidR="00B82C6C">
        <w:t xml:space="preserve"> (enkele </w:t>
      </w:r>
      <w:proofErr w:type="spellStart"/>
      <w:r w:rsidR="00B82C6C">
        <w:t>co</w:t>
      </w:r>
      <w:r w:rsidR="00482F46">
        <w:t>lor</w:t>
      </w:r>
      <w:proofErr w:type="spellEnd"/>
      <w:r w:rsidR="00482F46">
        <w:t xml:space="preserve">), </w:t>
      </w:r>
      <w:proofErr w:type="spellStart"/>
      <w:r w:rsidR="00482F46">
        <w:t>average</w:t>
      </w:r>
      <w:proofErr w:type="spellEnd"/>
      <w:r w:rsidR="00482F46">
        <w:t xml:space="preserve">(gemiddelde van alle kleuren) en </w:t>
      </w:r>
      <w:proofErr w:type="spellStart"/>
      <w:r w:rsidR="00482F46">
        <w:t>luminosity</w:t>
      </w:r>
      <w:proofErr w:type="spellEnd"/>
      <w:r w:rsidR="00482F46">
        <w:t>(verschillende verdelingen van rood, groen en blauw</w:t>
      </w:r>
      <w:r w:rsidR="00B82C6C">
        <w:t xml:space="preserve">).gebruiken. </w:t>
      </w:r>
    </w:p>
    <w:p w:rsidR="00352DCD" w:rsidRDefault="00352DCD" w:rsidP="003E37D8">
      <w:pPr>
        <w:pStyle w:val="Kop1"/>
        <w:rPr>
          <w:rFonts w:asciiTheme="minorHAnsi" w:eastAsiaTheme="minorHAnsi" w:hAnsiTheme="minorHAnsi" w:cstheme="minorBidi"/>
          <w:color w:val="auto"/>
          <w:sz w:val="22"/>
          <w:szCs w:val="22"/>
        </w:rPr>
      </w:pPr>
    </w:p>
    <w:p w:rsidR="003E37D8" w:rsidRDefault="003E37D8" w:rsidP="003E37D8">
      <w:pPr>
        <w:pStyle w:val="Kop1"/>
      </w:pPr>
      <w:r>
        <w:t xml:space="preserve">Hypothese </w:t>
      </w:r>
    </w:p>
    <w:p w:rsidR="003E37D8" w:rsidRDefault="00352DCD" w:rsidP="00352DCD">
      <w:pPr>
        <w:ind w:left="-567" w:right="-658"/>
      </w:pPr>
      <w:r>
        <w:tab/>
      </w:r>
    </w:p>
    <w:p w:rsidR="00FE07F6" w:rsidRPr="00DE73A8" w:rsidRDefault="00FE07F6" w:rsidP="00FE07F6">
      <w:r>
        <w:t xml:space="preserve">Een vergelijkbare of minder geheugenverbruik in de code die gebruik maakt van het single </w:t>
      </w:r>
      <w:proofErr w:type="spellStart"/>
      <w:r>
        <w:t>color</w:t>
      </w:r>
      <w:proofErr w:type="spellEnd"/>
      <w:r>
        <w:t xml:space="preserve"> algoritme wegens het niet gebruiken van de overige kanalen.</w:t>
      </w:r>
    </w:p>
    <w:p w:rsidR="004C6594" w:rsidRDefault="004C6594" w:rsidP="00A23154">
      <w:pPr>
        <w:ind w:right="-658"/>
      </w:pPr>
    </w:p>
    <w:p w:rsidR="00352DCD" w:rsidRDefault="00F55A60" w:rsidP="00F55A60">
      <w:pPr>
        <w:pStyle w:val="Kop1"/>
      </w:pPr>
      <w:r>
        <w:t>Werkwijze.</w:t>
      </w:r>
    </w:p>
    <w:p w:rsidR="00F55A60" w:rsidRDefault="00F55A60" w:rsidP="00F55A60"/>
    <w:p w:rsidR="00DC211B" w:rsidRDefault="00DC211B" w:rsidP="00DC211B">
      <w:r>
        <w:t xml:space="preserve">Voor het maken van de meeting is het als eerst belangrijk om zo min mogelijk achtergrond processen te hebben runnen voor een zo correct mogelijk resultaat. Voor de testen moet als eerst in de main.cpp in de </w:t>
      </w:r>
      <w:proofErr w:type="spellStart"/>
      <w:r>
        <w:t>bool</w:t>
      </w:r>
      <w:proofErr w:type="spellEnd"/>
      <w:r>
        <w:t xml:space="preserve">  </w:t>
      </w:r>
      <w:proofErr w:type="spellStart"/>
      <w:r>
        <w:t>executeSteps</w:t>
      </w:r>
      <w:proofErr w:type="spellEnd"/>
      <w:r>
        <w:t>(</w:t>
      </w:r>
      <w:proofErr w:type="spellStart"/>
      <w:r>
        <w:t>DLLExecution</w:t>
      </w:r>
      <w:proofErr w:type="spellEnd"/>
      <w:r>
        <w:t xml:space="preserve"> * </w:t>
      </w:r>
      <w:proofErr w:type="spellStart"/>
      <w:r>
        <w:t>executor</w:t>
      </w:r>
      <w:proofErr w:type="spellEnd"/>
      <w:r>
        <w:t xml:space="preserve">) </w:t>
      </w:r>
      <w:proofErr w:type="spellStart"/>
      <w:r>
        <w:t>function</w:t>
      </w:r>
      <w:proofErr w:type="spellEnd"/>
      <w:r>
        <w:t xml:space="preserve"> executePreProcessingStep1 op </w:t>
      </w:r>
      <w:proofErr w:type="spellStart"/>
      <w:r>
        <w:t>true</w:t>
      </w:r>
      <w:proofErr w:type="spellEnd"/>
      <w:r>
        <w:t xml:space="preserve">  voor de student implementatie en voor de default op </w:t>
      </w:r>
      <w:proofErr w:type="spellStart"/>
      <w:r>
        <w:t>false</w:t>
      </w:r>
      <w:proofErr w:type="spellEnd"/>
      <w:r>
        <w:t>. Voor de verschillende algoritme</w:t>
      </w:r>
      <w:r w:rsidR="00AC7F70">
        <w:t>s</w:t>
      </w:r>
      <w:r>
        <w:t xml:space="preserve"> moet er in de StudentPreProccesing.cpp worden </w:t>
      </w:r>
      <w:proofErr w:type="spellStart"/>
      <w:r>
        <w:t>ges</w:t>
      </w:r>
      <w:r w:rsidR="00AC7F70">
        <w:t>witched</w:t>
      </w:r>
      <w:proofErr w:type="spellEnd"/>
      <w:r w:rsidR="00AC7F70">
        <w:t xml:space="preserve"> doormiddel van het </w:t>
      </w:r>
      <w:proofErr w:type="spellStart"/>
      <w:r w:rsidR="00AC7F70">
        <w:t>commen</w:t>
      </w:r>
      <w:r>
        <w:t>t</w:t>
      </w:r>
      <w:r w:rsidR="00AC7F70">
        <w:t>en</w:t>
      </w:r>
      <w:proofErr w:type="spellEnd"/>
      <w:r w:rsidR="00AC7F70">
        <w:t xml:space="preserve"> en </w:t>
      </w:r>
      <w:proofErr w:type="spellStart"/>
      <w:r w:rsidR="00AC7F70">
        <w:t>uncommen</w:t>
      </w:r>
      <w:r>
        <w:t>t</w:t>
      </w:r>
      <w:r w:rsidR="00AC7F70">
        <w:t>en</w:t>
      </w:r>
      <w:proofErr w:type="spellEnd"/>
      <w:r>
        <w:t xml:space="preserve"> van de </w:t>
      </w:r>
      <w:r w:rsidR="001E0755">
        <w:t>verschillende</w:t>
      </w:r>
      <w:r>
        <w:t xml:space="preserve"> algoritme</w:t>
      </w:r>
      <w:r w:rsidR="00AC7F70">
        <w:t>s</w:t>
      </w:r>
      <w:r>
        <w:t xml:space="preserve">. Voor het testen van de </w:t>
      </w:r>
      <w:r w:rsidR="00AC7F70">
        <w:t>het geheugengebruik moet de er een release-</w:t>
      </w:r>
      <w:proofErr w:type="spellStart"/>
      <w:r w:rsidR="00AC7F70">
        <w:t>verie</w:t>
      </w:r>
      <w:proofErr w:type="spellEnd"/>
      <w:r w:rsidR="00AC7F70">
        <w:t xml:space="preserve"> in plaats van debug-versie </w:t>
      </w:r>
      <w:proofErr w:type="spellStart"/>
      <w:r w:rsidR="00AC7F70">
        <w:t>gerunt</w:t>
      </w:r>
      <w:proofErr w:type="spellEnd"/>
      <w:r w:rsidR="00AC7F70">
        <w:t xml:space="preserve"> worden met een memory performance check binnen </w:t>
      </w:r>
      <w:proofErr w:type="spellStart"/>
      <w:r w:rsidR="00AC7F70">
        <w:t>visual</w:t>
      </w:r>
      <w:proofErr w:type="spellEnd"/>
      <w:r w:rsidR="00AC7F70">
        <w:t xml:space="preserve"> basic. Na het runnen van de test klik je op een snapshot maken</w:t>
      </w:r>
      <w:r w:rsidR="001E0755">
        <w:t xml:space="preserve"> en kan de test worden beëindigd</w:t>
      </w:r>
      <w:r>
        <w:t xml:space="preserve">. Na elke meting is het belangrijk om de </w:t>
      </w:r>
      <w:proofErr w:type="spellStart"/>
      <w:r>
        <w:t>external</w:t>
      </w:r>
      <w:proofErr w:type="spellEnd"/>
      <w:r>
        <w:t xml:space="preserve"> </w:t>
      </w:r>
      <w:proofErr w:type="spellStart"/>
      <w:r>
        <w:t>dll</w:t>
      </w:r>
      <w:proofErr w:type="spellEnd"/>
      <w:r>
        <w:t xml:space="preserve"> solution te cleanen voor  meest accurate resultaten</w:t>
      </w:r>
    </w:p>
    <w:p w:rsidR="00DC211B" w:rsidRDefault="00DC211B" w:rsidP="00DC211B"/>
    <w:p w:rsidR="00DC211B" w:rsidRDefault="00DC211B" w:rsidP="00DC211B">
      <w:r>
        <w:t>De schatting voor het doen van de testen is gemiddeld 2 uur qua testen.</w:t>
      </w:r>
    </w:p>
    <w:p w:rsidR="00482F46" w:rsidRDefault="00482F46" w:rsidP="00482F46">
      <w:pPr>
        <w:pStyle w:val="Kop1"/>
      </w:pPr>
      <w:r>
        <w:t>Resultaat</w:t>
      </w:r>
    </w:p>
    <w:p w:rsidR="001E0755" w:rsidRPr="001E0755" w:rsidRDefault="001E0755" w:rsidP="001E0755">
      <w:r>
        <w:t>Hieronder staat in een simpele tabel de gemiddelde resultaten van het testen</w:t>
      </w:r>
    </w:p>
    <w:tbl>
      <w:tblPr>
        <w:tblStyle w:val="Rastertabel2"/>
        <w:tblW w:w="0" w:type="auto"/>
        <w:tblLook w:val="04A0" w:firstRow="1" w:lastRow="0" w:firstColumn="1" w:lastColumn="0" w:noHBand="0" w:noVBand="1"/>
      </w:tblPr>
      <w:tblGrid>
        <w:gridCol w:w="2995"/>
        <w:gridCol w:w="2965"/>
        <w:gridCol w:w="2971"/>
      </w:tblGrid>
      <w:tr w:rsidR="00FE07F6" w:rsidTr="00FE0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E07F6" w:rsidRDefault="00FE07F6" w:rsidP="00F60722">
            <w:r>
              <w:t>Algoritme:</w:t>
            </w:r>
          </w:p>
        </w:tc>
        <w:tc>
          <w:tcPr>
            <w:tcW w:w="3117" w:type="dxa"/>
          </w:tcPr>
          <w:p w:rsidR="00FE07F6" w:rsidRDefault="00FE07F6" w:rsidP="00F60722">
            <w:pPr>
              <w:cnfStyle w:val="100000000000" w:firstRow="1" w:lastRow="0" w:firstColumn="0" w:lastColumn="0" w:oddVBand="0" w:evenVBand="0" w:oddHBand="0" w:evenHBand="0" w:firstRowFirstColumn="0" w:firstRowLastColumn="0" w:lastRowFirstColumn="0" w:lastRowLastColumn="0"/>
            </w:pPr>
            <w:r>
              <w:t>RAM:</w:t>
            </w:r>
          </w:p>
        </w:tc>
        <w:tc>
          <w:tcPr>
            <w:tcW w:w="3117" w:type="dxa"/>
          </w:tcPr>
          <w:p w:rsidR="00FE07F6" w:rsidRDefault="00FE07F6" w:rsidP="00F60722">
            <w:pPr>
              <w:cnfStyle w:val="100000000000" w:firstRow="1" w:lastRow="0" w:firstColumn="0" w:lastColumn="0" w:oddVBand="0" w:evenVBand="0" w:oddHBand="0" w:evenHBand="0" w:firstRowFirstColumn="0" w:firstRowLastColumn="0" w:lastRowFirstColumn="0" w:lastRowLastColumn="0"/>
            </w:pPr>
            <w:proofErr w:type="spellStart"/>
            <w:r>
              <w:t>Heap</w:t>
            </w:r>
            <w:proofErr w:type="spellEnd"/>
            <w:r>
              <w:t xml:space="preserve"> </w:t>
            </w:r>
            <w:proofErr w:type="spellStart"/>
            <w:r>
              <w:t>size</w:t>
            </w:r>
            <w:proofErr w:type="spellEnd"/>
          </w:p>
        </w:tc>
      </w:tr>
      <w:tr w:rsidR="00FE07F6" w:rsidTr="00FE0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E07F6" w:rsidRDefault="00FE07F6" w:rsidP="00F60722">
            <w:r>
              <w:t>Default</w:t>
            </w:r>
          </w:p>
        </w:tc>
        <w:tc>
          <w:tcPr>
            <w:tcW w:w="3117" w:type="dxa"/>
          </w:tcPr>
          <w:p w:rsidR="00FE07F6" w:rsidRDefault="00D44B4C" w:rsidP="00F60722">
            <w:pPr>
              <w:cnfStyle w:val="000000100000" w:firstRow="0" w:lastRow="0" w:firstColumn="0" w:lastColumn="0" w:oddVBand="0" w:evenVBand="0" w:oddHBand="1" w:evenHBand="0" w:firstRowFirstColumn="0" w:firstRowLastColumn="0" w:lastRowFirstColumn="0" w:lastRowLastColumn="0"/>
            </w:pPr>
            <w:r>
              <w:t>2,1</w:t>
            </w:r>
            <w:r w:rsidR="00FE07F6">
              <w:t xml:space="preserve"> MB</w:t>
            </w:r>
          </w:p>
        </w:tc>
        <w:tc>
          <w:tcPr>
            <w:tcW w:w="3117" w:type="dxa"/>
          </w:tcPr>
          <w:p w:rsidR="00FE07F6" w:rsidRDefault="00FE07F6" w:rsidP="00F60722">
            <w:pPr>
              <w:cnfStyle w:val="000000100000" w:firstRow="0" w:lastRow="0" w:firstColumn="0" w:lastColumn="0" w:oddVBand="0" w:evenVBand="0" w:oddHBand="1" w:evenHBand="0" w:firstRowFirstColumn="0" w:firstRowLastColumn="0" w:lastRowFirstColumn="0" w:lastRowLastColumn="0"/>
            </w:pPr>
            <w:r>
              <w:t>370,83 KB</w:t>
            </w:r>
          </w:p>
        </w:tc>
      </w:tr>
      <w:tr w:rsidR="00FE07F6" w:rsidTr="00FE07F6">
        <w:tc>
          <w:tcPr>
            <w:cnfStyle w:val="001000000000" w:firstRow="0" w:lastRow="0" w:firstColumn="1" w:lastColumn="0" w:oddVBand="0" w:evenVBand="0" w:oddHBand="0" w:evenHBand="0" w:firstRowFirstColumn="0" w:firstRowLastColumn="0" w:lastRowFirstColumn="0" w:lastRowLastColumn="0"/>
            <w:tcW w:w="3116" w:type="dxa"/>
          </w:tcPr>
          <w:p w:rsidR="00FE07F6" w:rsidRDefault="00D44B4C" w:rsidP="00F60722">
            <w:r>
              <w:t>Single-colour r</w:t>
            </w:r>
          </w:p>
        </w:tc>
        <w:tc>
          <w:tcPr>
            <w:tcW w:w="3117" w:type="dxa"/>
          </w:tcPr>
          <w:p w:rsidR="00FE07F6" w:rsidRDefault="00D44B4C" w:rsidP="00F60722">
            <w:pPr>
              <w:cnfStyle w:val="000000000000" w:firstRow="0" w:lastRow="0" w:firstColumn="0" w:lastColumn="0" w:oddVBand="0" w:evenVBand="0" w:oddHBand="0" w:evenHBand="0" w:firstRowFirstColumn="0" w:firstRowLastColumn="0" w:lastRowFirstColumn="0" w:lastRowLastColumn="0"/>
            </w:pPr>
            <w:r>
              <w:t>2,1</w:t>
            </w:r>
            <w:r w:rsidR="00FE07F6">
              <w:t xml:space="preserve"> MB</w:t>
            </w:r>
          </w:p>
        </w:tc>
        <w:tc>
          <w:tcPr>
            <w:tcW w:w="3117" w:type="dxa"/>
          </w:tcPr>
          <w:p w:rsidR="00FE07F6" w:rsidRDefault="00FE07F6" w:rsidP="00F60722">
            <w:pPr>
              <w:cnfStyle w:val="000000000000" w:firstRow="0" w:lastRow="0" w:firstColumn="0" w:lastColumn="0" w:oddVBand="0" w:evenVBand="0" w:oddHBand="0" w:evenHBand="0" w:firstRowFirstColumn="0" w:firstRowLastColumn="0" w:lastRowFirstColumn="0" w:lastRowLastColumn="0"/>
            </w:pPr>
            <w:r>
              <w:t>370,83 KB</w:t>
            </w:r>
          </w:p>
        </w:tc>
      </w:tr>
      <w:tr w:rsidR="00FE07F6" w:rsidTr="00FE0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E07F6" w:rsidRDefault="00D44B4C" w:rsidP="00F60722">
            <w:r>
              <w:t>Single-colour g</w:t>
            </w:r>
          </w:p>
        </w:tc>
        <w:tc>
          <w:tcPr>
            <w:tcW w:w="3117" w:type="dxa"/>
          </w:tcPr>
          <w:p w:rsidR="00FE07F6" w:rsidRDefault="00D44B4C" w:rsidP="00F60722">
            <w:pPr>
              <w:cnfStyle w:val="000000100000" w:firstRow="0" w:lastRow="0" w:firstColumn="0" w:lastColumn="0" w:oddVBand="0" w:evenVBand="0" w:oddHBand="1" w:evenHBand="0" w:firstRowFirstColumn="0" w:firstRowLastColumn="0" w:lastRowFirstColumn="0" w:lastRowLastColumn="0"/>
            </w:pPr>
            <w:r>
              <w:t>2,1</w:t>
            </w:r>
            <w:r w:rsidR="00FE07F6">
              <w:t xml:space="preserve"> MB</w:t>
            </w:r>
          </w:p>
        </w:tc>
        <w:tc>
          <w:tcPr>
            <w:tcW w:w="3117" w:type="dxa"/>
          </w:tcPr>
          <w:p w:rsidR="00FE07F6" w:rsidRDefault="00D44B4C" w:rsidP="00F60722">
            <w:pPr>
              <w:cnfStyle w:val="000000100000" w:firstRow="0" w:lastRow="0" w:firstColumn="0" w:lastColumn="0" w:oddVBand="0" w:evenVBand="0" w:oddHBand="1" w:evenHBand="0" w:firstRowFirstColumn="0" w:firstRowLastColumn="0" w:lastRowFirstColumn="0" w:lastRowLastColumn="0"/>
            </w:pPr>
            <w:r>
              <w:t>369,57</w:t>
            </w:r>
            <w:r w:rsidR="00FE07F6">
              <w:t xml:space="preserve"> KB</w:t>
            </w:r>
          </w:p>
        </w:tc>
      </w:tr>
      <w:tr w:rsidR="00FE07F6" w:rsidTr="00FE07F6">
        <w:tc>
          <w:tcPr>
            <w:cnfStyle w:val="001000000000" w:firstRow="0" w:lastRow="0" w:firstColumn="1" w:lastColumn="0" w:oddVBand="0" w:evenVBand="0" w:oddHBand="0" w:evenHBand="0" w:firstRowFirstColumn="0" w:firstRowLastColumn="0" w:lastRowFirstColumn="0" w:lastRowLastColumn="0"/>
            <w:tcW w:w="3116" w:type="dxa"/>
          </w:tcPr>
          <w:p w:rsidR="00FE07F6" w:rsidRDefault="00FE07F6" w:rsidP="00F60722">
            <w:r>
              <w:lastRenderedPageBreak/>
              <w:t>Single-colour b</w:t>
            </w:r>
          </w:p>
        </w:tc>
        <w:tc>
          <w:tcPr>
            <w:tcW w:w="3117" w:type="dxa"/>
          </w:tcPr>
          <w:p w:rsidR="00FE07F6" w:rsidRDefault="00D44B4C" w:rsidP="00F60722">
            <w:pPr>
              <w:cnfStyle w:val="000000000000" w:firstRow="0" w:lastRow="0" w:firstColumn="0" w:lastColumn="0" w:oddVBand="0" w:evenVBand="0" w:oddHBand="0" w:evenHBand="0" w:firstRowFirstColumn="0" w:firstRowLastColumn="0" w:lastRowFirstColumn="0" w:lastRowLastColumn="0"/>
            </w:pPr>
            <w:r>
              <w:t>2,2</w:t>
            </w:r>
            <w:r w:rsidR="00FE07F6">
              <w:t xml:space="preserve"> MB</w:t>
            </w:r>
          </w:p>
        </w:tc>
        <w:tc>
          <w:tcPr>
            <w:tcW w:w="3117" w:type="dxa"/>
          </w:tcPr>
          <w:p w:rsidR="00FE07F6" w:rsidRDefault="00E45F9A" w:rsidP="00F60722">
            <w:pPr>
              <w:cnfStyle w:val="000000000000" w:firstRow="0" w:lastRow="0" w:firstColumn="0" w:lastColumn="0" w:oddVBand="0" w:evenVBand="0" w:oddHBand="0" w:evenHBand="0" w:firstRowFirstColumn="0" w:firstRowLastColumn="0" w:lastRowFirstColumn="0" w:lastRowLastColumn="0"/>
            </w:pPr>
            <w:r>
              <w:t>401,1</w:t>
            </w:r>
            <w:r w:rsidR="00FE07F6">
              <w:t>3 KB</w:t>
            </w:r>
          </w:p>
        </w:tc>
      </w:tr>
      <w:tr w:rsidR="00FE07F6" w:rsidTr="00FE0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E07F6" w:rsidRDefault="00FE07F6" w:rsidP="00F60722">
            <w:proofErr w:type="spellStart"/>
            <w:r>
              <w:t>Luminance</w:t>
            </w:r>
            <w:proofErr w:type="spellEnd"/>
          </w:p>
        </w:tc>
        <w:tc>
          <w:tcPr>
            <w:tcW w:w="3117" w:type="dxa"/>
          </w:tcPr>
          <w:p w:rsidR="00FE07F6" w:rsidRDefault="00D44B4C" w:rsidP="00F60722">
            <w:pPr>
              <w:cnfStyle w:val="000000100000" w:firstRow="0" w:lastRow="0" w:firstColumn="0" w:lastColumn="0" w:oddVBand="0" w:evenVBand="0" w:oddHBand="1" w:evenHBand="0" w:firstRowFirstColumn="0" w:firstRowLastColumn="0" w:lastRowFirstColumn="0" w:lastRowLastColumn="0"/>
            </w:pPr>
            <w:r>
              <w:t>2,1</w:t>
            </w:r>
            <w:r w:rsidR="00FE07F6">
              <w:t xml:space="preserve"> MB</w:t>
            </w:r>
          </w:p>
        </w:tc>
        <w:tc>
          <w:tcPr>
            <w:tcW w:w="3117" w:type="dxa"/>
          </w:tcPr>
          <w:p w:rsidR="00FE07F6" w:rsidRDefault="00FE07F6" w:rsidP="00F60722">
            <w:pPr>
              <w:cnfStyle w:val="000000100000" w:firstRow="0" w:lastRow="0" w:firstColumn="0" w:lastColumn="0" w:oddVBand="0" w:evenVBand="0" w:oddHBand="1" w:evenHBand="0" w:firstRowFirstColumn="0" w:firstRowLastColumn="0" w:lastRowFirstColumn="0" w:lastRowLastColumn="0"/>
            </w:pPr>
            <w:r>
              <w:t>370,83 KB</w:t>
            </w:r>
          </w:p>
        </w:tc>
      </w:tr>
      <w:tr w:rsidR="00FE07F6" w:rsidTr="00FE07F6">
        <w:tc>
          <w:tcPr>
            <w:cnfStyle w:val="001000000000" w:firstRow="0" w:lastRow="0" w:firstColumn="1" w:lastColumn="0" w:oddVBand="0" w:evenVBand="0" w:oddHBand="0" w:evenHBand="0" w:firstRowFirstColumn="0" w:firstRowLastColumn="0" w:lastRowFirstColumn="0" w:lastRowLastColumn="0"/>
            <w:tcW w:w="3116" w:type="dxa"/>
          </w:tcPr>
          <w:p w:rsidR="00FE07F6" w:rsidRDefault="00FE07F6" w:rsidP="00F60722">
            <w:proofErr w:type="spellStart"/>
            <w:r>
              <w:t>Average</w:t>
            </w:r>
            <w:proofErr w:type="spellEnd"/>
          </w:p>
        </w:tc>
        <w:tc>
          <w:tcPr>
            <w:tcW w:w="3117" w:type="dxa"/>
          </w:tcPr>
          <w:p w:rsidR="00FE07F6" w:rsidRDefault="00D44B4C" w:rsidP="00F60722">
            <w:pPr>
              <w:cnfStyle w:val="000000000000" w:firstRow="0" w:lastRow="0" w:firstColumn="0" w:lastColumn="0" w:oddVBand="0" w:evenVBand="0" w:oddHBand="0" w:evenHBand="0" w:firstRowFirstColumn="0" w:firstRowLastColumn="0" w:lastRowFirstColumn="0" w:lastRowLastColumn="0"/>
            </w:pPr>
            <w:r>
              <w:t>2</w:t>
            </w:r>
            <w:r w:rsidR="00FE07F6">
              <w:t>,</w:t>
            </w:r>
            <w:r>
              <w:t>1</w:t>
            </w:r>
            <w:r w:rsidR="00FE07F6">
              <w:t xml:space="preserve"> MB</w:t>
            </w:r>
          </w:p>
        </w:tc>
        <w:tc>
          <w:tcPr>
            <w:tcW w:w="3117" w:type="dxa"/>
          </w:tcPr>
          <w:p w:rsidR="00FE07F6" w:rsidRDefault="00FE07F6" w:rsidP="00F60722">
            <w:pPr>
              <w:cnfStyle w:val="000000000000" w:firstRow="0" w:lastRow="0" w:firstColumn="0" w:lastColumn="0" w:oddVBand="0" w:evenVBand="0" w:oddHBand="0" w:evenHBand="0" w:firstRowFirstColumn="0" w:firstRowLastColumn="0" w:lastRowFirstColumn="0" w:lastRowLastColumn="0"/>
            </w:pPr>
            <w:r>
              <w:t>370,83 KB</w:t>
            </w:r>
          </w:p>
        </w:tc>
      </w:tr>
    </w:tbl>
    <w:p w:rsidR="00482F46" w:rsidRPr="00482F46" w:rsidRDefault="00482F46" w:rsidP="00482F46"/>
    <w:p w:rsidR="00482F46" w:rsidRDefault="00482F46" w:rsidP="00482F46">
      <w:pPr>
        <w:pStyle w:val="Kop1"/>
      </w:pPr>
      <w:r>
        <w:t>Conclusie.</w:t>
      </w:r>
    </w:p>
    <w:p w:rsidR="00482F46" w:rsidRDefault="00482F46" w:rsidP="00482F46"/>
    <w:p w:rsidR="00FE07F6" w:rsidRPr="00DE73A8" w:rsidRDefault="001F3566" w:rsidP="00FE07F6">
      <w:r>
        <w:t>Single-colour g i</w:t>
      </w:r>
      <w:r w:rsidR="00742E0A">
        <w:t xml:space="preserve">s op het gebied van geheugen het </w:t>
      </w:r>
      <w:r w:rsidR="00F94EF8">
        <w:t>minst verbruikende algoritme terwijl single colour b de meest verbruikende is.</w:t>
      </w:r>
    </w:p>
    <w:p w:rsidR="00482F46" w:rsidRDefault="00482F46" w:rsidP="00482F46"/>
    <w:p w:rsidR="00482F46" w:rsidRDefault="00482F46" w:rsidP="00482F46">
      <w:pPr>
        <w:pStyle w:val="Kop1"/>
      </w:pPr>
      <w:r>
        <w:t>Evaluatie.</w:t>
      </w:r>
    </w:p>
    <w:p w:rsidR="00482F46" w:rsidRDefault="00482F46" w:rsidP="00482F46"/>
    <w:p w:rsidR="00482F46" w:rsidRPr="00482F46" w:rsidRDefault="00FE07F6" w:rsidP="00FE07F6">
      <w:r>
        <w:t>De resultaten van de metingen ware zeer constant</w:t>
      </w:r>
      <w:r w:rsidR="008C4795">
        <w:t xml:space="preserve"> met af en toe een uitschieter</w:t>
      </w:r>
      <w:r>
        <w:t xml:space="preserve">. </w:t>
      </w:r>
      <w:r w:rsidR="001340AE">
        <w:t xml:space="preserve">Dat </w:t>
      </w:r>
      <w:r w:rsidR="00A51073">
        <w:t>één van de single-</w:t>
      </w:r>
      <w:proofErr w:type="spellStart"/>
      <w:r w:rsidR="00A51073">
        <w:t>colour’s</w:t>
      </w:r>
      <w:proofErr w:type="spellEnd"/>
      <w:r w:rsidR="00A51073">
        <w:t xml:space="preserve"> als beste uit de test kwam was ook de hypothese.</w:t>
      </w:r>
      <w:r w:rsidR="00A51073" w:rsidRPr="00482F46">
        <w:t xml:space="preserve"> </w:t>
      </w:r>
      <w:bookmarkStart w:id="0" w:name="_GoBack"/>
      <w:bookmarkEnd w:id="0"/>
    </w:p>
    <w:sectPr w:rsidR="00482F46" w:rsidRPr="00482F46" w:rsidSect="00A23154">
      <w:pgSz w:w="11906" w:h="16838"/>
      <w:pgMar w:top="1440" w:right="127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DB"/>
    <w:rsid w:val="00040F50"/>
    <w:rsid w:val="001340AE"/>
    <w:rsid w:val="0014496C"/>
    <w:rsid w:val="00153DA4"/>
    <w:rsid w:val="001E0755"/>
    <w:rsid w:val="001F3566"/>
    <w:rsid w:val="0028110E"/>
    <w:rsid w:val="00352DCD"/>
    <w:rsid w:val="00357908"/>
    <w:rsid w:val="003B4359"/>
    <w:rsid w:val="003E37D8"/>
    <w:rsid w:val="00482F46"/>
    <w:rsid w:val="004B5053"/>
    <w:rsid w:val="004C5C4D"/>
    <w:rsid w:val="004C6594"/>
    <w:rsid w:val="00547BF4"/>
    <w:rsid w:val="00682608"/>
    <w:rsid w:val="00742E0A"/>
    <w:rsid w:val="007B5FF1"/>
    <w:rsid w:val="007E53BC"/>
    <w:rsid w:val="008C4795"/>
    <w:rsid w:val="008C6370"/>
    <w:rsid w:val="00A15578"/>
    <w:rsid w:val="00A23154"/>
    <w:rsid w:val="00A51073"/>
    <w:rsid w:val="00AC7F70"/>
    <w:rsid w:val="00B05419"/>
    <w:rsid w:val="00B76B46"/>
    <w:rsid w:val="00B82C6C"/>
    <w:rsid w:val="00B867CD"/>
    <w:rsid w:val="00B91269"/>
    <w:rsid w:val="00BD5995"/>
    <w:rsid w:val="00BF6A71"/>
    <w:rsid w:val="00CA1A49"/>
    <w:rsid w:val="00CB3638"/>
    <w:rsid w:val="00D15C7F"/>
    <w:rsid w:val="00D44B4C"/>
    <w:rsid w:val="00D67447"/>
    <w:rsid w:val="00DC211B"/>
    <w:rsid w:val="00E22D19"/>
    <w:rsid w:val="00E45F9A"/>
    <w:rsid w:val="00EC79DB"/>
    <w:rsid w:val="00F334D5"/>
    <w:rsid w:val="00F55A60"/>
    <w:rsid w:val="00F94EF8"/>
    <w:rsid w:val="00FE07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63DE"/>
  <w15:chartTrackingRefBased/>
  <w15:docId w15:val="{B7C0F228-F5FA-4067-AC4F-A32A31D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5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82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C79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79D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B5FF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8260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59"/>
    <w:rsid w:val="00482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482F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2">
    <w:name w:val="Grid Table 2"/>
    <w:basedOn w:val="Standaardtabel"/>
    <w:uiPriority w:val="47"/>
    <w:rsid w:val="00FE07F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046847">
      <w:bodyDiv w:val="1"/>
      <w:marLeft w:val="0"/>
      <w:marRight w:val="0"/>
      <w:marTop w:val="0"/>
      <w:marBottom w:val="0"/>
      <w:divBdr>
        <w:top w:val="none" w:sz="0" w:space="0" w:color="auto"/>
        <w:left w:val="none" w:sz="0" w:space="0" w:color="auto"/>
        <w:bottom w:val="none" w:sz="0" w:space="0" w:color="auto"/>
        <w:right w:val="none" w:sz="0" w:space="0" w:color="auto"/>
      </w:divBdr>
    </w:div>
    <w:div w:id="1791900268">
      <w:bodyDiv w:val="1"/>
      <w:marLeft w:val="0"/>
      <w:marRight w:val="0"/>
      <w:marTop w:val="0"/>
      <w:marBottom w:val="0"/>
      <w:divBdr>
        <w:top w:val="none" w:sz="0" w:space="0" w:color="auto"/>
        <w:left w:val="none" w:sz="0" w:space="0" w:color="auto"/>
        <w:bottom w:val="none" w:sz="0" w:space="0" w:color="auto"/>
        <w:right w:val="none" w:sz="0" w:space="0" w:color="auto"/>
      </w:divBdr>
    </w:div>
    <w:div w:id="207253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D4591-EC84-4C69-B47F-EFCB6ABB8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343</Words>
  <Characters>1892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Jenneskens</dc:creator>
  <cp:keywords/>
  <dc:description/>
  <cp:lastModifiedBy>Bram</cp:lastModifiedBy>
  <cp:revision>9</cp:revision>
  <dcterms:created xsi:type="dcterms:W3CDTF">2017-04-02T16:30:00Z</dcterms:created>
  <dcterms:modified xsi:type="dcterms:W3CDTF">2017-04-07T13:18:00Z</dcterms:modified>
</cp:coreProperties>
</file>