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软件开发服务合同</w:t>
      </w:r>
    </w:p>
    <w:p>
      <w:r>
        <w:t>合同编号：HT-2026-DEMO-001</w:t>
      </w:r>
    </w:p>
    <w:p>
      <w:r>
        <w:t>合同名称：软件开发服务合同</w:t>
      </w:r>
    </w:p>
    <w:p>
      <w:r>
        <w:t>甲方：云创科技</w:t>
      </w:r>
    </w:p>
    <w:p>
      <w:r>
        <w:t>乙方：智汇数据</w:t>
      </w:r>
    </w:p>
    <w:p>
      <w:r>
        <w:t>签订日期：2026-03-15</w:t>
      </w:r>
    </w:p>
    <w:p>
      <w:r>
        <w:t>合同金额：500万元</w:t>
      </w:r>
    </w:p>
    <w:p/>
    <w:p>
      <w:r>
        <w:t>第一条 服务内容</w:t>
      </w:r>
    </w:p>
    <w:p>
      <w:r>
        <w:t>乙方向甲方提供软件开发服务，并按约定交付产品及配套文档。</w:t>
      </w:r>
    </w:p>
    <w:p/>
    <w:p>
      <w:r>
        <w:t>第二条 交付与验收</w:t>
      </w:r>
    </w:p>
    <w:p>
      <w:r>
        <w:t>乙方完成开发后交付甲方验收，货物验收合格后，控制权转移至甲方。</w:t>
      </w:r>
    </w:p>
    <w:p/>
    <w:p>
      <w:r>
        <w:t>第三条 收入确认</w:t>
      </w:r>
    </w:p>
    <w:p>
      <w:r>
        <w:t>本合同收入按时点法确认。</w:t>
      </w:r>
    </w:p>
    <w:p/>
    <w:p>
      <w:r>
        <w:t>第四条 合同期限</w:t>
      </w:r>
    </w:p>
    <w:p>
      <w:r>
        <w:t>自签订之日起至验收合格之日止。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