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8FE7" w14:textId="1768CAF9" w:rsidR="00FB0992" w:rsidRPr="00C86FC7" w:rsidRDefault="00D55014" w:rsidP="00940A33">
      <w:pPr>
        <w:spacing w:line="276" w:lineRule="auto"/>
        <w:rPr>
          <w:rFonts w:hAnsi="DejaVu Math TeX Gyre"/>
          <w:b/>
          <w:bCs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lang w:val="pt-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pt-PT"/>
                </w:rPr>
                <m:t>comb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oxid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H</m:t>
          </m:r>
          <m:r>
            <m:rPr>
              <m:sty m:val="bi"/>
            </m:rPr>
            <w:rPr>
              <w:rFonts w:ascii="Cambria Math" w:hAnsi="Cambria Math"/>
              <w:lang w:val="pt-PT"/>
            </w:rPr>
            <m:t>2</m:t>
          </m:r>
          <m:r>
            <m:rPr>
              <m:sty m:val="bi"/>
            </m:rPr>
            <w:rPr>
              <w:rFonts w:ascii="Cambria Math" w:hAnsi="Cambria Math"/>
              <w:lang w:val="pt-PT"/>
            </w:rPr>
            <m:t>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co</m:t>
              </m:r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CO</m:t>
          </m:r>
          <m:r>
            <m:rPr>
              <m:sty m:val="bi"/>
            </m:rPr>
            <w:rPr>
              <w:rFonts w:ascii="Cambria Math" w:hAnsi="Cambria Math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co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CO+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OH+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H</m:t>
          </m:r>
          <m:r>
            <m:rPr>
              <m:sty m:val="bi"/>
            </m:rPr>
            <w:rPr>
              <w:rFonts w:ascii="Cambria Math" w:hAnsi="Cambria Math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H+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</m:t>
              </m:r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O</m:t>
          </m:r>
          <m:r>
            <m:rPr>
              <m:sty m:val="bi"/>
            </m:rPr>
            <w:rPr>
              <w:rFonts w:ascii="Cambria Math" w:hAnsi="Cambria Math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N</m:t>
          </m:r>
          <m:r>
            <m:rPr>
              <m:sty m:val="bi"/>
            </m:rPr>
            <w:rPr>
              <w:rFonts w:ascii="Cambria Math" w:hAnsi="Cambria Math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N</m:t>
          </m:r>
        </m:oMath>
      </m:oMathPara>
    </w:p>
    <w:p w14:paraId="37EB8FE8" w14:textId="77777777" w:rsidR="00FB0992" w:rsidRDefault="00FB0992" w:rsidP="00940A33">
      <w:pPr>
        <w:spacing w:line="276" w:lineRule="auto"/>
        <w:rPr>
          <w:rFonts w:hAnsi="DejaVu Math TeX Gyre"/>
          <w:lang w:val="pt-PT"/>
        </w:rPr>
      </w:pPr>
    </w:p>
    <w:p w14:paraId="11880779" w14:textId="77777777" w:rsidR="00DB6EC8" w:rsidRDefault="00DB6EC8" w:rsidP="00940A33">
      <w:pPr>
        <w:spacing w:line="276" w:lineRule="auto"/>
        <w:rPr>
          <w:rFonts w:ascii="Calibri" w:hAnsi="DejaVu Math TeX Gyre"/>
          <w:lang w:val="pt-PT"/>
        </w:rPr>
        <w:sectPr w:rsidR="00DB6EC8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37EB8FE9" w14:textId="470E7AC1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>01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</m:t>
            </m:r>
          </m:sub>
        </m:sSub>
        <m:r>
          <w:rPr>
            <w:rFonts w:ascii="DejaVu Math TeX Gyre" w:hAnsi="DejaVu Math TeX Gyre"/>
            <w:lang w:val="pt-PT"/>
          </w:rPr>
          <m:t>=a×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comb</m:t>
            </m:r>
          </m:sub>
        </m:sSub>
      </m:oMath>
      <w:r>
        <w:rPr>
          <w:rFonts w:ascii="Calibri" w:hAnsi="DejaVu Math TeX Gyre"/>
          <w:lang w:val="pt-PT"/>
        </w:rPr>
        <w:tab/>
      </w:r>
    </w:p>
    <w:p w14:paraId="37EB8FEA" w14:textId="59EA877A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02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</m:t>
            </m:r>
          </m:sub>
        </m:sSub>
        <m:r>
          <w:rPr>
            <w:rFonts w:ascii="DejaVu Math TeX Gyre" w:hAnsi="DejaVu Math TeX Gyre"/>
            <w:lang w:val="pt-PT"/>
          </w:rPr>
          <m:t>=b×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comb</m:t>
            </m:r>
          </m:sub>
        </m:sSub>
        <m:r>
          <w:rPr>
            <w:rFonts w:ascii="DejaVu Math TeX Gyre" w:hAnsi="DejaVu Math TeX Gyre"/>
            <w:lang w:val="pt-PT"/>
          </w:rPr>
          <m:t>+e×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oxid</m:t>
            </m:r>
          </m:sub>
        </m:sSub>
      </m:oMath>
    </w:p>
    <w:p w14:paraId="37EB8FEB" w14:textId="155C2DC3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03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  <m:r>
          <w:rPr>
            <w:rFonts w:ascii="DejaVu Math TeX Gyre" w:hAnsi="DejaVu Math TeX Gyre"/>
            <w:lang w:val="pt-PT"/>
          </w:rPr>
          <m:t>=c×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comb</m:t>
            </m:r>
          </m:sub>
        </m:sSub>
        <m:r>
          <w:rPr>
            <w:rFonts w:ascii="DejaVu Math TeX Gyre" w:hAnsi="DejaVu Math TeX Gyre"/>
            <w:lang w:val="pt-PT"/>
          </w:rPr>
          <m:t>+f×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oxid</m:t>
            </m:r>
          </m:sub>
        </m:sSub>
      </m:oMath>
    </w:p>
    <w:p w14:paraId="37EB8FEC" w14:textId="0C544E89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04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</m:t>
            </m:r>
          </m:sub>
        </m:sSub>
        <m:r>
          <w:rPr>
            <w:rFonts w:ascii="DejaVu Math TeX Gyre" w:hAnsi="DejaVu Math TeX Gyre"/>
            <w:lang w:val="pt-PT"/>
          </w:rPr>
          <m:t>=d×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comb</m:t>
            </m:r>
          </m:sub>
        </m:sSub>
        <m:r>
          <w:rPr>
            <w:rFonts w:ascii="DejaVu Math TeX Gyre" w:hAnsi="DejaVu Math TeX Gyre"/>
            <w:lang w:val="pt-PT"/>
          </w:rPr>
          <m:t>+g×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oxid</m:t>
            </m:r>
          </m:sub>
        </m:sSub>
      </m:oMath>
    </w:p>
    <w:p w14:paraId="30F13C91" w14:textId="77777777" w:rsidR="00DB6EC8" w:rsidRDefault="0029479A" w:rsidP="00940A33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>05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</m:t>
            </m:r>
          </m:sub>
        </m:sSub>
      </m:oMath>
      <w:r w:rsidR="00A72E61">
        <w:rPr>
          <w:rFonts w:ascii="Calibri" w:hAnsi="DejaVu Math TeX Gyre"/>
          <w:lang w:val="pt-PT"/>
        </w:rPr>
        <w:tab/>
      </w:r>
      <w:r w:rsidR="00A72E61">
        <w:rPr>
          <w:rFonts w:ascii="Calibri" w:hAnsi="DejaVu Math TeX Gyre"/>
          <w:lang w:val="pt-PT"/>
        </w:rPr>
        <w:tab/>
      </w:r>
      <w:r w:rsidR="00A72E61">
        <w:rPr>
          <w:rFonts w:ascii="Calibri" w:hAnsi="DejaVu Math TeX Gyre"/>
          <w:lang w:val="pt-PT"/>
        </w:rPr>
        <w:tab/>
      </w:r>
      <w:r w:rsidR="00A72E61">
        <w:rPr>
          <w:rFonts w:ascii="Calibri" w:hAnsi="DejaVu Math TeX Gyre"/>
          <w:lang w:val="pt-PT"/>
        </w:rPr>
        <w:tab/>
      </w:r>
    </w:p>
    <w:p w14:paraId="725A5C63" w14:textId="7A7C05E9" w:rsidR="00DB6EC8" w:rsidRPr="00DB6EC8" w:rsidRDefault="0029479A" w:rsidP="00940A33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06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h2o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oh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h2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</m:t>
            </m:r>
          </m:sub>
        </m:sSub>
      </m:oMath>
      <w:r w:rsidR="00A72E61">
        <w:rPr>
          <w:rFonts w:ascii="Calibri" w:hAnsi="DejaVu Math TeX Gyre"/>
          <w:lang w:val="pt-PT"/>
        </w:rPr>
        <w:tab/>
      </w:r>
      <w:r w:rsidR="00A72E61">
        <w:rPr>
          <w:rFonts w:ascii="Calibri" w:hAnsi="DejaVu Math TeX Gyre"/>
          <w:lang w:val="pt-PT"/>
        </w:rPr>
        <w:tab/>
      </w:r>
    </w:p>
    <w:p w14:paraId="37EB8FF0" w14:textId="02FBA3E0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07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h2o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co2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oh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o2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</m:oMath>
    </w:p>
    <w:p w14:paraId="71E77F81" w14:textId="7BEF109E" w:rsidR="00DB6EC8" w:rsidRDefault="0029479A" w:rsidP="00940A33">
      <w:pPr>
        <w:spacing w:line="276" w:lineRule="auto"/>
        <w:rPr>
          <w:rFonts w:ascii="Calibri" w:hAnsi="DejaVu Math TeX Gyre"/>
          <w:lang w:val="pt-PT"/>
        </w:rPr>
        <w:sectPr w:rsidR="00DB6EC8" w:rsidSect="00DB6EC8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DejaVu Math TeX Gyre"/>
          <w:lang w:val="pt-PT"/>
        </w:rPr>
        <w:t xml:space="preserve">08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n2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</m:t>
            </m:r>
          </m:sub>
        </m:sSub>
      </m:oMath>
    </w:p>
    <w:p w14:paraId="37EB8FF2" w14:textId="6763ACE8" w:rsidR="00FB0992" w:rsidRDefault="00FB0992" w:rsidP="00940A33">
      <w:pPr>
        <w:spacing w:line="276" w:lineRule="auto"/>
        <w:rPr>
          <w:rFonts w:hAnsi="DejaVu Math TeX Gyre"/>
          <w:lang w:val="pt-PT"/>
        </w:rPr>
      </w:pPr>
    </w:p>
    <w:p w14:paraId="37EB8FF4" w14:textId="46D0584F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>09</w:t>
      </w:r>
      <w:r w:rsidR="00747041">
        <w:rPr>
          <w:rFonts w:ascii="Calibri" w:hAnsi="DejaVu Math TeX Gyre"/>
          <w:lang w:val="pt-PT"/>
        </w:rPr>
        <w:tab/>
      </w:r>
      <w:r>
        <w:rPr>
          <w:rFonts w:ascii="Calibri" w:hAnsi="DejaVu Math TeX Gyre"/>
          <w:lang w:val="pt-PT"/>
        </w:rPr>
        <w:t xml:space="preserve"> </w:t>
      </w:r>
      <m:oMath>
        <m:r>
          <m:rPr>
            <m:sty m:val="p"/>
          </m:rPr>
          <w:rPr>
            <w:rFonts w:ascii="DejaVu Math TeX Gyre" w:hAnsi="DejaVu Math TeX Gyre"/>
            <w:lang w:val="pt-PT"/>
          </w:rPr>
          <m:t>γ=</m:t>
        </m:r>
        <m:f>
          <m:fPr>
            <m:ctrlPr>
              <w:rPr>
                <w:rFonts w:ascii="DejaVu Math TeX Gyre" w:hAnsi="DejaVu Math TeX Gyre"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/>
                <w:lang w:val="pt-PT"/>
              </w:rPr>
              <m:t>p</m:t>
            </m:r>
          </m:num>
          <m:den>
            <m:r>
              <m:rPr>
                <m:sty m:val="p"/>
              </m:rPr>
              <w:rPr>
                <w:rFonts w:ascii="DejaVu Math TeX Gyre" w:hAnsi="DejaVu Math TeX Gyre"/>
                <w:lang w:val="pt-PT"/>
              </w:rPr>
              <m:t>N</m:t>
            </m:r>
          </m:den>
        </m:f>
        <m:r>
          <w:rPr>
            <w:rFonts w:ascii="Cambria Math" w:hAnsi="Cambria Math"/>
            <w:lang w:val="pt-PT"/>
          </w:rPr>
          <m:t xml:space="preserve"> ∴N=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h2o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oh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 w:rsidR="00FF2C75">
        <w:rPr>
          <w:rFonts w:ascii="Calibri" w:hAnsi="DejaVu Math TeX Gyre"/>
          <w:lang w:val="pt-PT"/>
        </w:rPr>
        <w:t xml:space="preserve"> </w:t>
      </w:r>
    </w:p>
    <w:p w14:paraId="37EB8FF5" w14:textId="77777777" w:rsidR="00FB0992" w:rsidRDefault="00FB0992" w:rsidP="00940A33">
      <w:pPr>
        <w:spacing w:line="276" w:lineRule="auto"/>
        <w:rPr>
          <w:rFonts w:hAnsi="DejaVu Math TeX Gyre"/>
          <w:lang w:val="pt-PT"/>
        </w:rPr>
      </w:pPr>
    </w:p>
    <w:p w14:paraId="37EB8FF7" w14:textId="2B3F1070" w:rsidR="00FB0992" w:rsidRPr="007E2E9B" w:rsidRDefault="0029479A" w:rsidP="00940A33">
      <w:pPr>
        <w:spacing w:line="276" w:lineRule="auto"/>
        <w:rPr>
          <w:rFonts w:ascii="Cambria Math" w:hAnsi="Cambria Math"/>
          <w:lang w:val="pt-PT"/>
        </w:rPr>
      </w:pPr>
      <w:r w:rsidRPr="007E2E9B">
        <w:rPr>
          <w:rFonts w:ascii="Cambria Math" w:hAnsi="Cambria Math"/>
          <w:lang w:val="pt-PT"/>
        </w:rPr>
        <w:t xml:space="preserve">10 </w:t>
      </w:r>
      <w:r w:rsidR="00747041" w:rsidRPr="007E2E9B">
        <w:rPr>
          <w:rFonts w:ascii="Cambria Math" w:hAnsi="Cambria Math"/>
          <w:lang w:val="pt-PT"/>
        </w:rPr>
        <w:tab/>
      </w:r>
      <m:oMath>
        <m:r>
          <m:rPr>
            <m:sty m:val="p"/>
          </m:rPr>
          <w:rPr>
            <w:rFonts w:ascii="Cambria Math" w:hAnsi="Cambria Math"/>
            <w:lang w:val="pt-PT"/>
          </w:rPr>
          <m:t>CO2↔CO+O 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co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co2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>γ</m:t>
        </m:r>
      </m:oMath>
      <w:r w:rsidRPr="007E2E9B">
        <w:rPr>
          <w:rFonts w:ascii="Cambria Math" w:hAnsi="Cambria Math"/>
          <w:lang w:val="pt-PT"/>
        </w:rPr>
        <w:t xml:space="preserve"> </w:t>
      </w:r>
      <w:r w:rsidR="00C64798" w:rsidRPr="007E2E9B">
        <w:rPr>
          <w:rFonts w:ascii="Cambria Math" w:hAnsi="Cambria Math"/>
          <w:lang w:val="pt-PT"/>
        </w:rPr>
        <w:tab/>
      </w:r>
    </w:p>
    <w:p w14:paraId="37EB8FF8" w14:textId="4CBAA86F" w:rsidR="00FB0992" w:rsidRPr="007E2E9B" w:rsidRDefault="0029479A" w:rsidP="00940A33">
      <w:pPr>
        <w:spacing w:line="276" w:lineRule="auto"/>
        <w:rPr>
          <w:rFonts w:ascii="Cambria Math" w:hAnsi="Cambria Math"/>
          <w:lang w:val="pt-PT"/>
        </w:rPr>
      </w:pPr>
      <w:r w:rsidRPr="007E2E9B">
        <w:rPr>
          <w:rFonts w:ascii="Cambria Math" w:hAnsi="Cambria Math"/>
          <w:lang w:val="pt-PT"/>
        </w:rPr>
        <w:t xml:space="preserve">11 </w:t>
      </w:r>
      <w:r w:rsidR="00747041" w:rsidRPr="007E2E9B">
        <w:rPr>
          <w:rFonts w:ascii="Cambria Math" w:hAnsi="Cambria Math"/>
          <w:lang w:val="pt-PT"/>
        </w:rPr>
        <w:tab/>
      </w:r>
      <m:oMath>
        <m:r>
          <m:rPr>
            <m:sty m:val="p"/>
          </m:rPr>
          <w:rPr>
            <w:rFonts w:ascii="Cambria Math" w:hAnsi="Cambria Math"/>
            <w:lang w:val="pt-PT"/>
          </w:rPr>
          <m:t>H2O↔2H+O∴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h2o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γ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</m:oMath>
      <w:r w:rsidR="00CC1A95" w:rsidRPr="007E2E9B">
        <w:rPr>
          <w:rFonts w:ascii="Cambria Math" w:hAnsi="Cambria Math"/>
          <w:lang w:val="pt-PT"/>
        </w:rPr>
        <w:t xml:space="preserve"> </w:t>
      </w:r>
      <w:r w:rsidR="00CC1A95" w:rsidRPr="007E2E9B">
        <w:rPr>
          <w:rFonts w:ascii="Cambria Math" w:hAnsi="Cambria Math"/>
          <w:lang w:val="pt-PT"/>
        </w:rPr>
        <w:tab/>
      </w:r>
    </w:p>
    <w:p w14:paraId="1FAC283B" w14:textId="38150475" w:rsidR="00D57EC2" w:rsidRPr="007E2E9B" w:rsidRDefault="0029479A" w:rsidP="00940A33">
      <w:pPr>
        <w:spacing w:line="276" w:lineRule="auto"/>
        <w:rPr>
          <w:rFonts w:ascii="Cambria Math" w:hAnsi="Cambria Math"/>
          <w:lang w:val="pt-PT"/>
        </w:rPr>
      </w:pPr>
      <w:r w:rsidRPr="007E2E9B">
        <w:rPr>
          <w:rFonts w:ascii="Cambria Math" w:hAnsi="Cambria Math"/>
          <w:lang w:val="pt-PT"/>
        </w:rPr>
        <w:t xml:space="preserve">12 </w:t>
      </w:r>
      <w:r w:rsidR="00747041" w:rsidRPr="007E2E9B">
        <w:rPr>
          <w:rFonts w:ascii="Cambria Math" w:hAnsi="Cambria Math"/>
          <w:lang w:val="pt-PT"/>
        </w:rPr>
        <w:tab/>
      </w:r>
      <m:oMath>
        <m:r>
          <m:rPr>
            <m:sty m:val="p"/>
          </m:rPr>
          <w:rPr>
            <w:rFonts w:ascii="Cambria Math" w:hAnsi="Cambria Math"/>
            <w:lang w:val="pt-PT"/>
          </w:rPr>
          <m:t>OH↔H+O 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oh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>γ</m:t>
        </m:r>
      </m:oMath>
      <w:r w:rsidR="00C64798" w:rsidRPr="007E2E9B">
        <w:rPr>
          <w:rFonts w:ascii="Cambria Math" w:hAnsi="Cambria Math"/>
          <w:lang w:val="pt-PT"/>
        </w:rPr>
        <w:tab/>
      </w:r>
    </w:p>
    <w:p w14:paraId="37EB8FFA" w14:textId="015751CF" w:rsidR="00FB0992" w:rsidRPr="007E2E9B" w:rsidRDefault="0029479A" w:rsidP="00940A33">
      <w:pPr>
        <w:spacing w:line="276" w:lineRule="auto"/>
        <w:rPr>
          <w:rFonts w:ascii="Cambria Math" w:hAnsi="Cambria Math"/>
          <w:lang w:val="pt-PT"/>
        </w:rPr>
      </w:pPr>
      <w:r w:rsidRPr="007E2E9B">
        <w:rPr>
          <w:rFonts w:ascii="Cambria Math" w:hAnsi="Cambria Math"/>
          <w:lang w:val="pt-PT"/>
        </w:rPr>
        <w:t xml:space="preserve">13 </w:t>
      </w:r>
      <w:r w:rsidR="00747041" w:rsidRPr="007E2E9B">
        <w:rPr>
          <w:rFonts w:ascii="Cambria Math" w:hAnsi="Cambria Math"/>
          <w:lang w:val="pt-PT"/>
        </w:rPr>
        <w:tab/>
      </w: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H2↔2H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4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h2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 xml:space="preserve">γ </m:t>
        </m:r>
      </m:oMath>
      <w:r w:rsidR="00D02B7C" w:rsidRPr="007E2E9B">
        <w:rPr>
          <w:rFonts w:ascii="Cambria Math" w:hAnsi="Cambria Math"/>
          <w:lang w:val="pt-PT"/>
        </w:rPr>
        <w:tab/>
      </w:r>
      <w:r w:rsidR="00D02B7C" w:rsidRPr="007E2E9B">
        <w:rPr>
          <w:rFonts w:ascii="Cambria Math" w:hAnsi="Cambria Math"/>
          <w:lang w:val="pt-PT"/>
        </w:rPr>
        <w:tab/>
      </w:r>
    </w:p>
    <w:p w14:paraId="37EB8FFB" w14:textId="67CBB104" w:rsidR="00FB0992" w:rsidRPr="007E2E9B" w:rsidRDefault="0029479A" w:rsidP="00940A33">
      <w:pPr>
        <w:spacing w:line="276" w:lineRule="auto"/>
        <w:rPr>
          <w:rFonts w:ascii="Cambria Math" w:hAnsi="Cambria Math"/>
          <w:lang w:val="pt-PT"/>
        </w:rPr>
      </w:pPr>
      <w:r w:rsidRPr="007E2E9B">
        <w:rPr>
          <w:rFonts w:ascii="Cambria Math" w:hAnsi="Cambria Math"/>
          <w:lang w:val="pt-PT"/>
        </w:rPr>
        <w:t xml:space="preserve">14 </w:t>
      </w:r>
      <w:r w:rsidR="00747041" w:rsidRPr="007E2E9B">
        <w:rPr>
          <w:rFonts w:ascii="Cambria Math" w:hAnsi="Cambria Math"/>
          <w:lang w:val="pt-PT"/>
        </w:rPr>
        <w:tab/>
      </w: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O2↔2O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5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o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o2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 xml:space="preserve">γ  </m:t>
        </m:r>
      </m:oMath>
      <w:r w:rsidR="00C64798" w:rsidRPr="007E2E9B">
        <w:rPr>
          <w:rFonts w:ascii="Cambria Math" w:hAnsi="Cambria Math"/>
          <w:lang w:val="pt-PT"/>
        </w:rPr>
        <w:tab/>
      </w:r>
      <w:r w:rsidR="00C64798" w:rsidRPr="007E2E9B">
        <w:rPr>
          <w:rFonts w:ascii="Cambria Math" w:hAnsi="Cambria Math"/>
          <w:lang w:val="pt-PT"/>
        </w:rPr>
        <w:tab/>
      </w:r>
    </w:p>
    <w:p w14:paraId="21A87CDC" w14:textId="77777777" w:rsidR="00344EE5" w:rsidRPr="007E2E9B" w:rsidRDefault="0029479A" w:rsidP="00940A33">
      <w:pPr>
        <w:spacing w:line="276" w:lineRule="auto"/>
        <w:rPr>
          <w:rFonts w:ascii="Cambria Math" w:hAnsi="Cambria Math"/>
          <w:lang w:val="pt-PT"/>
        </w:rPr>
      </w:pPr>
      <w:r w:rsidRPr="007E2E9B">
        <w:rPr>
          <w:rFonts w:ascii="Cambria Math" w:hAnsi="Cambria Math"/>
          <w:lang w:val="pt-PT"/>
        </w:rPr>
        <w:t xml:space="preserve">15 </w:t>
      </w:r>
      <w:r w:rsidR="00747041" w:rsidRPr="007E2E9B">
        <w:rPr>
          <w:rFonts w:ascii="Cambria Math" w:hAnsi="Cambria Math"/>
          <w:lang w:val="pt-PT"/>
        </w:rPr>
        <w:tab/>
      </w: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N2↔2N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6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n2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>γ</m:t>
        </m:r>
      </m:oMath>
      <w:r w:rsidR="003A76ED" w:rsidRPr="007E2E9B">
        <w:rPr>
          <w:rFonts w:ascii="Cambria Math" w:hAnsi="Cambria Math"/>
          <w:lang w:val="pt-PT"/>
        </w:rPr>
        <w:tab/>
      </w:r>
    </w:p>
    <w:p w14:paraId="57CACE40" w14:textId="5D3DD03D" w:rsidR="00344EE5" w:rsidRPr="007E2E9B" w:rsidRDefault="00C53D29" w:rsidP="00344EE5"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>16</w:t>
      </w:r>
      <w:r w:rsidR="00344EE5" w:rsidRPr="007E2E9B">
        <w:rPr>
          <w:rFonts w:ascii="Cambria Math" w:hAnsi="Cambria Math"/>
          <w:lang w:val="pt-PT"/>
        </w:rPr>
        <w:t xml:space="preserve"> </w:t>
      </w:r>
      <w:r w:rsidR="00344EE5" w:rsidRPr="007E2E9B">
        <w:rPr>
          <w:rFonts w:ascii="Cambria Math" w:hAnsi="Cambria Math"/>
          <w:lang w:val="pt-PT"/>
        </w:rPr>
        <w:tab/>
      </w:r>
      <m:oMath>
        <m:r>
          <m:rPr>
            <m:sty m:val="p"/>
          </m:rPr>
          <w:rPr>
            <w:rFonts w:ascii="Cambria Math" w:hAnsi="Cambria Math"/>
            <w:lang w:val="pt-PT"/>
          </w:rPr>
          <m:t>H2O↔OH+</m:t>
        </m:r>
        <m:r>
          <w:rPr>
            <w:rFonts w:ascii="Cambria Math" w:hAnsi="Cambria Math"/>
            <w:lang w:val="pt-PT"/>
          </w:rPr>
          <m:t>O</m:t>
        </m:r>
        <m:r>
          <m:rPr>
            <m:sty m:val="p"/>
          </m:rPr>
          <w:rPr>
            <w:rFonts w:ascii="Cambria Math" w:hAnsi="Cambria Math"/>
            <w:lang w:val="pt-PT"/>
          </w:rPr>
          <m:t>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7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h2o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>γ</m:t>
        </m:r>
      </m:oMath>
      <w:r w:rsidR="00344EE5" w:rsidRPr="007E2E9B">
        <w:rPr>
          <w:rFonts w:ascii="Cambria Math" w:hAnsi="Cambria Math"/>
          <w:lang w:val="pt-PT"/>
        </w:rPr>
        <w:t xml:space="preserve"> </w:t>
      </w:r>
      <w:r w:rsidR="00344EE5" w:rsidRPr="007E2E9B">
        <w:rPr>
          <w:rFonts w:ascii="Cambria Math" w:hAnsi="Cambria Math"/>
          <w:lang w:val="pt-PT"/>
        </w:rPr>
        <w:tab/>
      </w:r>
    </w:p>
    <w:p w14:paraId="17DC43B6" w14:textId="40B58C3E" w:rsidR="0063517B" w:rsidRPr="007E2E9B" w:rsidRDefault="003A76ED" w:rsidP="00940A33">
      <w:pPr>
        <w:spacing w:line="276" w:lineRule="auto"/>
        <w:rPr>
          <w:rFonts w:hAnsi="DejaVu Math TeX Gyre"/>
          <w:caps/>
          <w:lang w:val="pt-PT"/>
        </w:rPr>
      </w:pPr>
      <w:r w:rsidRPr="007E2E9B">
        <w:rPr>
          <w:rFonts w:ascii="Cambria Math" w:hAnsi="Cambria Math"/>
          <w:lang w:val="pt-PT"/>
        </w:rPr>
        <w:tab/>
      </w:r>
    </w:p>
    <w:p w14:paraId="5A0CA87D" w14:textId="77777777" w:rsidR="00377B42" w:rsidRDefault="00377B42" w:rsidP="00377B42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Isolando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</m:oMath>
      <w:r>
        <w:rPr>
          <w:rFonts w:ascii="Calibri" w:hAnsi="DejaVu Math TeX Gyre"/>
          <w:lang w:val="pt-PT"/>
        </w:rPr>
        <w:t xml:space="preserve"> da eq. 14</w:t>
      </w:r>
    </w:p>
    <w:p w14:paraId="535BF5AD" w14:textId="2F7812EC" w:rsidR="00775C57" w:rsidRDefault="00B252DD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20 </w:t>
      </w:r>
      <w:r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sSup>
          <m:sSupPr>
            <m:ctrlPr>
              <w:rPr>
                <w:rFonts w:ascii="DejaVu Math TeX Gyre" w:hAnsi="DejaVu Math TeX Gyre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DejaVu Math TeX Gyre" w:hAnsi="DejaVu Math TeX Gyre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DejaVu Math TeX Gyre" w:hAnsi="DejaVu Math TeX Gyre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DejaVu Math TeX Gyre" w:hAnsi="DejaVu Math TeX Gyre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02</m:t>
                        </m:r>
                      </m:sub>
                    </m:sSub>
                  </m:num>
                  <m:den>
                    <m:r>
                      <w:rPr>
                        <w:rFonts w:ascii="DejaVu Math TeX Gyre" w:hAnsi="DejaVu Math TeX Gyre"/>
                        <w:lang w:val="pt-PT"/>
                      </w:rPr>
                      <m:t>γ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fPr>
              <m:num>
                <m:r>
                  <w:rPr>
                    <w:rFonts w:ascii="DejaVu Math TeX Gyre" w:hAnsi="DejaVu Math TeX Gyre"/>
                    <w:lang w:val="pt-PT"/>
                  </w:rPr>
                  <m:t>1</m:t>
                </m:r>
              </m:num>
              <m:den>
                <m:r>
                  <w:rPr>
                    <w:rFonts w:ascii="DejaVu Math TeX Gyre" w:hAnsi="DejaVu Math TeX Gyre"/>
                    <w:lang w:val="pt-PT"/>
                  </w:rPr>
                  <m:t>2</m:t>
                </m:r>
              </m:den>
            </m:f>
          </m:sup>
        </m:sSup>
        <m:r>
          <w:rPr>
            <w:rFonts w:ascii="DejaVu Math TeX Gyre" w:hAnsi="DejaVu Math TeX Gyre"/>
            <w:lang w:val="pt-PT"/>
          </w:rPr>
          <m:t xml:space="preserve"> </m:t>
        </m:r>
      </m:oMath>
    </w:p>
    <w:p w14:paraId="39826161" w14:textId="77777777" w:rsidR="00377B42" w:rsidRDefault="00377B42" w:rsidP="00377B42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Isolando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</m:t>
            </m:r>
          </m:sub>
        </m:sSub>
      </m:oMath>
      <w:r>
        <w:rPr>
          <w:rFonts w:ascii="Calibri" w:hAnsi="DejaVu Math TeX Gyre"/>
          <w:lang w:val="pt-PT"/>
        </w:rPr>
        <w:t xml:space="preserve"> da eq. 05</w:t>
      </w:r>
    </w:p>
    <w:p w14:paraId="59DE9835" w14:textId="77777777" w:rsidR="00377B42" w:rsidRDefault="00377B42" w:rsidP="00377B42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21 </w:t>
      </w:r>
      <w:r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</m:t>
            </m:r>
          </m:sub>
        </m:sSub>
        <m:r>
          <w:rPr>
            <w:rFonts w:ascii="DejaVu Math TeX Gyre" w:hAnsi="DejaVu Math TeX Gyre"/>
            <w:lang w:val="pt-PT"/>
          </w:rPr>
          <m:t>-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co2</m:t>
            </m:r>
          </m:sub>
        </m:sSub>
      </m:oMath>
    </w:p>
    <w:p w14:paraId="027EA7A5" w14:textId="1E6BD900" w:rsidR="005362A6" w:rsidRDefault="00377B42" w:rsidP="00940A3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Dividindo kp5 por kp1 </w:t>
      </w:r>
      <w:r w:rsidR="005F0F2C">
        <w:rPr>
          <w:rFonts w:hAnsi="DejaVu Math TeX Gyre"/>
          <w:lang w:val="pt-PT"/>
        </w:rPr>
        <w:t xml:space="preserve">e substituindo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</m:t>
            </m:r>
          </m:sub>
        </m:sSub>
      </m:oMath>
      <w:r w:rsidR="005F0F2C">
        <w:rPr>
          <w:rFonts w:hAnsi="DejaVu Math TeX Gyre"/>
          <w:lang w:val="pt-PT"/>
        </w:rPr>
        <w:t xml:space="preserve"> pela eq21</w:t>
      </w:r>
    </w:p>
    <w:p w14:paraId="77F73B08" w14:textId="3282F0CC" w:rsidR="005F0F2C" w:rsidRDefault="005F0F2C" w:rsidP="005F0F2C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22 </w:t>
      </w:r>
      <w:r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co2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C</m:t>
                </m:r>
              </m:sub>
            </m:sSub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kp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kp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1</m:t>
                </m:r>
              </m:sub>
            </m:sSub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</m:t>
                </m:r>
              </m:sub>
            </m:sSub>
            <m:r>
              <w:rPr>
                <w:rFonts w:ascii="Cambria Math" w:hAnsi="DejaVu Math TeX Gyre"/>
                <w:lang w:val="pt-PT"/>
              </w:rPr>
              <m:t>+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kp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5</m:t>
                </m:r>
              </m:sub>
            </m:sSub>
          </m:den>
        </m:f>
      </m:oMath>
    </w:p>
    <w:p w14:paraId="035EAD7A" w14:textId="58728297" w:rsidR="00344EE5" w:rsidRDefault="00D16012" w:rsidP="00940A33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Isolando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oh</m:t>
            </m:r>
          </m:sub>
        </m:sSub>
      </m:oMath>
      <w:r>
        <w:rPr>
          <w:rFonts w:ascii="Calibri" w:hAnsi="DejaVu Math TeX Gyre"/>
          <w:lang w:val="pt-PT"/>
        </w:rPr>
        <w:t xml:space="preserve"> na eq07:</w:t>
      </w:r>
    </w:p>
    <w:p w14:paraId="67E56916" w14:textId="7D6233DF" w:rsidR="0016555C" w:rsidRDefault="00691468" w:rsidP="0016555C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>23</w:t>
      </w:r>
      <w:r w:rsidR="0016555C">
        <w:rPr>
          <w:rFonts w:ascii="Calibri" w:hAnsi="DejaVu Math TeX Gyre"/>
          <w:lang w:val="pt-PT"/>
        </w:rPr>
        <w:t xml:space="preserve"> </w:t>
      </w:r>
      <w:r w:rsidR="0016555C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oh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  <m:r>
          <w:rPr>
            <w:rFonts w:ascii="Cambria Math" w:hAnsi="DejaVu Math TeX Gyre"/>
            <w:lang w:val="pt-PT"/>
          </w:rPr>
          <m:t>-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h2o</m:t>
            </m:r>
          </m:sub>
        </m:sSub>
        <m:r>
          <w:rPr>
            <w:rFonts w:ascii="Cambria Math" w:hAnsi="DejaVu Math TeX Gyre"/>
            <w:lang w:val="pt-PT"/>
          </w:rPr>
          <m:t>-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co2</m:t>
            </m:r>
          </m:sub>
        </m:sSub>
        <m:r>
          <w:rPr>
            <w:rFonts w:ascii="Cambria Math" w:hAnsi="DejaVu Math TeX Gyre"/>
            <w:lang w:val="pt-PT"/>
          </w:rPr>
          <m:t>-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</m:t>
            </m:r>
          </m:sub>
        </m:sSub>
        <m:r>
          <w:rPr>
            <w:rFonts w:ascii="Cambria Math" w:hAnsi="DejaVu Math TeX Gyre"/>
            <w:lang w:val="pt-PT"/>
          </w:rPr>
          <m:t>-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o2</m:t>
            </m:r>
          </m:sub>
        </m:sSub>
        <m:r>
          <w:rPr>
            <w:rFonts w:ascii="Cambria Math" w:hAnsi="DejaVu Math TeX Gyre"/>
            <w:lang w:val="pt-PT"/>
          </w:rPr>
          <m:t>-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</m:oMath>
    </w:p>
    <w:p w14:paraId="23C2CA5A" w14:textId="353F8597" w:rsidR="00CA6611" w:rsidRDefault="00BB3462" w:rsidP="00940A3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Dividindo </w:t>
      </w:r>
      <w:r w:rsidR="00ED2F92">
        <w:rPr>
          <w:rFonts w:hAnsi="DejaVu Math TeX Gyre"/>
          <w:lang w:val="pt-PT"/>
        </w:rPr>
        <w:t>kp7 por kp</w:t>
      </w:r>
      <w:r w:rsidR="001323F1">
        <w:rPr>
          <w:rFonts w:hAnsi="DejaVu Math TeX Gyre"/>
          <w:lang w:val="pt-PT"/>
        </w:rPr>
        <w:t>5</w:t>
      </w:r>
      <w:r w:rsidR="00ED2F92">
        <w:rPr>
          <w:rFonts w:hAnsi="DejaVu Math TeX Gyre"/>
          <w:lang w:val="pt-PT"/>
        </w:rPr>
        <w:t xml:space="preserve"> e substituindo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oh</m:t>
            </m:r>
          </m:sub>
        </m:sSub>
      </m:oMath>
      <w:r w:rsidR="00ED2F92">
        <w:rPr>
          <w:rFonts w:hAnsi="DejaVu Math TeX Gyre"/>
          <w:lang w:val="pt-PT"/>
        </w:rPr>
        <w:t xml:space="preserve"> pela eq23</w:t>
      </w:r>
    </w:p>
    <w:p w14:paraId="7DA43933" w14:textId="46A599D0" w:rsidR="00BB3462" w:rsidRDefault="003E45E7" w:rsidP="00940A3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24 </w:t>
      </w:r>
      <w:r>
        <w:rPr>
          <w:rFonts w:hAnsi="DejaVu Math TeX Gyre"/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h2o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</m:t>
                </m:r>
              </m:sub>
            </m:sSub>
            <m:r>
              <w:rPr>
                <w:rFonts w:ascii="Cambria Math" w:hAnsi="DejaVu Math TeX Gyre"/>
                <w:lang w:val="pt-PT"/>
              </w:rPr>
              <m:t>-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2n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co2</m:t>
                </m:r>
              </m:sub>
            </m:sSub>
            <m:r>
              <w:rPr>
                <w:rFonts w:ascii="Cambria Math" w:hAnsi="DejaVu Math TeX Gyre"/>
                <w:lang w:val="pt-PT"/>
              </w:rPr>
              <m:t>-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co</m:t>
                </m:r>
              </m:sub>
            </m:sSub>
            <m:r>
              <w:rPr>
                <w:rFonts w:ascii="Cambria Math" w:hAnsi="DejaVu Math TeX Gyre"/>
                <w:lang w:val="pt-PT"/>
              </w:rPr>
              <m:t>-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2n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o2</m:t>
                </m:r>
              </m:sub>
            </m:sSub>
            <m:r>
              <w:rPr>
                <w:rFonts w:ascii="Cambria Math" w:hAnsi="DejaVu Math TeX Gyre"/>
                <w:lang w:val="pt-PT"/>
              </w:rPr>
              <m:t>-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DejaVu Math TeX Gyre" w:hAnsi="DejaVu Math TeX Gyre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o2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pt-PT"/>
                  </w:rPr>
                  <m:t>+1</m:t>
                </m:r>
              </m:e>
            </m:d>
          </m:den>
        </m:f>
      </m:oMath>
    </w:p>
    <w:p w14:paraId="6E875B59" w14:textId="0CFF351B" w:rsidR="00BB3462" w:rsidRDefault="00417A2C" w:rsidP="00940A3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Dividindo </w:t>
      </w:r>
      <w:r w:rsidR="00037BE8">
        <w:rPr>
          <w:rFonts w:hAnsi="DejaVu Math TeX Gyre"/>
          <w:lang w:val="pt-PT"/>
        </w:rPr>
        <w:t xml:space="preserve">kp5 por kp3 e 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</m:oMath>
    </w:p>
    <w:p w14:paraId="18730F02" w14:textId="4065064D" w:rsidR="00417A2C" w:rsidRDefault="00342F88" w:rsidP="00940A3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25 </w:t>
      </w:r>
      <w:r>
        <w:rPr>
          <w:rFonts w:hAnsi="DejaVu Math TeX Gyre"/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</m:t>
                </m:r>
              </m:sub>
            </m:sSub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 xml:space="preserve">  </m:t>
        </m:r>
      </m:oMath>
    </w:p>
    <w:p w14:paraId="1D295C9B" w14:textId="3A0D1922" w:rsidR="00342F88" w:rsidRDefault="00342F88" w:rsidP="00940A33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Isolando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h2</m:t>
            </m:r>
          </m:sub>
        </m:sSub>
      </m:oMath>
      <w:r>
        <w:rPr>
          <w:rFonts w:ascii="Calibri" w:hAnsi="DejaVu Math TeX Gyre"/>
          <w:lang w:val="pt-PT"/>
        </w:rPr>
        <w:t xml:space="preserve"> da eq06</w:t>
      </w:r>
    </w:p>
    <w:p w14:paraId="11B3AFB5" w14:textId="070CD4A3" w:rsidR="00342F88" w:rsidRDefault="00342F88" w:rsidP="00940A33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26 </w:t>
      </w:r>
      <w:r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h2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</m:t>
                </m:r>
              </m:sub>
            </m:sSub>
            <m:r>
              <w:rPr>
                <w:rFonts w:ascii="Cambria Math" w:hAnsi="DejaVu Math TeX Gyre"/>
                <w:lang w:val="pt-PT"/>
              </w:rPr>
              <m:t>-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2n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h2o</m:t>
                </m:r>
              </m:sub>
            </m:sSub>
            <m:r>
              <w:rPr>
                <w:rFonts w:ascii="Cambria Math" w:hAnsi="DejaVu Math TeX Gyre"/>
                <w:lang w:val="pt-PT"/>
              </w:rPr>
              <m:t>-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oh</m:t>
                </m:r>
              </m:sub>
            </m:sSub>
            <m:r>
              <w:rPr>
                <w:rFonts w:ascii="Cambria Math" w:hAnsi="DejaVu Math TeX Gyre"/>
                <w:lang w:val="pt-PT"/>
              </w:rPr>
              <m:t>-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</m:oMath>
    </w:p>
    <w:p w14:paraId="1C58CBA7" w14:textId="4CA4D7B9" w:rsidR="005174C1" w:rsidRDefault="007749F3" w:rsidP="00940A33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Dividindo kp6 por kp5 e 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n2</m:t>
            </m:r>
          </m:sub>
        </m:sSub>
      </m:oMath>
    </w:p>
    <w:p w14:paraId="5555797C" w14:textId="44ED5865" w:rsidR="005174C1" w:rsidRDefault="00625273" w:rsidP="00940A33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27 </w:t>
      </w:r>
      <w:r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n2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5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o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6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</m:oMath>
    </w:p>
    <w:p w14:paraId="04DE2C4D" w14:textId="02408BED" w:rsidR="00342F88" w:rsidRDefault="00777F26" w:rsidP="00940A33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>Substituindo a eq27 na</w:t>
      </w:r>
      <w:r w:rsidR="00D04FC4">
        <w:rPr>
          <w:rFonts w:ascii="Calibri" w:hAnsi="DejaVu Math TeX Gyre"/>
          <w:lang w:val="pt-PT"/>
        </w:rPr>
        <w:t xml:space="preserve"> eq08</w:t>
      </w:r>
    </w:p>
    <w:p w14:paraId="15F215EC" w14:textId="72973638" w:rsidR="00C44DB2" w:rsidRDefault="00D04FC4" w:rsidP="00C44DB2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>2</w:t>
      </w:r>
      <w:r w:rsidR="003E0319">
        <w:rPr>
          <w:rFonts w:ascii="Calibri" w:hAnsi="DejaVu Math TeX Gyre"/>
          <w:lang w:val="pt-PT"/>
        </w:rPr>
        <w:t>8</w:t>
      </w:r>
      <w:r>
        <w:rPr>
          <w:rFonts w:ascii="Calibri" w:hAnsi="DejaVu Math TeX Gyre"/>
          <w:lang w:val="pt-PT"/>
        </w:rPr>
        <w:tab/>
      </w:r>
      <m:oMath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5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o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6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</m:t>
            </m:r>
          </m:sub>
        </m:sSub>
        <m:r>
          <w:rPr>
            <w:rFonts w:ascii="Cambria Math" w:hAnsi="DejaVu Math TeX Gyre"/>
            <w:lang w:val="pt-PT"/>
          </w:rPr>
          <m:t>-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</m:t>
            </m:r>
          </m:sub>
        </m:sSub>
        <m:r>
          <w:rPr>
            <w:rFonts w:ascii="Cambria Math" w:hAnsi="DejaVu Math TeX Gyre"/>
            <w:lang w:val="pt-PT"/>
          </w:rPr>
          <m:t>=0</m:t>
        </m:r>
      </m:oMath>
    </w:p>
    <w:p w14:paraId="4ABC4140" w14:textId="30552B13" w:rsidR="003E0319" w:rsidRDefault="003E0319" w:rsidP="003E0319">
      <w:pPr>
        <w:spacing w:line="276" w:lineRule="auto"/>
        <w:rPr>
          <w:rFonts w:hAnsi="DejaVu Math TeX Gyre"/>
          <w:lang w:val="pt-PT"/>
        </w:rPr>
      </w:pPr>
      <m:oMath>
        <m:r>
          <w:rPr>
            <w:rFonts w:ascii="Cambria Math" w:hAnsi="Cambria Math"/>
            <w:lang w:val="pt-PT"/>
          </w:rPr>
          <m:t>a=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5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o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6</m:t>
                </m:r>
              </m:sub>
            </m:sSub>
          </m:den>
        </m:f>
      </m:oMath>
      <w:r>
        <w:rPr>
          <w:rFonts w:hAnsi="DejaVu Math TeX Gyre"/>
          <w:lang w:val="pt-PT"/>
        </w:rPr>
        <w:t xml:space="preserve">  </w:t>
      </w:r>
      <m:oMath>
        <m:r>
          <w:rPr>
            <w:rFonts w:ascii="Cambria Math" w:hAnsi="Cambria Math"/>
            <w:lang w:val="pt-PT"/>
          </w:rPr>
          <m:t>b=</m:t>
        </m:r>
        <m:r>
          <w:rPr>
            <w:rFonts w:ascii="Cambria Math" w:hAnsi="DejaVu Math TeX Gyre"/>
            <w:lang w:val="pt-PT"/>
          </w:rPr>
          <m:t>1</m:t>
        </m:r>
      </m:oMath>
      <w:r>
        <w:rPr>
          <w:rFonts w:hAnsi="DejaVu Math TeX Gyre"/>
          <w:lang w:val="pt-PT"/>
        </w:rPr>
        <w:t xml:space="preserve">  </w:t>
      </w:r>
      <m:oMath>
        <m:r>
          <w:rPr>
            <w:rFonts w:ascii="Cambria Math" w:hAnsi="Cambria Math"/>
            <w:lang w:val="pt-PT"/>
          </w:rPr>
          <m:t>c=</m:t>
        </m:r>
        <m:r>
          <w:rPr>
            <w:rFonts w:ascii="Cambria Math" w:hAnsi="DejaVu Math TeX Gyre"/>
            <w:lang w:val="pt-PT"/>
          </w:rPr>
          <m:t>-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</m:t>
            </m:r>
          </m:sub>
        </m:sSub>
      </m:oMath>
    </w:p>
    <w:p w14:paraId="3320191B" w14:textId="67AB68F3" w:rsidR="003E0319" w:rsidRDefault="008506EC" w:rsidP="003E0319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-</m:t>
            </m:r>
            <m:r>
              <w:rPr>
                <w:rFonts w:ascii="Cambria Math" w:hAnsi="DejaVu Math TeX Gyre"/>
                <w:lang w:val="pt-PT"/>
              </w:rPr>
              <m:t>b</m:t>
            </m:r>
            <m:r>
              <w:rPr>
                <w:rFonts w:ascii="Cambria Math" w:hAnsi="Cambria Math"/>
                <w:lang w:val="pt-PT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lang w:val="pt-PT"/>
              </w:rPr>
              <m:t>2a</m:t>
            </m:r>
          </m:den>
        </m:f>
      </m:oMath>
    </w:p>
    <w:p w14:paraId="0D686FA9" w14:textId="7A906721" w:rsidR="00342F88" w:rsidRDefault="00342F88" w:rsidP="00940A33">
      <w:pPr>
        <w:spacing w:line="276" w:lineRule="auto"/>
        <w:rPr>
          <w:rFonts w:ascii="Calibri" w:hAnsi="DejaVu Math TeX Gyre"/>
          <w:lang w:val="pt-PT"/>
        </w:rPr>
      </w:pPr>
    </w:p>
    <w:p w14:paraId="10D15ACC" w14:textId="77777777" w:rsidR="00342F88" w:rsidRDefault="00342F88" w:rsidP="00940A33">
      <w:pPr>
        <w:spacing w:line="276" w:lineRule="auto"/>
        <w:rPr>
          <w:rFonts w:hAnsi="DejaVu Math TeX Gyre"/>
          <w:lang w:val="pt-PT"/>
        </w:rPr>
      </w:pPr>
    </w:p>
    <w:p w14:paraId="3DDEF06A" w14:textId="401E851C" w:rsidR="00EF162E" w:rsidRPr="00EF162E" w:rsidRDefault="00D55014" w:rsidP="00940A33">
      <w:pPr>
        <w:spacing w:line="276" w:lineRule="auto"/>
        <w:rPr>
          <w:rFonts w:hAnsi="DejaVu Math TeX Gyre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pt-PT"/>
                </w:rPr>
                <m:t>n</m:t>
              </m:r>
            </m:e>
            <m:sub>
              <m:r>
                <w:rPr>
                  <w:rFonts w:ascii="Cambria Math" w:hAnsi="Cambria Math"/>
                  <w:color w:val="0070C0"/>
                  <w:lang w:val="pt-PT"/>
                </w:rPr>
                <m:t>h2o</m:t>
              </m:r>
            </m:sub>
          </m:sSub>
          <m:r>
            <w:rPr>
              <w:rFonts w:ascii="Cambria Math" w:hAnsi="Cambria Math"/>
              <w:color w:val="0070C0"/>
              <w:lang w:val="pt-PT"/>
            </w:rPr>
            <m:t>H2O+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pt-PT"/>
                </w:rPr>
                <m:t>n</m:t>
              </m:r>
            </m:e>
            <m:sub>
              <m:r>
                <w:rPr>
                  <w:rFonts w:ascii="Cambria Math" w:hAnsi="Cambria Math"/>
                  <w:color w:val="0070C0"/>
                  <w:lang w:val="pt-PT"/>
                </w:rPr>
                <m:t>co2</m:t>
              </m:r>
            </m:sub>
          </m:sSub>
          <m:r>
            <w:rPr>
              <w:rFonts w:ascii="Cambria Math" w:hAnsi="Cambria Math"/>
              <w:color w:val="0070C0"/>
              <w:lang w:val="pt-PT"/>
            </w:rPr>
            <m:t>CO2+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pt-PT"/>
                </w:rPr>
                <m:t>n</m:t>
              </m:r>
            </m:e>
            <m:sub>
              <m:r>
                <w:rPr>
                  <w:rFonts w:ascii="Cambria Math" w:hAnsi="Cambria Math"/>
                  <w:color w:val="0070C0"/>
                  <w:lang w:val="pt-PT"/>
                </w:rPr>
                <m:t>co</m:t>
              </m:r>
            </m:sub>
          </m:sSub>
          <m:r>
            <w:rPr>
              <w:rFonts w:ascii="Cambria Math" w:hAnsi="Cambria Math"/>
              <w:color w:val="0070C0"/>
              <w:lang w:val="pt-PT"/>
            </w:rPr>
            <m:t>CO+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pt-PT"/>
                </w:rPr>
                <m:t>n</m:t>
              </m:r>
            </m:e>
            <m:sub>
              <m:r>
                <w:rPr>
                  <w:rFonts w:ascii="Cambria Math" w:hAnsi="Cambria Math"/>
                  <w:color w:val="0070C0"/>
                  <w:lang w:val="pt-PT"/>
                </w:rPr>
                <m:t>oh</m:t>
              </m:r>
            </m:sub>
          </m:sSub>
          <m:r>
            <w:rPr>
              <w:rFonts w:ascii="Cambria Math" w:hAnsi="Cambria Math"/>
              <w:color w:val="0070C0"/>
              <w:lang w:val="pt-PT"/>
            </w:rPr>
            <m:t>OH+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pt-PT"/>
                </w:rPr>
                <m:t>n</m:t>
              </m:r>
            </m:e>
            <m:sub>
              <m:r>
                <w:rPr>
                  <w:rFonts w:ascii="Cambria Math" w:hAnsi="Cambria Math"/>
                  <w:color w:val="0070C0"/>
                  <w:lang w:val="pt-PT"/>
                </w:rPr>
                <m:t>h2</m:t>
              </m:r>
            </m:sub>
          </m:sSub>
          <m:r>
            <w:rPr>
              <w:rFonts w:ascii="Cambria Math" w:hAnsi="Cambria Math"/>
              <w:color w:val="0070C0"/>
              <w:lang w:val="pt-PT"/>
            </w:rPr>
            <m:t>H2+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pt-PT"/>
                </w:rPr>
                <m:t>n</m:t>
              </m:r>
            </m:e>
            <m:sub>
              <m:r>
                <w:rPr>
                  <w:rFonts w:ascii="Cambria Math" w:hAnsi="Cambria Math"/>
                  <w:color w:val="0070C0"/>
                  <w:lang w:val="pt-PT"/>
                </w:rPr>
                <m:t>h</m:t>
              </m:r>
            </m:sub>
          </m:sSub>
          <m:r>
            <w:rPr>
              <w:rFonts w:ascii="Cambria Math" w:hAnsi="Cambria Math"/>
              <w:color w:val="0070C0"/>
              <w:lang w:val="pt-PT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pt-PT"/>
                </w:rPr>
                <m:t>n</m:t>
              </m:r>
            </m:e>
            <m:sub>
              <m:r>
                <w:rPr>
                  <w:rFonts w:ascii="Cambria Math" w:hAnsi="Cambria Math"/>
                  <w:color w:val="0070C0"/>
                  <w:lang w:val="pt-PT"/>
                </w:rPr>
                <m:t>o2</m:t>
              </m:r>
            </m:sub>
          </m:sSub>
          <m:r>
            <w:rPr>
              <w:rFonts w:ascii="Cambria Math" w:hAnsi="Cambria Math"/>
              <w:color w:val="0070C0"/>
              <w:lang w:val="pt-PT"/>
            </w:rPr>
            <m:t>O2+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pt-PT"/>
                </w:rPr>
                <m:t>n</m:t>
              </m:r>
            </m:e>
            <m:sub>
              <m:r>
                <w:rPr>
                  <w:rFonts w:ascii="Cambria Math" w:hAnsi="Cambria Math"/>
                  <w:color w:val="0070C0"/>
                  <w:lang w:val="pt-PT"/>
                </w:rPr>
                <m:t>o</m:t>
              </m:r>
            </m:sub>
          </m:sSub>
          <m:r>
            <w:rPr>
              <w:rFonts w:ascii="Cambria Math" w:hAnsi="Cambria Math"/>
              <w:color w:val="0070C0"/>
              <w:lang w:val="pt-PT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pt-PT"/>
                </w:rPr>
                <m:t>n</m:t>
              </m:r>
            </m:e>
            <m:sub>
              <m:r>
                <w:rPr>
                  <w:rFonts w:ascii="Cambria Math" w:hAnsi="Cambria Math"/>
                  <w:color w:val="0070C0"/>
                  <w:lang w:val="pt-PT"/>
                </w:rPr>
                <m:t>n2</m:t>
              </m:r>
            </m:sub>
          </m:sSub>
          <m:r>
            <w:rPr>
              <w:rFonts w:ascii="Cambria Math" w:hAnsi="Cambria Math"/>
              <w:color w:val="0070C0"/>
              <w:lang w:val="pt-PT"/>
            </w:rPr>
            <m:t>N2+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pt-PT"/>
                </w:rPr>
                <m:t>n</m:t>
              </m:r>
            </m:e>
            <m:sub>
              <m:r>
                <w:rPr>
                  <w:rFonts w:ascii="Cambria Math" w:hAnsi="Cambria Math"/>
                  <w:color w:val="0070C0"/>
                  <w:lang w:val="pt-PT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lang w:val="pt-PT"/>
            </w:rPr>
            <m:t>N</m:t>
          </m:r>
        </m:oMath>
      </m:oMathPara>
    </w:p>
    <w:p w14:paraId="175FFE60" w14:textId="77777777" w:rsidR="005362A6" w:rsidRDefault="005362A6" w:rsidP="00940A33">
      <w:pPr>
        <w:spacing w:line="276" w:lineRule="auto"/>
        <w:rPr>
          <w:rFonts w:hAnsi="DejaVu Math TeX Gyre"/>
          <w:lang w:val="pt-PT"/>
        </w:rPr>
      </w:pPr>
    </w:p>
    <w:p w14:paraId="331FA59F" w14:textId="77777777" w:rsidR="005362A6" w:rsidRDefault="005362A6" w:rsidP="00940A33">
      <w:pPr>
        <w:spacing w:line="276" w:lineRule="auto"/>
        <w:rPr>
          <w:rFonts w:hAnsi="DejaVu Math TeX Gyre"/>
          <w:lang w:val="pt-PT"/>
        </w:rPr>
      </w:pPr>
    </w:p>
    <w:p w14:paraId="00FA17B9" w14:textId="77777777" w:rsidR="005362A6" w:rsidRDefault="005362A6" w:rsidP="00940A33">
      <w:pPr>
        <w:spacing w:line="276" w:lineRule="auto"/>
        <w:rPr>
          <w:rFonts w:hAnsi="DejaVu Math TeX Gyre"/>
          <w:lang w:val="pt-PT"/>
        </w:rPr>
      </w:pPr>
    </w:p>
    <w:p w14:paraId="0704CF78" w14:textId="77777777" w:rsidR="005362A6" w:rsidRDefault="005362A6" w:rsidP="00940A33">
      <w:pPr>
        <w:spacing w:line="276" w:lineRule="auto"/>
        <w:rPr>
          <w:rFonts w:hAnsi="DejaVu Math TeX Gyre"/>
          <w:lang w:val="pt-PT"/>
        </w:rPr>
      </w:pPr>
    </w:p>
    <w:p w14:paraId="3B5C519D" w14:textId="5FB3C7A7" w:rsidR="00642043" w:rsidRDefault="00642043" w:rsidP="00940A33">
      <w:pPr>
        <w:spacing w:line="276" w:lineRule="auto"/>
        <w:rPr>
          <w:rFonts w:hAnsi="DejaVu Math TeX Gyre"/>
          <w:lang w:val="pt-PT"/>
        </w:rPr>
      </w:pPr>
    </w:p>
    <w:sectPr w:rsidR="00642043" w:rsidSect="00DB6EC8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EAFD643"/>
    <w:rsid w:val="898D0457"/>
    <w:rsid w:val="99F7866F"/>
    <w:rsid w:val="9EF9179E"/>
    <w:rsid w:val="9EFF3C5A"/>
    <w:rsid w:val="9FD34A2E"/>
    <w:rsid w:val="9FD71EE1"/>
    <w:rsid w:val="A3964360"/>
    <w:rsid w:val="A75DF337"/>
    <w:rsid w:val="ABFF517F"/>
    <w:rsid w:val="B0FF8A34"/>
    <w:rsid w:val="B2BDA17E"/>
    <w:rsid w:val="B4DB76B8"/>
    <w:rsid w:val="B5BF3496"/>
    <w:rsid w:val="B69F600A"/>
    <w:rsid w:val="B7FFE65B"/>
    <w:rsid w:val="BBCFAE17"/>
    <w:rsid w:val="BBFCD162"/>
    <w:rsid w:val="BDC7CF23"/>
    <w:rsid w:val="BE6198C5"/>
    <w:rsid w:val="BEAFD643"/>
    <w:rsid w:val="BEE3FA94"/>
    <w:rsid w:val="BFFD97DD"/>
    <w:rsid w:val="CAF9CD5E"/>
    <w:rsid w:val="CCFF0B39"/>
    <w:rsid w:val="CDFBAF02"/>
    <w:rsid w:val="D1FD6EFC"/>
    <w:rsid w:val="D43E8798"/>
    <w:rsid w:val="DB7D999D"/>
    <w:rsid w:val="DBAFC08B"/>
    <w:rsid w:val="DBF363FA"/>
    <w:rsid w:val="DBF799F5"/>
    <w:rsid w:val="DBFDBD4B"/>
    <w:rsid w:val="DDDFA6EA"/>
    <w:rsid w:val="DDFF9D5E"/>
    <w:rsid w:val="DE3E17C8"/>
    <w:rsid w:val="E1FEC089"/>
    <w:rsid w:val="E977A3AB"/>
    <w:rsid w:val="ED9FD6E2"/>
    <w:rsid w:val="EE9F7BBF"/>
    <w:rsid w:val="EF1B050D"/>
    <w:rsid w:val="EF2706EB"/>
    <w:rsid w:val="EF3B5D7A"/>
    <w:rsid w:val="EF772361"/>
    <w:rsid w:val="EF9754B4"/>
    <w:rsid w:val="EFDDBF0C"/>
    <w:rsid w:val="EFEF63FE"/>
    <w:rsid w:val="F3FD4ED1"/>
    <w:rsid w:val="F4F8114A"/>
    <w:rsid w:val="F5F310B1"/>
    <w:rsid w:val="F7BBBB2E"/>
    <w:rsid w:val="F7E5D44F"/>
    <w:rsid w:val="F9DDF1B2"/>
    <w:rsid w:val="FCDFBBAD"/>
    <w:rsid w:val="FCFA46D7"/>
    <w:rsid w:val="FDB49DD2"/>
    <w:rsid w:val="FDFFD1C7"/>
    <w:rsid w:val="FE7570FD"/>
    <w:rsid w:val="FE9CC25C"/>
    <w:rsid w:val="FEB7984D"/>
    <w:rsid w:val="FEE57188"/>
    <w:rsid w:val="FEEFFCD3"/>
    <w:rsid w:val="FF336911"/>
    <w:rsid w:val="FF7B34EA"/>
    <w:rsid w:val="FF7BA2AD"/>
    <w:rsid w:val="FFBF44CF"/>
    <w:rsid w:val="FFCF0B34"/>
    <w:rsid w:val="FFF16741"/>
    <w:rsid w:val="FFF4709F"/>
    <w:rsid w:val="FFFD890C"/>
    <w:rsid w:val="FFFFDE5F"/>
    <w:rsid w:val="00001243"/>
    <w:rsid w:val="00003292"/>
    <w:rsid w:val="000078C2"/>
    <w:rsid w:val="000104C4"/>
    <w:rsid w:val="00020B18"/>
    <w:rsid w:val="000303FB"/>
    <w:rsid w:val="00037BE8"/>
    <w:rsid w:val="0004136B"/>
    <w:rsid w:val="00041C3C"/>
    <w:rsid w:val="00044832"/>
    <w:rsid w:val="000558D5"/>
    <w:rsid w:val="000727CA"/>
    <w:rsid w:val="00077EA8"/>
    <w:rsid w:val="00096B8B"/>
    <w:rsid w:val="000F1681"/>
    <w:rsid w:val="000F1754"/>
    <w:rsid w:val="00100CAD"/>
    <w:rsid w:val="00102F70"/>
    <w:rsid w:val="00107F03"/>
    <w:rsid w:val="001125AD"/>
    <w:rsid w:val="00113B28"/>
    <w:rsid w:val="00114B0E"/>
    <w:rsid w:val="001323F1"/>
    <w:rsid w:val="00133AC5"/>
    <w:rsid w:val="00155750"/>
    <w:rsid w:val="0016555C"/>
    <w:rsid w:val="001968F9"/>
    <w:rsid w:val="0019705C"/>
    <w:rsid w:val="001A63A8"/>
    <w:rsid w:val="001B102B"/>
    <w:rsid w:val="001C04F9"/>
    <w:rsid w:val="001C5104"/>
    <w:rsid w:val="001C5115"/>
    <w:rsid w:val="001D12F1"/>
    <w:rsid w:val="001F5E6D"/>
    <w:rsid w:val="00216E47"/>
    <w:rsid w:val="00221073"/>
    <w:rsid w:val="00226640"/>
    <w:rsid w:val="002602E1"/>
    <w:rsid w:val="00270766"/>
    <w:rsid w:val="002914C9"/>
    <w:rsid w:val="0029479A"/>
    <w:rsid w:val="00295115"/>
    <w:rsid w:val="002A33E1"/>
    <w:rsid w:val="002D248D"/>
    <w:rsid w:val="002E386B"/>
    <w:rsid w:val="003029E9"/>
    <w:rsid w:val="00325F91"/>
    <w:rsid w:val="00342F88"/>
    <w:rsid w:val="00344EE5"/>
    <w:rsid w:val="0037285B"/>
    <w:rsid w:val="00377B42"/>
    <w:rsid w:val="003A5BF0"/>
    <w:rsid w:val="003A76ED"/>
    <w:rsid w:val="003B0F83"/>
    <w:rsid w:val="003B4483"/>
    <w:rsid w:val="003B7469"/>
    <w:rsid w:val="003B7592"/>
    <w:rsid w:val="003D475D"/>
    <w:rsid w:val="003E0319"/>
    <w:rsid w:val="003E36FD"/>
    <w:rsid w:val="003E45E7"/>
    <w:rsid w:val="00417A2C"/>
    <w:rsid w:val="00423178"/>
    <w:rsid w:val="00455092"/>
    <w:rsid w:val="00471108"/>
    <w:rsid w:val="00482EF9"/>
    <w:rsid w:val="00495E29"/>
    <w:rsid w:val="004A4512"/>
    <w:rsid w:val="004D107B"/>
    <w:rsid w:val="00502B3B"/>
    <w:rsid w:val="005052EB"/>
    <w:rsid w:val="00505CDA"/>
    <w:rsid w:val="00514637"/>
    <w:rsid w:val="00515945"/>
    <w:rsid w:val="005174C1"/>
    <w:rsid w:val="005362A6"/>
    <w:rsid w:val="005652A3"/>
    <w:rsid w:val="0058505A"/>
    <w:rsid w:val="005D1F33"/>
    <w:rsid w:val="005E5A93"/>
    <w:rsid w:val="005F0F2C"/>
    <w:rsid w:val="006017A3"/>
    <w:rsid w:val="00602090"/>
    <w:rsid w:val="00610720"/>
    <w:rsid w:val="006160C7"/>
    <w:rsid w:val="00625273"/>
    <w:rsid w:val="0063517B"/>
    <w:rsid w:val="00642043"/>
    <w:rsid w:val="00653B6F"/>
    <w:rsid w:val="006722FC"/>
    <w:rsid w:val="00676026"/>
    <w:rsid w:val="00691468"/>
    <w:rsid w:val="006928BD"/>
    <w:rsid w:val="006A6985"/>
    <w:rsid w:val="006B179C"/>
    <w:rsid w:val="006E100B"/>
    <w:rsid w:val="006E5891"/>
    <w:rsid w:val="00716F98"/>
    <w:rsid w:val="00726D25"/>
    <w:rsid w:val="00744AFE"/>
    <w:rsid w:val="00747041"/>
    <w:rsid w:val="00751D6C"/>
    <w:rsid w:val="00761E52"/>
    <w:rsid w:val="007749F3"/>
    <w:rsid w:val="00775C57"/>
    <w:rsid w:val="00777F26"/>
    <w:rsid w:val="0079156F"/>
    <w:rsid w:val="007B419C"/>
    <w:rsid w:val="007B70D6"/>
    <w:rsid w:val="007E2E9B"/>
    <w:rsid w:val="007E3331"/>
    <w:rsid w:val="007F2858"/>
    <w:rsid w:val="00813AEC"/>
    <w:rsid w:val="00836D99"/>
    <w:rsid w:val="008506EC"/>
    <w:rsid w:val="00857632"/>
    <w:rsid w:val="0087339D"/>
    <w:rsid w:val="00877C41"/>
    <w:rsid w:val="008827F8"/>
    <w:rsid w:val="00890668"/>
    <w:rsid w:val="00893965"/>
    <w:rsid w:val="008A6193"/>
    <w:rsid w:val="008C3181"/>
    <w:rsid w:val="008C404E"/>
    <w:rsid w:val="008C5423"/>
    <w:rsid w:val="008D1F6F"/>
    <w:rsid w:val="008D43C5"/>
    <w:rsid w:val="008E738F"/>
    <w:rsid w:val="009155B0"/>
    <w:rsid w:val="00934A54"/>
    <w:rsid w:val="00940A33"/>
    <w:rsid w:val="00944BB9"/>
    <w:rsid w:val="0094687F"/>
    <w:rsid w:val="00965612"/>
    <w:rsid w:val="009679B5"/>
    <w:rsid w:val="009B505C"/>
    <w:rsid w:val="009B78E9"/>
    <w:rsid w:val="009D4884"/>
    <w:rsid w:val="009D6B31"/>
    <w:rsid w:val="009E5FD1"/>
    <w:rsid w:val="009E60FB"/>
    <w:rsid w:val="009F6CF8"/>
    <w:rsid w:val="00A30A85"/>
    <w:rsid w:val="00A312D5"/>
    <w:rsid w:val="00A72E61"/>
    <w:rsid w:val="00A7674C"/>
    <w:rsid w:val="00AC0C77"/>
    <w:rsid w:val="00AE0E73"/>
    <w:rsid w:val="00B24661"/>
    <w:rsid w:val="00B252DD"/>
    <w:rsid w:val="00B2793E"/>
    <w:rsid w:val="00B372FC"/>
    <w:rsid w:val="00B41538"/>
    <w:rsid w:val="00B57984"/>
    <w:rsid w:val="00B764F6"/>
    <w:rsid w:val="00B82F88"/>
    <w:rsid w:val="00B9354F"/>
    <w:rsid w:val="00B9368A"/>
    <w:rsid w:val="00BB03AB"/>
    <w:rsid w:val="00BB1211"/>
    <w:rsid w:val="00BB1B15"/>
    <w:rsid w:val="00BB3462"/>
    <w:rsid w:val="00BE004D"/>
    <w:rsid w:val="00BF031A"/>
    <w:rsid w:val="00BF4157"/>
    <w:rsid w:val="00BF529E"/>
    <w:rsid w:val="00C0121E"/>
    <w:rsid w:val="00C016F1"/>
    <w:rsid w:val="00C22495"/>
    <w:rsid w:val="00C264E9"/>
    <w:rsid w:val="00C37D0E"/>
    <w:rsid w:val="00C40D33"/>
    <w:rsid w:val="00C44DB2"/>
    <w:rsid w:val="00C45A7E"/>
    <w:rsid w:val="00C479CA"/>
    <w:rsid w:val="00C47F4F"/>
    <w:rsid w:val="00C53D29"/>
    <w:rsid w:val="00C64798"/>
    <w:rsid w:val="00C86E7B"/>
    <w:rsid w:val="00C86FC7"/>
    <w:rsid w:val="00C90FB0"/>
    <w:rsid w:val="00CA5228"/>
    <w:rsid w:val="00CA6611"/>
    <w:rsid w:val="00CB2075"/>
    <w:rsid w:val="00CC1A95"/>
    <w:rsid w:val="00CE58FD"/>
    <w:rsid w:val="00CF4A6D"/>
    <w:rsid w:val="00CF6A3B"/>
    <w:rsid w:val="00D02B7C"/>
    <w:rsid w:val="00D04FC4"/>
    <w:rsid w:val="00D16012"/>
    <w:rsid w:val="00D22E1B"/>
    <w:rsid w:val="00D22F72"/>
    <w:rsid w:val="00D40C3F"/>
    <w:rsid w:val="00D41B71"/>
    <w:rsid w:val="00D5284E"/>
    <w:rsid w:val="00D55014"/>
    <w:rsid w:val="00D57EC2"/>
    <w:rsid w:val="00D67E6D"/>
    <w:rsid w:val="00D768AA"/>
    <w:rsid w:val="00D81081"/>
    <w:rsid w:val="00D82A03"/>
    <w:rsid w:val="00D83E35"/>
    <w:rsid w:val="00DA0E71"/>
    <w:rsid w:val="00DB6EC8"/>
    <w:rsid w:val="00DC5328"/>
    <w:rsid w:val="00DD79E7"/>
    <w:rsid w:val="00DF1F24"/>
    <w:rsid w:val="00DF490F"/>
    <w:rsid w:val="00DF5A27"/>
    <w:rsid w:val="00E04996"/>
    <w:rsid w:val="00E167D8"/>
    <w:rsid w:val="00E17326"/>
    <w:rsid w:val="00E21088"/>
    <w:rsid w:val="00E21447"/>
    <w:rsid w:val="00E22B91"/>
    <w:rsid w:val="00E22FE7"/>
    <w:rsid w:val="00E3348C"/>
    <w:rsid w:val="00E46886"/>
    <w:rsid w:val="00E5103B"/>
    <w:rsid w:val="00E53B2D"/>
    <w:rsid w:val="00E87F52"/>
    <w:rsid w:val="00E93D35"/>
    <w:rsid w:val="00EB06AE"/>
    <w:rsid w:val="00EC56B2"/>
    <w:rsid w:val="00EC666C"/>
    <w:rsid w:val="00EC75EC"/>
    <w:rsid w:val="00ED2511"/>
    <w:rsid w:val="00ED2DD3"/>
    <w:rsid w:val="00ED2F92"/>
    <w:rsid w:val="00ED38F9"/>
    <w:rsid w:val="00ED60FB"/>
    <w:rsid w:val="00EF162E"/>
    <w:rsid w:val="00F146C1"/>
    <w:rsid w:val="00F2169D"/>
    <w:rsid w:val="00F25BB1"/>
    <w:rsid w:val="00F25C36"/>
    <w:rsid w:val="00F31EEB"/>
    <w:rsid w:val="00F41592"/>
    <w:rsid w:val="00F72FE3"/>
    <w:rsid w:val="00FA4069"/>
    <w:rsid w:val="00FA40A4"/>
    <w:rsid w:val="00FA587A"/>
    <w:rsid w:val="00FB0992"/>
    <w:rsid w:val="00FD2276"/>
    <w:rsid w:val="00FF2C75"/>
    <w:rsid w:val="0FE7F165"/>
    <w:rsid w:val="17D9004C"/>
    <w:rsid w:val="1F7F4481"/>
    <w:rsid w:val="21DF440B"/>
    <w:rsid w:val="22FC44A3"/>
    <w:rsid w:val="294DA4F4"/>
    <w:rsid w:val="2A9F57DC"/>
    <w:rsid w:val="2DBD37FA"/>
    <w:rsid w:val="2FFF72FC"/>
    <w:rsid w:val="31D84EB2"/>
    <w:rsid w:val="31F50BA7"/>
    <w:rsid w:val="338DBDF3"/>
    <w:rsid w:val="3BDB519F"/>
    <w:rsid w:val="3BDD306C"/>
    <w:rsid w:val="3CDF12B7"/>
    <w:rsid w:val="3EA6C66B"/>
    <w:rsid w:val="3FCFA934"/>
    <w:rsid w:val="3FF5C367"/>
    <w:rsid w:val="469F3B55"/>
    <w:rsid w:val="47BFFECB"/>
    <w:rsid w:val="4FFEFB37"/>
    <w:rsid w:val="503F726E"/>
    <w:rsid w:val="50D3C54D"/>
    <w:rsid w:val="57DD05F2"/>
    <w:rsid w:val="597FEB1B"/>
    <w:rsid w:val="5DF78B76"/>
    <w:rsid w:val="5EDB31EA"/>
    <w:rsid w:val="5EF77A88"/>
    <w:rsid w:val="5F5C45A9"/>
    <w:rsid w:val="5FDEA9CD"/>
    <w:rsid w:val="5FFF48D7"/>
    <w:rsid w:val="5FFF8E2A"/>
    <w:rsid w:val="5FFFBB63"/>
    <w:rsid w:val="625FA3D5"/>
    <w:rsid w:val="657BCE60"/>
    <w:rsid w:val="6775C829"/>
    <w:rsid w:val="693FBA90"/>
    <w:rsid w:val="6B7702CD"/>
    <w:rsid w:val="6BEECD62"/>
    <w:rsid w:val="6D3E0BF4"/>
    <w:rsid w:val="6DACB433"/>
    <w:rsid w:val="6DEF1AE9"/>
    <w:rsid w:val="6DFB7943"/>
    <w:rsid w:val="6EF783E2"/>
    <w:rsid w:val="6F5CFFD9"/>
    <w:rsid w:val="6FDD2AEF"/>
    <w:rsid w:val="6FE79F99"/>
    <w:rsid w:val="6FFB3095"/>
    <w:rsid w:val="6FFDFBCD"/>
    <w:rsid w:val="6FFDFFB0"/>
    <w:rsid w:val="73DECF05"/>
    <w:rsid w:val="74DFD917"/>
    <w:rsid w:val="75BD0D98"/>
    <w:rsid w:val="77B78428"/>
    <w:rsid w:val="77DCFEA2"/>
    <w:rsid w:val="77E7454E"/>
    <w:rsid w:val="77F66B05"/>
    <w:rsid w:val="77FFEF22"/>
    <w:rsid w:val="78FAFF9F"/>
    <w:rsid w:val="79C72CFA"/>
    <w:rsid w:val="7AF7861E"/>
    <w:rsid w:val="7B653F65"/>
    <w:rsid w:val="7BB607E0"/>
    <w:rsid w:val="7BF9DBCB"/>
    <w:rsid w:val="7BFE3390"/>
    <w:rsid w:val="7BFF7074"/>
    <w:rsid w:val="7CBB12A3"/>
    <w:rsid w:val="7D77BF3F"/>
    <w:rsid w:val="7D7F66E7"/>
    <w:rsid w:val="7ED95A46"/>
    <w:rsid w:val="7EEA33DC"/>
    <w:rsid w:val="7F0D41F8"/>
    <w:rsid w:val="7F6D6968"/>
    <w:rsid w:val="7F7F7491"/>
    <w:rsid w:val="7FBF8BB0"/>
    <w:rsid w:val="7FD7CAB7"/>
    <w:rsid w:val="7FDEC462"/>
    <w:rsid w:val="7FDECA7B"/>
    <w:rsid w:val="7FF7C204"/>
    <w:rsid w:val="7FFA27B6"/>
    <w:rsid w:val="7FFB2AB8"/>
    <w:rsid w:val="7FFF9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B8FE7"/>
  <w15:docId w15:val="{FD432EF3-B028-411C-B52D-BB82C9F3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319"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D2D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336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 H. M. Kist - Indumak</cp:lastModifiedBy>
  <cp:revision>426</cp:revision>
  <dcterms:created xsi:type="dcterms:W3CDTF">2023-01-06T00:21:00Z</dcterms:created>
  <dcterms:modified xsi:type="dcterms:W3CDTF">2023-01-11T13:12:00Z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