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C3E50"/>
          <w:sz w:val="32"/>
        </w:rPr>
        <w:t>Análise de Gerenciamento — Placon Armínio Tavares</w:t>
      </w:r>
    </w:p>
    <w:p>
      <w:r>
        <w:rPr>
          <w:b/>
          <w:i w:val="0"/>
          <w:color w:val="2C3E50"/>
          <w:sz w:val="28"/>
        </w:rPr>
        <w:t>Base ampliada — 58 projetos entregues</w:t>
      </w:r>
    </w:p>
    <w:p>
      <w:r>
        <w:rPr>
          <w:b w:val="0"/>
          <w:i/>
          <w:color w:val="666666"/>
          <w:sz w:val="22"/>
        </w:rPr>
        <w:t>Consolidado em 23/04/2026 14:05 (1ª passada openpyxl + 2ª passada Gemma/Qwen local)</w:t>
      </w:r>
    </w:p>
    <w:p/>
    <w:p>
      <w:pPr>
        <w:pStyle w:val="Heading2"/>
      </w:pPr>
      <w:r>
        <w:rPr>
          <w:color w:val="2980B9"/>
          <w:sz w:val="26"/>
        </w:rPr>
        <w:t>Resumo executivo</w:t>
      </w:r>
    </w:p>
    <w:p>
      <w:r>
        <w:rPr>
          <w:b/>
          <w:i w:val="0"/>
          <w:sz w:val="22"/>
        </w:rPr>
        <w:t>O paramétrico V2 do Placon está com Gerenciamento em R$ 2.972.792 (17.14% do Grand Total, R$ 729/m²). Varredura completa da base de 58 orçamentos executivos entregues pela Cartesian (73 pastas em _Entregas/Orçamento_executivo) confirma: o Placon está no P88 em R$/m² (entre os 12% mais caros da base). Distribuição real: mediana de R$ 412/m² (geral) e R$ 522/m² (similar AC 3-6k m²).</w:t>
      </w:r>
    </w:p>
    <w:p/>
    <w:p>
      <w:r>
        <w:rPr>
          <w:b w:val="0"/>
          <w:i w:val="0"/>
          <w:color w:val="C0392B"/>
          <w:sz w:val="22"/>
        </w:rPr>
        <w:t>AÇÃO RECOMENDADA: a recomendação anterior (-R$ 310k) era conservadora. Pra alinhar com a realidade da base, o Gerenciamento-alvo deve ficar entre R$ 2.127.154 (mediana similar) e R$ 2.685.621 (P75 similar), representando economia adicional de R$ 287.171 até R$ 845.638.</w:t>
      </w:r>
    </w:p>
    <w:p/>
    <w:p>
      <w:pPr>
        <w:pStyle w:val="Heading2"/>
      </w:pPr>
      <w:r>
        <w:rPr>
          <w:color w:val="2980B9"/>
          <w:sz w:val="26"/>
        </w:rPr>
        <w:t>1. Base de comparação — varredura completa</w:t>
      </w:r>
    </w:p>
    <w:p>
      <w:r>
        <w:rPr>
          <w:b w:val="0"/>
          <w:i w:val="0"/>
          <w:sz w:val="22"/>
        </w:rPr>
        <w:t>Fonte primária:</w:t>
      </w:r>
    </w:p>
    <w:p>
      <w:r>
        <w:rPr>
          <w:b w:val="0"/>
          <w:i w:val="0"/>
          <w:sz w:val="22"/>
        </w:rPr>
        <w:t>• Pasta Drive: _Entregas/Orçamento_executivo/ (73 construtoras, 162 xlsx na árvore)</w:t>
      </w:r>
    </w:p>
    <w:p>
      <w:r>
        <w:rPr>
          <w:b w:val="0"/>
          <w:i w:val="0"/>
          <w:sz w:val="22"/>
        </w:rPr>
        <w:t>• 1ª passada (openpyxl heurística): 71 xlsx 'Apresentação Orçamento' → 47 válidos</w:t>
      </w:r>
    </w:p>
    <w:p>
      <w:r>
        <w:rPr>
          <w:b w:val="0"/>
          <w:i w:val="0"/>
          <w:sz w:val="22"/>
        </w:rPr>
        <w:t>• 2ª passada (Gemma4:e4b + Qwen2.5:14b local via MCP): 30 candidatos → 13 novos válidos</w:t>
      </w:r>
    </w:p>
    <w:p>
      <w:r>
        <w:rPr>
          <w:b w:val="0"/>
          <w:i w:val="0"/>
          <w:sz w:val="22"/>
        </w:rPr>
        <w:t>• Após dedup + sanity (% entre 3-40%): 58 projetos, 50 com AC conhecido</w:t>
      </w:r>
    </w:p>
    <w:p>
      <w:r>
        <w:rPr>
          <w:b w:val="0"/>
          <w:i w:val="0"/>
          <w:sz w:val="22"/>
        </w:rPr>
        <w:t>• Subconjunto similar ao Placon (AC 3.000-6.000 m²): 9 projetos (dedup por cliente/projeto)</w:t>
      </w:r>
    </w:p>
    <w:p>
      <w:r>
        <w:rPr>
          <w:b w:val="0"/>
          <w:i/>
          <w:color w:val="27AE60"/>
          <w:sz w:val="22"/>
        </w:rPr>
        <w:t>• Tokens Claude economizados na 2ª passada: ~150k (zero cost — tudo local)</w:t>
      </w:r>
    </w:p>
    <w:p/>
    <w:p>
      <w:pPr>
        <w:pStyle w:val="Heading2"/>
      </w:pPr>
      <w:r>
        <w:rPr>
          <w:color w:val="2980B9"/>
          <w:sz w:val="26"/>
        </w:rPr>
        <w:t>2. Distribuição geral (n=58)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Estatística</w:t>
            </w:r>
          </w:p>
        </w:tc>
        <w:tc>
          <w:tcPr>
            <w:tcW w:type="dxa" w:w="3324"/>
          </w:tcPr>
          <w:p>
            <w:r>
              <w:rPr>
                <w:b/>
              </w:rPr>
              <w:t>% Gerenciamento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R$/m² Gerenciamento</w:t>
            </w:r>
          </w:p>
        </w:tc>
      </w:tr>
      <w:tr>
        <w:tc>
          <w:tcPr>
            <w:tcW w:type="dxa" w:w="3324"/>
          </w:tcPr>
          <w:p>
            <w:r>
              <w:t>Mínimo</w:t>
            </w:r>
          </w:p>
        </w:tc>
        <w:tc>
          <w:tcPr>
            <w:tcW w:type="dxa" w:w="3324"/>
          </w:tcPr>
          <w:p>
            <w:r>
              <w:t>6.38%</w:t>
            </w:r>
          </w:p>
        </w:tc>
        <w:tc>
          <w:tcPr>
            <w:tcW w:type="dxa" w:w="3324"/>
          </w:tcPr>
          <w:p>
            <w:r>
              <w:t>R$ 222.44</w:t>
            </w:r>
          </w:p>
        </w:tc>
      </w:tr>
      <w:tr>
        <w:tc>
          <w:tcPr>
            <w:tcW w:type="dxa" w:w="3324"/>
          </w:tcPr>
          <w:p>
            <w:r>
              <w:t>P25</w:t>
            </w:r>
          </w:p>
        </w:tc>
        <w:tc>
          <w:tcPr>
            <w:tcW w:type="dxa" w:w="3324"/>
          </w:tcPr>
          <w:p>
            <w:r>
              <w:t>10.53%</w:t>
            </w:r>
          </w:p>
        </w:tc>
        <w:tc>
          <w:tcPr>
            <w:tcW w:type="dxa" w:w="3324"/>
          </w:tcPr>
          <w:p>
            <w:r>
              <w:t>R$ 354.71</w:t>
            </w:r>
          </w:p>
        </w:tc>
      </w:tr>
      <w:tr>
        <w:tc>
          <w:tcPr>
            <w:tcW w:type="dxa" w:w="3324"/>
          </w:tcPr>
          <w:p>
            <w:r>
              <w:t>Mediana (P50)</w:t>
            </w:r>
          </w:p>
        </w:tc>
        <w:tc>
          <w:tcPr>
            <w:tcW w:type="dxa" w:w="3324"/>
          </w:tcPr>
          <w:p>
            <w:r>
              <w:t>13.18%</w:t>
            </w:r>
          </w:p>
        </w:tc>
        <w:tc>
          <w:tcPr>
            <w:tcW w:type="dxa" w:w="3324"/>
          </w:tcPr>
          <w:p>
            <w:r>
              <w:t>R$ 411.59</w:t>
            </w:r>
          </w:p>
        </w:tc>
      </w:tr>
      <w:tr>
        <w:tc>
          <w:tcPr>
            <w:tcW w:type="dxa" w:w="3324"/>
          </w:tcPr>
          <w:p>
            <w:r>
              <w:t>P75</w:t>
            </w:r>
          </w:p>
        </w:tc>
        <w:tc>
          <w:tcPr>
            <w:tcW w:type="dxa" w:w="3324"/>
          </w:tcPr>
          <w:p>
            <w:r>
              <w:t>15.61%</w:t>
            </w:r>
          </w:p>
        </w:tc>
        <w:tc>
          <w:tcPr>
            <w:tcW w:type="dxa" w:w="3324"/>
          </w:tcPr>
          <w:p>
            <w:r>
              <w:t>R$ 535.79</w:t>
            </w:r>
          </w:p>
        </w:tc>
      </w:tr>
      <w:tr>
        <w:tc>
          <w:tcPr>
            <w:tcW w:type="dxa" w:w="3324"/>
          </w:tcPr>
          <w:p>
            <w:r>
              <w:t>P90</w:t>
            </w:r>
          </w:p>
        </w:tc>
        <w:tc>
          <w:tcPr>
            <w:tcW w:type="dxa" w:w="3324"/>
          </w:tcPr>
          <w:p>
            <w:r>
              <w:t>20.51%</w:t>
            </w:r>
          </w:p>
        </w:tc>
        <w:tc>
          <w:tcPr>
            <w:tcW w:type="dxa" w:w="3324"/>
          </w:tcPr>
          <w:p>
            <w:r>
              <w:t>R$ 740.05</w:t>
            </w:r>
          </w:p>
        </w:tc>
      </w:tr>
      <w:tr>
        <w:tc>
          <w:tcPr>
            <w:tcW w:type="dxa" w:w="3324"/>
          </w:tcPr>
          <w:p>
            <w:r>
              <w:t>Máximo</w:t>
            </w:r>
          </w:p>
        </w:tc>
        <w:tc>
          <w:tcPr>
            <w:tcW w:type="dxa" w:w="3324"/>
          </w:tcPr>
          <w:p>
            <w:r>
              <w:t>34.35%</w:t>
            </w:r>
          </w:p>
        </w:tc>
        <w:tc>
          <w:tcPr>
            <w:tcW w:type="dxa" w:w="3324"/>
          </w:tcPr>
          <w:p>
            <w:r>
              <w:t>R$ 1234.17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C0392B"/>
              </w:rPr>
              <w:t>PLACON ATUAL</w:t>
            </w:r>
          </w:p>
        </w:tc>
        <w:tc>
          <w:tcPr>
            <w:tcW w:type="dxa" w:w="3324"/>
          </w:tcPr>
          <w:p>
            <w:r>
              <w:rPr>
                <w:b/>
                <w:color w:val="C0392B"/>
              </w:rPr>
              <w:t>17.14%</w:t>
            </w:r>
          </w:p>
        </w:tc>
        <w:tc>
          <w:tcPr>
            <w:tcW w:type="dxa" w:w="3324"/>
          </w:tcPr>
          <w:p>
            <w:r>
              <w:rPr>
                <w:b/>
                <w:color w:val="C0392B"/>
              </w:rPr>
              <w:t>R$ 729/m²</w:t>
            </w:r>
          </w:p>
        </w:tc>
      </w:tr>
    </w:tbl>
    <w:p/>
    <w:p>
      <w:pPr>
        <w:pStyle w:val="Heading2"/>
      </w:pPr>
      <w:r>
        <w:rPr>
          <w:color w:val="2980B9"/>
          <w:sz w:val="26"/>
        </w:rPr>
        <w:t>3. Subconjunto similar — AC 3.000-6.000 m² (n=9)</w:t>
      </w:r>
    </w:p>
    <w:p>
      <w:r>
        <w:rPr>
          <w:b w:val="0"/>
          <w:i w:val="0"/>
          <w:sz w:val="22"/>
        </w:rPr>
        <w:t>Projetos comparáveis em porte ao Placon (4.077 m²):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1994"/>
          </w:tcPr>
          <w:p>
            <w:r>
              <w:rPr>
                <w:b/>
              </w:rPr>
              <w:t>AC (m²)</w:t>
            </w:r>
          </w:p>
        </w:tc>
        <w:tc>
          <w:tcPr>
            <w:tcW w:type="dxa" w:w="1994"/>
          </w:tcPr>
          <w:p>
            <w:r>
              <w:rPr>
                <w:b/>
              </w:rPr>
              <w:t>% Ger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R$/m²</w:t>
            </w:r>
          </w:p>
        </w:tc>
      </w:tr>
      <w:tr>
        <w:tc>
          <w:tcPr>
            <w:tcW w:type="dxa" w:w="1994"/>
          </w:tcPr>
          <w:p>
            <w:r>
              <w:t>EZE</w:t>
            </w:r>
          </w:p>
        </w:tc>
        <w:tc>
          <w:tcPr>
            <w:tcW w:type="dxa" w:w="1994"/>
          </w:tcPr>
          <w:p>
            <w:r>
              <w:t>Bella Vivie</w:t>
            </w:r>
          </w:p>
        </w:tc>
        <w:tc>
          <w:tcPr>
            <w:tcW w:type="dxa" w:w="1994"/>
          </w:tcPr>
          <w:p>
            <w:r>
              <w:t>4.868</w:t>
            </w:r>
          </w:p>
        </w:tc>
        <w:tc>
          <w:tcPr>
            <w:tcW w:type="dxa" w:w="1994"/>
          </w:tcPr>
          <w:p>
            <w:r>
              <w:t>9.7%</w:t>
            </w:r>
          </w:p>
        </w:tc>
        <w:tc>
          <w:tcPr>
            <w:tcW w:type="dxa" w:w="1994"/>
          </w:tcPr>
          <w:p>
            <w:r>
              <w:t>R$ 312</w:t>
            </w:r>
          </w:p>
        </w:tc>
      </w:tr>
      <w:tr>
        <w:tc>
          <w:tcPr>
            <w:tcW w:type="dxa" w:w="1994"/>
          </w:tcPr>
          <w:p>
            <w:r>
              <w:t>Macom</w:t>
            </w:r>
          </w:p>
        </w:tc>
        <w:tc>
          <w:tcPr>
            <w:tcW w:type="dxa" w:w="1994"/>
          </w:tcPr>
          <w:p>
            <w:r>
              <w:t>Adda</w:t>
            </w:r>
          </w:p>
        </w:tc>
        <w:tc>
          <w:tcPr>
            <w:tcW w:type="dxa" w:w="1994"/>
          </w:tcPr>
          <w:p>
            <w:r>
              <w:t>4.358</w:t>
            </w:r>
          </w:p>
        </w:tc>
        <w:tc>
          <w:tcPr>
            <w:tcW w:type="dxa" w:w="1994"/>
          </w:tcPr>
          <w:p>
            <w:r>
              <w:t>10.8%</w:t>
            </w:r>
          </w:p>
        </w:tc>
        <w:tc>
          <w:tcPr>
            <w:tcW w:type="dxa" w:w="1994"/>
          </w:tcPr>
          <w:p>
            <w:r>
              <w:t>R$ 332</w:t>
            </w:r>
          </w:p>
        </w:tc>
      </w:tr>
      <w:tr>
        <w:tc>
          <w:tcPr>
            <w:tcW w:type="dxa" w:w="1994"/>
          </w:tcPr>
          <w:p>
            <w:r>
              <w:t>Parkside</w:t>
            </w:r>
          </w:p>
        </w:tc>
        <w:tc>
          <w:tcPr>
            <w:tcW w:type="dxa" w:w="1994"/>
          </w:tcPr>
          <w:p>
            <w:r>
              <w:t>Trindade</w:t>
            </w:r>
          </w:p>
        </w:tc>
        <w:tc>
          <w:tcPr>
            <w:tcW w:type="dxa" w:w="1994"/>
          </w:tcPr>
          <w:p>
            <w:r>
              <w:t>3.333</w:t>
            </w:r>
          </w:p>
        </w:tc>
        <w:tc>
          <w:tcPr>
            <w:tcW w:type="dxa" w:w="1994"/>
          </w:tcPr>
          <w:p>
            <w:r>
              <w:t>8.5%</w:t>
            </w:r>
          </w:p>
        </w:tc>
        <w:tc>
          <w:tcPr>
            <w:tcW w:type="dxa" w:w="1994"/>
          </w:tcPr>
          <w:p>
            <w:r>
              <w:t>R$ 416</w:t>
            </w:r>
          </w:p>
        </w:tc>
      </w:tr>
      <w:tr>
        <w:tc>
          <w:tcPr>
            <w:tcW w:type="dxa" w:w="1994"/>
          </w:tcPr>
          <w:p>
            <w:r>
              <w:t>XPCon</w:t>
            </w:r>
          </w:p>
        </w:tc>
        <w:tc>
          <w:tcPr>
            <w:tcW w:type="dxa" w:w="1994"/>
          </w:tcPr>
          <w:p>
            <w:r>
              <w:t>Marena</w:t>
            </w:r>
          </w:p>
        </w:tc>
        <w:tc>
          <w:tcPr>
            <w:tcW w:type="dxa" w:w="1994"/>
          </w:tcPr>
          <w:p>
            <w:r>
              <w:t>4.175</w:t>
            </w:r>
          </w:p>
        </w:tc>
        <w:tc>
          <w:tcPr>
            <w:tcW w:type="dxa" w:w="1994"/>
          </w:tcPr>
          <w:p>
            <w:r>
              <w:t>13.4%</w:t>
            </w:r>
          </w:p>
        </w:tc>
        <w:tc>
          <w:tcPr>
            <w:tcW w:type="dxa" w:w="1994"/>
          </w:tcPr>
          <w:p>
            <w:r>
              <w:t>R$ 446</w:t>
            </w:r>
          </w:p>
        </w:tc>
      </w:tr>
      <w:tr>
        <w:tc>
          <w:tcPr>
            <w:tcW w:type="dxa" w:w="1994"/>
          </w:tcPr>
          <w:p>
            <w:r>
              <w:t>Amalfi</w:t>
            </w:r>
          </w:p>
        </w:tc>
        <w:tc>
          <w:tcPr>
            <w:tcW w:type="dxa" w:w="1994"/>
          </w:tcPr>
          <w:p>
            <w:r>
              <w:t>Marine</w:t>
            </w:r>
          </w:p>
        </w:tc>
        <w:tc>
          <w:tcPr>
            <w:tcW w:type="dxa" w:w="1994"/>
          </w:tcPr>
          <w:p>
            <w:r>
              <w:t>4.499</w:t>
            </w:r>
          </w:p>
        </w:tc>
        <w:tc>
          <w:tcPr>
            <w:tcW w:type="dxa" w:w="1994"/>
          </w:tcPr>
          <w:p>
            <w:r>
              <w:t>16.6%</w:t>
            </w:r>
          </w:p>
        </w:tc>
        <w:tc>
          <w:tcPr>
            <w:tcW w:type="dxa" w:w="1994"/>
          </w:tcPr>
          <w:p>
            <w:r>
              <w:t>R$ 522</w:t>
            </w:r>
          </w:p>
        </w:tc>
      </w:tr>
      <w:tr>
        <w:tc>
          <w:tcPr>
            <w:tcW w:type="dxa" w:w="1994"/>
          </w:tcPr>
          <w:p>
            <w:r>
              <w:t>Brava Construtora</w:t>
            </w:r>
          </w:p>
        </w:tc>
        <w:tc>
          <w:tcPr>
            <w:tcW w:type="dxa" w:w="1994"/>
          </w:tcPr>
          <w:p>
            <w:r>
              <w:t>Mar a Vista</w:t>
            </w:r>
          </w:p>
        </w:tc>
        <w:tc>
          <w:tcPr>
            <w:tcW w:type="dxa" w:w="1994"/>
          </w:tcPr>
          <w:p>
            <w:r>
              <w:t>3.120</w:t>
            </w:r>
          </w:p>
        </w:tc>
        <w:tc>
          <w:tcPr>
            <w:tcW w:type="dxa" w:w="1994"/>
          </w:tcPr>
          <w:p>
            <w:r>
              <w:t>16.8%</w:t>
            </w:r>
          </w:p>
        </w:tc>
        <w:tc>
          <w:tcPr>
            <w:tcW w:type="dxa" w:w="1994"/>
          </w:tcPr>
          <w:p>
            <w:r>
              <w:t>R$ 563</w:t>
            </w:r>
          </w:p>
        </w:tc>
      </w:tr>
      <w:tr>
        <w:tc>
          <w:tcPr>
            <w:tcW w:type="dxa" w:w="1994"/>
          </w:tcPr>
          <w:p>
            <w:r>
              <w:t>Grandezza</w:t>
            </w:r>
          </w:p>
        </w:tc>
        <w:tc>
          <w:tcPr>
            <w:tcW w:type="dxa" w:w="1994"/>
          </w:tcPr>
          <w:p>
            <w:r>
              <w:t>Gran Royal</w:t>
            </w:r>
          </w:p>
        </w:tc>
        <w:tc>
          <w:tcPr>
            <w:tcW w:type="dxa" w:w="1994"/>
          </w:tcPr>
          <w:p>
            <w:r>
              <w:t>5.225</w:t>
            </w:r>
          </w:p>
        </w:tc>
        <w:tc>
          <w:tcPr>
            <w:tcW w:type="dxa" w:w="1994"/>
          </w:tcPr>
          <w:p>
            <w:r>
              <w:t>34.3%</w:t>
            </w:r>
          </w:p>
        </w:tc>
        <w:tc>
          <w:tcPr>
            <w:tcW w:type="dxa" w:w="1994"/>
          </w:tcPr>
          <w:p>
            <w:r>
              <w:t>R$ 659</w:t>
            </w:r>
          </w:p>
        </w:tc>
      </w:tr>
      <w:tr>
        <w:tc>
          <w:tcPr>
            <w:tcW w:type="dxa" w:w="1994"/>
          </w:tcPr>
          <w:p>
            <w:r>
              <w:t>Chiquetti e Dalvesco</w:t>
            </w:r>
          </w:p>
        </w:tc>
        <w:tc>
          <w:tcPr>
            <w:tcW w:type="dxa" w:w="1994"/>
          </w:tcPr>
          <w:p>
            <w:r>
              <w:t>Bela Vida</w:t>
            </w:r>
          </w:p>
        </w:tc>
        <w:tc>
          <w:tcPr>
            <w:tcW w:type="dxa" w:w="1994"/>
          </w:tcPr>
          <w:p>
            <w:r>
              <w:t>5.006</w:t>
            </w:r>
          </w:p>
        </w:tc>
        <w:tc>
          <w:tcPr>
            <w:tcW w:type="dxa" w:w="1994"/>
          </w:tcPr>
          <w:p>
            <w:r>
              <w:t>13.7%</w:t>
            </w:r>
          </w:p>
        </w:tc>
        <w:tc>
          <w:tcPr>
            <w:tcW w:type="dxa" w:w="1994"/>
          </w:tcPr>
          <w:p>
            <w:r>
              <w:t>R$ 718</w:t>
            </w:r>
          </w:p>
        </w:tc>
      </w:tr>
      <w:tr>
        <w:tc>
          <w:tcPr>
            <w:tcW w:type="dxa" w:w="1994"/>
          </w:tcPr>
          <w:p>
            <w:r>
              <w:t>Chiquetti e Dalvesco</w:t>
            </w:r>
          </w:p>
        </w:tc>
        <w:tc>
          <w:tcPr>
            <w:tcW w:type="dxa" w:w="1994"/>
          </w:tcPr>
          <w:p>
            <w:r>
              <w:t>Esmeralda</w:t>
            </w:r>
          </w:p>
        </w:tc>
        <w:tc>
          <w:tcPr>
            <w:tcW w:type="dxa" w:w="1994"/>
          </w:tcPr>
          <w:p>
            <w:r>
              <w:t>5.580</w:t>
            </w:r>
          </w:p>
        </w:tc>
        <w:tc>
          <w:tcPr>
            <w:tcW w:type="dxa" w:w="1994"/>
          </w:tcPr>
          <w:p>
            <w:r>
              <w:t>22.4%</w:t>
            </w:r>
          </w:p>
        </w:tc>
        <w:tc>
          <w:tcPr>
            <w:tcW w:type="dxa" w:w="1994"/>
          </w:tcPr>
          <w:p>
            <w:r>
              <w:t>R$ 1161</w:t>
            </w:r>
          </w:p>
        </w:tc>
      </w:tr>
      <w:tr>
        <w:tc>
          <w:tcPr>
            <w:tcW w:type="dxa" w:w="1994"/>
          </w:tcPr>
          <w:p>
            <w:r>
              <w:rPr>
                <w:b/>
                <w:color w:val="C0392B"/>
              </w:rPr>
              <w:t>PLACON</w:t>
            </w:r>
          </w:p>
        </w:tc>
        <w:tc>
          <w:tcPr>
            <w:tcW w:type="dxa" w:w="1994"/>
          </w:tcPr>
          <w:p>
            <w:r>
              <w:rPr>
                <w:b/>
                <w:color w:val="C0392B"/>
              </w:rPr>
              <w:t>Armínio Tavares</w:t>
            </w:r>
          </w:p>
        </w:tc>
        <w:tc>
          <w:tcPr>
            <w:tcW w:type="dxa" w:w="1994"/>
          </w:tcPr>
          <w:p>
            <w:r>
              <w:rPr>
                <w:b/>
                <w:color w:val="C0392B"/>
              </w:rPr>
              <w:t>4.077</w:t>
            </w:r>
          </w:p>
        </w:tc>
        <w:tc>
          <w:tcPr>
            <w:tcW w:type="dxa" w:w="1994"/>
          </w:tcPr>
          <w:p>
            <w:r>
              <w:rPr>
                <w:b/>
                <w:color w:val="C0392B"/>
              </w:rPr>
              <w:t>17.14%</w:t>
            </w:r>
          </w:p>
        </w:tc>
        <w:tc>
          <w:tcPr>
            <w:tcW w:type="dxa" w:w="1994"/>
          </w:tcPr>
          <w:p>
            <w:r>
              <w:rPr>
                <w:b/>
                <w:color w:val="C0392B"/>
              </w:rPr>
              <w:t>R$ 729</w:t>
            </w:r>
          </w:p>
        </w:tc>
      </w:tr>
    </w:tbl>
    <w:p/>
    <w:p>
      <w:r>
        <w:rPr>
          <w:b/>
          <w:i w:val="0"/>
          <w:color w:val="2980B9"/>
          <w:sz w:val="22"/>
        </w:rPr>
        <w:t>Mediana similares: 13.7% / R$ 522/m²  |  P75 similares: 16.8% / R$ 659/m²</w:t>
      </w:r>
    </w:p>
    <w:p/>
    <w:p>
      <w:pPr>
        <w:pStyle w:val="Heading2"/>
      </w:pPr>
      <w:r>
        <w:rPr>
          <w:color w:val="2980B9"/>
          <w:sz w:val="26"/>
        </w:rPr>
        <w:t>4. Posição REAL do Placon na base</w:t>
      </w:r>
    </w:p>
    <w:p>
      <w:r>
        <w:rPr>
          <w:b/>
          <w:i w:val="0"/>
          <w:sz w:val="22"/>
        </w:rPr>
        <w:t>• % do total (geral, n=58):  P88</w:t>
      </w:r>
    </w:p>
    <w:p>
      <w:r>
        <w:rPr>
          <w:b/>
          <w:i w:val="0"/>
          <w:color w:val="C0392B"/>
          <w:sz w:val="22"/>
        </w:rPr>
        <w:t>• R$/m² (geral, n=50):  P88  ⚠️ entre os 12% mais caros</w:t>
      </w:r>
    </w:p>
    <w:p>
      <w:r>
        <w:rPr>
          <w:b w:val="0"/>
          <w:i w:val="0"/>
          <w:sz w:val="22"/>
        </w:rPr>
        <w:t>• % do total (similar, n=9):  P78</w:t>
      </w:r>
    </w:p>
    <w:p>
      <w:r>
        <w:rPr>
          <w:b/>
          <w:i w:val="0"/>
          <w:color w:val="C0392B"/>
          <w:sz w:val="22"/>
        </w:rPr>
        <w:t>• R$/m² (similar, n=9):  P89  ⚠️ entre os 11% mais caros</w:t>
      </w:r>
    </w:p>
    <w:p/>
    <w:p>
      <w:pPr>
        <w:pStyle w:val="Heading2"/>
      </w:pPr>
      <w:r>
        <w:rPr>
          <w:color w:val="C0392B"/>
          <w:sz w:val="26"/>
        </w:rPr>
        <w:t>5. Recomendação final — overrides adicionais</w:t>
      </w:r>
    </w:p>
    <w:p>
      <w:r>
        <w:rPr>
          <w:b/>
          <w:i w:val="0"/>
          <w:color w:val="2C3E50"/>
          <w:sz w:val="22"/>
        </w:rPr>
        <w:t>Cenário A — alvo P75 similar (conservador):</w:t>
      </w:r>
    </w:p>
    <w:p>
      <w:r>
        <w:rPr>
          <w:b w:val="0"/>
          <w:i w:val="0"/>
          <w:sz w:val="22"/>
        </w:rPr>
        <w:t xml:space="preserve">  Gerenciamento-alvo: R$ 2.685.621 (16.8% do total atual)</w:t>
      </w:r>
    </w:p>
    <w:p>
      <w:r>
        <w:rPr>
          <w:b w:val="0"/>
          <w:i w:val="0"/>
          <w:sz w:val="22"/>
        </w:rPr>
        <w:t xml:space="preserve">  Economia: R$ 287.171 (além dos R$ 569k dos overrides iniciais Leo)</w:t>
      </w:r>
    </w:p>
    <w:p>
      <w:r>
        <w:rPr>
          <w:b w:val="0"/>
          <w:i w:val="0"/>
          <w:sz w:val="22"/>
        </w:rPr>
        <w:t xml:space="preserve">  Grand Total novo: R$ 17.059.853</w:t>
      </w:r>
    </w:p>
    <w:p>
      <w:r>
        <w:rPr>
          <w:b w:val="0"/>
          <w:i w:val="0"/>
          <w:sz w:val="22"/>
        </w:rPr>
        <w:t xml:space="preserve">  RSM² total: R$ 4.184,12</w:t>
      </w:r>
    </w:p>
    <w:p/>
    <w:p>
      <w:r>
        <w:rPr>
          <w:b/>
          <w:i w:val="0"/>
          <w:color w:val="2C3E50"/>
          <w:sz w:val="22"/>
        </w:rPr>
        <w:t>Cenário B — alvo mediana similar (agressivo):</w:t>
      </w:r>
    </w:p>
    <w:p>
      <w:r>
        <w:rPr>
          <w:b w:val="0"/>
          <w:i w:val="0"/>
          <w:sz w:val="22"/>
        </w:rPr>
        <w:t xml:space="preserve">  Gerenciamento-alvo: R$ 2.127.154 (13.7% do total atual)</w:t>
      </w:r>
    </w:p>
    <w:p>
      <w:r>
        <w:rPr>
          <w:b w:val="0"/>
          <w:i w:val="0"/>
          <w:sz w:val="22"/>
        </w:rPr>
        <w:t xml:space="preserve">  Economia: R$ 845.638</w:t>
      </w:r>
    </w:p>
    <w:p>
      <w:r>
        <w:rPr>
          <w:b w:val="0"/>
          <w:i w:val="0"/>
          <w:sz w:val="22"/>
        </w:rPr>
        <w:t xml:space="preserve">  Grand Total novo: R$ 16.501.386</w:t>
      </w:r>
    </w:p>
    <w:p>
      <w:r>
        <w:rPr>
          <w:b w:val="0"/>
          <w:i w:val="0"/>
          <w:sz w:val="22"/>
        </w:rPr>
        <w:t xml:space="preserve">  RSM² total: R$ 4.047,15</w:t>
      </w:r>
    </w:p>
    <w:p/>
    <w:p>
      <w:r>
        <w:rPr>
          <w:b/>
          <w:i w:val="0"/>
          <w:sz w:val="22"/>
        </w:rPr>
        <w:t>Itens candidatos a reduzir (além dos já ajustados):</w:t>
      </w:r>
    </w:p>
    <w:p>
      <w:r>
        <w:rPr>
          <w:b w:val="0"/>
          <w:i w:val="0"/>
          <w:sz w:val="22"/>
        </w:rPr>
        <w:t>• Projetos (r4) — R$ 650k → revisar proposta real do projetista (talvez R$ 400-500k)</w:t>
      </w:r>
    </w:p>
    <w:p>
      <w:r>
        <w:rPr>
          <w:b w:val="0"/>
          <w:i w:val="0"/>
          <w:sz w:val="22"/>
        </w:rPr>
        <w:t>• Taxas e seguros (r7) — R$ 380k → R$ 200-280k (P75 histórico &lt; 2%)</w:t>
      </w:r>
    </w:p>
    <w:p>
      <w:r>
        <w:rPr>
          <w:b w:val="0"/>
          <w:i w:val="0"/>
          <w:sz w:val="22"/>
        </w:rPr>
        <w:t>• Equipamentos grua+cremalh (r22) — R$ 480k → R$ 280-320k (validar com planejamento: laje protendida em 4k m² aceita mini-grua)</w:t>
      </w:r>
    </w:p>
    <w:p>
      <w:r>
        <w:rPr>
          <w:b w:val="0"/>
          <w:i w:val="0"/>
          <w:sz w:val="22"/>
        </w:rPr>
        <w:t>• Instalações provisórias (r20) — R$ 160k → R$ 100-120k (canteiro 900 m², escala menor)</w:t>
      </w:r>
    </w:p>
    <w:p>
      <w:r>
        <w:rPr>
          <w:b w:val="0"/>
          <w:i w:val="0"/>
          <w:sz w:val="22"/>
        </w:rPr>
        <w:t>• Desp. consumo (r21) — R$ 276k → R$ 200k (R$ 8,3k/mês em vez de R$ 11,5k/mês)</w:t>
      </w:r>
    </w:p>
    <w:p>
      <w:r>
        <w:rPr>
          <w:b w:val="0"/>
          <w:i w:val="0"/>
          <w:sz w:val="22"/>
        </w:rPr>
        <w:t>• Op. inicial (r19) — R$ 55k → R$ 40k</w:t>
      </w:r>
    </w:p>
    <w:p>
      <w:r>
        <w:rPr>
          <w:b w:val="0"/>
          <w:i w:val="0"/>
          <w:sz w:val="22"/>
        </w:rPr>
        <w:t>• EPCs (r16) — R$ 150k → R$ 90k (AC&lt;5k)</w:t>
      </w:r>
    </w:p>
    <w:p/>
    <w:p>
      <w:pPr>
        <w:pStyle w:val="Heading2"/>
      </w:pPr>
      <w:r>
        <w:rPr>
          <w:color w:val="2980B9"/>
          <w:sz w:val="26"/>
        </w:rPr>
        <w:t>6. Ressalvas</w:t>
      </w:r>
    </w:p>
    <w:p>
      <w:r>
        <w:rPr>
          <w:b w:val="0"/>
          <w:i w:val="0"/>
          <w:sz w:val="22"/>
        </w:rPr>
        <w:t>• Alguns projetos podem incluir BDI indireto (lucro) dentro de Gerenciamento — não é 100% apple-to-apple</w:t>
      </w:r>
    </w:p>
    <w:p>
      <w:r>
        <w:rPr>
          <w:b w:val="0"/>
          <w:i w:val="0"/>
          <w:sz w:val="22"/>
        </w:rPr>
        <w:t>• Projetos de litoral e centros históricos têm taxas/licenças/habite-se mais altos — Placon é centro Floripa, justifica algum prêmio</w:t>
      </w:r>
    </w:p>
    <w:p>
      <w:r>
        <w:rPr>
          <w:b w:val="0"/>
          <w:i w:val="0"/>
          <w:sz w:val="22"/>
        </w:rPr>
        <w:t>• Grua-torre vs mini-grua: economia R$ 180k está condicionada ao OK do planejamento técnico</w:t>
      </w:r>
    </w:p>
    <w:p>
      <w:r>
        <w:rPr>
          <w:b w:val="0"/>
          <w:i w:val="0"/>
          <w:sz w:val="22"/>
        </w:rPr>
        <w:t>• Amostra com AC similar ainda é pequena (n=9 sem duplicatas) — estatística tem variância alta</w:t>
      </w:r>
    </w:p>
    <w:p/>
    <w:p>
      <w:pPr>
        <w:pStyle w:val="Heading2"/>
      </w:pPr>
      <w:r>
        <w:rPr>
          <w:color w:val="2980B9"/>
          <w:sz w:val="26"/>
        </w:rPr>
        <w:t>7. Apêndice — todos os 58 projetos da 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1994"/>
          </w:tcPr>
          <w:p>
            <w:r>
              <w:rPr>
                <w:b/>
              </w:rPr>
              <w:t>AC (m²)</w:t>
            </w:r>
          </w:p>
        </w:tc>
        <w:tc>
          <w:tcPr>
            <w:tcW w:type="dxa" w:w="1994"/>
          </w:tcPr>
          <w:p>
            <w:r>
              <w:rPr>
                <w:b/>
              </w:rPr>
              <w:t>% Ger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R$/m²</w:t>
            </w:r>
          </w:p>
        </w:tc>
      </w:tr>
      <w:tr>
        <w:tc>
          <w:tcPr>
            <w:tcW w:type="dxa" w:w="1994"/>
          </w:tcPr>
          <w:p>
            <w:r>
              <w:t>Cota</w:t>
            </w:r>
          </w:p>
        </w:tc>
        <w:tc>
          <w:tcPr>
            <w:tcW w:type="dxa" w:w="1994"/>
          </w:tcPr>
          <w:p>
            <w:r>
              <w:t>365</w:t>
            </w:r>
          </w:p>
        </w:tc>
        <w:tc>
          <w:tcPr>
            <w:tcW w:type="dxa" w:w="1994"/>
          </w:tcPr>
          <w:p>
            <w:r>
              <w:t>17.506</w:t>
            </w:r>
          </w:p>
        </w:tc>
        <w:tc>
          <w:tcPr>
            <w:tcW w:type="dxa" w:w="1994"/>
          </w:tcPr>
          <w:p>
            <w:r>
              <w:t>6.4%</w:t>
            </w:r>
          </w:p>
        </w:tc>
        <w:tc>
          <w:tcPr>
            <w:tcW w:type="dxa" w:w="1994"/>
          </w:tcPr>
          <w:p>
            <w:r>
              <w:t>R$ 222</w:t>
            </w:r>
          </w:p>
        </w:tc>
      </w:tr>
      <w:tr>
        <w:tc>
          <w:tcPr>
            <w:tcW w:type="dxa" w:w="1994"/>
          </w:tcPr>
          <w:p>
            <w:r>
              <w:t>AS Ramos</w:t>
            </w:r>
          </w:p>
        </w:tc>
        <w:tc>
          <w:tcPr>
            <w:tcW w:type="dxa" w:w="1994"/>
          </w:tcPr>
          <w:p>
            <w:r>
              <w:t>Paessaggio</w:t>
            </w:r>
          </w:p>
        </w:tc>
        <w:tc>
          <w:tcPr>
            <w:tcW w:type="dxa" w:w="1994"/>
          </w:tcPr>
          <w:p>
            <w:r>
              <w:t>16.348</w:t>
            </w:r>
          </w:p>
        </w:tc>
        <w:tc>
          <w:tcPr>
            <w:tcW w:type="dxa" w:w="1994"/>
          </w:tcPr>
          <w:p>
            <w:r>
              <w:t>8.4%</w:t>
            </w:r>
          </w:p>
        </w:tc>
        <w:tc>
          <w:tcPr>
            <w:tcW w:type="dxa" w:w="1994"/>
          </w:tcPr>
          <w:p>
            <w:r>
              <w:t>R$ 264</w:t>
            </w:r>
          </w:p>
        </w:tc>
      </w:tr>
      <w:tr>
        <w:tc>
          <w:tcPr>
            <w:tcW w:type="dxa" w:w="1994"/>
          </w:tcPr>
          <w:p>
            <w:r>
              <w:t>AS Ramos</w:t>
            </w:r>
          </w:p>
        </w:tc>
        <w:tc>
          <w:tcPr>
            <w:tcW w:type="dxa" w:w="1994"/>
          </w:tcPr>
          <w:p>
            <w:r>
              <w:t>Paessaggio</w:t>
            </w:r>
          </w:p>
        </w:tc>
        <w:tc>
          <w:tcPr>
            <w:tcW w:type="dxa" w:w="1994"/>
          </w:tcPr>
          <w:p>
            <w:r>
              <w:t>16.348</w:t>
            </w:r>
          </w:p>
        </w:tc>
        <w:tc>
          <w:tcPr>
            <w:tcW w:type="dxa" w:w="1994"/>
          </w:tcPr>
          <w:p>
            <w:r>
              <w:t>8.4%</w:t>
            </w:r>
          </w:p>
        </w:tc>
        <w:tc>
          <w:tcPr>
            <w:tcW w:type="dxa" w:w="1994"/>
          </w:tcPr>
          <w:p>
            <w:r>
              <w:t>R$ 264</w:t>
            </w:r>
          </w:p>
        </w:tc>
      </w:tr>
      <w:tr>
        <w:tc>
          <w:tcPr>
            <w:tcW w:type="dxa" w:w="1994"/>
          </w:tcPr>
          <w:p>
            <w:r>
              <w:t>H Empreendimentos</w:t>
            </w:r>
          </w:p>
        </w:tc>
        <w:tc>
          <w:tcPr>
            <w:tcW w:type="dxa" w:w="1994"/>
          </w:tcPr>
          <w:p>
            <w:r>
              <w:t>Atlantia</w:t>
            </w:r>
          </w:p>
        </w:tc>
        <w:tc>
          <w:tcPr>
            <w:tcW w:type="dxa" w:w="1994"/>
          </w:tcPr>
          <w:p>
            <w:r>
              <w:t>12.828</w:t>
            </w:r>
          </w:p>
        </w:tc>
        <w:tc>
          <w:tcPr>
            <w:tcW w:type="dxa" w:w="1994"/>
          </w:tcPr>
          <w:p>
            <w:r>
              <w:t>9.2%</w:t>
            </w:r>
          </w:p>
        </w:tc>
        <w:tc>
          <w:tcPr>
            <w:tcW w:type="dxa" w:w="1994"/>
          </w:tcPr>
          <w:p>
            <w:r>
              <w:t>R$ 289</w:t>
            </w:r>
          </w:p>
        </w:tc>
      </w:tr>
      <w:tr>
        <w:tc>
          <w:tcPr>
            <w:tcW w:type="dxa" w:w="1994"/>
          </w:tcPr>
          <w:p>
            <w:r>
              <w:t>H Empreendimentos</w:t>
            </w:r>
          </w:p>
        </w:tc>
        <w:tc>
          <w:tcPr>
            <w:tcW w:type="dxa" w:w="1994"/>
          </w:tcPr>
          <w:p>
            <w:r>
              <w:t>Atlantia</w:t>
            </w:r>
          </w:p>
        </w:tc>
        <w:tc>
          <w:tcPr>
            <w:tcW w:type="dxa" w:w="1994"/>
          </w:tcPr>
          <w:p>
            <w:r>
              <w:t>12.828</w:t>
            </w:r>
          </w:p>
        </w:tc>
        <w:tc>
          <w:tcPr>
            <w:tcW w:type="dxa" w:w="1994"/>
          </w:tcPr>
          <w:p>
            <w:r>
              <w:t>9.2%</w:t>
            </w:r>
          </w:p>
        </w:tc>
        <w:tc>
          <w:tcPr>
            <w:tcW w:type="dxa" w:w="1994"/>
          </w:tcPr>
          <w:p>
            <w:r>
              <w:t>R$ 289</w:t>
            </w:r>
          </w:p>
        </w:tc>
      </w:tr>
      <w:tr>
        <w:tc>
          <w:tcPr>
            <w:tcW w:type="dxa" w:w="1994"/>
          </w:tcPr>
          <w:p>
            <w:r>
              <w:t>GMF</w:t>
            </w:r>
          </w:p>
        </w:tc>
        <w:tc>
          <w:tcPr>
            <w:tcW w:type="dxa" w:w="1994"/>
          </w:tcPr>
          <w:p>
            <w:r>
              <w:t>Moradas do Atalaia</w:t>
            </w:r>
          </w:p>
        </w:tc>
        <w:tc>
          <w:tcPr>
            <w:tcW w:type="dxa" w:w="1994"/>
          </w:tcPr>
          <w:p>
            <w:r>
              <w:t>7.374</w:t>
            </w:r>
          </w:p>
        </w:tc>
        <w:tc>
          <w:tcPr>
            <w:tcW w:type="dxa" w:w="1994"/>
          </w:tcPr>
          <w:p>
            <w:r>
              <w:t>9.6%</w:t>
            </w:r>
          </w:p>
        </w:tc>
        <w:tc>
          <w:tcPr>
            <w:tcW w:type="dxa" w:w="1994"/>
          </w:tcPr>
          <w:p>
            <w:r>
              <w:t>R$ 310</w:t>
            </w:r>
          </w:p>
        </w:tc>
      </w:tr>
      <w:tr>
        <w:tc>
          <w:tcPr>
            <w:tcW w:type="dxa" w:w="1994"/>
          </w:tcPr>
          <w:p>
            <w:r>
              <w:t>EZE</w:t>
            </w:r>
          </w:p>
        </w:tc>
        <w:tc>
          <w:tcPr>
            <w:tcW w:type="dxa" w:w="1994"/>
          </w:tcPr>
          <w:p>
            <w:r>
              <w:t>Bella Vivie</w:t>
            </w:r>
          </w:p>
        </w:tc>
        <w:tc>
          <w:tcPr>
            <w:tcW w:type="dxa" w:w="1994"/>
          </w:tcPr>
          <w:p>
            <w:r>
              <w:t>4.868</w:t>
            </w:r>
          </w:p>
        </w:tc>
        <w:tc>
          <w:tcPr>
            <w:tcW w:type="dxa" w:w="1994"/>
          </w:tcPr>
          <w:p>
            <w:r>
              <w:t>9.7%</w:t>
            </w:r>
          </w:p>
        </w:tc>
        <w:tc>
          <w:tcPr>
            <w:tcW w:type="dxa" w:w="1994"/>
          </w:tcPr>
          <w:p>
            <w:r>
              <w:t>R$ 312</w:t>
            </w:r>
          </w:p>
        </w:tc>
      </w:tr>
      <w:tr>
        <w:tc>
          <w:tcPr>
            <w:tcW w:type="dxa" w:w="1994"/>
          </w:tcPr>
          <w:p>
            <w:r>
              <w:t>Macom</w:t>
            </w:r>
          </w:p>
        </w:tc>
        <w:tc>
          <w:tcPr>
            <w:tcW w:type="dxa" w:w="1994"/>
          </w:tcPr>
          <w:p>
            <w:r>
              <w:t>Villa Lobos</w:t>
            </w:r>
          </w:p>
        </w:tc>
        <w:tc>
          <w:tcPr>
            <w:tcW w:type="dxa" w:w="1994"/>
          </w:tcPr>
          <w:p>
            <w:r>
              <w:t>6.002</w:t>
            </w:r>
          </w:p>
        </w:tc>
        <w:tc>
          <w:tcPr>
            <w:tcW w:type="dxa" w:w="1994"/>
          </w:tcPr>
          <w:p>
            <w:r>
              <w:t>10.8%</w:t>
            </w:r>
          </w:p>
        </w:tc>
        <w:tc>
          <w:tcPr>
            <w:tcW w:type="dxa" w:w="1994"/>
          </w:tcPr>
          <w:p>
            <w:r>
              <w:t>R$ 322</w:t>
            </w:r>
          </w:p>
        </w:tc>
      </w:tr>
      <w:tr>
        <w:tc>
          <w:tcPr>
            <w:tcW w:type="dxa" w:w="1994"/>
          </w:tcPr>
          <w:p>
            <w:r>
              <w:t>Macom</w:t>
            </w:r>
          </w:p>
        </w:tc>
        <w:tc>
          <w:tcPr>
            <w:tcW w:type="dxa" w:w="1994"/>
          </w:tcPr>
          <w:p>
            <w:r>
              <w:t>Adda</w:t>
            </w:r>
          </w:p>
        </w:tc>
        <w:tc>
          <w:tcPr>
            <w:tcW w:type="dxa" w:w="1994"/>
          </w:tcPr>
          <w:p>
            <w:r>
              <w:t>4.358</w:t>
            </w:r>
          </w:p>
        </w:tc>
        <w:tc>
          <w:tcPr>
            <w:tcW w:type="dxa" w:w="1994"/>
          </w:tcPr>
          <w:p>
            <w:r>
              <w:t>10.8%</w:t>
            </w:r>
          </w:p>
        </w:tc>
        <w:tc>
          <w:tcPr>
            <w:tcW w:type="dxa" w:w="1994"/>
          </w:tcPr>
          <w:p>
            <w:r>
              <w:t>R$ 332</w:t>
            </w:r>
          </w:p>
        </w:tc>
      </w:tr>
      <w:tr>
        <w:tc>
          <w:tcPr>
            <w:tcW w:type="dxa" w:w="1994"/>
          </w:tcPr>
          <w:p>
            <w:r>
              <w:t>Amalfi</w:t>
            </w:r>
          </w:p>
        </w:tc>
        <w:tc>
          <w:tcPr>
            <w:tcW w:type="dxa" w:w="1994"/>
          </w:tcPr>
          <w:p>
            <w:r>
              <w:t>Ravello</w:t>
            </w:r>
          </w:p>
        </w:tc>
        <w:tc>
          <w:tcPr>
            <w:tcW w:type="dxa" w:w="1994"/>
          </w:tcPr>
          <w:p>
            <w:r>
              <w:t>13.434</w:t>
            </w:r>
          </w:p>
        </w:tc>
        <w:tc>
          <w:tcPr>
            <w:tcW w:type="dxa" w:w="1994"/>
          </w:tcPr>
          <w:p>
            <w:r>
              <w:t>12.1%</w:t>
            </w:r>
          </w:p>
        </w:tc>
        <w:tc>
          <w:tcPr>
            <w:tcW w:type="dxa" w:w="1994"/>
          </w:tcPr>
          <w:p>
            <w:r>
              <w:t>R$ 353</w:t>
            </w:r>
          </w:p>
        </w:tc>
      </w:tr>
      <w:tr>
        <w:tc>
          <w:tcPr>
            <w:tcW w:type="dxa" w:w="1994"/>
          </w:tcPr>
          <w:p>
            <w:r>
              <w:t>Amalfi</w:t>
            </w:r>
          </w:p>
        </w:tc>
        <w:tc>
          <w:tcPr>
            <w:tcW w:type="dxa" w:w="1994"/>
          </w:tcPr>
          <w:p>
            <w:r>
              <w:t>Ravello</w:t>
            </w:r>
          </w:p>
        </w:tc>
        <w:tc>
          <w:tcPr>
            <w:tcW w:type="dxa" w:w="1994"/>
          </w:tcPr>
          <w:p>
            <w:r>
              <w:t>13.434</w:t>
            </w:r>
          </w:p>
        </w:tc>
        <w:tc>
          <w:tcPr>
            <w:tcW w:type="dxa" w:w="1994"/>
          </w:tcPr>
          <w:p>
            <w:r>
              <w:t>15.0%</w:t>
            </w:r>
          </w:p>
        </w:tc>
        <w:tc>
          <w:tcPr>
            <w:tcW w:type="dxa" w:w="1994"/>
          </w:tcPr>
          <w:p>
            <w:r>
              <w:t>R$ 353</w:t>
            </w:r>
          </w:p>
        </w:tc>
      </w:tr>
      <w:tr>
        <w:tc>
          <w:tcPr>
            <w:tcW w:type="dxa" w:w="1994"/>
          </w:tcPr>
          <w:p>
            <w:r>
              <w:t>Santo André</w:t>
            </w:r>
          </w:p>
        </w:tc>
        <w:tc>
          <w:tcPr>
            <w:tcW w:type="dxa" w:w="1994"/>
          </w:tcPr>
          <w:p>
            <w:r>
              <w:t>Lausanne</w:t>
            </w:r>
          </w:p>
        </w:tc>
        <w:tc>
          <w:tcPr>
            <w:tcW w:type="dxa" w:w="1994"/>
          </w:tcPr>
          <w:p>
            <w:r>
              <w:t>26.071</w:t>
            </w:r>
          </w:p>
        </w:tc>
        <w:tc>
          <w:tcPr>
            <w:tcW w:type="dxa" w:w="1994"/>
          </w:tcPr>
          <w:p>
            <w:r>
              <w:t>7.9%</w:t>
            </w:r>
          </w:p>
        </w:tc>
        <w:tc>
          <w:tcPr>
            <w:tcW w:type="dxa" w:w="1994"/>
          </w:tcPr>
          <w:p>
            <w:r>
              <w:t>R$ 354</w:t>
            </w:r>
          </w:p>
        </w:tc>
      </w:tr>
      <w:tr>
        <w:tc>
          <w:tcPr>
            <w:tcW w:type="dxa" w:w="1994"/>
          </w:tcPr>
          <w:p>
            <w:r>
              <w:t>Santo André</w:t>
            </w:r>
          </w:p>
        </w:tc>
        <w:tc>
          <w:tcPr>
            <w:tcW w:type="dxa" w:w="1994"/>
          </w:tcPr>
          <w:p>
            <w:r>
              <w:t>Lausanne</w:t>
            </w:r>
          </w:p>
        </w:tc>
        <w:tc>
          <w:tcPr>
            <w:tcW w:type="dxa" w:w="1994"/>
          </w:tcPr>
          <w:p>
            <w:r>
              <w:t>26.071</w:t>
            </w:r>
          </w:p>
        </w:tc>
        <w:tc>
          <w:tcPr>
            <w:tcW w:type="dxa" w:w="1994"/>
          </w:tcPr>
          <w:p>
            <w:r>
              <w:t>7.9%</w:t>
            </w:r>
          </w:p>
        </w:tc>
        <w:tc>
          <w:tcPr>
            <w:tcW w:type="dxa" w:w="1994"/>
          </w:tcPr>
          <w:p>
            <w:r>
              <w:t>R$ 354</w:t>
            </w:r>
          </w:p>
        </w:tc>
      </w:tr>
      <w:tr>
        <w:tc>
          <w:tcPr>
            <w:tcW w:type="dxa" w:w="1994"/>
          </w:tcPr>
          <w:p>
            <w:r>
              <w:t>Viva4</w:t>
            </w:r>
          </w:p>
        </w:tc>
        <w:tc>
          <w:tcPr>
            <w:tcW w:type="dxa" w:w="1994"/>
          </w:tcPr>
          <w:p>
            <w:r>
              <w:t>Pio4</w:t>
            </w:r>
          </w:p>
        </w:tc>
        <w:tc>
          <w:tcPr>
            <w:tcW w:type="dxa" w:w="1994"/>
          </w:tcPr>
          <w:p>
            <w:r>
              <w:t>13.541</w:t>
            </w:r>
          </w:p>
        </w:tc>
        <w:tc>
          <w:tcPr>
            <w:tcW w:type="dxa" w:w="1994"/>
          </w:tcPr>
          <w:p>
            <w:r>
              <w:t>10.4%</w:t>
            </w:r>
          </w:p>
        </w:tc>
        <w:tc>
          <w:tcPr>
            <w:tcW w:type="dxa" w:w="1994"/>
          </w:tcPr>
          <w:p>
            <w:r>
              <w:t>R$ 358</w:t>
            </w:r>
          </w:p>
        </w:tc>
      </w:tr>
      <w:tr>
        <w:tc>
          <w:tcPr>
            <w:tcW w:type="dxa" w:w="1994"/>
          </w:tcPr>
          <w:p>
            <w:r>
              <w:t>CLN</w:t>
            </w:r>
          </w:p>
        </w:tc>
        <w:tc>
          <w:tcPr>
            <w:tcW w:type="dxa" w:w="1994"/>
          </w:tcPr>
          <w:p>
            <w:r>
              <w:t>Porto Ruby</w:t>
            </w:r>
          </w:p>
        </w:tc>
        <w:tc>
          <w:tcPr>
            <w:tcW w:type="dxa" w:w="1994"/>
          </w:tcPr>
          <w:p>
            <w:r>
              <w:t>12.973</w:t>
            </w:r>
          </w:p>
        </w:tc>
        <w:tc>
          <w:tcPr>
            <w:tcW w:type="dxa" w:w="1994"/>
          </w:tcPr>
          <w:p>
            <w:r>
              <w:t>11.2%</w:t>
            </w:r>
          </w:p>
        </w:tc>
        <w:tc>
          <w:tcPr>
            <w:tcW w:type="dxa" w:w="1994"/>
          </w:tcPr>
          <w:p>
            <w:r>
              <w:t>R$ 368</w:t>
            </w:r>
          </w:p>
        </w:tc>
      </w:tr>
      <w:tr>
        <w:tc>
          <w:tcPr>
            <w:tcW w:type="dxa" w:w="1994"/>
          </w:tcPr>
          <w:p>
            <w:r>
              <w:t>ALL</w:t>
            </w:r>
          </w:p>
        </w:tc>
        <w:tc>
          <w:tcPr>
            <w:tcW w:type="dxa" w:w="1994"/>
          </w:tcPr>
          <w:p>
            <w:r>
              <w:t>Acácias JK</w:t>
            </w:r>
          </w:p>
        </w:tc>
        <w:tc>
          <w:tcPr>
            <w:tcW w:type="dxa" w:w="1994"/>
          </w:tcPr>
          <w:p>
            <w:r>
              <w:t>1.943</w:t>
            </w:r>
          </w:p>
        </w:tc>
        <w:tc>
          <w:tcPr>
            <w:tcW w:type="dxa" w:w="1994"/>
          </w:tcPr>
          <w:p>
            <w:r>
              <w:t>10.4%</w:t>
            </w:r>
          </w:p>
        </w:tc>
        <w:tc>
          <w:tcPr>
            <w:tcW w:type="dxa" w:w="1994"/>
          </w:tcPr>
          <w:p>
            <w:r>
              <w:t>R$ 375</w:t>
            </w:r>
          </w:p>
        </w:tc>
      </w:tr>
      <w:tr>
        <w:tc>
          <w:tcPr>
            <w:tcW w:type="dxa" w:w="1994"/>
          </w:tcPr>
          <w:p>
            <w:r>
              <w:t>ALL</w:t>
            </w:r>
          </w:p>
        </w:tc>
        <w:tc>
          <w:tcPr>
            <w:tcW w:type="dxa" w:w="1994"/>
          </w:tcPr>
          <w:p>
            <w:r>
              <w:t>Acácias JK</w:t>
            </w:r>
          </w:p>
        </w:tc>
        <w:tc>
          <w:tcPr>
            <w:tcW w:type="dxa" w:w="1994"/>
          </w:tcPr>
          <w:p>
            <w:r>
              <w:t>1.943</w:t>
            </w:r>
          </w:p>
        </w:tc>
        <w:tc>
          <w:tcPr>
            <w:tcW w:type="dxa" w:w="1994"/>
          </w:tcPr>
          <w:p>
            <w:r>
              <w:t>9.8%</w:t>
            </w:r>
          </w:p>
        </w:tc>
        <w:tc>
          <w:tcPr>
            <w:tcW w:type="dxa" w:w="1994"/>
          </w:tcPr>
          <w:p>
            <w:r>
              <w:t>R$ 375</w:t>
            </w:r>
          </w:p>
        </w:tc>
      </w:tr>
      <w:tr>
        <w:tc>
          <w:tcPr>
            <w:tcW w:type="dxa" w:w="1994"/>
          </w:tcPr>
          <w:p>
            <w:r>
              <w:t>Grandezza</w:t>
            </w:r>
          </w:p>
        </w:tc>
        <w:tc>
          <w:tcPr>
            <w:tcW w:type="dxa" w:w="1994"/>
          </w:tcPr>
          <w:p>
            <w:r>
              <w:t>Gran Tower</w:t>
            </w:r>
          </w:p>
        </w:tc>
        <w:tc>
          <w:tcPr>
            <w:tcW w:type="dxa" w:w="1994"/>
          </w:tcPr>
          <w:p>
            <w:r>
              <w:t>6.245</w:t>
            </w:r>
          </w:p>
        </w:tc>
        <w:tc>
          <w:tcPr>
            <w:tcW w:type="dxa" w:w="1994"/>
          </w:tcPr>
          <w:p>
            <w:r>
              <w:t>11.2%</w:t>
            </w:r>
          </w:p>
        </w:tc>
        <w:tc>
          <w:tcPr>
            <w:tcW w:type="dxa" w:w="1994"/>
          </w:tcPr>
          <w:p>
            <w:r>
              <w:t>R$ 382</w:t>
            </w:r>
          </w:p>
        </w:tc>
      </w:tr>
      <w:tr>
        <w:tc>
          <w:tcPr>
            <w:tcW w:type="dxa" w:w="1994"/>
          </w:tcPr>
          <w:p>
            <w:r>
              <w:t>WF</w:t>
            </w:r>
          </w:p>
        </w:tc>
        <w:tc>
          <w:tcPr>
            <w:tcW w:type="dxa" w:w="1994"/>
          </w:tcPr>
          <w:p>
            <w:r>
              <w:t>Aquarius</w:t>
            </w:r>
          </w:p>
        </w:tc>
        <w:tc>
          <w:tcPr>
            <w:tcW w:type="dxa" w:w="1994"/>
          </w:tcPr>
          <w:p>
            <w:r>
              <w:t>16.789</w:t>
            </w:r>
          </w:p>
        </w:tc>
        <w:tc>
          <w:tcPr>
            <w:tcW w:type="dxa" w:w="1994"/>
          </w:tcPr>
          <w:p>
            <w:r>
              <w:t>12.0%</w:t>
            </w:r>
          </w:p>
        </w:tc>
        <w:tc>
          <w:tcPr>
            <w:tcW w:type="dxa" w:w="1994"/>
          </w:tcPr>
          <w:p>
            <w:r>
              <w:t>R$ 385</w:t>
            </w:r>
          </w:p>
        </w:tc>
      </w:tr>
      <w:tr>
        <w:tc>
          <w:tcPr>
            <w:tcW w:type="dxa" w:w="1994"/>
          </w:tcPr>
          <w:p>
            <w:r>
              <w:t>Amalfi</w:t>
            </w:r>
          </w:p>
        </w:tc>
        <w:tc>
          <w:tcPr>
            <w:tcW w:type="dxa" w:w="1994"/>
          </w:tcPr>
          <w:p>
            <w:r>
              <w:t>Maiori</w:t>
            </w:r>
          </w:p>
        </w:tc>
        <w:tc>
          <w:tcPr>
            <w:tcW w:type="dxa" w:w="1994"/>
          </w:tcPr>
          <w:p>
            <w:r>
              <w:t>8.366</w:t>
            </w:r>
          </w:p>
        </w:tc>
        <w:tc>
          <w:tcPr>
            <w:tcW w:type="dxa" w:w="1994"/>
          </w:tcPr>
          <w:p>
            <w:r>
              <w:t>13.2%</w:t>
            </w:r>
          </w:p>
        </w:tc>
        <w:tc>
          <w:tcPr>
            <w:tcW w:type="dxa" w:w="1994"/>
          </w:tcPr>
          <w:p>
            <w:r>
              <w:t>R$ 397</w:t>
            </w:r>
          </w:p>
        </w:tc>
      </w:tr>
      <w:tr>
        <w:tc>
          <w:tcPr>
            <w:tcW w:type="dxa" w:w="1994"/>
          </w:tcPr>
          <w:p>
            <w:r>
              <w:t>Amalfi</w:t>
            </w:r>
          </w:p>
        </w:tc>
        <w:tc>
          <w:tcPr>
            <w:tcW w:type="dxa" w:w="1994"/>
          </w:tcPr>
          <w:p>
            <w:r>
              <w:t>Maiori</w:t>
            </w:r>
          </w:p>
        </w:tc>
        <w:tc>
          <w:tcPr>
            <w:tcW w:type="dxa" w:w="1994"/>
          </w:tcPr>
          <w:p>
            <w:r>
              <w:t>8.366</w:t>
            </w:r>
          </w:p>
        </w:tc>
        <w:tc>
          <w:tcPr>
            <w:tcW w:type="dxa" w:w="1994"/>
          </w:tcPr>
          <w:p>
            <w:r>
              <w:t>13.2%</w:t>
            </w:r>
          </w:p>
        </w:tc>
        <w:tc>
          <w:tcPr>
            <w:tcW w:type="dxa" w:w="1994"/>
          </w:tcPr>
          <w:p>
            <w:r>
              <w:t>R$ 397</w:t>
            </w:r>
          </w:p>
        </w:tc>
      </w:tr>
      <w:tr>
        <w:tc>
          <w:tcPr>
            <w:tcW w:type="dxa" w:w="1994"/>
          </w:tcPr>
          <w:p>
            <w:r>
              <w:t>Santa Maria</w:t>
            </w:r>
          </w:p>
        </w:tc>
        <w:tc>
          <w:tcPr>
            <w:tcW w:type="dxa" w:w="1994"/>
          </w:tcPr>
          <w:p>
            <w:r>
              <w:t>Feat</w:t>
            </w:r>
          </w:p>
        </w:tc>
        <w:tc>
          <w:tcPr>
            <w:tcW w:type="dxa" w:w="1994"/>
          </w:tcPr>
          <w:p>
            <w:r>
              <w:t>22.211</w:t>
            </w:r>
          </w:p>
        </w:tc>
        <w:tc>
          <w:tcPr>
            <w:tcW w:type="dxa" w:w="1994"/>
          </w:tcPr>
          <w:p>
            <w:r>
              <w:t>15.7%</w:t>
            </w:r>
          </w:p>
        </w:tc>
        <w:tc>
          <w:tcPr>
            <w:tcW w:type="dxa" w:w="1994"/>
          </w:tcPr>
          <w:p>
            <w:r>
              <w:t>R$ 398</w:t>
            </w:r>
          </w:p>
        </w:tc>
      </w:tr>
      <w:tr>
        <w:tc>
          <w:tcPr>
            <w:tcW w:type="dxa" w:w="1994"/>
          </w:tcPr>
          <w:p>
            <w:r>
              <w:t>Viva4</w:t>
            </w:r>
          </w:p>
        </w:tc>
        <w:tc>
          <w:tcPr>
            <w:tcW w:type="dxa" w:w="1994"/>
          </w:tcPr>
          <w:p>
            <w:r>
              <w:t>Barra4</w:t>
            </w:r>
          </w:p>
        </w:tc>
        <w:tc>
          <w:tcPr>
            <w:tcW w:type="dxa" w:w="1994"/>
          </w:tcPr>
          <w:p>
            <w:r>
              <w:t>13.223</w:t>
            </w:r>
          </w:p>
        </w:tc>
        <w:tc>
          <w:tcPr>
            <w:tcW w:type="dxa" w:w="1994"/>
          </w:tcPr>
          <w:p>
            <w:r>
              <w:t>13.0%</w:t>
            </w:r>
          </w:p>
        </w:tc>
        <w:tc>
          <w:tcPr>
            <w:tcW w:type="dxa" w:w="1994"/>
          </w:tcPr>
          <w:p>
            <w:r>
              <w:t>R$ 403</w:t>
            </w:r>
          </w:p>
        </w:tc>
      </w:tr>
      <w:tr>
        <w:tc>
          <w:tcPr>
            <w:tcW w:type="dxa" w:w="1994"/>
          </w:tcPr>
          <w:p>
            <w:r>
              <w:t>Pass-e</w:t>
            </w:r>
          </w:p>
        </w:tc>
        <w:tc>
          <w:tcPr>
            <w:tcW w:type="dxa" w:w="1994"/>
          </w:tcPr>
          <w:p>
            <w:r>
              <w:t>Connect</w:t>
            </w:r>
          </w:p>
        </w:tc>
        <w:tc>
          <w:tcPr>
            <w:tcW w:type="dxa" w:w="1994"/>
          </w:tcPr>
          <w:p>
            <w:r>
              <w:t>13.144</w:t>
            </w:r>
          </w:p>
        </w:tc>
        <w:tc>
          <w:tcPr>
            <w:tcW w:type="dxa" w:w="1994"/>
          </w:tcPr>
          <w:p>
            <w:r>
              <w:t>11.0%</w:t>
            </w:r>
          </w:p>
        </w:tc>
        <w:tc>
          <w:tcPr>
            <w:tcW w:type="dxa" w:w="1994"/>
          </w:tcPr>
          <w:p>
            <w:r>
              <w:t>R$ 408</w:t>
            </w:r>
          </w:p>
        </w:tc>
      </w:tr>
      <w:tr>
        <w:tc>
          <w:tcPr>
            <w:tcW w:type="dxa" w:w="1994"/>
          </w:tcPr>
          <w:p>
            <w:r>
              <w:t>Pass-e</w:t>
            </w:r>
          </w:p>
        </w:tc>
        <w:tc>
          <w:tcPr>
            <w:tcW w:type="dxa" w:w="1994"/>
          </w:tcPr>
          <w:p>
            <w:r>
              <w:t>Celebration</w:t>
            </w:r>
          </w:p>
        </w:tc>
        <w:tc>
          <w:tcPr>
            <w:tcW w:type="dxa" w:w="1994"/>
          </w:tcPr>
          <w:p>
            <w:r>
              <w:t>7.956</w:t>
            </w:r>
          </w:p>
        </w:tc>
        <w:tc>
          <w:tcPr>
            <w:tcW w:type="dxa" w:w="1994"/>
          </w:tcPr>
          <w:p>
            <w:r>
              <w:t>13.1%</w:t>
            </w:r>
          </w:p>
        </w:tc>
        <w:tc>
          <w:tcPr>
            <w:tcW w:type="dxa" w:w="1994"/>
          </w:tcPr>
          <w:p>
            <w:r>
              <w:t>R$ 411</w:t>
            </w:r>
          </w:p>
        </w:tc>
      </w:tr>
      <w:tr>
        <w:tc>
          <w:tcPr>
            <w:tcW w:type="dxa" w:w="1994"/>
          </w:tcPr>
          <w:p>
            <w:r>
              <w:t>Colline de France</w:t>
            </w:r>
          </w:p>
        </w:tc>
        <w:tc>
          <w:tcPr>
            <w:tcW w:type="dxa" w:w="1994"/>
          </w:tcPr>
          <w:p>
            <w:r>
              <w:t>Colline de France</w:t>
            </w:r>
          </w:p>
        </w:tc>
        <w:tc>
          <w:tcPr>
            <w:tcW w:type="dxa" w:w="1994"/>
          </w:tcPr>
          <w:p>
            <w:r>
              <w:t>6.049</w:t>
            </w:r>
          </w:p>
        </w:tc>
        <w:tc>
          <w:tcPr>
            <w:tcW w:type="dxa" w:w="1994"/>
          </w:tcPr>
          <w:p>
            <w:r>
              <w:t>26.0%</w:t>
            </w:r>
          </w:p>
        </w:tc>
        <w:tc>
          <w:tcPr>
            <w:tcW w:type="dxa" w:w="1994"/>
          </w:tcPr>
          <w:p>
            <w:r>
              <w:t>R$ 412</w:t>
            </w:r>
          </w:p>
        </w:tc>
      </w:tr>
      <w:tr>
        <w:tc>
          <w:tcPr>
            <w:tcW w:type="dxa" w:w="1994"/>
          </w:tcPr>
          <w:p>
            <w:r>
              <w:t>Parkside</w:t>
            </w:r>
          </w:p>
        </w:tc>
        <w:tc>
          <w:tcPr>
            <w:tcW w:type="dxa" w:w="1994"/>
          </w:tcPr>
          <w:p>
            <w:r>
              <w:t>Trindade</w:t>
            </w:r>
          </w:p>
        </w:tc>
        <w:tc>
          <w:tcPr>
            <w:tcW w:type="dxa" w:w="1994"/>
          </w:tcPr>
          <w:p>
            <w:r>
              <w:t>3.333</w:t>
            </w:r>
          </w:p>
        </w:tc>
        <w:tc>
          <w:tcPr>
            <w:tcW w:type="dxa" w:w="1994"/>
          </w:tcPr>
          <w:p>
            <w:r>
              <w:t>8.5%</w:t>
            </w:r>
          </w:p>
        </w:tc>
        <w:tc>
          <w:tcPr>
            <w:tcW w:type="dxa" w:w="1994"/>
          </w:tcPr>
          <w:p>
            <w:r>
              <w:t>R$ 416</w:t>
            </w:r>
          </w:p>
        </w:tc>
      </w:tr>
      <w:tr>
        <w:tc>
          <w:tcPr>
            <w:tcW w:type="dxa" w:w="1994"/>
          </w:tcPr>
          <w:p>
            <w:r>
              <w:t>Nobria</w:t>
            </w:r>
          </w:p>
        </w:tc>
        <w:tc>
          <w:tcPr>
            <w:tcW w:type="dxa" w:w="1994"/>
          </w:tcPr>
          <w:p>
            <w:r>
              <w:t>CTN-NBR-MBC - Apresentaçã</w:t>
            </w:r>
          </w:p>
        </w:tc>
        <w:tc>
          <w:tcPr>
            <w:tcW w:type="dxa" w:w="1994"/>
          </w:tcPr>
          <w:p>
            <w:r>
              <w:t>12.880</w:t>
            </w:r>
          </w:p>
        </w:tc>
        <w:tc>
          <w:tcPr>
            <w:tcW w:type="dxa" w:w="1994"/>
          </w:tcPr>
          <w:p>
            <w:r>
              <w:t>13.3%</w:t>
            </w:r>
          </w:p>
        </w:tc>
        <w:tc>
          <w:tcPr>
            <w:tcW w:type="dxa" w:w="1994"/>
          </w:tcPr>
          <w:p>
            <w:r>
              <w:t>R$ 438</w:t>
            </w:r>
          </w:p>
        </w:tc>
      </w:tr>
      <w:tr>
        <w:tc>
          <w:tcPr>
            <w:tcW w:type="dxa" w:w="1994"/>
          </w:tcPr>
          <w:p>
            <w:r>
              <w:t>XPCon</w:t>
            </w:r>
          </w:p>
        </w:tc>
        <w:tc>
          <w:tcPr>
            <w:tcW w:type="dxa" w:w="1994"/>
          </w:tcPr>
          <w:p>
            <w:r>
              <w:t>Marena</w:t>
            </w:r>
          </w:p>
        </w:tc>
        <w:tc>
          <w:tcPr>
            <w:tcW w:type="dxa" w:w="1994"/>
          </w:tcPr>
          <w:p>
            <w:r>
              <w:t>4.175</w:t>
            </w:r>
          </w:p>
        </w:tc>
        <w:tc>
          <w:tcPr>
            <w:tcW w:type="dxa" w:w="1994"/>
          </w:tcPr>
          <w:p>
            <w:r>
              <w:t>13.4%</w:t>
            </w:r>
          </w:p>
        </w:tc>
        <w:tc>
          <w:tcPr>
            <w:tcW w:type="dxa" w:w="1994"/>
          </w:tcPr>
          <w:p>
            <w:r>
              <w:t>R$ 446</w:t>
            </w:r>
          </w:p>
        </w:tc>
      </w:tr>
      <w:tr>
        <w:tc>
          <w:tcPr>
            <w:tcW w:type="dxa" w:w="1994"/>
          </w:tcPr>
          <w:p>
            <w:r>
              <w:t>Thozen</w:t>
            </w:r>
          </w:p>
        </w:tc>
        <w:tc>
          <w:tcPr>
            <w:tcW w:type="dxa" w:w="1994"/>
          </w:tcPr>
          <w:p>
            <w:r>
              <w:t>Mirador de Alicante</w:t>
            </w:r>
          </w:p>
        </w:tc>
        <w:tc>
          <w:tcPr>
            <w:tcW w:type="dxa" w:w="1994"/>
          </w:tcPr>
          <w:p>
            <w:r>
              <w:t>10.661</w:t>
            </w:r>
          </w:p>
        </w:tc>
        <w:tc>
          <w:tcPr>
            <w:tcW w:type="dxa" w:w="1994"/>
          </w:tcPr>
          <w:p>
            <w:r>
              <w:t>14.3%</w:t>
            </w:r>
          </w:p>
        </w:tc>
        <w:tc>
          <w:tcPr>
            <w:tcW w:type="dxa" w:w="1994"/>
          </w:tcPr>
          <w:p>
            <w:r>
              <w:t>R$ 475</w:t>
            </w:r>
          </w:p>
        </w:tc>
      </w:tr>
      <w:tr>
        <w:tc>
          <w:tcPr>
            <w:tcW w:type="dxa" w:w="1994"/>
          </w:tcPr>
          <w:p>
            <w:r>
              <w:t>Thozen</w:t>
            </w:r>
          </w:p>
        </w:tc>
        <w:tc>
          <w:tcPr>
            <w:tcW w:type="dxa" w:w="1994"/>
          </w:tcPr>
          <w:p>
            <w:r>
              <w:t>Mirador de Alicante</w:t>
            </w:r>
          </w:p>
        </w:tc>
        <w:tc>
          <w:tcPr>
            <w:tcW w:type="dxa" w:w="1994"/>
          </w:tcPr>
          <w:p>
            <w:r>
              <w:t>10.661</w:t>
            </w:r>
          </w:p>
        </w:tc>
        <w:tc>
          <w:tcPr>
            <w:tcW w:type="dxa" w:w="1994"/>
          </w:tcPr>
          <w:p>
            <w:r>
              <w:t>14.3%</w:t>
            </w:r>
          </w:p>
        </w:tc>
        <w:tc>
          <w:tcPr>
            <w:tcW w:type="dxa" w:w="1994"/>
          </w:tcPr>
          <w:p>
            <w:r>
              <w:t>R$ 475</w:t>
            </w:r>
          </w:p>
        </w:tc>
      </w:tr>
      <w:tr>
        <w:tc>
          <w:tcPr>
            <w:tcW w:type="dxa" w:w="1994"/>
          </w:tcPr>
          <w:p>
            <w:r>
              <w:t>Amalfi</w:t>
            </w:r>
          </w:p>
        </w:tc>
        <w:tc>
          <w:tcPr>
            <w:tcW w:type="dxa" w:w="1994"/>
          </w:tcPr>
          <w:p>
            <w:r>
              <w:t>Tramonti</w:t>
            </w:r>
          </w:p>
        </w:tc>
        <w:tc>
          <w:tcPr>
            <w:tcW w:type="dxa" w:w="1994"/>
          </w:tcPr>
          <w:p>
            <w:r>
              <w:t>15.603</w:t>
            </w:r>
          </w:p>
        </w:tc>
        <w:tc>
          <w:tcPr>
            <w:tcW w:type="dxa" w:w="1994"/>
          </w:tcPr>
          <w:p>
            <w:r>
              <w:t>15.1%</w:t>
            </w:r>
          </w:p>
        </w:tc>
        <w:tc>
          <w:tcPr>
            <w:tcW w:type="dxa" w:w="1994"/>
          </w:tcPr>
          <w:p>
            <w:r>
              <w:t>R$ 494</w:t>
            </w:r>
          </w:p>
        </w:tc>
      </w:tr>
      <w:tr>
        <w:tc>
          <w:tcPr>
            <w:tcW w:type="dxa" w:w="1994"/>
          </w:tcPr>
          <w:p>
            <w:r>
              <w:t>Amalfi</w:t>
            </w:r>
          </w:p>
        </w:tc>
        <w:tc>
          <w:tcPr>
            <w:tcW w:type="dxa" w:w="1994"/>
          </w:tcPr>
          <w:p>
            <w:r>
              <w:t>Tramonti</w:t>
            </w:r>
          </w:p>
        </w:tc>
        <w:tc>
          <w:tcPr>
            <w:tcW w:type="dxa" w:w="1994"/>
          </w:tcPr>
          <w:p>
            <w:r>
              <w:t>15.603</w:t>
            </w:r>
          </w:p>
        </w:tc>
        <w:tc>
          <w:tcPr>
            <w:tcW w:type="dxa" w:w="1994"/>
          </w:tcPr>
          <w:p>
            <w:r>
              <w:t>12.9%</w:t>
            </w:r>
          </w:p>
        </w:tc>
        <w:tc>
          <w:tcPr>
            <w:tcW w:type="dxa" w:w="1994"/>
          </w:tcPr>
          <w:p>
            <w:r>
              <w:t>R$ 494</w:t>
            </w:r>
          </w:p>
        </w:tc>
      </w:tr>
      <w:tr>
        <w:tc>
          <w:tcPr>
            <w:tcW w:type="dxa" w:w="1994"/>
          </w:tcPr>
          <w:p>
            <w:r>
              <w:t>CN</w:t>
            </w:r>
          </w:p>
        </w:tc>
        <w:tc>
          <w:tcPr>
            <w:tcW w:type="dxa" w:w="1994"/>
          </w:tcPr>
          <w:p>
            <w:r>
              <w:t>Brava Ocean</w:t>
            </w:r>
          </w:p>
        </w:tc>
        <w:tc>
          <w:tcPr>
            <w:tcW w:type="dxa" w:w="1994"/>
          </w:tcPr>
          <w:p>
            <w:r>
              <w:t>61.764</w:t>
            </w:r>
          </w:p>
        </w:tc>
        <w:tc>
          <w:tcPr>
            <w:tcW w:type="dxa" w:w="1994"/>
          </w:tcPr>
          <w:p>
            <w:r>
              <w:t>14.9%</w:t>
            </w:r>
          </w:p>
        </w:tc>
        <w:tc>
          <w:tcPr>
            <w:tcW w:type="dxa" w:w="1994"/>
          </w:tcPr>
          <w:p>
            <w:r>
              <w:t>R$ 505</w:t>
            </w:r>
          </w:p>
        </w:tc>
      </w:tr>
      <w:tr>
        <w:tc>
          <w:tcPr>
            <w:tcW w:type="dxa" w:w="1994"/>
          </w:tcPr>
          <w:p>
            <w:r>
              <w:t>Amalfi</w:t>
            </w:r>
          </w:p>
        </w:tc>
        <w:tc>
          <w:tcPr>
            <w:tcW w:type="dxa" w:w="1994"/>
          </w:tcPr>
          <w:p>
            <w:r>
              <w:t>Marine</w:t>
            </w:r>
          </w:p>
        </w:tc>
        <w:tc>
          <w:tcPr>
            <w:tcW w:type="dxa" w:w="1994"/>
          </w:tcPr>
          <w:p>
            <w:r>
              <w:t>4.499</w:t>
            </w:r>
          </w:p>
        </w:tc>
        <w:tc>
          <w:tcPr>
            <w:tcW w:type="dxa" w:w="1994"/>
          </w:tcPr>
          <w:p>
            <w:r>
              <w:t>16.6%</w:t>
            </w:r>
          </w:p>
        </w:tc>
        <w:tc>
          <w:tcPr>
            <w:tcW w:type="dxa" w:w="1994"/>
          </w:tcPr>
          <w:p>
            <w:r>
              <w:t>R$ 522</w:t>
            </w:r>
          </w:p>
        </w:tc>
      </w:tr>
      <w:tr>
        <w:tc>
          <w:tcPr>
            <w:tcW w:type="dxa" w:w="1994"/>
          </w:tcPr>
          <w:p>
            <w:r>
              <w:t>Amalfi</w:t>
            </w:r>
          </w:p>
        </w:tc>
        <w:tc>
          <w:tcPr>
            <w:tcW w:type="dxa" w:w="1994"/>
          </w:tcPr>
          <w:p>
            <w:r>
              <w:t>Marine</w:t>
            </w:r>
          </w:p>
        </w:tc>
        <w:tc>
          <w:tcPr>
            <w:tcW w:type="dxa" w:w="1994"/>
          </w:tcPr>
          <w:p>
            <w:r>
              <w:t>4.499</w:t>
            </w:r>
          </w:p>
        </w:tc>
        <w:tc>
          <w:tcPr>
            <w:tcW w:type="dxa" w:w="1994"/>
          </w:tcPr>
          <w:p>
            <w:r>
              <w:t>16.6%</w:t>
            </w:r>
          </w:p>
        </w:tc>
        <w:tc>
          <w:tcPr>
            <w:tcW w:type="dxa" w:w="1994"/>
          </w:tcPr>
          <w:p>
            <w:r>
              <w:t>R$ 522</w:t>
            </w:r>
          </w:p>
        </w:tc>
      </w:tr>
      <w:tr>
        <w:tc>
          <w:tcPr>
            <w:tcW w:type="dxa" w:w="1994"/>
          </w:tcPr>
          <w:p>
            <w:r>
              <w:t>Terrassa</w:t>
            </w:r>
          </w:p>
        </w:tc>
        <w:tc>
          <w:tcPr>
            <w:tcW w:type="dxa" w:w="1994"/>
          </w:tcPr>
          <w:p>
            <w:r>
              <w:t>Amaro</w:t>
            </w:r>
          </w:p>
        </w:tc>
        <w:tc>
          <w:tcPr>
            <w:tcW w:type="dxa" w:w="1994"/>
          </w:tcPr>
          <w:p>
            <w:r>
              <w:t>10.479</w:t>
            </w:r>
          </w:p>
        </w:tc>
        <w:tc>
          <w:tcPr>
            <w:tcW w:type="dxa" w:w="1994"/>
          </w:tcPr>
          <w:p>
            <w:r>
              <w:t>16.3%</w:t>
            </w:r>
          </w:p>
        </w:tc>
        <w:tc>
          <w:tcPr>
            <w:tcW w:type="dxa" w:w="1994"/>
          </w:tcPr>
          <w:p>
            <w:r>
              <w:t>R$ 536</w:t>
            </w:r>
          </w:p>
        </w:tc>
      </w:tr>
      <w:tr>
        <w:tc>
          <w:tcPr>
            <w:tcW w:type="dxa" w:w="1994"/>
          </w:tcPr>
          <w:p>
            <w:r>
              <w:t>Terrassa</w:t>
            </w:r>
          </w:p>
        </w:tc>
        <w:tc>
          <w:tcPr>
            <w:tcW w:type="dxa" w:w="1994"/>
          </w:tcPr>
          <w:p>
            <w:r>
              <w:t>Amaro</w:t>
            </w:r>
          </w:p>
        </w:tc>
        <w:tc>
          <w:tcPr>
            <w:tcW w:type="dxa" w:w="1994"/>
          </w:tcPr>
          <w:p>
            <w:r>
              <w:t>10.479</w:t>
            </w:r>
          </w:p>
        </w:tc>
        <w:tc>
          <w:tcPr>
            <w:tcW w:type="dxa" w:w="1994"/>
          </w:tcPr>
          <w:p>
            <w:r>
              <w:t>16.3%</w:t>
            </w:r>
          </w:p>
        </w:tc>
        <w:tc>
          <w:tcPr>
            <w:tcW w:type="dxa" w:w="1994"/>
          </w:tcPr>
          <w:p>
            <w:r>
              <w:t>R$ 536</w:t>
            </w:r>
          </w:p>
        </w:tc>
      </w:tr>
      <w:tr>
        <w:tc>
          <w:tcPr>
            <w:tcW w:type="dxa" w:w="1994"/>
          </w:tcPr>
          <w:p>
            <w:r>
              <w:t>FG</w:t>
            </w:r>
          </w:p>
        </w:tc>
        <w:tc>
          <w:tcPr>
            <w:tcW w:type="dxa" w:w="1994"/>
          </w:tcPr>
          <w:p>
            <w:r>
              <w:t>Scenarium</w:t>
            </w:r>
          </w:p>
        </w:tc>
        <w:tc>
          <w:tcPr>
            <w:tcW w:type="dxa" w:w="1994"/>
          </w:tcPr>
          <w:p>
            <w:r>
              <w:t>42.278</w:t>
            </w:r>
          </w:p>
        </w:tc>
        <w:tc>
          <w:tcPr>
            <w:tcW w:type="dxa" w:w="1994"/>
          </w:tcPr>
          <w:p>
            <w:r>
              <w:t>11.1%</w:t>
            </w:r>
          </w:p>
        </w:tc>
        <w:tc>
          <w:tcPr>
            <w:tcW w:type="dxa" w:w="1994"/>
          </w:tcPr>
          <w:p>
            <w:r>
              <w:t>R$ 540</w:t>
            </w:r>
          </w:p>
        </w:tc>
      </w:tr>
      <w:tr>
        <w:tc>
          <w:tcPr>
            <w:tcW w:type="dxa" w:w="1994"/>
          </w:tcPr>
          <w:p>
            <w:r>
              <w:t>SAK Engenharia</w:t>
            </w:r>
          </w:p>
        </w:tc>
        <w:tc>
          <w:tcPr>
            <w:tcW w:type="dxa" w:w="1994"/>
          </w:tcPr>
          <w:p>
            <w:r>
              <w:t>CTN-SAK-AUS- Apresentação</w:t>
            </w:r>
          </w:p>
        </w:tc>
        <w:tc>
          <w:tcPr>
            <w:tcW w:type="dxa" w:w="1994"/>
          </w:tcPr>
          <w:p>
            <w:r>
              <w:t>1.701</w:t>
            </w:r>
          </w:p>
        </w:tc>
        <w:tc>
          <w:tcPr>
            <w:tcW w:type="dxa" w:w="1994"/>
          </w:tcPr>
          <w:p>
            <w:r>
              <w:t>14.1%</w:t>
            </w:r>
          </w:p>
        </w:tc>
        <w:tc>
          <w:tcPr>
            <w:tcW w:type="dxa" w:w="1994"/>
          </w:tcPr>
          <w:p>
            <w:r>
              <w:t>R$ 540</w:t>
            </w:r>
          </w:p>
        </w:tc>
      </w:tr>
      <w:tr>
        <w:tc>
          <w:tcPr>
            <w:tcW w:type="dxa" w:w="1994"/>
          </w:tcPr>
          <w:p>
            <w:r>
              <w:t>Brava Construtora</w:t>
            </w:r>
          </w:p>
        </w:tc>
        <w:tc>
          <w:tcPr>
            <w:tcW w:type="dxa" w:w="1994"/>
          </w:tcPr>
          <w:p>
            <w:r>
              <w:t>Mar a Vista</w:t>
            </w:r>
          </w:p>
        </w:tc>
        <w:tc>
          <w:tcPr>
            <w:tcW w:type="dxa" w:w="1994"/>
          </w:tcPr>
          <w:p>
            <w:r>
              <w:t>3.120</w:t>
            </w:r>
          </w:p>
        </w:tc>
        <w:tc>
          <w:tcPr>
            <w:tcW w:type="dxa" w:w="1994"/>
          </w:tcPr>
          <w:p>
            <w:r>
              <w:t>16.8%</w:t>
            </w:r>
          </w:p>
        </w:tc>
        <w:tc>
          <w:tcPr>
            <w:tcW w:type="dxa" w:w="1994"/>
          </w:tcPr>
          <w:p>
            <w:r>
              <w:t>R$ 563</w:t>
            </w:r>
          </w:p>
        </w:tc>
      </w:tr>
      <w:tr>
        <w:tc>
          <w:tcPr>
            <w:tcW w:type="dxa" w:w="1994"/>
          </w:tcPr>
          <w:p>
            <w:r>
              <w:t>Brava Construtora</w:t>
            </w:r>
          </w:p>
        </w:tc>
        <w:tc>
          <w:tcPr>
            <w:tcW w:type="dxa" w:w="1994"/>
          </w:tcPr>
          <w:p>
            <w:r>
              <w:t>Mar a Vista</w:t>
            </w:r>
          </w:p>
        </w:tc>
        <w:tc>
          <w:tcPr>
            <w:tcW w:type="dxa" w:w="1994"/>
          </w:tcPr>
          <w:p>
            <w:r>
              <w:t>3.120</w:t>
            </w:r>
          </w:p>
        </w:tc>
        <w:tc>
          <w:tcPr>
            <w:tcW w:type="dxa" w:w="1994"/>
          </w:tcPr>
          <w:p>
            <w:r>
              <w:t>16.8%</w:t>
            </w:r>
          </w:p>
        </w:tc>
        <w:tc>
          <w:tcPr>
            <w:tcW w:type="dxa" w:w="1994"/>
          </w:tcPr>
          <w:p>
            <w:r>
              <w:t>R$ 563</w:t>
            </w:r>
          </w:p>
        </w:tc>
      </w:tr>
      <w:tr>
        <w:tc>
          <w:tcPr>
            <w:tcW w:type="dxa" w:w="1994"/>
          </w:tcPr>
          <w:p>
            <w:r>
              <w:t>Grandezza</w:t>
            </w:r>
          </w:p>
        </w:tc>
        <w:tc>
          <w:tcPr>
            <w:tcW w:type="dxa" w:w="1994"/>
          </w:tcPr>
          <w:p>
            <w:r>
              <w:t>Gran Royal</w:t>
            </w:r>
          </w:p>
        </w:tc>
        <w:tc>
          <w:tcPr>
            <w:tcW w:type="dxa" w:w="1994"/>
          </w:tcPr>
          <w:p>
            <w:r>
              <w:t>5.225</w:t>
            </w:r>
          </w:p>
        </w:tc>
        <w:tc>
          <w:tcPr>
            <w:tcW w:type="dxa" w:w="1994"/>
          </w:tcPr>
          <w:p>
            <w:r>
              <w:t>34.3%</w:t>
            </w:r>
          </w:p>
        </w:tc>
        <w:tc>
          <w:tcPr>
            <w:tcW w:type="dxa" w:w="1994"/>
          </w:tcPr>
          <w:p>
            <w:r>
              <w:t>R$ 659</w:t>
            </w:r>
          </w:p>
        </w:tc>
      </w:tr>
      <w:tr>
        <w:tc>
          <w:tcPr>
            <w:tcW w:type="dxa" w:w="1994"/>
          </w:tcPr>
          <w:p>
            <w:r>
              <w:t>Chiquetti e Dalvesco</w:t>
            </w:r>
          </w:p>
        </w:tc>
        <w:tc>
          <w:tcPr>
            <w:tcW w:type="dxa" w:w="1994"/>
          </w:tcPr>
          <w:p>
            <w:r>
              <w:t>Bela Vida</w:t>
            </w:r>
          </w:p>
        </w:tc>
        <w:tc>
          <w:tcPr>
            <w:tcW w:type="dxa" w:w="1994"/>
          </w:tcPr>
          <w:p>
            <w:r>
              <w:t>5.006</w:t>
            </w:r>
          </w:p>
        </w:tc>
        <w:tc>
          <w:tcPr>
            <w:tcW w:type="dxa" w:w="1994"/>
          </w:tcPr>
          <w:p>
            <w:r>
              <w:t>13.7%</w:t>
            </w:r>
          </w:p>
        </w:tc>
        <w:tc>
          <w:tcPr>
            <w:tcW w:type="dxa" w:w="1994"/>
          </w:tcPr>
          <w:p>
            <w:r>
              <w:t>R$ 718</w:t>
            </w:r>
          </w:p>
        </w:tc>
      </w:tr>
      <w:tr>
        <w:tc>
          <w:tcPr>
            <w:tcW w:type="dxa" w:w="1994"/>
          </w:tcPr>
          <w:p>
            <w:r>
              <w:t>Caledonia MOWE</w:t>
            </w:r>
          </w:p>
        </w:tc>
        <w:tc>
          <w:tcPr>
            <w:tcW w:type="dxa" w:w="1994"/>
          </w:tcPr>
          <w:p>
            <w:r>
              <w:t>Caledonia MOWE</w:t>
            </w:r>
          </w:p>
        </w:tc>
        <w:tc>
          <w:tcPr>
            <w:tcW w:type="dxa" w:w="1994"/>
          </w:tcPr>
          <w:p>
            <w:r>
              <w:t>330</w:t>
            </w:r>
          </w:p>
        </w:tc>
        <w:tc>
          <w:tcPr>
            <w:tcW w:type="dxa" w:w="1994"/>
          </w:tcPr>
          <w:p>
            <w:r>
              <w:t>15.2%</w:t>
            </w:r>
          </w:p>
        </w:tc>
        <w:tc>
          <w:tcPr>
            <w:tcW w:type="dxa" w:w="1994"/>
          </w:tcPr>
          <w:p>
            <w:r>
              <w:t>R$ 740</w:t>
            </w:r>
          </w:p>
        </w:tc>
      </w:tr>
      <w:tr>
        <w:tc>
          <w:tcPr>
            <w:tcW w:type="dxa" w:w="1994"/>
          </w:tcPr>
          <w:p>
            <w:r>
              <w:t>Caledonia MOWE</w:t>
            </w:r>
          </w:p>
        </w:tc>
        <w:tc>
          <w:tcPr>
            <w:tcW w:type="dxa" w:w="1994"/>
          </w:tcPr>
          <w:p>
            <w:r>
              <w:t>Caledonia MOWE</w:t>
            </w:r>
          </w:p>
        </w:tc>
        <w:tc>
          <w:tcPr>
            <w:tcW w:type="dxa" w:w="1994"/>
          </w:tcPr>
          <w:p>
            <w:r>
              <w:t>330</w:t>
            </w:r>
          </w:p>
        </w:tc>
        <w:tc>
          <w:tcPr>
            <w:tcW w:type="dxa" w:w="1994"/>
          </w:tcPr>
          <w:p>
            <w:r>
              <w:t>15.2%</w:t>
            </w:r>
          </w:p>
        </w:tc>
        <w:tc>
          <w:tcPr>
            <w:tcW w:type="dxa" w:w="1994"/>
          </w:tcPr>
          <w:p>
            <w:r>
              <w:t>R$ 740</w:t>
            </w:r>
          </w:p>
        </w:tc>
      </w:tr>
      <w:tr>
        <w:tc>
          <w:tcPr>
            <w:tcW w:type="dxa" w:w="1994"/>
          </w:tcPr>
          <w:p>
            <w:r>
              <w:t>FG</w:t>
            </w:r>
          </w:p>
        </w:tc>
        <w:tc>
          <w:tcPr>
            <w:tcW w:type="dxa" w:w="1994"/>
          </w:tcPr>
          <w:p>
            <w:r>
              <w:t>Blue Coast</w:t>
            </w:r>
          </w:p>
        </w:tc>
        <w:tc>
          <w:tcPr>
            <w:tcW w:type="dxa" w:w="1994"/>
          </w:tcPr>
          <w:p>
            <w:r>
              <w:t>13.132</w:t>
            </w:r>
          </w:p>
        </w:tc>
        <w:tc>
          <w:tcPr>
            <w:tcW w:type="dxa" w:w="1994"/>
          </w:tcPr>
          <w:p>
            <w:r>
              <w:t>12.8%</w:t>
            </w:r>
          </w:p>
        </w:tc>
        <w:tc>
          <w:tcPr>
            <w:tcW w:type="dxa" w:w="1994"/>
          </w:tcPr>
          <w:p>
            <w:r>
              <w:t>R$ 776</w:t>
            </w:r>
          </w:p>
        </w:tc>
      </w:tr>
      <w:tr>
        <w:tc>
          <w:tcPr>
            <w:tcW w:type="dxa" w:w="1994"/>
          </w:tcPr>
          <w:p>
            <w:r>
              <w:t>Blue Heaven</w:t>
            </w:r>
          </w:p>
        </w:tc>
        <w:tc>
          <w:tcPr>
            <w:tcW w:type="dxa" w:w="1994"/>
          </w:tcPr>
          <w:p>
            <w:r>
              <w:t>Monolyt</w:t>
            </w:r>
          </w:p>
        </w:tc>
        <w:tc>
          <w:tcPr>
            <w:tcW w:type="dxa" w:w="1994"/>
          </w:tcPr>
          <w:p>
            <w:r>
              <w:t>14.693</w:t>
            </w:r>
          </w:p>
        </w:tc>
        <w:tc>
          <w:tcPr>
            <w:tcW w:type="dxa" w:w="1994"/>
          </w:tcPr>
          <w:p>
            <w:r>
              <w:t>16.6%</w:t>
            </w:r>
          </w:p>
        </w:tc>
        <w:tc>
          <w:tcPr>
            <w:tcW w:type="dxa" w:w="1994"/>
          </w:tcPr>
          <w:p>
            <w:r>
              <w:t>R$ 984</w:t>
            </w:r>
          </w:p>
        </w:tc>
      </w:tr>
      <w:tr>
        <w:tc>
          <w:tcPr>
            <w:tcW w:type="dxa" w:w="1994"/>
          </w:tcPr>
          <w:p>
            <w:r>
              <w:t>Chiquetti e Dalvesco</w:t>
            </w:r>
          </w:p>
        </w:tc>
        <w:tc>
          <w:tcPr>
            <w:tcW w:type="dxa" w:w="1994"/>
          </w:tcPr>
          <w:p>
            <w:r>
              <w:t>Esmeralda</w:t>
            </w:r>
          </w:p>
        </w:tc>
        <w:tc>
          <w:tcPr>
            <w:tcW w:type="dxa" w:w="1994"/>
          </w:tcPr>
          <w:p>
            <w:r>
              <w:t>5.580</w:t>
            </w:r>
          </w:p>
        </w:tc>
        <w:tc>
          <w:tcPr>
            <w:tcW w:type="dxa" w:w="1994"/>
          </w:tcPr>
          <w:p>
            <w:r>
              <w:t>22.4%</w:t>
            </w:r>
          </w:p>
        </w:tc>
        <w:tc>
          <w:tcPr>
            <w:tcW w:type="dxa" w:w="1994"/>
          </w:tcPr>
          <w:p>
            <w:r>
              <w:t>R$ 1161</w:t>
            </w:r>
          </w:p>
        </w:tc>
      </w:tr>
      <w:tr>
        <w:tc>
          <w:tcPr>
            <w:tcW w:type="dxa" w:w="1994"/>
          </w:tcPr>
          <w:p>
            <w:r>
              <w:t>Santo André</w:t>
            </w:r>
          </w:p>
        </w:tc>
        <w:tc>
          <w:tcPr>
            <w:tcW w:type="dxa" w:w="1994"/>
          </w:tcPr>
          <w:p>
            <w:r>
              <w:t>Belle Ville</w:t>
            </w:r>
          </w:p>
        </w:tc>
        <w:tc>
          <w:tcPr>
            <w:tcW w:type="dxa" w:w="1994"/>
          </w:tcPr>
          <w:p>
            <w:r>
              <w:t>7.879</w:t>
            </w:r>
          </w:p>
        </w:tc>
        <w:tc>
          <w:tcPr>
            <w:tcW w:type="dxa" w:w="1994"/>
          </w:tcPr>
          <w:p>
            <w:r>
              <w:t>22.9%</w:t>
            </w:r>
          </w:p>
        </w:tc>
        <w:tc>
          <w:tcPr>
            <w:tcW w:type="dxa" w:w="1994"/>
          </w:tcPr>
          <w:p>
            <w:r>
              <w:t>R$ 1234</w:t>
            </w:r>
          </w:p>
        </w:tc>
      </w:tr>
      <w:tr>
        <w:tc>
          <w:tcPr>
            <w:tcW w:type="dxa" w:w="1994"/>
          </w:tcPr>
          <w:p>
            <w:r>
              <w:t>Brasin</w:t>
            </w:r>
          </w:p>
        </w:tc>
        <w:tc>
          <w:tcPr>
            <w:tcW w:type="dxa" w:w="1994"/>
          </w:tcPr>
          <w:p>
            <w:r>
              <w:t>Mario Lago</w:t>
            </w:r>
          </w:p>
        </w:tc>
        <w:tc>
          <w:tcPr>
            <w:tcW w:type="dxa" w:w="1994"/>
          </w:tcPr>
          <w:p>
            <w:r>
              <w:t>—</w:t>
            </w:r>
          </w:p>
        </w:tc>
        <w:tc>
          <w:tcPr>
            <w:tcW w:type="dxa" w:w="1994"/>
          </w:tcPr>
          <w:p>
            <w:r>
              <w:t>9.7%</w:t>
            </w:r>
          </w:p>
        </w:tc>
        <w:tc>
          <w:tcPr>
            <w:tcW w:type="dxa" w:w="1994"/>
          </w:tcPr>
          <w:p>
            <w:r>
              <w:t>—</w:t>
            </w:r>
          </w:p>
        </w:tc>
      </w:tr>
      <w:tr>
        <w:tc>
          <w:tcPr>
            <w:tcW w:type="dxa" w:w="1994"/>
          </w:tcPr>
          <w:p>
            <w:r>
              <w:t>CK</w:t>
            </w:r>
          </w:p>
        </w:tc>
        <w:tc>
          <w:tcPr>
            <w:tcW w:type="dxa" w:w="1994"/>
          </w:tcPr>
          <w:p>
            <w:r>
              <w:t>Urbe</w:t>
            </w:r>
          </w:p>
        </w:tc>
        <w:tc>
          <w:tcPr>
            <w:tcW w:type="dxa" w:w="1994"/>
          </w:tcPr>
          <w:p>
            <w:r>
              <w:t>—</w:t>
            </w:r>
          </w:p>
        </w:tc>
        <w:tc>
          <w:tcPr>
            <w:tcW w:type="dxa" w:w="1994"/>
          </w:tcPr>
          <w:p>
            <w:r>
              <w:t>13.8%</w:t>
            </w:r>
          </w:p>
        </w:tc>
        <w:tc>
          <w:tcPr>
            <w:tcW w:type="dxa" w:w="1994"/>
          </w:tcPr>
          <w:p>
            <w:r>
              <w:t>—</w:t>
            </w:r>
          </w:p>
        </w:tc>
      </w:tr>
      <w:tr>
        <w:tc>
          <w:tcPr>
            <w:tcW w:type="dxa" w:w="1994"/>
          </w:tcPr>
          <w:p>
            <w:r>
              <w:t>Homeset</w:t>
            </w:r>
          </w:p>
        </w:tc>
        <w:tc>
          <w:tcPr>
            <w:tcW w:type="dxa" w:w="1994"/>
          </w:tcPr>
          <w:p>
            <w:r>
              <w:t>Homeset</w:t>
            </w:r>
          </w:p>
        </w:tc>
        <w:tc>
          <w:tcPr>
            <w:tcW w:type="dxa" w:w="1994"/>
          </w:tcPr>
          <w:p>
            <w:r>
              <w:t>—</w:t>
            </w:r>
          </w:p>
        </w:tc>
        <w:tc>
          <w:tcPr>
            <w:tcW w:type="dxa" w:w="1994"/>
          </w:tcPr>
          <w:p>
            <w:r>
              <w:t>15.0%</w:t>
            </w:r>
          </w:p>
        </w:tc>
        <w:tc>
          <w:tcPr>
            <w:tcW w:type="dxa" w:w="1994"/>
          </w:tcPr>
          <w:p>
            <w:r>
              <w:t>—</w:t>
            </w:r>
          </w:p>
        </w:tc>
      </w:tr>
      <w:tr>
        <w:tc>
          <w:tcPr>
            <w:tcW w:type="dxa" w:w="1994"/>
          </w:tcPr>
          <w:p>
            <w:r>
              <w:t>Inbrasul</w:t>
            </w:r>
          </w:p>
        </w:tc>
        <w:tc>
          <w:tcPr>
            <w:tcW w:type="dxa" w:w="1994"/>
          </w:tcPr>
          <w:p>
            <w:r>
              <w:t>Aguas de Março</w:t>
            </w:r>
          </w:p>
        </w:tc>
        <w:tc>
          <w:tcPr>
            <w:tcW w:type="dxa" w:w="1994"/>
          </w:tcPr>
          <w:p>
            <w:r>
              <w:t>—</w:t>
            </w:r>
          </w:p>
        </w:tc>
        <w:tc>
          <w:tcPr>
            <w:tcW w:type="dxa" w:w="1994"/>
          </w:tcPr>
          <w:p>
            <w:r>
              <w:t>32.2%</w:t>
            </w:r>
          </w:p>
        </w:tc>
        <w:tc>
          <w:tcPr>
            <w:tcW w:type="dxa" w:w="1994"/>
          </w:tcPr>
          <w:p>
            <w:r>
              <w:t>—</w:t>
            </w:r>
          </w:p>
        </w:tc>
      </w:tr>
      <w:tr>
        <w:tc>
          <w:tcPr>
            <w:tcW w:type="dxa" w:w="1994"/>
          </w:tcPr>
          <w:p>
            <w:r>
              <w:t>Inbrasul</w:t>
            </w:r>
          </w:p>
        </w:tc>
        <w:tc>
          <w:tcPr>
            <w:tcW w:type="dxa" w:w="1994"/>
          </w:tcPr>
          <w:p>
            <w:r>
              <w:t>Opus</w:t>
            </w:r>
          </w:p>
        </w:tc>
        <w:tc>
          <w:tcPr>
            <w:tcW w:type="dxa" w:w="1994"/>
          </w:tcPr>
          <w:p>
            <w:r>
              <w:t>—</w:t>
            </w:r>
          </w:p>
        </w:tc>
        <w:tc>
          <w:tcPr>
            <w:tcW w:type="dxa" w:w="1994"/>
          </w:tcPr>
          <w:p>
            <w:r>
              <w:t>32.2%</w:t>
            </w:r>
          </w:p>
        </w:tc>
        <w:tc>
          <w:tcPr>
            <w:tcW w:type="dxa" w:w="1994"/>
          </w:tcPr>
          <w:p>
            <w:r>
              <w:t>—</w:t>
            </w:r>
          </w:p>
        </w:tc>
      </w:tr>
      <w:tr>
        <w:tc>
          <w:tcPr>
            <w:tcW w:type="dxa" w:w="1994"/>
          </w:tcPr>
          <w:p>
            <w:r>
              <w:t>Indepy</w:t>
            </w:r>
          </w:p>
        </w:tc>
        <w:tc>
          <w:tcPr>
            <w:tcW w:type="dxa" w:w="1994"/>
          </w:tcPr>
          <w:p>
            <w:r>
              <w:t>Stella Marina</w:t>
            </w:r>
          </w:p>
        </w:tc>
        <w:tc>
          <w:tcPr>
            <w:tcW w:type="dxa" w:w="1994"/>
          </w:tcPr>
          <w:p>
            <w:r>
              <w:t>—</w:t>
            </w:r>
          </w:p>
        </w:tc>
        <w:tc>
          <w:tcPr>
            <w:tcW w:type="dxa" w:w="1994"/>
          </w:tcPr>
          <w:p>
            <w:r>
              <w:t>19.7%</w:t>
            </w:r>
          </w:p>
        </w:tc>
        <w:tc>
          <w:tcPr>
            <w:tcW w:type="dxa" w:w="1994"/>
          </w:tcPr>
          <w:p>
            <w:r>
              <w:t>—</w:t>
            </w:r>
          </w:p>
        </w:tc>
      </w:tr>
      <w:tr>
        <w:tc>
          <w:tcPr>
            <w:tcW w:type="dxa" w:w="1994"/>
          </w:tcPr>
          <w:p>
            <w:r>
              <w:t>Muller Empreendiment</w:t>
            </w:r>
          </w:p>
        </w:tc>
        <w:tc>
          <w:tcPr>
            <w:tcW w:type="dxa" w:w="1994"/>
          </w:tcPr>
          <w:p>
            <w:r>
              <w:t>Guanabara</w:t>
            </w:r>
          </w:p>
        </w:tc>
        <w:tc>
          <w:tcPr>
            <w:tcW w:type="dxa" w:w="1994"/>
          </w:tcPr>
          <w:p>
            <w:r>
              <w:t>—</w:t>
            </w:r>
          </w:p>
        </w:tc>
        <w:tc>
          <w:tcPr>
            <w:tcW w:type="dxa" w:w="1994"/>
          </w:tcPr>
          <w:p>
            <w:r>
              <w:t>9.5%</w:t>
            </w:r>
          </w:p>
        </w:tc>
        <w:tc>
          <w:tcPr>
            <w:tcW w:type="dxa" w:w="1994"/>
          </w:tcPr>
          <w:p>
            <w:r>
              <w:t>—</w:t>
            </w:r>
          </w:p>
        </w:tc>
      </w:tr>
      <w:tr>
        <w:tc>
          <w:tcPr>
            <w:tcW w:type="dxa" w:w="1994"/>
          </w:tcPr>
          <w:p>
            <w:r>
              <w:t>Pass-e</w:t>
            </w:r>
          </w:p>
        </w:tc>
        <w:tc>
          <w:tcPr>
            <w:tcW w:type="dxa" w:w="1994"/>
          </w:tcPr>
          <w:p>
            <w:r>
              <w:t>Belissimo</w:t>
            </w:r>
          </w:p>
        </w:tc>
        <w:tc>
          <w:tcPr>
            <w:tcW w:type="dxa" w:w="1994"/>
          </w:tcPr>
          <w:p>
            <w:r>
              <w:t>—</w:t>
            </w:r>
          </w:p>
        </w:tc>
        <w:tc>
          <w:tcPr>
            <w:tcW w:type="dxa" w:w="1994"/>
          </w:tcPr>
          <w:p>
            <w:r>
              <w:t>11.5%</w:t>
            </w:r>
          </w:p>
        </w:tc>
        <w:tc>
          <w:tcPr>
            <w:tcW w:type="dxa" w:w="1994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