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3103CE" w14:textId="00FCB678" w:rsidR="00C951F5" w:rsidRPr="0047761A" w:rsidRDefault="00C951F5" w:rsidP="00C951F5">
      <w:pPr>
        <w:rPr>
          <w:rFonts w:asciiTheme="minorEastAsia" w:hAnsiTheme="minorEastAsia" w:cs="Courier New"/>
          <w:b/>
          <w:sz w:val="28"/>
          <w:szCs w:val="28"/>
          <w:u w:val="single"/>
        </w:rPr>
      </w:pPr>
      <w:r w:rsidRPr="0047761A">
        <w:rPr>
          <w:rFonts w:ascii="Copperplate Gothic Bold" w:hAnsi="Copperplate Gothic Bold" w:cs="Courier New"/>
          <w:b/>
          <w:sz w:val="28"/>
          <w:szCs w:val="28"/>
          <w:u w:val="single"/>
        </w:rPr>
        <w:t>Learning Focus</w:t>
      </w:r>
      <w:r w:rsidR="006C4119" w:rsidRPr="0047761A">
        <w:rPr>
          <w:rFonts w:ascii="Copperplate Gothic Bold" w:hAnsi="Copperplate Gothic Bold" w:cs="Courier New"/>
          <w:b/>
          <w:sz w:val="28"/>
          <w:szCs w:val="28"/>
          <w:u w:val="single"/>
        </w:rPr>
        <w:t xml:space="preserve"> </w:t>
      </w:r>
      <w:r w:rsidR="006C4119" w:rsidRPr="0047761A">
        <w:rPr>
          <w:rFonts w:asciiTheme="minorEastAsia" w:hAnsiTheme="minorEastAsia" w:cs="Courier New"/>
          <w:b/>
          <w:sz w:val="28"/>
          <w:szCs w:val="28"/>
          <w:u w:val="single"/>
          <w:lang w:val="x-none"/>
        </w:rPr>
        <w:t>學</w:t>
      </w:r>
      <w:r w:rsidR="006C4119" w:rsidRPr="0047761A">
        <w:rPr>
          <w:rFonts w:asciiTheme="minorEastAsia" w:hAnsiTheme="minorEastAsia" w:cs="Courier New" w:hint="eastAsia"/>
          <w:b/>
          <w:sz w:val="28"/>
          <w:szCs w:val="28"/>
          <w:u w:val="single"/>
          <w:lang w:val="x-none"/>
        </w:rPr>
        <w:t>習</w:t>
      </w:r>
      <w:r w:rsidR="006C4119" w:rsidRPr="0047761A">
        <w:rPr>
          <w:rFonts w:asciiTheme="minorEastAsia" w:hAnsiTheme="minorEastAsia" w:cs="Courier New"/>
          <w:b/>
          <w:sz w:val="28"/>
          <w:szCs w:val="28"/>
          <w:u w:val="single"/>
          <w:lang w:val="x-none"/>
        </w:rPr>
        <w:t>重點</w:t>
      </w:r>
      <w:r w:rsidRPr="0047761A">
        <w:rPr>
          <w:rFonts w:asciiTheme="minorEastAsia" w:hAnsiTheme="minorEastAsia" w:cs="Courier New"/>
          <w:b/>
          <w:sz w:val="28"/>
          <w:szCs w:val="28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1"/>
        <w:gridCol w:w="1099"/>
      </w:tblGrid>
      <w:tr w:rsidR="00C951F5" w:rsidRPr="0047761A" w14:paraId="220715DE" w14:textId="77777777" w:rsidTr="0047761A">
        <w:tc>
          <w:tcPr>
            <w:tcW w:w="9351" w:type="dxa"/>
          </w:tcPr>
          <w:p w14:paraId="43FD7101" w14:textId="77777777" w:rsidR="007A78C2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7.1 DSE Compulsory Part Syllabus </w:t>
            </w:r>
          </w:p>
          <w:p w14:paraId="116BD1A0" w14:textId="4BE4173A" w:rsidR="00C951F5" w:rsidRPr="0047761A" w:rsidRDefault="0047761A" w:rsidP="0047761A">
            <w:pPr>
              <w:spacing w:line="300" w:lineRule="auto"/>
              <w:rPr>
                <w:rFonts w:asciiTheme="minorEastAsia" w:hAnsiTheme="minorEastAsia"/>
                <w:bCs/>
                <w:sz w:val="20"/>
                <w:szCs w:val="20"/>
              </w:rPr>
            </w:pPr>
            <w:r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   </w:t>
            </w:r>
            <w:r w:rsidR="007A78C2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DSE</w:t>
            </w:r>
            <w:r w:rsidR="007A78C2" w:rsidRPr="0047761A">
              <w:rPr>
                <w:rFonts w:asciiTheme="minorEastAsia" w:hAnsiTheme="minorEastAsia" w:hint="eastAsia"/>
                <w:bCs/>
                <w:sz w:val="20"/>
                <w:szCs w:val="20"/>
              </w:rPr>
              <w:t>必修部分課程大綱</w:t>
            </w:r>
          </w:p>
        </w:tc>
        <w:tc>
          <w:tcPr>
            <w:tcW w:w="1099" w:type="dxa"/>
          </w:tcPr>
          <w:p w14:paraId="7055AE28" w14:textId="77777777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P.1 </w:t>
            </w:r>
          </w:p>
        </w:tc>
      </w:tr>
      <w:tr w:rsidR="00C951F5" w:rsidRPr="0047761A" w14:paraId="07ED79A0" w14:textId="77777777" w:rsidTr="0047761A">
        <w:tc>
          <w:tcPr>
            <w:tcW w:w="9351" w:type="dxa"/>
          </w:tcPr>
          <w:p w14:paraId="6BDE704B" w14:textId="77777777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7.2 Definition List</w:t>
            </w:r>
          </w:p>
          <w:p w14:paraId="04DE9754" w14:textId="410E63EB" w:rsidR="00A14F90" w:rsidRPr="0047761A" w:rsidRDefault="00A14F90" w:rsidP="00A14F90">
            <w:pPr>
              <w:spacing w:line="300" w:lineRule="auto"/>
              <w:ind w:left="48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  <w:lang w:val="x-none"/>
              </w:rPr>
              <w:t>定義</w:t>
            </w:r>
            <w:r w:rsidR="001E0897" w:rsidRPr="0047761A">
              <w:rPr>
                <w:rFonts w:ascii="Copperplate Gothic Bold" w:hAnsi="Copperplate Gothic Bold" w:hint="eastAsia"/>
                <w:bCs/>
                <w:sz w:val="20"/>
                <w:szCs w:val="20"/>
                <w:lang w:val="x-none"/>
              </w:rPr>
              <w:t>列</w:t>
            </w:r>
            <w:r w:rsidRPr="0047761A">
              <w:rPr>
                <w:rFonts w:ascii="Copperplate Gothic Bold" w:hAnsi="Copperplate Gothic Bold"/>
                <w:bCs/>
                <w:sz w:val="20"/>
                <w:szCs w:val="20"/>
                <w:lang w:val="x-none"/>
              </w:rPr>
              <w:t>表</w:t>
            </w:r>
          </w:p>
        </w:tc>
        <w:tc>
          <w:tcPr>
            <w:tcW w:w="1099" w:type="dxa"/>
          </w:tcPr>
          <w:p w14:paraId="6A603566" w14:textId="63367B45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851D03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3</w:t>
            </w:r>
          </w:p>
        </w:tc>
      </w:tr>
      <w:tr w:rsidR="00C951F5" w:rsidRPr="0047761A" w14:paraId="420CF1E0" w14:textId="77777777" w:rsidTr="0047761A">
        <w:tc>
          <w:tcPr>
            <w:tcW w:w="9351" w:type="dxa"/>
          </w:tcPr>
          <w:p w14:paraId="4AD14FCE" w14:textId="77777777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7.3 Public Enterprise and Private Enterprise</w:t>
            </w:r>
          </w:p>
          <w:p w14:paraId="3C5FB45C" w14:textId="5FDDD163" w:rsidR="00C1360F" w:rsidRPr="0047761A" w:rsidRDefault="00C1360F" w:rsidP="00C1360F">
            <w:pPr>
              <w:spacing w:line="300" w:lineRule="auto"/>
              <w:ind w:left="48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 w:hint="eastAsia"/>
                <w:bCs/>
                <w:sz w:val="20"/>
                <w:szCs w:val="20"/>
              </w:rPr>
              <w:t>公營企業</w:t>
            </w:r>
            <w:r w:rsidRPr="0047761A">
              <w:rPr>
                <w:rFonts w:ascii="Copperplate Gothic Bold" w:hAnsi="Copperplate Gothic Bold"/>
                <w:bCs/>
                <w:sz w:val="20"/>
                <w:szCs w:val="20"/>
                <w:lang w:val="x-none"/>
              </w:rPr>
              <w:t>及私人</w:t>
            </w:r>
            <w:r w:rsidRPr="0047761A">
              <w:rPr>
                <w:rFonts w:ascii="Copperplate Gothic Bold" w:hAnsi="Copperplate Gothic Bold" w:hint="eastAsia"/>
                <w:bCs/>
                <w:sz w:val="20"/>
                <w:szCs w:val="20"/>
                <w:lang w:val="x-none"/>
              </w:rPr>
              <w:t>企業</w:t>
            </w:r>
          </w:p>
        </w:tc>
        <w:tc>
          <w:tcPr>
            <w:tcW w:w="1099" w:type="dxa"/>
          </w:tcPr>
          <w:p w14:paraId="3E9700F8" w14:textId="146069EC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851D03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4</w:t>
            </w:r>
          </w:p>
        </w:tc>
      </w:tr>
      <w:tr w:rsidR="00C951F5" w:rsidRPr="0047761A" w14:paraId="22A68667" w14:textId="77777777" w:rsidTr="0047761A">
        <w:tc>
          <w:tcPr>
            <w:tcW w:w="9351" w:type="dxa"/>
          </w:tcPr>
          <w:p w14:paraId="0359F0B0" w14:textId="77777777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7.4 Features of Public Enterprise</w:t>
            </w:r>
          </w:p>
          <w:p w14:paraId="05A7F8AB" w14:textId="298E2BAD" w:rsidR="00861245" w:rsidRPr="0047761A" w:rsidRDefault="00861245" w:rsidP="00861245">
            <w:pPr>
              <w:spacing w:line="300" w:lineRule="auto"/>
              <w:ind w:left="48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 w:hint="eastAsia"/>
                <w:bCs/>
                <w:sz w:val="20"/>
                <w:szCs w:val="20"/>
              </w:rPr>
              <w:t>公營企業的特點</w:t>
            </w:r>
          </w:p>
        </w:tc>
        <w:tc>
          <w:tcPr>
            <w:tcW w:w="1099" w:type="dxa"/>
          </w:tcPr>
          <w:p w14:paraId="17FB66E1" w14:textId="65B4C760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7B6ED3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6</w:t>
            </w:r>
          </w:p>
        </w:tc>
      </w:tr>
      <w:tr w:rsidR="00C951F5" w:rsidRPr="0047761A" w14:paraId="52ECB55C" w14:textId="77777777" w:rsidTr="0047761A">
        <w:tc>
          <w:tcPr>
            <w:tcW w:w="9351" w:type="dxa"/>
          </w:tcPr>
          <w:p w14:paraId="285F337E" w14:textId="77777777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7.5 Features of Private Enterprise</w:t>
            </w:r>
          </w:p>
          <w:p w14:paraId="697EEDE4" w14:textId="1E9FDDC3" w:rsidR="00CF00D9" w:rsidRPr="0047761A" w:rsidRDefault="00CF00D9" w:rsidP="00CF00D9">
            <w:pPr>
              <w:spacing w:line="300" w:lineRule="auto"/>
              <w:ind w:left="48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  <w:lang w:val="x-none"/>
              </w:rPr>
              <w:t>私人</w:t>
            </w:r>
            <w:r w:rsidRPr="0047761A">
              <w:rPr>
                <w:rFonts w:ascii="Copperplate Gothic Bold" w:hAnsi="Copperplate Gothic Bold" w:hint="eastAsia"/>
                <w:bCs/>
                <w:sz w:val="20"/>
                <w:szCs w:val="20"/>
              </w:rPr>
              <w:t>企業的特點</w:t>
            </w:r>
          </w:p>
        </w:tc>
        <w:tc>
          <w:tcPr>
            <w:tcW w:w="1099" w:type="dxa"/>
          </w:tcPr>
          <w:p w14:paraId="457920D0" w14:textId="07BD55D6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7B6ED3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8</w:t>
            </w:r>
          </w:p>
        </w:tc>
      </w:tr>
      <w:tr w:rsidR="00C951F5" w:rsidRPr="0047761A" w14:paraId="3C68A9CD" w14:textId="77777777" w:rsidTr="0047761A">
        <w:tc>
          <w:tcPr>
            <w:tcW w:w="9351" w:type="dxa"/>
          </w:tcPr>
          <w:p w14:paraId="03660648" w14:textId="77777777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7.6 Comparison of private Enterprise</w:t>
            </w:r>
          </w:p>
          <w:p w14:paraId="5DF6768B" w14:textId="385051D8" w:rsidR="00A67ADE" w:rsidRPr="0047761A" w:rsidRDefault="00A67ADE" w:rsidP="00A67ADE">
            <w:pPr>
              <w:spacing w:line="300" w:lineRule="auto"/>
              <w:ind w:left="48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 w:hint="eastAsia"/>
                <w:bCs/>
                <w:sz w:val="20"/>
                <w:szCs w:val="20"/>
              </w:rPr>
              <w:t>私人企業比較</w:t>
            </w:r>
          </w:p>
        </w:tc>
        <w:tc>
          <w:tcPr>
            <w:tcW w:w="1099" w:type="dxa"/>
          </w:tcPr>
          <w:p w14:paraId="532E9075" w14:textId="51EB4055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7B6ED3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9</w:t>
            </w:r>
          </w:p>
        </w:tc>
      </w:tr>
      <w:tr w:rsidR="00C951F5" w:rsidRPr="0047761A" w14:paraId="7619C033" w14:textId="77777777" w:rsidTr="0047761A">
        <w:tc>
          <w:tcPr>
            <w:tcW w:w="9351" w:type="dxa"/>
          </w:tcPr>
          <w:p w14:paraId="7EF25FB8" w14:textId="77777777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7.7 Sole Proprietorship and Partnership</w:t>
            </w:r>
          </w:p>
          <w:p w14:paraId="1646FA63" w14:textId="7CF59067" w:rsidR="00CE7173" w:rsidRPr="0047761A" w:rsidRDefault="00CE7173" w:rsidP="00CE7173">
            <w:pPr>
              <w:spacing w:line="300" w:lineRule="auto"/>
              <w:ind w:left="48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 w:hint="eastAsia"/>
                <w:bCs/>
                <w:sz w:val="20"/>
                <w:szCs w:val="20"/>
              </w:rPr>
              <w:t>獨資和合夥</w:t>
            </w:r>
          </w:p>
        </w:tc>
        <w:tc>
          <w:tcPr>
            <w:tcW w:w="1099" w:type="dxa"/>
          </w:tcPr>
          <w:p w14:paraId="3C00646F" w14:textId="07FE643A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47761A">
              <w:rPr>
                <w:rFonts w:ascii="Copperplate Gothic Bold" w:hAnsi="Copperplate Gothic Bold"/>
                <w:bCs/>
                <w:sz w:val="20"/>
                <w:szCs w:val="20"/>
              </w:rPr>
              <w:t>1</w:t>
            </w:r>
            <w:r w:rsidR="007B6ED3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3</w:t>
            </w:r>
          </w:p>
        </w:tc>
      </w:tr>
      <w:tr w:rsidR="00C951F5" w:rsidRPr="0047761A" w14:paraId="1B71411B" w14:textId="77777777" w:rsidTr="0047761A">
        <w:tc>
          <w:tcPr>
            <w:tcW w:w="9351" w:type="dxa"/>
          </w:tcPr>
          <w:p w14:paraId="247D73E8" w14:textId="77777777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7.8 More About Share and Bonds</w:t>
            </w:r>
          </w:p>
          <w:p w14:paraId="54EF687A" w14:textId="07DA21E8" w:rsidR="00F04EAE" w:rsidRPr="0047761A" w:rsidRDefault="00BA6919" w:rsidP="00F04EAE">
            <w:pPr>
              <w:spacing w:line="300" w:lineRule="auto"/>
              <w:ind w:left="48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 w:hint="eastAsia"/>
                <w:bCs/>
                <w:sz w:val="20"/>
                <w:szCs w:val="20"/>
              </w:rPr>
              <w:t>更多</w:t>
            </w:r>
            <w:r w:rsidR="00F04EAE" w:rsidRPr="0047761A">
              <w:rPr>
                <w:rFonts w:ascii="Copperplate Gothic Bold" w:hAnsi="Copperplate Gothic Bold" w:hint="eastAsia"/>
                <w:bCs/>
                <w:sz w:val="20"/>
                <w:szCs w:val="20"/>
              </w:rPr>
              <w:t>有關股票和債券的</w:t>
            </w:r>
          </w:p>
        </w:tc>
        <w:tc>
          <w:tcPr>
            <w:tcW w:w="1099" w:type="dxa"/>
          </w:tcPr>
          <w:p w14:paraId="7F87E536" w14:textId="5B5FE38C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7B6ED3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14</w:t>
            </w:r>
          </w:p>
        </w:tc>
      </w:tr>
      <w:tr w:rsidR="00C951F5" w:rsidRPr="0047761A" w14:paraId="69A972D1" w14:textId="77777777" w:rsidTr="0047761A">
        <w:tc>
          <w:tcPr>
            <w:tcW w:w="9351" w:type="dxa"/>
          </w:tcPr>
          <w:p w14:paraId="08BBBC90" w14:textId="4FE69389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7.9 Advantage </w:t>
            </w:r>
            <w:r w:rsidR="007F333E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in </w:t>
            </w: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Limited company and Unlimited </w:t>
            </w:r>
            <w:r w:rsidR="00D50F22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company</w:t>
            </w:r>
          </w:p>
          <w:p w14:paraId="62DB5F48" w14:textId="68286AA3" w:rsidR="00867070" w:rsidRPr="0047761A" w:rsidRDefault="00867070" w:rsidP="00867070">
            <w:pPr>
              <w:spacing w:line="300" w:lineRule="auto"/>
              <w:ind w:left="48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 w:hint="eastAsia"/>
                <w:bCs/>
                <w:sz w:val="20"/>
                <w:szCs w:val="20"/>
              </w:rPr>
              <w:t>有限公司和</w:t>
            </w:r>
            <w:r w:rsidR="00153207" w:rsidRPr="0047761A">
              <w:rPr>
                <w:rFonts w:ascii="Copperplate Gothic Bold" w:hAnsi="Copperplate Gothic Bold" w:hint="eastAsia"/>
                <w:bCs/>
                <w:sz w:val="20"/>
                <w:szCs w:val="20"/>
              </w:rPr>
              <w:t>無限</w:t>
            </w:r>
            <w:r w:rsidR="00153207" w:rsidRPr="0047761A">
              <w:rPr>
                <w:rFonts w:ascii="Copperplate Gothic Bold" w:hAnsi="Copperplate Gothic Bold"/>
                <w:bCs/>
                <w:sz w:val="20"/>
                <w:szCs w:val="20"/>
                <w:lang w:val="x-none"/>
              </w:rPr>
              <w:t>公司</w:t>
            </w:r>
            <w:r w:rsidRPr="0047761A">
              <w:rPr>
                <w:rFonts w:ascii="Copperplate Gothic Bold" w:hAnsi="Copperplate Gothic Bold" w:hint="eastAsia"/>
                <w:bCs/>
                <w:sz w:val="20"/>
                <w:szCs w:val="20"/>
              </w:rPr>
              <w:t>的優勢</w:t>
            </w:r>
          </w:p>
        </w:tc>
        <w:tc>
          <w:tcPr>
            <w:tcW w:w="1099" w:type="dxa"/>
          </w:tcPr>
          <w:p w14:paraId="14E32905" w14:textId="56552061" w:rsidR="008D7C0A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7B6ED3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15</w:t>
            </w:r>
          </w:p>
        </w:tc>
      </w:tr>
      <w:tr w:rsidR="00C951F5" w:rsidRPr="0047761A" w14:paraId="0CCE74D9" w14:textId="77777777" w:rsidTr="0047761A">
        <w:tc>
          <w:tcPr>
            <w:tcW w:w="9351" w:type="dxa"/>
          </w:tcPr>
          <w:p w14:paraId="24C72124" w14:textId="08340AC9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  <w:lang w:val="x-none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7.10 Disadvantage </w:t>
            </w:r>
            <w:r w:rsidR="007F333E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in </w:t>
            </w: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Limited company and Unlimited </w:t>
            </w:r>
            <w:r w:rsidR="00D50F22" w:rsidRPr="0047761A">
              <w:rPr>
                <w:rFonts w:ascii="Copperplate Gothic Bold" w:hAnsi="Copperplate Gothic Bold" w:hint="eastAsia"/>
                <w:bCs/>
                <w:sz w:val="20"/>
                <w:szCs w:val="20"/>
                <w:lang w:val="x-none"/>
              </w:rPr>
              <w:t>c</w:t>
            </w:r>
            <w:r w:rsidR="00D50F22" w:rsidRPr="0047761A">
              <w:rPr>
                <w:rFonts w:ascii="Copperplate Gothic Bold" w:hAnsi="Copperplate Gothic Bold"/>
                <w:bCs/>
                <w:sz w:val="20"/>
                <w:szCs w:val="20"/>
                <w:lang w:val="x-none"/>
              </w:rPr>
              <w:t>ompany</w:t>
            </w:r>
          </w:p>
          <w:p w14:paraId="24A69923" w14:textId="7BF8D61D" w:rsidR="00D95A10" w:rsidRPr="0047761A" w:rsidRDefault="00D95A10" w:rsidP="00D95A10">
            <w:pPr>
              <w:spacing w:line="300" w:lineRule="auto"/>
              <w:ind w:left="48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 w:hint="eastAsia"/>
                <w:bCs/>
                <w:sz w:val="20"/>
                <w:szCs w:val="20"/>
              </w:rPr>
              <w:t>有限公司和</w:t>
            </w:r>
            <w:r w:rsidR="0001607E" w:rsidRPr="0047761A">
              <w:rPr>
                <w:rFonts w:ascii="Copperplate Gothic Bold" w:hAnsi="Copperplate Gothic Bold" w:hint="eastAsia"/>
                <w:bCs/>
                <w:sz w:val="20"/>
                <w:szCs w:val="20"/>
              </w:rPr>
              <w:t>無限</w:t>
            </w:r>
            <w:r w:rsidR="00153207" w:rsidRPr="0047761A">
              <w:rPr>
                <w:rFonts w:ascii="Copperplate Gothic Bold" w:hAnsi="Copperplate Gothic Bold"/>
                <w:bCs/>
                <w:sz w:val="20"/>
                <w:szCs w:val="20"/>
                <w:lang w:val="x-none"/>
              </w:rPr>
              <w:t>公司</w:t>
            </w:r>
            <w:r w:rsidRPr="0047761A">
              <w:rPr>
                <w:rFonts w:ascii="Copperplate Gothic Bold" w:hAnsi="Copperplate Gothic Bold" w:hint="eastAsia"/>
                <w:bCs/>
                <w:sz w:val="20"/>
                <w:szCs w:val="20"/>
              </w:rPr>
              <w:t>的</w:t>
            </w:r>
            <w:r w:rsidRPr="0047761A">
              <w:rPr>
                <w:rFonts w:ascii="Copperplate Gothic Bold" w:hAnsi="Copperplate Gothic Bold"/>
                <w:bCs/>
                <w:sz w:val="20"/>
                <w:szCs w:val="20"/>
                <w:lang w:val="x-none"/>
              </w:rPr>
              <w:t>缺</w:t>
            </w:r>
            <w:r w:rsidRPr="0047761A">
              <w:rPr>
                <w:rFonts w:ascii="Copperplate Gothic Bold" w:hAnsi="Copperplate Gothic Bold" w:hint="eastAsia"/>
                <w:bCs/>
                <w:sz w:val="20"/>
                <w:szCs w:val="20"/>
                <w:lang w:val="x-none"/>
              </w:rPr>
              <w:t>點</w:t>
            </w:r>
          </w:p>
        </w:tc>
        <w:tc>
          <w:tcPr>
            <w:tcW w:w="1099" w:type="dxa"/>
          </w:tcPr>
          <w:p w14:paraId="264DAC0F" w14:textId="1225FC84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7B6ED3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19</w:t>
            </w:r>
          </w:p>
        </w:tc>
      </w:tr>
      <w:tr w:rsidR="00C951F5" w:rsidRPr="0047761A" w14:paraId="6AC24E3F" w14:textId="77777777" w:rsidTr="0047761A">
        <w:tc>
          <w:tcPr>
            <w:tcW w:w="9351" w:type="dxa"/>
          </w:tcPr>
          <w:p w14:paraId="6F41F89F" w14:textId="77777777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7.11 Private Company vs Public Limited Company</w:t>
            </w:r>
          </w:p>
          <w:p w14:paraId="6765618D" w14:textId="1C293FED" w:rsidR="007E098C" w:rsidRPr="0047761A" w:rsidRDefault="007E098C" w:rsidP="007E098C">
            <w:pPr>
              <w:spacing w:line="300" w:lineRule="auto"/>
              <w:ind w:left="48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 w:hint="eastAsia"/>
                <w:bCs/>
                <w:sz w:val="20"/>
                <w:szCs w:val="20"/>
              </w:rPr>
              <w:t>私人公司與公眾有限公司</w:t>
            </w:r>
          </w:p>
        </w:tc>
        <w:tc>
          <w:tcPr>
            <w:tcW w:w="1099" w:type="dxa"/>
          </w:tcPr>
          <w:p w14:paraId="375C4B52" w14:textId="13EF9B30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7B6ED3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22</w:t>
            </w:r>
          </w:p>
        </w:tc>
      </w:tr>
      <w:tr w:rsidR="00C951F5" w:rsidRPr="0047761A" w14:paraId="1EA4B998" w14:textId="77777777" w:rsidTr="0047761A">
        <w:tc>
          <w:tcPr>
            <w:tcW w:w="9351" w:type="dxa"/>
          </w:tcPr>
          <w:p w14:paraId="4AADE1FB" w14:textId="77777777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7.12 Multiple Choice Question Flow</w:t>
            </w:r>
          </w:p>
          <w:p w14:paraId="3B40AF56" w14:textId="5AE24346" w:rsidR="00370D74" w:rsidRPr="0047761A" w:rsidRDefault="00370D74" w:rsidP="00370D74">
            <w:pPr>
              <w:spacing w:line="300" w:lineRule="auto"/>
              <w:ind w:left="480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 w:hint="eastAsia"/>
                <w:bCs/>
                <w:sz w:val="20"/>
                <w:szCs w:val="20"/>
              </w:rPr>
              <w:t>多項選擇題流程</w:t>
            </w:r>
          </w:p>
        </w:tc>
        <w:tc>
          <w:tcPr>
            <w:tcW w:w="1099" w:type="dxa"/>
          </w:tcPr>
          <w:p w14:paraId="3B935806" w14:textId="3ED498CB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7B6ED3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23</w:t>
            </w:r>
          </w:p>
        </w:tc>
      </w:tr>
      <w:tr w:rsidR="00C951F5" w:rsidRPr="0047761A" w14:paraId="4C8A4FF5" w14:textId="77777777" w:rsidTr="0047761A">
        <w:tc>
          <w:tcPr>
            <w:tcW w:w="9351" w:type="dxa"/>
          </w:tcPr>
          <w:p w14:paraId="28F8C6C4" w14:textId="77777777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7.13</w:t>
            </w:r>
            <w:r w:rsidRPr="0047761A">
              <w:rPr>
                <w:bCs/>
                <w:sz w:val="20"/>
                <w:szCs w:val="20"/>
              </w:rPr>
              <w:t xml:space="preserve"> </w:t>
            </w: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Long Question Flow</w:t>
            </w:r>
          </w:p>
          <w:p w14:paraId="3070C6C6" w14:textId="46EC0635" w:rsidR="005D35C1" w:rsidRPr="0047761A" w:rsidRDefault="005D35C1" w:rsidP="005D35C1">
            <w:pPr>
              <w:spacing w:line="300" w:lineRule="auto"/>
              <w:ind w:left="480"/>
              <w:rPr>
                <w:rFonts w:ascii="Copperplate Gothic Bold" w:hAnsi="Copperplate Gothic Bold"/>
                <w:bCs/>
                <w:sz w:val="20"/>
                <w:szCs w:val="20"/>
                <w:lang w:val="x-none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  <w:lang w:val="x-none"/>
              </w:rPr>
              <w:t>長問</w:t>
            </w:r>
            <w:r w:rsidRPr="0047761A">
              <w:rPr>
                <w:rFonts w:ascii="Copperplate Gothic Bold" w:hAnsi="Copperplate Gothic Bold" w:hint="eastAsia"/>
                <w:bCs/>
                <w:sz w:val="20"/>
                <w:szCs w:val="20"/>
                <w:lang w:val="x-none"/>
              </w:rPr>
              <w:t>題</w:t>
            </w:r>
            <w:r w:rsidRPr="0047761A">
              <w:rPr>
                <w:rFonts w:ascii="Copperplate Gothic Bold" w:hAnsi="Copperplate Gothic Bold"/>
                <w:bCs/>
                <w:sz w:val="20"/>
                <w:szCs w:val="20"/>
                <w:lang w:val="x-none"/>
              </w:rPr>
              <w:t>流程</w:t>
            </w:r>
          </w:p>
        </w:tc>
        <w:tc>
          <w:tcPr>
            <w:tcW w:w="1099" w:type="dxa"/>
          </w:tcPr>
          <w:p w14:paraId="71866980" w14:textId="50D276E0" w:rsidR="00C951F5" w:rsidRPr="0047761A" w:rsidRDefault="00C951F5" w:rsidP="005F4F6E">
            <w:pPr>
              <w:spacing w:line="300" w:lineRule="auto"/>
              <w:rPr>
                <w:rFonts w:ascii="Copperplate Gothic Bold" w:hAnsi="Copperplate Gothic Bold"/>
                <w:bCs/>
                <w:sz w:val="20"/>
                <w:szCs w:val="20"/>
              </w:rPr>
            </w:pPr>
            <w:r w:rsidRPr="0047761A">
              <w:rPr>
                <w:rFonts w:ascii="Copperplate Gothic Bold" w:hAnsi="Copperplate Gothic Bold"/>
                <w:bCs/>
                <w:sz w:val="20"/>
                <w:szCs w:val="20"/>
              </w:rPr>
              <w:t>P.</w:t>
            </w:r>
            <w:r w:rsidR="007B6ED3" w:rsidRPr="0047761A">
              <w:rPr>
                <w:rFonts w:ascii="Copperplate Gothic Bold" w:hAnsi="Copperplate Gothic Bold"/>
                <w:bCs/>
                <w:sz w:val="20"/>
                <w:szCs w:val="20"/>
              </w:rPr>
              <w:t xml:space="preserve"> 23</w:t>
            </w:r>
          </w:p>
        </w:tc>
      </w:tr>
    </w:tbl>
    <w:p w14:paraId="2978CF01" w14:textId="77777777" w:rsidR="0047761A" w:rsidRDefault="0047761A" w:rsidP="00E93A98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  <w:lang w:val="en-HK"/>
        </w:rPr>
      </w:pPr>
    </w:p>
    <w:p w14:paraId="40BA3FFB" w14:textId="77777777" w:rsidR="0047761A" w:rsidRDefault="0047761A" w:rsidP="00E93A98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28"/>
          <w:szCs w:val="28"/>
          <w:lang w:val="en-HK"/>
        </w:rPr>
      </w:pPr>
    </w:p>
    <w:p w14:paraId="39ADAE2A" w14:textId="4D9AA50A" w:rsidR="00C951F5" w:rsidRPr="0047761A" w:rsidRDefault="00C951F5" w:rsidP="00E93A98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28"/>
          <w:szCs w:val="28"/>
        </w:rPr>
      </w:pPr>
      <w:r w:rsidRPr="0047761A">
        <w:rPr>
          <w:rFonts w:ascii="Copperplate Gothic Bold" w:eastAsia="Times New Roman" w:hAnsi="Copperplate Gothic Bold" w:cs="Times New Roman"/>
          <w:kern w:val="0"/>
          <w:sz w:val="28"/>
          <w:szCs w:val="28"/>
          <w:lang w:val="en-HK"/>
        </w:rPr>
        <w:lastRenderedPageBreak/>
        <w:t xml:space="preserve">Chapter </w:t>
      </w:r>
      <w:r w:rsidR="00287CF6" w:rsidRPr="0047761A">
        <w:rPr>
          <w:rFonts w:ascii="Copperplate Gothic Bold" w:eastAsia="Times New Roman" w:hAnsi="Copperplate Gothic Bold" w:cs="Times New Roman"/>
          <w:kern w:val="0"/>
          <w:sz w:val="28"/>
          <w:szCs w:val="28"/>
          <w:lang w:val="en-HK"/>
        </w:rPr>
        <w:t>7</w:t>
      </w:r>
      <w:r w:rsidRPr="0047761A">
        <w:rPr>
          <w:rFonts w:ascii="Copperplate Gothic Bold" w:eastAsia="Times New Roman" w:hAnsi="Copperplate Gothic Bold" w:cs="Times New Roman"/>
          <w:kern w:val="0"/>
          <w:sz w:val="28"/>
          <w:szCs w:val="28"/>
          <w:lang w:val="en-HK"/>
        </w:rPr>
        <w:t xml:space="preserve"> </w:t>
      </w:r>
      <w:r w:rsidR="002F3026" w:rsidRPr="0047761A">
        <w:rPr>
          <w:rFonts w:ascii="Copperplate Gothic Bold" w:eastAsia="Times New Roman" w:hAnsi="Copperplate Gothic Bold" w:cs="Times New Roman"/>
          <w:kern w:val="0"/>
          <w:sz w:val="28"/>
          <w:szCs w:val="28"/>
          <w:lang w:val="en-HK"/>
        </w:rPr>
        <w:t>-</w:t>
      </w:r>
      <w:r w:rsidRPr="0047761A">
        <w:rPr>
          <w:rFonts w:ascii="Copperplate Gothic Bold" w:eastAsia="Times New Roman" w:hAnsi="Copperplate Gothic Bold" w:cs="Times New Roman"/>
          <w:kern w:val="0"/>
          <w:sz w:val="28"/>
          <w:szCs w:val="28"/>
          <w:lang w:val="en-HK"/>
        </w:rPr>
        <w:t xml:space="preserve"> </w:t>
      </w:r>
      <w:r w:rsidR="00287CF6" w:rsidRPr="0047761A">
        <w:rPr>
          <w:rFonts w:ascii="Copperplate Gothic Bold" w:eastAsia="Times New Roman" w:hAnsi="Copperplate Gothic Bold" w:cs="Times New Roman"/>
          <w:kern w:val="0"/>
          <w:sz w:val="28"/>
          <w:szCs w:val="28"/>
        </w:rPr>
        <w:t>Forms of Business Ownership</w:t>
      </w:r>
    </w:p>
    <w:p w14:paraId="3B5D14C0" w14:textId="6FE8AFF3" w:rsidR="002F3026" w:rsidRPr="0047761A" w:rsidRDefault="002F3026" w:rsidP="00C951F5">
      <w:pPr>
        <w:widowControl/>
        <w:jc w:val="center"/>
        <w:rPr>
          <w:rFonts w:asciiTheme="minorEastAsia" w:hAnsiTheme="minorEastAsia" w:cs="Times New Roman"/>
          <w:b/>
          <w:bCs/>
          <w:kern w:val="0"/>
          <w:sz w:val="28"/>
          <w:szCs w:val="28"/>
          <w:lang w:val="en-HK"/>
        </w:rPr>
      </w:pPr>
      <w:r w:rsidRPr="0047761A">
        <w:rPr>
          <w:rFonts w:asciiTheme="minorEastAsia" w:hAnsiTheme="minorEastAsia"/>
          <w:b/>
          <w:bCs/>
          <w:sz w:val="28"/>
          <w:szCs w:val="28"/>
          <w:lang w:val="x-none"/>
        </w:rPr>
        <w:t>第七章</w:t>
      </w:r>
      <w:r w:rsidRPr="0047761A">
        <w:rPr>
          <w:rFonts w:asciiTheme="minorEastAsia" w:hAnsiTheme="minorEastAsia" w:hint="eastAsia"/>
          <w:b/>
          <w:bCs/>
          <w:sz w:val="28"/>
          <w:szCs w:val="28"/>
          <w:lang w:val="x-none"/>
        </w:rPr>
        <w:t xml:space="preserve"> -</w:t>
      </w:r>
      <w:r w:rsidRPr="0047761A">
        <w:rPr>
          <w:rFonts w:asciiTheme="minorEastAsia" w:hAnsiTheme="minorEastAsia"/>
          <w:b/>
          <w:bCs/>
          <w:sz w:val="28"/>
          <w:szCs w:val="28"/>
          <w:lang w:val="x-none"/>
        </w:rPr>
        <w:t xml:space="preserve"> 商</w:t>
      </w:r>
      <w:r w:rsidRPr="0047761A">
        <w:rPr>
          <w:rFonts w:asciiTheme="minorEastAsia" w:hAnsiTheme="minorEastAsia"/>
          <w:b/>
          <w:bCs/>
          <w:sz w:val="28"/>
          <w:szCs w:val="28"/>
        </w:rPr>
        <w:t>業擁有</w:t>
      </w:r>
      <w:r w:rsidRPr="0047761A">
        <w:rPr>
          <w:rFonts w:asciiTheme="minorEastAsia" w:hAnsiTheme="minorEastAsia" w:cs="PingFang TC" w:hint="eastAsia"/>
          <w:b/>
          <w:bCs/>
          <w:sz w:val="28"/>
          <w:szCs w:val="28"/>
        </w:rPr>
        <w:t>權</w:t>
      </w:r>
      <w:r w:rsidRPr="0047761A">
        <w:rPr>
          <w:rFonts w:asciiTheme="minorEastAsia" w:hAnsiTheme="minorEastAsia" w:cs="PingFang TC"/>
          <w:b/>
          <w:bCs/>
          <w:sz w:val="28"/>
          <w:szCs w:val="28"/>
          <w:lang w:val="x-none"/>
        </w:rPr>
        <w:t>的形</w:t>
      </w:r>
      <w:r w:rsidRPr="0047761A">
        <w:rPr>
          <w:rFonts w:asciiTheme="minorEastAsia" w:hAnsiTheme="minorEastAsia" w:cs="PingFang TC" w:hint="eastAsia"/>
          <w:b/>
          <w:bCs/>
          <w:sz w:val="28"/>
          <w:szCs w:val="28"/>
          <w:lang w:val="x-none"/>
        </w:rPr>
        <w:t>式</w:t>
      </w:r>
    </w:p>
    <w:p w14:paraId="56FF4C2F" w14:textId="1BAF51D9" w:rsidR="00C951F5" w:rsidRPr="0047761A" w:rsidRDefault="00C951F5" w:rsidP="00C951F5">
      <w:pPr>
        <w:widowControl/>
        <w:rPr>
          <w:rFonts w:asciiTheme="minorEastAsia" w:hAnsiTheme="minorEastAsia" w:cs="Times New Roman"/>
          <w:bCs/>
          <w:color w:val="000000" w:themeColor="text1"/>
          <w:kern w:val="0"/>
          <w:sz w:val="20"/>
          <w:szCs w:val="20"/>
          <w:lang w:val="en-HK"/>
        </w:rPr>
      </w:pPr>
      <w:r w:rsidRPr="0047761A">
        <w:rPr>
          <w:rFonts w:ascii="Times New Roman" w:eastAsia="Times New Roman" w:hAnsi="Times New Roman" w:cs="Times New Roman"/>
          <w:bCs/>
          <w:color w:val="000000" w:themeColor="text1"/>
          <w:kern w:val="0"/>
          <w:sz w:val="20"/>
          <w:szCs w:val="20"/>
          <w:lang w:val="en-HK"/>
        </w:rPr>
        <w:t xml:space="preserve">DSE Compulsory Part </w:t>
      </w:r>
      <w:r w:rsidR="003B64D5" w:rsidRPr="0047761A">
        <w:rPr>
          <w:rFonts w:ascii="Times New Roman" w:eastAsia="Times New Roman" w:hAnsi="Times New Roman" w:cs="Times New Roman"/>
          <w:bCs/>
          <w:color w:val="000000" w:themeColor="text1"/>
          <w:kern w:val="0"/>
          <w:sz w:val="20"/>
          <w:szCs w:val="20"/>
          <w:lang w:val="en-HK"/>
        </w:rPr>
        <w:t xml:space="preserve"> </w:t>
      </w:r>
    </w:p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421"/>
        <w:gridCol w:w="1559"/>
        <w:gridCol w:w="2977"/>
        <w:gridCol w:w="3969"/>
        <w:gridCol w:w="1524"/>
      </w:tblGrid>
      <w:tr w:rsidR="00C951F5" w:rsidRPr="0047761A" w14:paraId="37A2DEF3" w14:textId="77777777" w:rsidTr="005F4F6E">
        <w:tc>
          <w:tcPr>
            <w:tcW w:w="421" w:type="dxa"/>
            <w:vMerge w:val="restart"/>
          </w:tcPr>
          <w:p w14:paraId="1B1A997E" w14:textId="77777777" w:rsidR="00C951F5" w:rsidRPr="0047761A" w:rsidRDefault="00C951F5" w:rsidP="005F4F6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B</w:t>
            </w:r>
          </w:p>
        </w:tc>
        <w:tc>
          <w:tcPr>
            <w:tcW w:w="1559" w:type="dxa"/>
          </w:tcPr>
          <w:p w14:paraId="667F3842" w14:textId="4FD2E51F" w:rsidR="00C951F5" w:rsidRPr="0047761A" w:rsidRDefault="00C951F5" w:rsidP="005F4F6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Topic</w:t>
            </w:r>
            <w:r w:rsidR="00450D3F"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</w:p>
        </w:tc>
        <w:tc>
          <w:tcPr>
            <w:tcW w:w="2977" w:type="dxa"/>
          </w:tcPr>
          <w:p w14:paraId="399E32BD" w14:textId="4750C010" w:rsidR="00C951F5" w:rsidRPr="0047761A" w:rsidRDefault="00C951F5" w:rsidP="005F4F6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Key points</w:t>
            </w:r>
            <w:r w:rsidR="00450D3F"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</w:p>
        </w:tc>
        <w:tc>
          <w:tcPr>
            <w:tcW w:w="3969" w:type="dxa"/>
          </w:tcPr>
          <w:p w14:paraId="050D52AF" w14:textId="1FB57EC3" w:rsidR="002D3572" w:rsidRPr="0047761A" w:rsidRDefault="00C951F5" w:rsidP="005F4F6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Elaboration of the curriculum contents</w:t>
            </w:r>
          </w:p>
        </w:tc>
        <w:tc>
          <w:tcPr>
            <w:tcW w:w="1524" w:type="dxa"/>
          </w:tcPr>
          <w:p w14:paraId="6B29A4C4" w14:textId="0694CD82" w:rsidR="002D3572" w:rsidRPr="0047761A" w:rsidRDefault="00C951F5" w:rsidP="005F4F6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Fine-tunings</w:t>
            </w:r>
          </w:p>
        </w:tc>
      </w:tr>
      <w:tr w:rsidR="00C951F5" w:rsidRPr="0047761A" w14:paraId="4B3E41FD" w14:textId="77777777" w:rsidTr="00AD4673">
        <w:trPr>
          <w:trHeight w:val="81"/>
        </w:trPr>
        <w:tc>
          <w:tcPr>
            <w:tcW w:w="421" w:type="dxa"/>
            <w:vMerge/>
          </w:tcPr>
          <w:p w14:paraId="7E4FF1E8" w14:textId="77777777" w:rsidR="00C951F5" w:rsidRPr="0047761A" w:rsidRDefault="00C951F5" w:rsidP="005F4F6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1559" w:type="dxa"/>
            <w:vMerge w:val="restart"/>
          </w:tcPr>
          <w:p w14:paraId="5DDD30FF" w14:textId="77777777" w:rsidR="00C951F5" w:rsidRPr="0047761A" w:rsidRDefault="00C951F5" w:rsidP="005F4F6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Firms and Production </w:t>
            </w:r>
          </w:p>
          <w:p w14:paraId="1BB5FB38" w14:textId="77777777" w:rsidR="002845EA" w:rsidRPr="0047761A" w:rsidRDefault="002845EA" w:rsidP="005F4F6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5C00451E" w14:textId="3752104C" w:rsidR="002845EA" w:rsidRPr="0047761A" w:rsidRDefault="002845EA" w:rsidP="005F4F6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2977" w:type="dxa"/>
          </w:tcPr>
          <w:p w14:paraId="2CDBCB5A" w14:textId="77777777" w:rsidR="00287CF6" w:rsidRPr="0047761A" w:rsidRDefault="00287CF6" w:rsidP="00287CF6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Ownership of firms</w:t>
            </w:r>
          </w:p>
          <w:p w14:paraId="2BCD8988" w14:textId="61DA1EB7" w:rsidR="00C951F5" w:rsidRPr="0047761A" w:rsidRDefault="00287CF6" w:rsidP="00287CF6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(N.B. Firm as a unit that makes decisions regarding the employment of factors of production and the production of goods and services)</w:t>
            </w:r>
          </w:p>
          <w:p w14:paraId="0721E3DA" w14:textId="213831E6" w:rsidR="00C951F5" w:rsidRPr="0047761A" w:rsidRDefault="00C951F5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3DEFE7A" w14:textId="77777777" w:rsidR="00287CF6" w:rsidRPr="0047761A" w:rsidRDefault="00287CF6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4F1F151" w14:textId="77777777" w:rsidR="00557F0E" w:rsidRPr="0047761A" w:rsidRDefault="00287CF6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(i) Forms of ownership</w:t>
            </w:r>
          </w:p>
          <w:p w14:paraId="152964CB" w14:textId="6247F88B" w:rsidR="00287CF6" w:rsidRPr="0047761A" w:rsidRDefault="00557F0E" w:rsidP="005F4F6E">
            <w:pPr>
              <w:widowControl/>
              <w:contextualSpacing/>
              <w:rPr>
                <w:rFonts w:asciiTheme="minorEastAsia" w:hAnsiTheme="minorEastAsia" w:cs="PingFang TC"/>
                <w:sz w:val="20"/>
                <w:szCs w:val="20"/>
              </w:rPr>
            </w:pPr>
            <w:r w:rsidRPr="0047761A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47761A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</w:p>
          <w:p w14:paraId="7A8AB071" w14:textId="77777777" w:rsidR="00557F0E" w:rsidRPr="0047761A" w:rsidRDefault="00557F0E" w:rsidP="005F4F6E">
            <w:pPr>
              <w:widowControl/>
              <w:contextualSpacing/>
              <w:rPr>
                <w:rFonts w:asciiTheme="minorEastAsia" w:hAnsiTheme="minorEastAsia" w:cs="Times New Roman"/>
                <w:kern w:val="0"/>
                <w:sz w:val="20"/>
                <w:szCs w:val="20"/>
                <w:lang w:val="en-HK"/>
              </w:rPr>
            </w:pPr>
          </w:p>
          <w:p w14:paraId="3A2ED393" w14:textId="760ABE09" w:rsidR="00C951F5" w:rsidRPr="0047761A" w:rsidRDefault="00287CF6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Symbol" w:hAnsi="Symbol"/>
                <w:sz w:val="20"/>
                <w:szCs w:val="20"/>
              </w:rPr>
              <w:sym w:font="Symbol" w:char="F0B7"/>
            </w:r>
            <w:r w:rsidRPr="0047761A">
              <w:rPr>
                <w:rFonts w:ascii="Symbol" w:hAnsi="Symbol"/>
                <w:sz w:val="20"/>
                <w:szCs w:val="20"/>
              </w:rPr>
              <w:t xml:space="preserve"> </w:t>
            </w:r>
            <w:r w:rsidRPr="0047761A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Public ownership</w:t>
            </w:r>
          </w:p>
          <w:p w14:paraId="510B14F2" w14:textId="6DB4EE6C" w:rsidR="00557F0E" w:rsidRPr="0047761A" w:rsidRDefault="00557F0E" w:rsidP="005F4F6E">
            <w:pPr>
              <w:widowControl/>
              <w:contextualSpacing/>
              <w:rPr>
                <w:rFonts w:asciiTheme="minorEastAsia" w:hAnsiTheme="minorEastAsia" w:cs="Times New Roman"/>
                <w:kern w:val="0"/>
                <w:sz w:val="20"/>
                <w:szCs w:val="20"/>
                <w:lang w:val="x-none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="00D52305"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</w:p>
          <w:p w14:paraId="31777CC7" w14:textId="2A0A1FD5" w:rsidR="00C951F5" w:rsidRPr="0047761A" w:rsidRDefault="00C951F5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173E872" w14:textId="36A954DA" w:rsidR="00287CF6" w:rsidRPr="0047761A" w:rsidRDefault="00287CF6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E305EF6" w14:textId="77777777" w:rsidR="00287CF6" w:rsidRPr="0047761A" w:rsidRDefault="00287CF6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5DF5A58" w14:textId="54A7CC96" w:rsidR="00287CF6" w:rsidRPr="0047761A" w:rsidRDefault="00287CF6" w:rsidP="00287CF6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Symbol" w:hAnsi="Symbol"/>
                <w:sz w:val="20"/>
                <w:szCs w:val="20"/>
              </w:rPr>
              <w:sym w:font="Symbol" w:char="F0B7"/>
            </w:r>
            <w:r w:rsidRPr="0047761A">
              <w:rPr>
                <w:rFonts w:ascii="Symbol" w:hAnsi="Symbol"/>
                <w:sz w:val="20"/>
                <w:szCs w:val="20"/>
              </w:rPr>
              <w:t xml:space="preserve"> </w:t>
            </w:r>
            <w:r w:rsidRPr="0047761A">
              <w:rPr>
                <w:rFonts w:ascii="Times New Roman" w:eastAsia="Times New Roman" w:hAnsi="Times New Roman" w:cs="Times New Roman" w:hint="eastAsia"/>
                <w:kern w:val="0"/>
                <w:sz w:val="20"/>
                <w:szCs w:val="20"/>
                <w:lang w:val="en-HK"/>
              </w:rPr>
              <w:t>Private ownership: sole proprietorship, partnership and limited company</w:t>
            </w:r>
          </w:p>
          <w:p w14:paraId="4FFAB7FB" w14:textId="37F0AC4E" w:rsidR="00C951F5" w:rsidRPr="0047761A" w:rsidRDefault="00287CF6" w:rsidP="00287CF6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(N.B. Classification of partnership NOT required)</w:t>
            </w:r>
          </w:p>
          <w:p w14:paraId="01AB979C" w14:textId="2EE3DD77" w:rsidR="00287CF6" w:rsidRPr="0047761A" w:rsidRDefault="00287CF6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6B3F4FF" w14:textId="70CAD883" w:rsidR="00287CF6" w:rsidRPr="0047761A" w:rsidRDefault="00287CF6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30E11FCA" w14:textId="478D4826" w:rsidR="00287CF6" w:rsidRPr="0047761A" w:rsidRDefault="00287CF6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215A363" w14:textId="7D091572" w:rsidR="00287CF6" w:rsidRPr="0047761A" w:rsidRDefault="00287CF6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088B411" w14:textId="77777777" w:rsidR="00287CF6" w:rsidRPr="0047761A" w:rsidRDefault="00287CF6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A7165C9" w14:textId="2F1BBB85" w:rsidR="00C951F5" w:rsidRPr="0047761A" w:rsidRDefault="00287CF6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(ii) Limited and unlimited liability</w:t>
            </w:r>
          </w:p>
          <w:p w14:paraId="773A0911" w14:textId="1034C582" w:rsidR="00365941" w:rsidRPr="0047761A" w:rsidRDefault="00365941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1B5AC3DC" w14:textId="63C735BC" w:rsidR="00C951F5" w:rsidRPr="0047761A" w:rsidRDefault="00C951F5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6C655AB1" w14:textId="075519A3" w:rsidR="00287CF6" w:rsidRPr="0047761A" w:rsidRDefault="00287CF6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9A7F373" w14:textId="77777777" w:rsidR="00287CF6" w:rsidRPr="0047761A" w:rsidRDefault="00287CF6" w:rsidP="005F4F6E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083C760E" w14:textId="156DE5C9" w:rsidR="00287CF6" w:rsidRPr="0047761A" w:rsidRDefault="00287CF6" w:rsidP="00287CF6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lastRenderedPageBreak/>
              <w:t>(iii)</w:t>
            </w:r>
            <w:r w:rsidR="00365941"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Shares and bonds as sources of capital</w:t>
            </w:r>
          </w:p>
          <w:p w14:paraId="0418A1B9" w14:textId="1289BD72" w:rsidR="00C951F5" w:rsidRPr="0047761A" w:rsidRDefault="00287CF6" w:rsidP="00287CF6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(N.B. Classification of shares and bonds NOT required)</w:t>
            </w:r>
          </w:p>
          <w:p w14:paraId="6EAD36D8" w14:textId="77777777" w:rsidR="00C951F5" w:rsidRPr="0047761A" w:rsidRDefault="00C951F5" w:rsidP="00C951F5">
            <w:pPr>
              <w:widowControl/>
              <w:contextualSpacing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  <w:tc>
          <w:tcPr>
            <w:tcW w:w="3969" w:type="dxa"/>
          </w:tcPr>
          <w:p w14:paraId="0E32BD5B" w14:textId="4EAB2132" w:rsidR="004365B3" w:rsidRPr="0047761A" w:rsidRDefault="00C951F5" w:rsidP="005F4F6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lastRenderedPageBreak/>
              <w:sym w:font="Symbol" w:char="F0B7"/>
            </w: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</w:t>
            </w:r>
            <w:r w:rsidR="00287CF6"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Students are expected to understand the meaning of firms.</w:t>
            </w:r>
          </w:p>
          <w:p w14:paraId="403B2047" w14:textId="77777777" w:rsidR="0047761A" w:rsidRPr="0047761A" w:rsidRDefault="0047761A" w:rsidP="005F4F6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  <w:p w14:paraId="72479433" w14:textId="2014253C" w:rsidR="00287CF6" w:rsidRPr="0047761A" w:rsidRDefault="00287CF6" w:rsidP="00287CF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sym w:font="Symbol" w:char="F0B7"/>
            </w: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 xml:space="preserve"> Students are expected to</w:t>
            </w:r>
          </w:p>
          <w:p w14:paraId="3F0D6E46" w14:textId="77777777" w:rsidR="00287CF6" w:rsidRPr="0047761A" w:rsidRDefault="00287CF6" w:rsidP="00287CF6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(i) understand the meaning of public ownership, and</w:t>
            </w:r>
          </w:p>
          <w:p w14:paraId="0F01F456" w14:textId="77777777" w:rsidR="0047761A" w:rsidRPr="0047761A" w:rsidRDefault="00287CF6" w:rsidP="0047761A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  <w:t>(ii) give examples of organizations or institutions in Hong Kong operating under public ownership.</w:t>
            </w:r>
          </w:p>
          <w:p w14:paraId="04FB8B3D" w14:textId="77777777" w:rsidR="0047761A" w:rsidRPr="0047761A" w:rsidRDefault="0047761A" w:rsidP="0047761A">
            <w:pPr>
              <w:widowControl/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</w:p>
          <w:p w14:paraId="2501BF2A" w14:textId="77777777" w:rsidR="0047761A" w:rsidRPr="0047761A" w:rsidRDefault="0047761A" w:rsidP="0047761A">
            <w:pPr>
              <w:widowControl/>
              <w:rPr>
                <w:rFonts w:ascii="Times New Roman" w:hAnsi="Times New Roman" w:cs="Times New Roman"/>
                <w:sz w:val="20"/>
                <w:szCs w:val="20"/>
                <w:lang w:val="en-HK"/>
              </w:rPr>
            </w:pPr>
          </w:p>
          <w:p w14:paraId="03C346BF" w14:textId="77777777" w:rsidR="0047761A" w:rsidRPr="0047761A" w:rsidRDefault="00287CF6" w:rsidP="0047761A">
            <w:pPr>
              <w:widowControl/>
              <w:rPr>
                <w:rFonts w:ascii="Times New Roman" w:hAnsi="Times New Roman" w:cs="Times New Roman"/>
                <w:sz w:val="20"/>
                <w:szCs w:val="20"/>
              </w:rPr>
            </w:pPr>
            <w:r w:rsidRPr="0047761A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sym w:font="Symbol" w:char="F0B7"/>
            </w:r>
            <w:r w:rsidRPr="0047761A">
              <w:rPr>
                <w:rFonts w:ascii="Times New Roman" w:hAnsi="Times New Roman" w:cs="Times New Roman"/>
                <w:sz w:val="20"/>
                <w:szCs w:val="20"/>
                <w:lang w:val="en-HK"/>
              </w:rPr>
              <w:t xml:space="preserve"> </w:t>
            </w:r>
            <w:r w:rsidRPr="0047761A">
              <w:rPr>
                <w:rFonts w:ascii="Times New Roman" w:hAnsi="Times New Roman" w:cs="Times New Roman"/>
                <w:sz w:val="20"/>
                <w:szCs w:val="20"/>
              </w:rPr>
              <w:t>Stud</w:t>
            </w:r>
            <w:r w:rsidR="00165E24" w:rsidRPr="0047761A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47761A">
              <w:rPr>
                <w:rFonts w:ascii="Times New Roman" w:hAnsi="Times New Roman" w:cs="Times New Roman"/>
                <w:sz w:val="20"/>
                <w:szCs w:val="20"/>
              </w:rPr>
              <w:t>nts are expected to</w:t>
            </w:r>
          </w:p>
          <w:p w14:paraId="619068D5" w14:textId="1EB7945C" w:rsidR="00287CF6" w:rsidRPr="0047761A" w:rsidRDefault="00287CF6" w:rsidP="0047761A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  <w:r w:rsidRPr="0047761A">
              <w:rPr>
                <w:rFonts w:ascii="Times New Roman" w:hAnsi="Times New Roman" w:cs="Times New Roman"/>
                <w:sz w:val="20"/>
                <w:szCs w:val="20"/>
              </w:rPr>
              <w:t>(</w:t>
            </w:r>
            <w:proofErr w:type="spellStart"/>
            <w:r w:rsidRPr="0047761A">
              <w:rPr>
                <w:rFonts w:ascii="Times New Roman" w:hAnsi="Times New Roman" w:cs="Times New Roman"/>
                <w:sz w:val="20"/>
                <w:szCs w:val="20"/>
              </w:rPr>
              <w:t>i</w:t>
            </w:r>
            <w:proofErr w:type="spellEnd"/>
            <w:r w:rsidRPr="0047761A">
              <w:rPr>
                <w:rFonts w:ascii="Times New Roman" w:hAnsi="Times New Roman" w:cs="Times New Roman"/>
                <w:sz w:val="20"/>
                <w:szCs w:val="20"/>
              </w:rPr>
              <w:t>) classify a private firm into sole proprietorship, partnership, private limited company or public limited company, and</w:t>
            </w:r>
          </w:p>
          <w:p w14:paraId="7B05752C" w14:textId="3306B3FA" w:rsidR="00C951F5" w:rsidRPr="0047761A" w:rsidRDefault="00287CF6" w:rsidP="00287CF6">
            <w:pPr>
              <w:pStyle w:val="NormalWeb"/>
              <w:contextualSpacing/>
              <w:rPr>
                <w:sz w:val="20"/>
                <w:szCs w:val="20"/>
              </w:rPr>
            </w:pPr>
            <w:r w:rsidRPr="0047761A">
              <w:rPr>
                <w:sz w:val="20"/>
                <w:szCs w:val="20"/>
              </w:rPr>
              <w:t>(ii) understand the key features including legal status, liability, number of owners, etc. of different forms of private ownership.</w:t>
            </w:r>
          </w:p>
          <w:p w14:paraId="40896484" w14:textId="77777777" w:rsidR="00287CF6" w:rsidRPr="0047761A" w:rsidRDefault="00287CF6" w:rsidP="005F4F6E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3DA852E8" w14:textId="792FB214" w:rsidR="00287CF6" w:rsidRPr="0047761A" w:rsidRDefault="00287CF6" w:rsidP="00287CF6">
            <w:pPr>
              <w:pStyle w:val="NormalWeb"/>
              <w:contextualSpacing/>
              <w:rPr>
                <w:sz w:val="20"/>
                <w:szCs w:val="20"/>
              </w:rPr>
            </w:pPr>
            <w:r w:rsidRPr="0047761A">
              <w:rPr>
                <w:sz w:val="20"/>
                <w:szCs w:val="20"/>
                <w:lang w:val="en-HK"/>
              </w:rPr>
              <w:sym w:font="Symbol" w:char="F0B7"/>
            </w:r>
            <w:r w:rsidRPr="0047761A">
              <w:rPr>
                <w:sz w:val="20"/>
                <w:szCs w:val="20"/>
                <w:lang w:val="en-HK"/>
              </w:rPr>
              <w:t xml:space="preserve"> </w:t>
            </w:r>
            <w:r w:rsidRPr="0047761A">
              <w:rPr>
                <w:sz w:val="20"/>
                <w:szCs w:val="20"/>
              </w:rPr>
              <w:t>Students are expected to</w:t>
            </w:r>
          </w:p>
          <w:p w14:paraId="69DA4F8B" w14:textId="77BCB3C2" w:rsidR="00287CF6" w:rsidRPr="0047761A" w:rsidRDefault="00287CF6" w:rsidP="00287CF6">
            <w:pPr>
              <w:pStyle w:val="NormalWeb"/>
              <w:contextualSpacing/>
              <w:rPr>
                <w:sz w:val="20"/>
                <w:szCs w:val="20"/>
              </w:rPr>
            </w:pPr>
            <w:r w:rsidRPr="0047761A">
              <w:rPr>
                <w:sz w:val="20"/>
                <w:szCs w:val="20"/>
              </w:rPr>
              <w:t>(i) understand the meaning of limited liability and unlimited liability, and</w:t>
            </w:r>
          </w:p>
          <w:p w14:paraId="430D3C87" w14:textId="5191DC8F" w:rsidR="00C951F5" w:rsidRPr="0047761A" w:rsidRDefault="00287CF6" w:rsidP="00287CF6">
            <w:pPr>
              <w:pStyle w:val="NormalWeb"/>
              <w:contextualSpacing/>
              <w:rPr>
                <w:sz w:val="20"/>
                <w:szCs w:val="20"/>
              </w:rPr>
            </w:pPr>
            <w:r w:rsidRPr="0047761A">
              <w:rPr>
                <w:sz w:val="20"/>
                <w:szCs w:val="20"/>
              </w:rPr>
              <w:t>(ii) identify the types of ownership that the owners could enjoy limited liability.</w:t>
            </w:r>
          </w:p>
          <w:p w14:paraId="09BFE170" w14:textId="77777777" w:rsidR="00287CF6" w:rsidRPr="0047761A" w:rsidRDefault="00287CF6" w:rsidP="005F4F6E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72FAE8C9" w14:textId="43F3FC0C" w:rsidR="00287CF6" w:rsidRPr="0047761A" w:rsidRDefault="00287CF6" w:rsidP="00287CF6">
            <w:pPr>
              <w:pStyle w:val="NormalWeb"/>
              <w:contextualSpacing/>
              <w:rPr>
                <w:sz w:val="20"/>
                <w:szCs w:val="20"/>
              </w:rPr>
            </w:pPr>
            <w:r w:rsidRPr="0047761A">
              <w:rPr>
                <w:sz w:val="20"/>
                <w:szCs w:val="20"/>
                <w:lang w:val="en-HK"/>
              </w:rPr>
              <w:sym w:font="Symbol" w:char="F0B7"/>
            </w:r>
            <w:r w:rsidRPr="0047761A">
              <w:rPr>
                <w:sz w:val="20"/>
                <w:szCs w:val="20"/>
                <w:lang w:val="en-HK"/>
              </w:rPr>
              <w:t xml:space="preserve"> </w:t>
            </w:r>
            <w:r w:rsidRPr="0047761A">
              <w:rPr>
                <w:sz w:val="20"/>
                <w:szCs w:val="20"/>
              </w:rPr>
              <w:t xml:space="preserve">Students are expected to understand </w:t>
            </w:r>
          </w:p>
          <w:p w14:paraId="1EC15F0F" w14:textId="77777777" w:rsidR="00287CF6" w:rsidRPr="0047761A" w:rsidRDefault="00287CF6" w:rsidP="00287CF6">
            <w:pPr>
              <w:pStyle w:val="NormalWeb"/>
              <w:contextualSpacing/>
              <w:rPr>
                <w:sz w:val="20"/>
                <w:szCs w:val="20"/>
              </w:rPr>
            </w:pPr>
            <w:r w:rsidRPr="0047761A">
              <w:rPr>
                <w:sz w:val="20"/>
                <w:szCs w:val="20"/>
              </w:rPr>
              <w:t>(i) key differences between shares and bonds,</w:t>
            </w:r>
          </w:p>
          <w:p w14:paraId="7B68759F" w14:textId="77777777" w:rsidR="00287CF6" w:rsidRPr="0047761A" w:rsidRDefault="00287CF6" w:rsidP="00287CF6">
            <w:pPr>
              <w:pStyle w:val="NormalWeb"/>
              <w:contextualSpacing/>
              <w:rPr>
                <w:sz w:val="20"/>
                <w:szCs w:val="20"/>
              </w:rPr>
            </w:pPr>
            <w:r w:rsidRPr="0047761A">
              <w:rPr>
                <w:sz w:val="20"/>
                <w:szCs w:val="20"/>
              </w:rPr>
              <w:t>(ii) advantages and disadvantages of issuing bonds and</w:t>
            </w:r>
          </w:p>
          <w:p w14:paraId="71755749" w14:textId="77777777" w:rsidR="00287CF6" w:rsidRPr="0047761A" w:rsidRDefault="00287CF6" w:rsidP="00287CF6">
            <w:pPr>
              <w:pStyle w:val="NormalWeb"/>
              <w:contextualSpacing/>
              <w:rPr>
                <w:sz w:val="20"/>
                <w:szCs w:val="20"/>
              </w:rPr>
            </w:pPr>
            <w:r w:rsidRPr="0047761A">
              <w:rPr>
                <w:sz w:val="20"/>
                <w:szCs w:val="20"/>
              </w:rPr>
              <w:t>shares in raising capital, and</w:t>
            </w:r>
          </w:p>
          <w:p w14:paraId="1F3D617C" w14:textId="087ECA17" w:rsidR="00AD4673" w:rsidRPr="0047761A" w:rsidRDefault="00287CF6" w:rsidP="00287CF6">
            <w:pPr>
              <w:pStyle w:val="NormalWeb"/>
              <w:contextualSpacing/>
              <w:rPr>
                <w:sz w:val="20"/>
                <w:szCs w:val="20"/>
              </w:rPr>
            </w:pPr>
            <w:r w:rsidRPr="0047761A">
              <w:rPr>
                <w:sz w:val="20"/>
                <w:szCs w:val="20"/>
              </w:rPr>
              <w:lastRenderedPageBreak/>
              <w:t xml:space="preserve">(iii) advantages and disadvantages of buying bonds and shares from small investors’ point of </w:t>
            </w:r>
            <w:r w:rsidR="00AD4673" w:rsidRPr="0047761A">
              <w:rPr>
                <w:sz w:val="20"/>
                <w:szCs w:val="20"/>
              </w:rPr>
              <w:t>v</w:t>
            </w:r>
            <w:r w:rsidRPr="0047761A">
              <w:rPr>
                <w:sz w:val="20"/>
                <w:szCs w:val="20"/>
              </w:rPr>
              <w:t>iew.</w:t>
            </w:r>
          </w:p>
          <w:p w14:paraId="541112B6" w14:textId="77777777" w:rsidR="00AD4673" w:rsidRPr="0047761A" w:rsidRDefault="00AD4673" w:rsidP="00287CF6">
            <w:pPr>
              <w:pStyle w:val="NormalWeb"/>
              <w:contextualSpacing/>
              <w:rPr>
                <w:sz w:val="20"/>
                <w:szCs w:val="20"/>
              </w:rPr>
            </w:pPr>
          </w:p>
          <w:p w14:paraId="086A4B2A" w14:textId="62883D7B" w:rsidR="00C951F5" w:rsidRPr="0047761A" w:rsidRDefault="00C951F5" w:rsidP="007B6ED3">
            <w:pPr>
              <w:pStyle w:val="NormalWeb"/>
              <w:contextualSpacing/>
              <w:rPr>
                <w:rFonts w:asciiTheme="minorEastAsia" w:eastAsiaTheme="minorEastAsia" w:hAnsiTheme="minorEastAsia" w:cs="PingFang TC"/>
                <w:sz w:val="20"/>
                <w:szCs w:val="20"/>
              </w:rPr>
            </w:pPr>
          </w:p>
        </w:tc>
        <w:tc>
          <w:tcPr>
            <w:tcW w:w="1524" w:type="dxa"/>
            <w:vMerge w:val="restart"/>
          </w:tcPr>
          <w:p w14:paraId="70D234BE" w14:textId="77777777" w:rsidR="00C951F5" w:rsidRPr="0047761A" w:rsidRDefault="00C951F5" w:rsidP="005F4F6E">
            <w:pPr>
              <w:widowControl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HK"/>
              </w:rPr>
            </w:pPr>
          </w:p>
        </w:tc>
      </w:tr>
    </w:tbl>
    <w:p w14:paraId="18EA59B6" w14:textId="77777777" w:rsidR="00E93A98" w:rsidRDefault="00E93A98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27E7CCA4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2E84B64E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349CBDF7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6A48DBFF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36B4B18A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595AED1C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18ED0184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1662DE94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5AD302FC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156F0897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7A14DF34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2AF18A0A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71CD6C52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46B4E745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53B1EE6D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36"/>
        </w:rPr>
      </w:pPr>
    </w:p>
    <w:p w14:paraId="381B1A86" w14:textId="77777777" w:rsidR="00C24FB1" w:rsidRDefault="00C24FB1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5FC9FF48" w14:textId="15BABE16" w:rsidR="000904EA" w:rsidRPr="00C24FB1" w:rsidRDefault="000904EA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  <w:r w:rsidRPr="00C24FB1">
        <w:rPr>
          <w:rFonts w:ascii="Copperplate Gothic Bold" w:eastAsia="Times New Roman" w:hAnsi="Copperplate Gothic Bold" w:cs="Times New Roman"/>
          <w:kern w:val="0"/>
          <w:sz w:val="20"/>
          <w:szCs w:val="20"/>
        </w:rPr>
        <w:lastRenderedPageBreak/>
        <w:t>Chapter 7 _ Forms of Business Ownership</w:t>
      </w:r>
    </w:p>
    <w:p w14:paraId="2A6B9A70" w14:textId="77777777" w:rsidR="00AD4673" w:rsidRPr="00C24FB1" w:rsidRDefault="00AD4673" w:rsidP="00AD4673">
      <w:pPr>
        <w:widowControl/>
        <w:jc w:val="center"/>
        <w:rPr>
          <w:rFonts w:asciiTheme="minorEastAsia" w:hAnsiTheme="minorEastAsia" w:cs="Times New Roman"/>
          <w:b/>
          <w:bCs/>
          <w:kern w:val="0"/>
          <w:sz w:val="20"/>
          <w:szCs w:val="20"/>
          <w:lang w:val="en-HK"/>
        </w:rPr>
      </w:pPr>
      <w:r w:rsidRPr="00C24FB1">
        <w:rPr>
          <w:rFonts w:asciiTheme="minorEastAsia" w:hAnsiTheme="minorEastAsia"/>
          <w:b/>
          <w:bCs/>
          <w:sz w:val="20"/>
          <w:szCs w:val="20"/>
          <w:lang w:val="x-none"/>
        </w:rPr>
        <w:t>第七章</w:t>
      </w:r>
      <w:r w:rsidRPr="00C24FB1">
        <w:rPr>
          <w:rFonts w:asciiTheme="minorEastAsia" w:hAnsiTheme="minorEastAsia" w:hint="eastAsia"/>
          <w:b/>
          <w:bCs/>
          <w:sz w:val="20"/>
          <w:szCs w:val="20"/>
          <w:lang w:val="x-none"/>
        </w:rPr>
        <w:t xml:space="preserve"> -</w:t>
      </w:r>
      <w:r w:rsidRPr="00C24FB1">
        <w:rPr>
          <w:rFonts w:asciiTheme="minorEastAsia" w:hAnsiTheme="minorEastAsia"/>
          <w:b/>
          <w:bCs/>
          <w:sz w:val="20"/>
          <w:szCs w:val="20"/>
          <w:lang w:val="x-none"/>
        </w:rPr>
        <w:t xml:space="preserve"> 商</w:t>
      </w:r>
      <w:r w:rsidRPr="00C24FB1">
        <w:rPr>
          <w:rFonts w:asciiTheme="minorEastAsia" w:hAnsiTheme="minorEastAsia"/>
          <w:b/>
          <w:bCs/>
          <w:sz w:val="20"/>
          <w:szCs w:val="20"/>
        </w:rPr>
        <w:t>業擁有</w:t>
      </w:r>
      <w:r w:rsidRPr="00C24FB1">
        <w:rPr>
          <w:rFonts w:asciiTheme="minorEastAsia" w:hAnsiTheme="minorEastAsia" w:cs="PingFang TC" w:hint="eastAsia"/>
          <w:b/>
          <w:bCs/>
          <w:sz w:val="20"/>
          <w:szCs w:val="20"/>
        </w:rPr>
        <w:t>權</w:t>
      </w:r>
      <w:r w:rsidRPr="00C24FB1">
        <w:rPr>
          <w:rFonts w:asciiTheme="minorEastAsia" w:hAnsiTheme="minorEastAsia" w:cs="PingFang TC"/>
          <w:b/>
          <w:bCs/>
          <w:sz w:val="20"/>
          <w:szCs w:val="20"/>
          <w:lang w:val="x-none"/>
        </w:rPr>
        <w:t>的形</w:t>
      </w:r>
      <w:r w:rsidRPr="00C24FB1">
        <w:rPr>
          <w:rFonts w:asciiTheme="minorEastAsia" w:hAnsiTheme="minorEastAsia" w:cs="PingFang TC" w:hint="eastAsia"/>
          <w:b/>
          <w:bCs/>
          <w:sz w:val="20"/>
          <w:szCs w:val="20"/>
          <w:lang w:val="x-none"/>
        </w:rPr>
        <w:t>式</w:t>
      </w:r>
    </w:p>
    <w:p w14:paraId="7E2081FE" w14:textId="77777777" w:rsidR="00AD4673" w:rsidRPr="00C24FB1" w:rsidRDefault="00AD4673" w:rsidP="00AD4673">
      <w:pPr>
        <w:widowControl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</w:rPr>
      </w:pPr>
    </w:p>
    <w:p w14:paraId="68591D4F" w14:textId="4A0E8902" w:rsidR="00C951F5" w:rsidRPr="00C24FB1" w:rsidRDefault="00C951F5" w:rsidP="00C951F5">
      <w:pPr>
        <w:widowControl/>
        <w:spacing w:line="276" w:lineRule="auto"/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val="en-HK"/>
        </w:rPr>
      </w:pPr>
      <w:r w:rsidRPr="00C24FB1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val="en-HK"/>
        </w:rPr>
        <w:t>Definition List</w:t>
      </w:r>
      <w:r w:rsidR="00AD4673" w:rsidRPr="00C24FB1">
        <w:rPr>
          <w:rFonts w:ascii="Times New Roman" w:eastAsia="Times New Roman" w:hAnsi="Times New Roman" w:cs="Times New Roman"/>
          <w:bCs/>
          <w:iCs/>
          <w:kern w:val="0"/>
          <w:sz w:val="20"/>
          <w:szCs w:val="20"/>
          <w:lang w:val="en-HK"/>
        </w:rPr>
        <w:t xml:space="preserve"> </w:t>
      </w:r>
      <w:r w:rsidR="00AD4673" w:rsidRPr="00C24FB1">
        <w:rPr>
          <w:rFonts w:ascii="Copperplate Gothic Bold" w:hAnsi="Copperplate Gothic Bold"/>
          <w:b/>
          <w:sz w:val="20"/>
          <w:szCs w:val="20"/>
          <w:lang w:val="x-none"/>
        </w:rPr>
        <w:t>定義</w:t>
      </w:r>
      <w:r w:rsidR="00A62548" w:rsidRPr="00C24FB1">
        <w:rPr>
          <w:rFonts w:ascii="Copperplate Gothic Bold" w:hAnsi="Copperplate Gothic Bold" w:hint="eastAsia"/>
          <w:b/>
          <w:sz w:val="20"/>
          <w:szCs w:val="20"/>
          <w:lang w:val="x-none"/>
        </w:rPr>
        <w:t>列</w:t>
      </w:r>
      <w:r w:rsidR="00AD4673" w:rsidRPr="00C24FB1">
        <w:rPr>
          <w:rFonts w:ascii="Copperplate Gothic Bold" w:hAnsi="Copperplate Gothic Bold"/>
          <w:b/>
          <w:sz w:val="20"/>
          <w:szCs w:val="20"/>
          <w:lang w:val="x-none"/>
        </w:rPr>
        <w:t>表</w:t>
      </w:r>
    </w:p>
    <w:p w14:paraId="20A19877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7262D77B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54F18A1C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514C3AE6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747C6484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6329096C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385B5C9C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23FCA77D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2EB21F95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02726150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790BE6CB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58A1E472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55C5CD25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205BD537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7E0F7179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31812EA3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43E6EA79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0CBDF3D6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6E3FFDFB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27FF6A97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0CA8E59F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467DB22B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5F28F84E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41CABCA0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19B31C5F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07541E9D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4127260E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15EBC9B2" w14:textId="24E5C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1E21E970" w14:textId="160532ED" w:rsidR="00287CF6" w:rsidRDefault="00287CF6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607F5B47" w14:textId="77777777" w:rsidR="00287CF6" w:rsidRDefault="00287CF6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11A566A4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115F652B" w14:textId="77777777" w:rsidR="000904EA" w:rsidRDefault="000904EA" w:rsidP="000904EA">
      <w:pPr>
        <w:widowControl/>
        <w:ind w:left="360"/>
        <w:rPr>
          <w:rFonts w:ascii="Century" w:eastAsia="Times New Roman" w:hAnsi="Century" w:cs="Times New Roman"/>
          <w:kern w:val="0"/>
        </w:rPr>
      </w:pPr>
    </w:p>
    <w:p w14:paraId="4DE7AB5E" w14:textId="77777777" w:rsidR="00C24FB1" w:rsidRDefault="00C24FB1" w:rsidP="00AD4673">
      <w:pPr>
        <w:jc w:val="center"/>
        <w:rPr>
          <w:rFonts w:ascii="Copperplate Gothic Bold" w:hAnsi="Copperplate Gothic Bold"/>
          <w:sz w:val="20"/>
          <w:szCs w:val="20"/>
        </w:rPr>
      </w:pPr>
    </w:p>
    <w:p w14:paraId="34364176" w14:textId="02D559EE" w:rsidR="000904EA" w:rsidRPr="00E93A98" w:rsidRDefault="000904EA" w:rsidP="00AD4673">
      <w:pPr>
        <w:jc w:val="center"/>
        <w:rPr>
          <w:rFonts w:ascii="Copperplate Gothic Bold" w:hAnsi="Copperplate Gothic Bold"/>
          <w:sz w:val="20"/>
          <w:szCs w:val="20"/>
        </w:rPr>
      </w:pPr>
      <w:r w:rsidRPr="00E93A98">
        <w:rPr>
          <w:rFonts w:ascii="Copperplate Gothic Bold" w:hAnsi="Copperplate Gothic Bold"/>
          <w:sz w:val="20"/>
          <w:szCs w:val="20"/>
        </w:rPr>
        <w:lastRenderedPageBreak/>
        <w:t>Chapter 7 _ Forms of Business Ownership</w:t>
      </w:r>
    </w:p>
    <w:p w14:paraId="3C0536CF" w14:textId="4F68818D" w:rsidR="00AD4673" w:rsidRPr="00E93A98" w:rsidRDefault="00AD4673" w:rsidP="00AD4673">
      <w:pPr>
        <w:widowControl/>
        <w:jc w:val="center"/>
        <w:rPr>
          <w:rFonts w:asciiTheme="minorEastAsia" w:hAnsiTheme="minorEastAsia" w:cs="Times New Roman"/>
          <w:b/>
          <w:bCs/>
          <w:kern w:val="0"/>
          <w:sz w:val="20"/>
          <w:szCs w:val="20"/>
          <w:lang w:val="en-HK"/>
        </w:rPr>
      </w:pPr>
      <w:r w:rsidRPr="00E93A98">
        <w:rPr>
          <w:rFonts w:asciiTheme="minorEastAsia" w:hAnsiTheme="minorEastAsia"/>
          <w:b/>
          <w:bCs/>
          <w:sz w:val="20"/>
          <w:szCs w:val="20"/>
          <w:lang w:val="x-none"/>
        </w:rPr>
        <w:t>第七章</w:t>
      </w:r>
      <w:r w:rsidRPr="00E93A98">
        <w:rPr>
          <w:rFonts w:asciiTheme="minorEastAsia" w:hAnsiTheme="minorEastAsia" w:hint="eastAsia"/>
          <w:b/>
          <w:bCs/>
          <w:sz w:val="20"/>
          <w:szCs w:val="20"/>
          <w:lang w:val="x-none"/>
        </w:rPr>
        <w:t xml:space="preserve"> -</w:t>
      </w:r>
      <w:r w:rsidRPr="00E93A98">
        <w:rPr>
          <w:rFonts w:asciiTheme="minorEastAsia" w:hAnsiTheme="minorEastAsia"/>
          <w:b/>
          <w:bCs/>
          <w:sz w:val="20"/>
          <w:szCs w:val="20"/>
          <w:lang w:val="x-none"/>
        </w:rPr>
        <w:t xml:space="preserve"> 商</w:t>
      </w:r>
      <w:r w:rsidRPr="00E93A98">
        <w:rPr>
          <w:rFonts w:asciiTheme="minorEastAsia" w:hAnsiTheme="minorEastAsia"/>
          <w:b/>
          <w:bCs/>
          <w:sz w:val="20"/>
          <w:szCs w:val="20"/>
        </w:rPr>
        <w:t>業擁有</w:t>
      </w:r>
      <w:r w:rsidRPr="00E93A98">
        <w:rPr>
          <w:rFonts w:asciiTheme="minorEastAsia" w:hAnsiTheme="minorEastAsia" w:cs="PingFang TC" w:hint="eastAsia"/>
          <w:b/>
          <w:bCs/>
          <w:sz w:val="20"/>
          <w:szCs w:val="20"/>
        </w:rPr>
        <w:t>權</w:t>
      </w:r>
      <w:r w:rsidRPr="00E93A98">
        <w:rPr>
          <w:rFonts w:asciiTheme="minorEastAsia" w:hAnsiTheme="minorEastAsia" w:cs="PingFang TC"/>
          <w:b/>
          <w:bCs/>
          <w:sz w:val="20"/>
          <w:szCs w:val="20"/>
          <w:lang w:val="x-none"/>
        </w:rPr>
        <w:t>的形</w:t>
      </w:r>
      <w:r w:rsidRPr="00E93A98">
        <w:rPr>
          <w:rFonts w:asciiTheme="minorEastAsia" w:hAnsiTheme="minorEastAsia" w:cs="PingFang TC" w:hint="eastAsia"/>
          <w:b/>
          <w:bCs/>
          <w:sz w:val="20"/>
          <w:szCs w:val="20"/>
          <w:lang w:val="x-none"/>
        </w:rPr>
        <w:t>式</w:t>
      </w:r>
    </w:p>
    <w:p w14:paraId="207A2BDA" w14:textId="29C13751" w:rsidR="000904EA" w:rsidRPr="00E93A98" w:rsidRDefault="000904EA" w:rsidP="000904EA">
      <w:pPr>
        <w:rPr>
          <w:rFonts w:asciiTheme="minorEastAsia" w:hAnsiTheme="minorEastAsia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7.</w:t>
      </w:r>
      <w:r w:rsidR="00C951F5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3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Public Enterprise and Private Enterprise</w:t>
      </w:r>
      <w:r w:rsidR="00AD4673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="00AD4673" w:rsidRPr="00E93A98">
        <w:rPr>
          <w:rFonts w:asciiTheme="minorEastAsia" w:hAnsiTheme="minorEastAsia" w:cs="Times New Roman" w:hint="eastAsia"/>
          <w:b/>
          <w:color w:val="000000" w:themeColor="text1"/>
          <w:sz w:val="20"/>
          <w:szCs w:val="20"/>
          <w:u w:val="single"/>
        </w:rPr>
        <w:t>公營企業及私營企業</w:t>
      </w:r>
    </w:p>
    <w:p w14:paraId="3726154A" w14:textId="288D00EC" w:rsidR="00255482" w:rsidRPr="00E93A98" w:rsidRDefault="000904EA" w:rsidP="004E790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bookmarkStart w:id="0" w:name="OLE_LINK1"/>
      <w:bookmarkStart w:id="1" w:name="OLE_LINK2"/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Firms</w:t>
      </w:r>
      <w:r w:rsidR="00D52339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52339" w:rsidRPr="00E93A98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廠商</w:t>
      </w:r>
      <w:r w:rsidR="00D52339" w:rsidRPr="00E93A98">
        <w:rPr>
          <w:rFonts w:ascii="Times New Roman" w:hAnsi="Times New Roman" w:cs="Times New Roman" w:hint="eastAsia"/>
          <w:color w:val="000000" w:themeColor="text1"/>
          <w:sz w:val="20"/>
          <w:szCs w:val="20"/>
          <w:lang w:val="x-none"/>
        </w:rPr>
        <w:t>：</w:t>
      </w:r>
    </w:p>
    <w:p w14:paraId="40A08B6E" w14:textId="6994FE10" w:rsidR="00255482" w:rsidRPr="00E93A98" w:rsidRDefault="00255482" w:rsidP="004E790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A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lso known as an enterprise</w:t>
      </w:r>
      <w:r w:rsidR="00D52339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52339" w:rsidRPr="00E93A98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也稱為企業</w:t>
      </w:r>
    </w:p>
    <w:p w14:paraId="33A7065F" w14:textId="13E39FE1" w:rsidR="00255482" w:rsidRPr="00E93A98" w:rsidRDefault="00255482" w:rsidP="004E790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It is a planning unit of production where people make production decisions (regarding the employment of factors of production and the production of goods and services)</w:t>
      </w:r>
      <w:r w:rsidR="00D52339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2C028DBB" w14:textId="520D8215" w:rsidR="00D52339" w:rsidRPr="00E93A98" w:rsidRDefault="00D52339" w:rsidP="00D52339">
      <w:pPr>
        <w:pStyle w:val="ListParagraph"/>
        <w:spacing w:line="360" w:lineRule="auto"/>
        <w:ind w:left="84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它是生產的計劃單位，人們在其中做出生產決策（關於生產要素的使用以及商品和服務的生產）</w:t>
      </w:r>
    </w:p>
    <w:bookmarkEnd w:id="0"/>
    <w:bookmarkEnd w:id="1"/>
    <w:p w14:paraId="5E8DE156" w14:textId="77777777" w:rsidR="00255482" w:rsidRPr="00E93A98" w:rsidRDefault="00255482" w:rsidP="00255482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7B4D82B" w14:textId="343B40CF" w:rsidR="00255482" w:rsidRPr="00E93A98" w:rsidRDefault="00255482" w:rsidP="004E790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lassification of enterprises</w:t>
      </w:r>
      <w:r w:rsidR="00D52339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D52339"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企業分類</w:t>
      </w:r>
    </w:p>
    <w:tbl>
      <w:tblPr>
        <w:tblStyle w:val="TableGrid"/>
        <w:tblW w:w="10412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603"/>
        <w:gridCol w:w="3328"/>
        <w:gridCol w:w="4481"/>
      </w:tblGrid>
      <w:tr w:rsidR="000904EA" w:rsidRPr="00E93A98" w14:paraId="7C4F10D6" w14:textId="77777777" w:rsidTr="00571467">
        <w:trPr>
          <w:trHeight w:val="235"/>
        </w:trPr>
        <w:tc>
          <w:tcPr>
            <w:tcW w:w="2603" w:type="dxa"/>
            <w:vMerge w:val="restart"/>
            <w:vAlign w:val="center"/>
          </w:tcPr>
          <w:p w14:paraId="75EA5F91" w14:textId="77777777" w:rsidR="000904EA" w:rsidRPr="00E93A98" w:rsidRDefault="000904EA" w:rsidP="002554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Public Enterprise</w:t>
            </w:r>
          </w:p>
          <w:p w14:paraId="30728182" w14:textId="3AE72C3D" w:rsidR="00D52339" w:rsidRPr="00E93A98" w:rsidRDefault="00D52339" w:rsidP="002554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公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營企</w:t>
            </w: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業</w:t>
            </w:r>
          </w:p>
        </w:tc>
        <w:tc>
          <w:tcPr>
            <w:tcW w:w="7809" w:type="dxa"/>
            <w:gridSpan w:val="2"/>
            <w:vAlign w:val="center"/>
          </w:tcPr>
          <w:p w14:paraId="1223A3C9" w14:textId="4B3A022E" w:rsidR="00D52339" w:rsidRPr="00E93A98" w:rsidRDefault="000904EA" w:rsidP="00E93A9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Government</w:t>
            </w:r>
            <w:r w:rsidR="00255482"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department</w:t>
            </w:r>
            <w:r w:rsidR="00D52339"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政府部門</w:t>
            </w:r>
          </w:p>
        </w:tc>
      </w:tr>
      <w:tr w:rsidR="000904EA" w:rsidRPr="00E93A98" w14:paraId="4A9FA8E9" w14:textId="77777777" w:rsidTr="00571467">
        <w:trPr>
          <w:trHeight w:val="40"/>
        </w:trPr>
        <w:tc>
          <w:tcPr>
            <w:tcW w:w="2603" w:type="dxa"/>
            <w:vMerge/>
            <w:vAlign w:val="center"/>
          </w:tcPr>
          <w:p w14:paraId="0045D224" w14:textId="77777777" w:rsidR="000904EA" w:rsidRPr="00E93A98" w:rsidRDefault="000904EA" w:rsidP="002554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809" w:type="dxa"/>
            <w:gridSpan w:val="2"/>
            <w:vAlign w:val="center"/>
          </w:tcPr>
          <w:p w14:paraId="0E0756F5" w14:textId="0607BE19" w:rsidR="00D52339" w:rsidRPr="00E93A98" w:rsidRDefault="000904EA" w:rsidP="00E93A9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Public</w:t>
            </w:r>
            <w:r w:rsid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Corporation</w:t>
            </w:r>
            <w:r w:rsid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D52339"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公營公司</w:t>
            </w:r>
          </w:p>
        </w:tc>
      </w:tr>
      <w:tr w:rsidR="000904EA" w:rsidRPr="00E93A98" w14:paraId="1B442323" w14:textId="77777777" w:rsidTr="00571467">
        <w:trPr>
          <w:trHeight w:val="40"/>
        </w:trPr>
        <w:tc>
          <w:tcPr>
            <w:tcW w:w="2603" w:type="dxa"/>
            <w:vMerge w:val="restart"/>
            <w:vAlign w:val="center"/>
          </w:tcPr>
          <w:p w14:paraId="71ED0400" w14:textId="77777777" w:rsidR="000904EA" w:rsidRPr="00E93A98" w:rsidRDefault="000904EA" w:rsidP="002554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Private Enterprise</w:t>
            </w:r>
          </w:p>
          <w:p w14:paraId="6A1FCF9C" w14:textId="6620AF8E" w:rsidR="00D52339" w:rsidRPr="00E93A98" w:rsidRDefault="00D52339" w:rsidP="002554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私營企</w:t>
            </w: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業</w:t>
            </w:r>
          </w:p>
        </w:tc>
        <w:tc>
          <w:tcPr>
            <w:tcW w:w="7809" w:type="dxa"/>
            <w:gridSpan w:val="2"/>
            <w:vAlign w:val="center"/>
          </w:tcPr>
          <w:p w14:paraId="616C8556" w14:textId="6C8A05A7" w:rsidR="00D26CBD" w:rsidRPr="00E93A98" w:rsidRDefault="000904EA" w:rsidP="00E93A9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Sole Proprietorship</w:t>
            </w:r>
            <w:r w:rsidR="00D26CBD"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獨資</w:t>
            </w:r>
          </w:p>
        </w:tc>
      </w:tr>
      <w:tr w:rsidR="000904EA" w:rsidRPr="00E93A98" w14:paraId="3F94F2FD" w14:textId="77777777" w:rsidTr="00571467">
        <w:trPr>
          <w:trHeight w:val="40"/>
        </w:trPr>
        <w:tc>
          <w:tcPr>
            <w:tcW w:w="2603" w:type="dxa"/>
            <w:vMerge/>
            <w:vAlign w:val="center"/>
          </w:tcPr>
          <w:p w14:paraId="2004C8F6" w14:textId="77777777" w:rsidR="000904EA" w:rsidRPr="00E93A98" w:rsidRDefault="000904EA" w:rsidP="002554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7809" w:type="dxa"/>
            <w:gridSpan w:val="2"/>
            <w:vAlign w:val="center"/>
          </w:tcPr>
          <w:p w14:paraId="729E57A3" w14:textId="7214843E" w:rsidR="00D26CBD" w:rsidRPr="00E93A98" w:rsidRDefault="000904EA" w:rsidP="00E93A9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Partnership</w:t>
            </w:r>
            <w:r w:rsidR="00D26CBD"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合夥</w:t>
            </w:r>
          </w:p>
        </w:tc>
      </w:tr>
      <w:tr w:rsidR="000904EA" w:rsidRPr="00E93A98" w14:paraId="65DEEFCC" w14:textId="77777777" w:rsidTr="00571467">
        <w:trPr>
          <w:trHeight w:val="40"/>
        </w:trPr>
        <w:tc>
          <w:tcPr>
            <w:tcW w:w="2603" w:type="dxa"/>
            <w:vMerge/>
            <w:vAlign w:val="center"/>
          </w:tcPr>
          <w:p w14:paraId="503AA79B" w14:textId="77777777" w:rsidR="000904EA" w:rsidRPr="00E93A98" w:rsidRDefault="000904EA" w:rsidP="002554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328" w:type="dxa"/>
            <w:vMerge w:val="restart"/>
            <w:vAlign w:val="center"/>
          </w:tcPr>
          <w:p w14:paraId="753CBB06" w14:textId="26B84795" w:rsidR="000904EA" w:rsidRPr="00E93A98" w:rsidRDefault="000904EA" w:rsidP="002554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Limited Company</w:t>
            </w:r>
            <w:r w:rsidR="00D26CBD"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有限公司</w:t>
            </w:r>
          </w:p>
        </w:tc>
        <w:tc>
          <w:tcPr>
            <w:tcW w:w="4481" w:type="dxa"/>
            <w:vAlign w:val="center"/>
          </w:tcPr>
          <w:p w14:paraId="35DFCD97" w14:textId="22FACC6B" w:rsidR="00EC42F7" w:rsidRPr="00E93A98" w:rsidRDefault="000904EA" w:rsidP="00E93A98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Private Limited Company</w:t>
            </w:r>
            <w:r w:rsidR="00EC42F7" w:rsidRPr="00E93A98">
              <w:rPr>
                <w:rFonts w:asciiTheme="minorEastAsia" w:hAnsiTheme="minorEastAsia"/>
                <w:sz w:val="20"/>
                <w:szCs w:val="20"/>
              </w:rPr>
              <w:t>私人有限公</w:t>
            </w:r>
            <w:r w:rsidR="00EC42F7" w:rsidRPr="00E93A98">
              <w:rPr>
                <w:rFonts w:asciiTheme="minorEastAsia" w:hAnsiTheme="minorEastAsia" w:cs="PingFang TC" w:hint="eastAsia"/>
                <w:sz w:val="20"/>
                <w:szCs w:val="20"/>
              </w:rPr>
              <w:t>司</w:t>
            </w:r>
          </w:p>
        </w:tc>
      </w:tr>
      <w:tr w:rsidR="000904EA" w:rsidRPr="00E93A98" w14:paraId="37DC6C99" w14:textId="77777777" w:rsidTr="00571467">
        <w:trPr>
          <w:trHeight w:val="149"/>
        </w:trPr>
        <w:tc>
          <w:tcPr>
            <w:tcW w:w="2603" w:type="dxa"/>
            <w:vMerge/>
            <w:vAlign w:val="center"/>
          </w:tcPr>
          <w:p w14:paraId="34A24C10" w14:textId="77777777" w:rsidR="000904EA" w:rsidRPr="00E93A98" w:rsidRDefault="000904EA" w:rsidP="002554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328" w:type="dxa"/>
            <w:vMerge/>
            <w:vAlign w:val="center"/>
          </w:tcPr>
          <w:p w14:paraId="514CCB51" w14:textId="77777777" w:rsidR="000904EA" w:rsidRPr="00E93A98" w:rsidRDefault="000904EA" w:rsidP="002554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4481" w:type="dxa"/>
            <w:vAlign w:val="center"/>
          </w:tcPr>
          <w:p w14:paraId="0A20C389" w14:textId="77777777" w:rsidR="000904EA" w:rsidRPr="00E93A98" w:rsidRDefault="000904EA" w:rsidP="002554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Public Limited Company</w:t>
            </w:r>
          </w:p>
          <w:p w14:paraId="053C280B" w14:textId="77777777" w:rsidR="000904EA" w:rsidRPr="00E93A98" w:rsidRDefault="000904EA" w:rsidP="00255482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Listed Company</w:t>
            </w:r>
            <w:r w:rsidR="00255482"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="00255482"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&amp; 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No</w:t>
            </w:r>
            <w:r w:rsidR="00255482"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n-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listed Company</w:t>
            </w:r>
          </w:p>
          <w:p w14:paraId="795C3A30" w14:textId="77777777" w:rsidR="00E65C53" w:rsidRPr="00E93A98" w:rsidRDefault="00E65C53" w:rsidP="00E65C53">
            <w:pPr>
              <w:spacing w:line="360" w:lineRule="auto"/>
              <w:jc w:val="center"/>
              <w:rPr>
                <w:rFonts w:asciiTheme="minorEastAsia" w:hAnsiTheme="minorEastAsia" w:cs="PingFang TC"/>
                <w:sz w:val="20"/>
                <w:szCs w:val="20"/>
              </w:rPr>
            </w:pPr>
            <w:r w:rsidRPr="00E93A98">
              <w:rPr>
                <w:rFonts w:asciiTheme="minorEastAsia" w:hAnsiTheme="minorEastAsia"/>
                <w:sz w:val="20"/>
                <w:szCs w:val="20"/>
              </w:rPr>
              <w:t>公眾有限公</w:t>
            </w:r>
            <w:r w:rsidRPr="00E93A98">
              <w:rPr>
                <w:rFonts w:asciiTheme="minorEastAsia" w:hAnsiTheme="minorEastAsia" w:cs="PingFang TC" w:hint="eastAsia"/>
                <w:sz w:val="20"/>
                <w:szCs w:val="20"/>
              </w:rPr>
              <w:t>司</w:t>
            </w:r>
          </w:p>
          <w:p w14:paraId="07F0B1AA" w14:textId="642DEFFB" w:rsidR="00E65C53" w:rsidRPr="00E93A98" w:rsidRDefault="00E65C53" w:rsidP="000F7B91">
            <w:pPr>
              <w:spacing w:line="360" w:lineRule="auto"/>
              <w:jc w:val="center"/>
              <w:rPr>
                <w:rFonts w:asciiTheme="minorEastAsia" w:hAnsiTheme="minorEastAsia" w:cs="PingFang TC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  <w:sym w:font="Wingdings" w:char="F0E0"/>
            </w:r>
            <w:r w:rsidR="00685F7F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93A98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</w:rPr>
              <w:t>上市公司</w:t>
            </w:r>
            <w:r w:rsidR="000F7B91" w:rsidRPr="00E93A98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</w:rPr>
              <w:t xml:space="preserve"> </w:t>
            </w:r>
            <w:r w:rsidRPr="00E93A98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</w:rPr>
              <w:t>&amp;</w:t>
            </w:r>
            <w:r w:rsidR="000F7B91" w:rsidRPr="00E93A98">
              <w:rPr>
                <w:rFonts w:asciiTheme="minorEastAsia" w:hAnsiTheme="minorEastAsia" w:cs="Times New Roman"/>
                <w:color w:val="000000" w:themeColor="text1"/>
                <w:sz w:val="20"/>
                <w:szCs w:val="20"/>
              </w:rPr>
              <w:t xml:space="preserve"> </w:t>
            </w:r>
            <w:r w:rsidR="000F7B91" w:rsidRPr="00E93A98">
              <w:rPr>
                <w:rFonts w:asciiTheme="minorEastAsia" w:hAnsiTheme="minorEastAsia" w:cs="Times New Roman" w:hint="eastAsia"/>
                <w:color w:val="000000" w:themeColor="text1"/>
                <w:sz w:val="20"/>
                <w:szCs w:val="20"/>
              </w:rPr>
              <w:t>非上市公司</w:t>
            </w:r>
          </w:p>
        </w:tc>
      </w:tr>
    </w:tbl>
    <w:p w14:paraId="67E2AF20" w14:textId="77777777" w:rsidR="00E93A98" w:rsidRDefault="00E93A98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5"/>
        <w:gridCol w:w="5215"/>
      </w:tblGrid>
      <w:tr w:rsidR="00E93A98" w14:paraId="02B38B0E" w14:textId="77777777" w:rsidTr="00571467">
        <w:tc>
          <w:tcPr>
            <w:tcW w:w="5225" w:type="dxa"/>
          </w:tcPr>
          <w:p w14:paraId="402517D7" w14:textId="77777777" w:rsidR="00E93A98" w:rsidRPr="00E93A98" w:rsidRDefault="00E93A98" w:rsidP="00E93A98">
            <w:pPr>
              <w:jc w:val="center"/>
              <w:rPr>
                <w:rFonts w:ascii="Times New Roman" w:hAnsi="Times New Roman" w:cs="Times New Roman"/>
                <w:sz w:val="20"/>
                <w:szCs w:val="20"/>
                <w:u w:val="thick"/>
              </w:rPr>
            </w:pPr>
            <w:r w:rsidRPr="00E93A98">
              <w:rPr>
                <w:rFonts w:ascii="Times New Roman" w:hAnsi="Times New Roman" w:cs="Times New Roman"/>
                <w:sz w:val="20"/>
                <w:szCs w:val="20"/>
                <w:u w:val="thick"/>
              </w:rPr>
              <w:t>Public Enterprise</w:t>
            </w:r>
          </w:p>
          <w:p w14:paraId="4B4931C7" w14:textId="10DA6C7D" w:rsidR="00E93A98" w:rsidRPr="00E93A98" w:rsidRDefault="00E93A98" w:rsidP="00E93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sz w:val="20"/>
                <w:szCs w:val="20"/>
              </w:rPr>
              <w:t>Owned by government</w:t>
            </w:r>
          </w:p>
        </w:tc>
        <w:tc>
          <w:tcPr>
            <w:tcW w:w="5225" w:type="dxa"/>
          </w:tcPr>
          <w:p w14:paraId="7A442357" w14:textId="77777777" w:rsidR="00E93A98" w:rsidRPr="00E93A98" w:rsidRDefault="00E93A98" w:rsidP="00E93A98">
            <w:pPr>
              <w:jc w:val="center"/>
              <w:rPr>
                <w:rFonts w:ascii="Times New Roman" w:hAnsi="Times New Roman" w:cs="Times New Roman"/>
                <w:sz w:val="20"/>
                <w:szCs w:val="20"/>
                <w:u w:val="thick"/>
              </w:rPr>
            </w:pPr>
            <w:r w:rsidRPr="00E93A98">
              <w:rPr>
                <w:rFonts w:ascii="Times New Roman" w:hAnsi="Times New Roman" w:cs="Times New Roman"/>
                <w:sz w:val="20"/>
                <w:szCs w:val="20"/>
                <w:u w:val="thick"/>
              </w:rPr>
              <w:t>Private Enterprise</w:t>
            </w:r>
          </w:p>
          <w:p w14:paraId="5207722A" w14:textId="3CC34622" w:rsidR="00E93A98" w:rsidRPr="00E93A98" w:rsidRDefault="00E93A98" w:rsidP="00E93A98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sz w:val="20"/>
                <w:szCs w:val="20"/>
              </w:rPr>
              <w:t>Owned privately</w:t>
            </w:r>
          </w:p>
        </w:tc>
      </w:tr>
      <w:tr w:rsidR="00E93A98" w14:paraId="5D34E372" w14:textId="77777777" w:rsidTr="00571467">
        <w:tc>
          <w:tcPr>
            <w:tcW w:w="5225" w:type="dxa"/>
          </w:tcPr>
          <w:p w14:paraId="26F31D5A" w14:textId="77777777" w:rsidR="00E93A98" w:rsidRDefault="00E93A98" w:rsidP="00E93A9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E93A98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公</w:t>
            </w:r>
            <w:r w:rsidRPr="00E93A9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營企</w:t>
            </w:r>
            <w:r w:rsidRPr="00E93A98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業</w:t>
            </w:r>
          </w:p>
          <w:p w14:paraId="29AAAEDE" w14:textId="6B9CE58E" w:rsidR="00E93A98" w:rsidRPr="009F230A" w:rsidRDefault="00E93A98" w:rsidP="009F230A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E93A98">
              <w:rPr>
                <w:rFonts w:ascii="Times New Roman" w:hAnsi="Times New Roman" w:cs="Times New Roman" w:hint="eastAsia"/>
                <w:sz w:val="20"/>
                <w:szCs w:val="20"/>
              </w:rPr>
              <w:t>政府所有</w:t>
            </w:r>
          </w:p>
        </w:tc>
        <w:tc>
          <w:tcPr>
            <w:tcW w:w="5225" w:type="dxa"/>
          </w:tcPr>
          <w:p w14:paraId="6210D14E" w14:textId="77777777" w:rsidR="00E93A98" w:rsidRPr="00E93A98" w:rsidRDefault="00E93A98" w:rsidP="00E93A98">
            <w:pPr>
              <w:jc w:val="center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</w:rPr>
            </w:pPr>
            <w:r w:rsidRPr="00E93A9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  <w:u w:val="single"/>
                <w:lang w:val="x-none"/>
              </w:rPr>
              <w:t>私營企</w:t>
            </w:r>
            <w:r w:rsidRPr="00E93A98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  <w:u w:val="single"/>
              </w:rPr>
              <w:t>業</w:t>
            </w:r>
          </w:p>
          <w:p w14:paraId="140349DA" w14:textId="7D1F5B30" w:rsidR="00E93A98" w:rsidRPr="009F230A" w:rsidRDefault="00E93A98" w:rsidP="009F230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sz w:val="20"/>
                <w:szCs w:val="20"/>
              </w:rPr>
              <w:t>私人擁有</w:t>
            </w:r>
          </w:p>
        </w:tc>
      </w:tr>
    </w:tbl>
    <w:p w14:paraId="1E3EF902" w14:textId="69F3EF70" w:rsidR="000904EA" w:rsidRPr="00E93A98" w:rsidRDefault="000904EA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0E389E1" w14:textId="539E55EE" w:rsidR="000904EA" w:rsidRDefault="000904EA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9C822BD" w14:textId="77777777" w:rsidR="009F230A" w:rsidRPr="00E93A98" w:rsidRDefault="009F230A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C3268BA" w14:textId="50C69FC1" w:rsidR="000904EA" w:rsidRPr="00E93A98" w:rsidRDefault="000904EA" w:rsidP="00571467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7.</w:t>
      </w:r>
      <w:r w:rsidR="00287CF6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4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Features of Public Enterprise</w:t>
      </w:r>
      <w:r w:rsidR="003D3579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="003D3579"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公營企業的特點</w:t>
      </w:r>
    </w:p>
    <w:p w14:paraId="14E893B2" w14:textId="4ABF559F" w:rsidR="000904EA" w:rsidRPr="00E93A98" w:rsidRDefault="000904EA" w:rsidP="0057146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Government</w:t>
      </w:r>
      <w:r w:rsidRPr="00E93A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255482" w:rsidRPr="00E93A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departments</w:t>
      </w:r>
      <w:r w:rsidR="003D3579" w:rsidRPr="00E93A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3D3579" w:rsidRPr="00E93A98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政府部門</w:t>
      </w:r>
    </w:p>
    <w:p w14:paraId="3976CB43" w14:textId="67FBF52B" w:rsidR="000904EA" w:rsidRPr="005803B2" w:rsidRDefault="00255482" w:rsidP="005803B2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Owned, managed and financed by the government</w:t>
      </w:r>
      <w:r w:rsidR="003D3579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E93A98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93A98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93A98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93A98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E93A98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D3579" w:rsidRPr="005803B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由政府擁有、管理和資助</w:t>
      </w:r>
    </w:p>
    <w:p w14:paraId="3903D2B9" w14:textId="06D0034E" w:rsidR="00255482" w:rsidRPr="005803B2" w:rsidRDefault="00255482" w:rsidP="005803B2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803B2">
        <w:rPr>
          <w:rFonts w:ascii="Times New Roman" w:hAnsi="Times New Roman" w:cs="Times New Roman"/>
          <w:color w:val="000000" w:themeColor="text1"/>
          <w:sz w:val="20"/>
          <w:szCs w:val="20"/>
        </w:rPr>
        <w:t>Aims to provide public services to society at a low price</w:t>
      </w:r>
      <w:r w:rsidR="003D3579" w:rsidRPr="005803B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E93A98" w:rsidRPr="005803B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803B2" w:rsidRPr="005803B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803B2" w:rsidRPr="005803B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803B2" w:rsidRPr="005803B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D3579" w:rsidRPr="005803B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旨在以低廉價格向社會提供公共服</w:t>
      </w:r>
      <w:r w:rsidR="00935115" w:rsidRPr="005803B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務</w:t>
      </w:r>
    </w:p>
    <w:p w14:paraId="1C1C1F7F" w14:textId="1C7A924F" w:rsidR="003D3579" w:rsidRPr="005803B2" w:rsidRDefault="00255482" w:rsidP="005803B2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803B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E.g. Fire Services Department, Water Supplies Department, </w:t>
      </w:r>
      <w:r w:rsidRPr="005803B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Hong</w:t>
      </w:r>
      <w:r w:rsidRPr="005803B2">
        <w:rPr>
          <w:rFonts w:ascii="Times New Roman" w:hAnsi="Times New Roman" w:cs="Times New Roman"/>
          <w:color w:val="000000" w:themeColor="text1"/>
          <w:sz w:val="20"/>
          <w:szCs w:val="20"/>
        </w:rPr>
        <w:t>kong Post</w:t>
      </w:r>
      <w:r w:rsidR="00E93A98" w:rsidRPr="005803B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3D3579" w:rsidRPr="005803B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例如</w:t>
      </w:r>
      <w:r w:rsidR="003D3579" w:rsidRPr="005803B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="003D3579" w:rsidRPr="005803B2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消防處、水務署、香港郵政</w:t>
      </w:r>
    </w:p>
    <w:p w14:paraId="5A5E95F9" w14:textId="77777777" w:rsidR="00674A2A" w:rsidRPr="00E93A98" w:rsidRDefault="00674A2A" w:rsidP="00571467">
      <w:pPr>
        <w:pStyle w:val="ListParagraph"/>
        <w:spacing w:line="276" w:lineRule="auto"/>
        <w:ind w:left="84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247A75" w14:textId="15E88775" w:rsidR="000904EA" w:rsidRPr="00E93A98" w:rsidRDefault="000904EA" w:rsidP="0057146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Public Corporation</w:t>
      </w:r>
      <w:r w:rsidR="003D3579" w:rsidRPr="00E93A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3D3579" w:rsidRPr="009F230A">
        <w:rPr>
          <w:b/>
          <w:bCs/>
          <w:sz w:val="20"/>
          <w:szCs w:val="20"/>
        </w:rPr>
        <w:t>公營</w:t>
      </w:r>
      <w:r w:rsidR="003D3579" w:rsidRPr="009F230A">
        <w:rPr>
          <w:rFonts w:asciiTheme="minorEastAsia" w:hAnsiTheme="minorEastAsia"/>
          <w:b/>
          <w:bCs/>
          <w:sz w:val="20"/>
          <w:szCs w:val="20"/>
        </w:rPr>
        <w:t>公</w:t>
      </w:r>
      <w:r w:rsidR="003D3579" w:rsidRPr="009F230A">
        <w:rPr>
          <w:rFonts w:asciiTheme="minorEastAsia" w:hAnsiTheme="minorEastAsia" w:cs="PingFang TC" w:hint="eastAsia"/>
          <w:b/>
          <w:bCs/>
          <w:sz w:val="20"/>
          <w:szCs w:val="20"/>
        </w:rPr>
        <w:t>司</w:t>
      </w:r>
    </w:p>
    <w:p w14:paraId="1397593E" w14:textId="3C64BC6B" w:rsidR="00255482" w:rsidRPr="00571467" w:rsidRDefault="00255482" w:rsidP="00571467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Sole</w:t>
      </w:r>
      <w:r w:rsidR="00750F11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ly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owned by the governmen</w:t>
      </w:r>
      <w:r w:rsidR="00FB1E40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="00F776AA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F776AA" w:rsidRPr="005714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政府獨資</w:t>
      </w:r>
    </w:p>
    <w:p w14:paraId="45D2582D" w14:textId="5546F1BC" w:rsidR="00571467" w:rsidRPr="00571467" w:rsidRDefault="00255482" w:rsidP="00571467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Financially independent of the government</w:t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 w:rsidRPr="005714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財務上獨立於政府</w:t>
      </w:r>
    </w:p>
    <w:p w14:paraId="2B20E028" w14:textId="0102342D" w:rsidR="00172E53" w:rsidRPr="00571467" w:rsidRDefault="00571467" w:rsidP="00571467">
      <w:pPr>
        <w:spacing w:line="276" w:lineRule="auto"/>
        <w:ind w:left="360" w:firstLine="48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(may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be 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heavily </w:t>
      </w:r>
      <w:r w:rsidR="009F230A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subverte</w:t>
      </w:r>
      <w:r w:rsidR="009F230A">
        <w:rPr>
          <w:rFonts w:ascii="Times New Roman" w:hAnsi="Times New Roman" w:cs="Times New Roman"/>
          <w:color w:val="000000" w:themeColor="text1"/>
          <w:sz w:val="20"/>
          <w:szCs w:val="20"/>
        </w:rPr>
        <w:t>d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by the government)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9F230A"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="00172E53" w:rsidRPr="005714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可能得到政府的大力資助</w:t>
      </w:r>
      <w:r w:rsidR="009F230A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1FB23E86" w14:textId="6D7D552B" w:rsidR="00255482" w:rsidRPr="00571467" w:rsidRDefault="00255482" w:rsidP="00571467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M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anaged by a board of directors appointed by the government</w:t>
      </w:r>
      <w:r w:rsidR="00172E53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72E53" w:rsidRPr="005714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由政府任命的董事會管理</w:t>
      </w:r>
    </w:p>
    <w:p w14:paraId="5F169B71" w14:textId="19B75E64" w:rsidR="00255482" w:rsidRPr="00571467" w:rsidRDefault="00255482" w:rsidP="00571467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I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t aims to make profit</w:t>
      </w:r>
      <w:r w:rsidR="00172E53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72E53" w:rsidRPr="005714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以盈利為目的</w:t>
      </w:r>
    </w:p>
    <w:p w14:paraId="15A04DAB" w14:textId="3DE18400" w:rsidR="00255482" w:rsidRDefault="00255482" w:rsidP="00571467">
      <w:pPr>
        <w:pStyle w:val="ListParagraph"/>
        <w:numPr>
          <w:ilvl w:val="0"/>
          <w:numId w:val="12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E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.g. Airport Authority (of Hong Kong), The Consumer Council, Hong Kong Science and Technology Parks Corporation</w:t>
      </w:r>
      <w:r w:rsidR="00172E53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172E53"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例如</w:t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: </w:t>
      </w:r>
      <w:r w:rsidR="00172E53"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香港機場管理局、消費者委員會、香港科技園公司</w:t>
      </w:r>
    </w:p>
    <w:p w14:paraId="58B7D0FC" w14:textId="77777777" w:rsidR="00571467" w:rsidRPr="00571467" w:rsidRDefault="00571467" w:rsidP="00571467">
      <w:pPr>
        <w:spacing w:line="276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0" w:type="auto"/>
        <w:tblInd w:w="480" w:type="dxa"/>
        <w:tblLook w:val="04A0" w:firstRow="1" w:lastRow="0" w:firstColumn="1" w:lastColumn="0" w:noHBand="0" w:noVBand="1"/>
      </w:tblPr>
      <w:tblGrid>
        <w:gridCol w:w="9438"/>
      </w:tblGrid>
      <w:tr w:rsidR="00255482" w:rsidRPr="00E93A98" w14:paraId="397E8218" w14:textId="77777777" w:rsidTr="00B10144">
        <w:tc>
          <w:tcPr>
            <w:tcW w:w="9438" w:type="dxa"/>
          </w:tcPr>
          <w:p w14:paraId="3BB5EC43" w14:textId="77777777" w:rsidR="009F230A" w:rsidRDefault="00255482" w:rsidP="0057146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A</w:t>
            </w:r>
            <w:r w:rsidRPr="00E93A9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ims of setting up public corporation</w:t>
            </w:r>
          </w:p>
          <w:p w14:paraId="11CE544C" w14:textId="6BD09375" w:rsidR="00255482" w:rsidRPr="00E93A98" w:rsidRDefault="00172E53" w:rsidP="00571467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設立公營公司的目的：</w:t>
            </w:r>
          </w:p>
          <w:p w14:paraId="44235AF7" w14:textId="77777777" w:rsidR="00172E53" w:rsidRPr="00E93A98" w:rsidRDefault="00255482" w:rsidP="00571467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T</w:t>
            </w:r>
            <w:r w:rsidRPr="00E93A9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o provide specific public services according to the commercial principles (e.g. cost minimization)</w:t>
            </w:r>
            <w:r w:rsidR="00172E53" w:rsidRPr="00E93A9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</w:p>
          <w:p w14:paraId="25B252CA" w14:textId="7B3BE73F" w:rsidR="00255482" w:rsidRPr="00E93A98" w:rsidRDefault="00172E53" w:rsidP="00571467">
            <w:pPr>
              <w:pStyle w:val="ListParagraph"/>
              <w:spacing w:line="276" w:lineRule="auto"/>
              <w:ind w:left="480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b/>
                <w:bCs/>
                <w:color w:val="000000" w:themeColor="text1"/>
                <w:sz w:val="20"/>
                <w:szCs w:val="20"/>
              </w:rPr>
              <w:t>依照商業原則（例如成本最小化）提供特定的公共服務</w:t>
            </w:r>
          </w:p>
          <w:p w14:paraId="2178B1A9" w14:textId="77777777" w:rsidR="00172E53" w:rsidRPr="00E93A98" w:rsidRDefault="00255482" w:rsidP="00571467">
            <w:pPr>
              <w:pStyle w:val="ListParagraph"/>
              <w:numPr>
                <w:ilvl w:val="0"/>
                <w:numId w:val="13"/>
              </w:numPr>
              <w:spacing w:line="276" w:lineRule="auto"/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To provide supervisory/advisory services of the government</w:t>
            </w:r>
          </w:p>
          <w:p w14:paraId="17C69CEA" w14:textId="43BC14D9" w:rsidR="00255482" w:rsidRPr="009F230A" w:rsidRDefault="00172E53" w:rsidP="00571467">
            <w:pPr>
              <w:pStyle w:val="ListParagraph"/>
              <w:spacing w:line="276" w:lineRule="auto"/>
              <w:ind w:left="480"/>
              <w:rPr>
                <w:rFonts w:asciiTheme="minorEastAsia" w:hAnsiTheme="minorEastAsia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9F230A">
              <w:rPr>
                <w:rFonts w:asciiTheme="minorEastAsia" w:hAnsiTheme="minorEastAsia" w:cs="Times New Roman" w:hint="eastAsia"/>
                <w:b/>
                <w:bCs/>
                <w:color w:val="000000" w:themeColor="text1"/>
                <w:sz w:val="20"/>
                <w:szCs w:val="20"/>
              </w:rPr>
              <w:t>提供政府的監督/諮詢服務</w:t>
            </w:r>
          </w:p>
        </w:tc>
      </w:tr>
    </w:tbl>
    <w:p w14:paraId="656FE9D9" w14:textId="77777777" w:rsidR="00E93A98" w:rsidRPr="00E93A98" w:rsidRDefault="00E93A98" w:rsidP="00571467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</w:p>
    <w:p w14:paraId="177AA463" w14:textId="305BA9E1" w:rsidR="000904EA" w:rsidRPr="00E93A98" w:rsidRDefault="000904EA" w:rsidP="0057146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  <w:u w:val="single"/>
        </w:rPr>
      </w:pPr>
      <w:r w:rsidRPr="00E93A98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  <w:u w:val="single"/>
        </w:rPr>
        <w:t>Advantages</w:t>
      </w:r>
      <w:r w:rsidR="00172E53" w:rsidRPr="00E93A9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  <w:u w:val="single"/>
        </w:rPr>
        <w:t xml:space="preserve"> </w:t>
      </w:r>
      <w:r w:rsidR="00172E53" w:rsidRPr="00E93A98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  <w:u w:val="single"/>
        </w:rPr>
        <w:t>優點</w:t>
      </w:r>
      <w:r w:rsidR="00172E53" w:rsidRPr="00E93A98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  <w:u w:val="single"/>
        </w:rPr>
        <w:t xml:space="preserve"> </w:t>
      </w:r>
      <w:r w:rsidRPr="00E93A98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  <w:u w:val="single"/>
        </w:rPr>
        <w:t>:</w:t>
      </w:r>
    </w:p>
    <w:p w14:paraId="25A119F8" w14:textId="5FC9DCCF" w:rsidR="00183B09" w:rsidRPr="00E93A98" w:rsidRDefault="00255482" w:rsidP="00571467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G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overnment has a better control of the price </w:t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72E53"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政府對價格有較好的控制</w:t>
      </w:r>
    </w:p>
    <w:p w14:paraId="749D4000" w14:textId="4FD9EED1" w:rsidR="000904EA" w:rsidRPr="00E93A98" w:rsidRDefault="00255482" w:rsidP="00571467">
      <w:pPr>
        <w:pStyle w:val="ListParagraph"/>
        <w:spacing w:line="276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reduce the price to relieve the burden of the general public</w:t>
      </w:r>
      <w:r w:rsidR="00172E53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72E53"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降低物價，減輕大眾負擔</w:t>
      </w:r>
    </w:p>
    <w:p w14:paraId="3F5EA476" w14:textId="5AA490EF" w:rsidR="00674A2A" w:rsidRPr="00571467" w:rsidRDefault="00255482" w:rsidP="00571467">
      <w:pPr>
        <w:pStyle w:val="ListParagraph"/>
        <w:numPr>
          <w:ilvl w:val="0"/>
          <w:numId w:val="14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Easily to get loans (as it is owned and supported by the governmen</w:t>
      </w:r>
      <w:r w:rsidR="00674A2A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t</w:t>
      </w:r>
      <w:r w:rsidR="00183B09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  <w:r w:rsidR="00172E53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72E53" w:rsidRPr="005714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容易獲得貸款（因為它是由政府擁有和支持的）</w:t>
      </w:r>
    </w:p>
    <w:p w14:paraId="6753459F" w14:textId="77777777" w:rsidR="00571467" w:rsidRPr="00571467" w:rsidRDefault="00571467" w:rsidP="00571467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FAD3CD4" w14:textId="548FCF0B" w:rsidR="000904EA" w:rsidRPr="00E93A98" w:rsidRDefault="000904EA" w:rsidP="00571467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  <w:u w:val="single"/>
        </w:rPr>
      </w:pPr>
      <w:r w:rsidRPr="00E93A98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  <w:u w:val="single"/>
        </w:rPr>
        <w:t>Disadvant</w:t>
      </w:r>
      <w:r w:rsidRPr="00E93A9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  <w:u w:val="single"/>
        </w:rPr>
        <w:t>ages</w:t>
      </w:r>
      <w:r w:rsidR="00172E53" w:rsidRPr="00E93A9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  <w:u w:val="single"/>
        </w:rPr>
        <w:t xml:space="preserve"> </w:t>
      </w:r>
      <w:r w:rsidR="00172E53" w:rsidRPr="00E93A9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  <w:u w:val="single"/>
          <w:lang w:val="x-none"/>
        </w:rPr>
        <w:t>缺</w:t>
      </w:r>
      <w:r w:rsidR="00172E53" w:rsidRPr="00E93A98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  <w:u w:val="single"/>
          <w:lang w:val="x-none"/>
        </w:rPr>
        <w:t>點</w:t>
      </w:r>
      <w:r w:rsidR="00172E53" w:rsidRPr="00E93A98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  <w:u w:val="single"/>
          <w:lang w:val="x-none"/>
        </w:rPr>
        <w:t xml:space="preserve"> </w:t>
      </w:r>
      <w:r w:rsidRPr="00E93A9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  <w:u w:val="single"/>
        </w:rPr>
        <w:t>:</w:t>
      </w:r>
    </w:p>
    <w:p w14:paraId="06868119" w14:textId="5CB05EC1" w:rsidR="000904EA" w:rsidRPr="00E93A98" w:rsidRDefault="00255482" w:rsidP="00571467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Management is less efficient</w:t>
      </w:r>
      <w:r w:rsidR="00172E53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72E53"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管理效率較低</w:t>
      </w:r>
    </w:p>
    <w:p w14:paraId="1B7B59BB" w14:textId="72C6527C" w:rsidR="000904EA" w:rsidRPr="00E93A98" w:rsidRDefault="00255482" w:rsidP="00571467">
      <w:pPr>
        <w:pStyle w:val="ListParagraph"/>
        <w:numPr>
          <w:ilvl w:val="0"/>
          <w:numId w:val="15"/>
        </w:num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T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he decision is less sensitive to price signal</w:t>
      </w:r>
      <w:r w:rsidR="00172E53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172E53"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決策對價格訊號較不敏感</w:t>
      </w:r>
    </w:p>
    <w:p w14:paraId="740C69E3" w14:textId="77777777" w:rsidR="007B6ED3" w:rsidRPr="00E93A98" w:rsidRDefault="007B6ED3" w:rsidP="007B6ED3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3E858F1" w14:textId="77777777" w:rsidR="007B6ED3" w:rsidRPr="00E93A98" w:rsidRDefault="007B6ED3" w:rsidP="007B6ED3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62E2DCD" w14:textId="0ACE2DCD" w:rsidR="000904EA" w:rsidRPr="00E93A98" w:rsidRDefault="000904EA" w:rsidP="000904E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7.</w:t>
      </w:r>
      <w:r w:rsidR="00287CF6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5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Features of Private Enterprise</w:t>
      </w:r>
      <w:r w:rsidR="00172E53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="00172E53"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私</w:t>
      </w:r>
      <w:r w:rsidR="00172E53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  <w:lang w:val="x-none"/>
        </w:rPr>
        <w:t>營</w:t>
      </w:r>
      <w:r w:rsidR="00172E53"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企業的特徵</w:t>
      </w:r>
    </w:p>
    <w:p w14:paraId="14A00DA2" w14:textId="787BE0C6" w:rsidR="000904EA" w:rsidRPr="00E93A98" w:rsidRDefault="000904EA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1.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93A98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Lia</w:t>
      </w:r>
      <w:r w:rsidRPr="00E93A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bility</w:t>
      </w:r>
      <w:r w:rsidR="00172E53" w:rsidRPr="00E93A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172E53" w:rsidRPr="00E93A98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x-none"/>
        </w:rPr>
        <w:t>責仼</w:t>
      </w:r>
    </w:p>
    <w:p w14:paraId="560A9EF5" w14:textId="027DB2A7" w:rsidR="00255482" w:rsidRPr="00E93A98" w:rsidRDefault="000904EA" w:rsidP="004E790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Unlimited</w:t>
      </w:r>
      <w:r w:rsidR="00255482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liability </w:t>
      </w:r>
    </w:p>
    <w:p w14:paraId="195B23E1" w14:textId="77777777" w:rsidR="00571467" w:rsidRDefault="000904EA" w:rsidP="0057146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Liability is </w:t>
      </w:r>
      <w:r w:rsidRPr="009F230A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not restricted</w:t>
      </w:r>
      <w:r w:rsidR="00255482" w:rsidRPr="009F230A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/ not </w:t>
      </w:r>
      <w:r w:rsidR="00255482" w:rsidRPr="009F230A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</w:rPr>
        <w:t>con</w:t>
      </w:r>
      <w:r w:rsidR="00255482" w:rsidRPr="009F230A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fined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to the investment in business, when the firm liquidate</w:t>
      </w:r>
      <w:r w:rsidR="00255482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, 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owners need to sell personal property / assets to repay debts</w:t>
      </w:r>
    </w:p>
    <w:p w14:paraId="2049F372" w14:textId="6A1B3ED3" w:rsidR="00571467" w:rsidRPr="00571467" w:rsidRDefault="00571467" w:rsidP="00571467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無限責任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2666E371" w14:textId="060217E3" w:rsidR="00172E53" w:rsidRPr="00571467" w:rsidRDefault="00172E53" w:rsidP="0057146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14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責任不受限制</w:t>
      </w:r>
      <w:r w:rsidRPr="0057146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 </w:t>
      </w:r>
      <w:r w:rsidRPr="005714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不限於商業投資，當公司清算時，業主需要出售個人財產</w:t>
      </w:r>
      <w:r w:rsidRPr="0057146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 </w:t>
      </w:r>
      <w:r w:rsidRPr="005714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資產來償還債務</w:t>
      </w:r>
    </w:p>
    <w:p w14:paraId="7A641F78" w14:textId="4D450A24" w:rsidR="00255482" w:rsidRPr="00E93A98" w:rsidRDefault="000904EA" w:rsidP="004E7907">
      <w:pPr>
        <w:pStyle w:val="ListParagraph"/>
        <w:numPr>
          <w:ilvl w:val="0"/>
          <w:numId w:val="11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Limited</w:t>
      </w:r>
      <w:r w:rsidR="00255482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liability </w:t>
      </w:r>
    </w:p>
    <w:p w14:paraId="6DB90266" w14:textId="77777777" w:rsidR="00571467" w:rsidRDefault="000904EA" w:rsidP="0057146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Liability is </w:t>
      </w:r>
      <w:r w:rsidRPr="009F230A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restricted</w:t>
      </w:r>
      <w:r w:rsidR="00255482" w:rsidRPr="009F230A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/ confined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to the investment in the business</w:t>
      </w:r>
    </w:p>
    <w:p w14:paraId="40929DEC" w14:textId="0428B2D6" w:rsidR="00571467" w:rsidRPr="00571467" w:rsidRDefault="00571467" w:rsidP="00571467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有限責任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:</w:t>
      </w:r>
    </w:p>
    <w:p w14:paraId="29E97C3E" w14:textId="5AD9B9C8" w:rsidR="00F464B7" w:rsidRPr="00571467" w:rsidRDefault="00F464B7" w:rsidP="00571467">
      <w:pPr>
        <w:pStyle w:val="ListParagraph"/>
        <w:numPr>
          <w:ilvl w:val="0"/>
          <w:numId w:val="1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7146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責任僅限於業務投資</w:t>
      </w:r>
    </w:p>
    <w:p w14:paraId="3C51EA03" w14:textId="77777777" w:rsidR="000904EA" w:rsidRPr="00E93A98" w:rsidRDefault="000904EA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D8B5839" w14:textId="537CE79A" w:rsidR="000904EA" w:rsidRPr="00E93A98" w:rsidRDefault="000904EA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2.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93A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Legal Entity</w:t>
      </w:r>
      <w:r w:rsidR="00255482" w:rsidRPr="00E93A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1547355C" w14:textId="582816DC" w:rsidR="00F464B7" w:rsidRPr="00571467" w:rsidRDefault="000904EA" w:rsidP="00571467">
      <w:pPr>
        <w:pStyle w:val="ListParagraph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Firm and owners are separate under the law, the firm can own properties, take legal action just</w:t>
      </w:r>
      <w:r w:rsidR="0057146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57146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as a person. </w:t>
      </w:r>
    </w:p>
    <w:p w14:paraId="5EB08F64" w14:textId="3F3F9E3C" w:rsidR="000904EA" w:rsidRDefault="00255482" w:rsidP="00237FD9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(When a firm has a separate legal status under the law 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it has limited liability, vice versa!)</w:t>
      </w:r>
    </w:p>
    <w:p w14:paraId="679838FC" w14:textId="3A491DCF" w:rsidR="00571467" w:rsidRPr="00E93A98" w:rsidRDefault="009F230A" w:rsidP="00237FD9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eastAsia="zh-HK"/>
        </w:rPr>
        <w:t>法人</w:t>
      </w:r>
      <w:r w:rsidR="00571467" w:rsidRPr="00E93A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:</w:t>
      </w:r>
    </w:p>
    <w:p w14:paraId="5EB1122C" w14:textId="579E04F1" w:rsidR="00571467" w:rsidRPr="00E93A98" w:rsidRDefault="00571467" w:rsidP="00571467">
      <w:pPr>
        <w:spacing w:line="360" w:lineRule="auto"/>
        <w:ind w:left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根據法律規定，公司和所有者是分開的，公司可以擁有財產，可以像個人一樣採取法律行動。</w:t>
      </w:r>
    </w:p>
    <w:p w14:paraId="3315E233" w14:textId="3AE734FC" w:rsidR="00255482" w:rsidRPr="00E93A98" w:rsidRDefault="00571467" w:rsidP="00571467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>(</w:t>
      </w:r>
      <w:r w:rsidR="00F464B7"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當一家公司根據法律具有獨立的法</w:t>
      </w:r>
      <w:r w:rsidR="009F230A" w:rsidRPr="009F230A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人</w:t>
      </w:r>
      <w:r w:rsidR="00F464B7"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地位時，它承擔有限責任，反之亦然！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45999F93" w14:textId="77777777" w:rsidR="00F464B7" w:rsidRPr="00E93A98" w:rsidRDefault="00F464B7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A9737BC" w14:textId="03DE780A" w:rsidR="000904EA" w:rsidRPr="00E93A98" w:rsidRDefault="000904EA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3.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93A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Collective responsibility</w:t>
      </w:r>
      <w:r w:rsidR="00EC41F1" w:rsidRPr="00E93A9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49004A12" w14:textId="7DE33509" w:rsidR="00EC41F1" w:rsidRDefault="00571467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- </w:t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904EA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Decision made by one partner is legally </w:t>
      </w:r>
      <w:proofErr w:type="gramStart"/>
      <w:r w:rsidR="000904EA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bore</w:t>
      </w:r>
      <w:proofErr w:type="gramEnd"/>
      <w:r w:rsidR="000904EA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on all other partners </w:t>
      </w:r>
      <w:r w:rsidR="00EC41F1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9BC921A" w14:textId="323DE2C3" w:rsidR="00571467" w:rsidRPr="00E93A98" w:rsidRDefault="00571467" w:rsidP="00571467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集體責任：</w:t>
      </w:r>
    </w:p>
    <w:p w14:paraId="03648C92" w14:textId="1076A0FE" w:rsidR="00237FD9" w:rsidRPr="00E93A98" w:rsidRDefault="00EC41F1" w:rsidP="00571467">
      <w:pPr>
        <w:spacing w:line="360" w:lineRule="auto"/>
        <w:ind w:firstLine="48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合夥人所做的決定對所有其他合夥人具有法律效力</w:t>
      </w:r>
    </w:p>
    <w:p w14:paraId="3988B443" w14:textId="75AE6F56" w:rsidR="00237FD9" w:rsidRPr="00E93A98" w:rsidRDefault="0051619C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***</w:t>
      </w:r>
      <w:r w:rsidR="00237FD9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DSE Reminder: </w:t>
      </w:r>
      <w:r w:rsidR="00674A2A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Co-existence of limited liability and legal entity</w:t>
      </w:r>
      <w:r w:rsidR="00237FD9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‼</w:t>
      </w:r>
    </w:p>
    <w:p w14:paraId="39A85291" w14:textId="17FFBF99" w:rsidR="000904EA" w:rsidRPr="00E93A98" w:rsidRDefault="00FD10C5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***</w:t>
      </w: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D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SE</w:t>
      </w:r>
      <w:r w:rsidR="009F230A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Reminder: </w:t>
      </w: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有限責任與法人並存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‼</w:t>
      </w:r>
    </w:p>
    <w:p w14:paraId="4A63DD63" w14:textId="77777777" w:rsidR="00571467" w:rsidRDefault="00571467" w:rsidP="000904EA">
      <w:pP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8E2925E" w14:textId="77777777" w:rsidR="009F230A" w:rsidRDefault="000904EA" w:rsidP="009F230A">
      <w:pP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7.</w:t>
      </w:r>
      <w:r w:rsidR="00287CF6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6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Comp</w:t>
      </w:r>
      <w:r w:rsidR="00B10144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a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rison of </w:t>
      </w:r>
      <w:r w:rsidR="00255482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P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rivate Enterprise</w:t>
      </w:r>
      <w:r w:rsidR="00255482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s</w:t>
      </w:r>
      <w:r w:rsidR="00FD10C5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="009F230A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  <w:lang w:val="x-none"/>
        </w:rPr>
        <w:t>私營</w:t>
      </w:r>
      <w:r w:rsidR="009F230A"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企業比較</w:t>
      </w:r>
    </w:p>
    <w:p w14:paraId="08EF9274" w14:textId="1715D7AC" w:rsidR="00255482" w:rsidRPr="00E93A98" w:rsidRDefault="00255482" w:rsidP="000904EA">
      <w:pP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tbl>
      <w:tblPr>
        <w:tblStyle w:val="TableGrid"/>
        <w:tblpPr w:leftFromText="180" w:rightFromText="180" w:vertAnchor="page" w:horzAnchor="margin" w:tblpY="2907"/>
        <w:tblW w:w="1042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270"/>
        <w:gridCol w:w="2293"/>
        <w:gridCol w:w="2725"/>
        <w:gridCol w:w="3139"/>
      </w:tblGrid>
      <w:tr w:rsidR="00255482" w:rsidRPr="009F230A" w14:paraId="32F9273B" w14:textId="77777777" w:rsidTr="00183B09">
        <w:trPr>
          <w:trHeight w:val="894"/>
        </w:trPr>
        <w:tc>
          <w:tcPr>
            <w:tcW w:w="2270" w:type="dxa"/>
          </w:tcPr>
          <w:p w14:paraId="36CB918A" w14:textId="77777777" w:rsidR="00255482" w:rsidRPr="009F230A" w:rsidRDefault="00255482" w:rsidP="00183B0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93" w:type="dxa"/>
            <w:vAlign w:val="center"/>
          </w:tcPr>
          <w:p w14:paraId="3A9B2730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Sole Proprietorship</w:t>
            </w:r>
          </w:p>
        </w:tc>
        <w:tc>
          <w:tcPr>
            <w:tcW w:w="2725" w:type="dxa"/>
            <w:vAlign w:val="center"/>
          </w:tcPr>
          <w:p w14:paraId="6D3B1DEC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Partnership </w:t>
            </w:r>
          </w:p>
        </w:tc>
        <w:tc>
          <w:tcPr>
            <w:tcW w:w="3139" w:type="dxa"/>
            <w:vAlign w:val="center"/>
          </w:tcPr>
          <w:p w14:paraId="0FF7DD80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Limited Company</w:t>
            </w:r>
          </w:p>
        </w:tc>
      </w:tr>
      <w:tr w:rsidR="00255482" w:rsidRPr="009F230A" w14:paraId="1AEAB2E3" w14:textId="77777777" w:rsidTr="00183B09">
        <w:trPr>
          <w:trHeight w:val="922"/>
        </w:trPr>
        <w:tc>
          <w:tcPr>
            <w:tcW w:w="2270" w:type="dxa"/>
          </w:tcPr>
          <w:p w14:paraId="1B62D0F6" w14:textId="77777777" w:rsidR="00255482" w:rsidRPr="009F230A" w:rsidRDefault="00255482" w:rsidP="00183B0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No. of owners</w:t>
            </w:r>
          </w:p>
        </w:tc>
        <w:tc>
          <w:tcPr>
            <w:tcW w:w="2293" w:type="dxa"/>
            <w:vAlign w:val="center"/>
          </w:tcPr>
          <w:p w14:paraId="38F72EA1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2725" w:type="dxa"/>
            <w:vAlign w:val="center"/>
          </w:tcPr>
          <w:p w14:paraId="7DC4B857" w14:textId="002CA2B0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2 - unlimited</w:t>
            </w:r>
          </w:p>
        </w:tc>
        <w:tc>
          <w:tcPr>
            <w:tcW w:w="3139" w:type="dxa"/>
            <w:vAlign w:val="center"/>
          </w:tcPr>
          <w:p w14:paraId="7EE0EA59" w14:textId="455010E7" w:rsidR="00255482" w:rsidRPr="009F230A" w:rsidRDefault="00255482" w:rsidP="00183B0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  <w:r w:rsidR="00B10144" w:rsidRPr="009F230A">
              <w:rPr>
                <w:rFonts w:ascii="Times New Roman" w:hAnsi="Times New Roman" w:cs="Times New Roman"/>
                <w:sz w:val="20"/>
                <w:szCs w:val="20"/>
              </w:rPr>
              <w:t xml:space="preserve"> Ltd. Co.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: 1- 50</w:t>
            </w:r>
          </w:p>
          <w:p w14:paraId="158B4535" w14:textId="7683802A" w:rsidR="00255482" w:rsidRPr="009F230A" w:rsidRDefault="00255482" w:rsidP="00183B0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Public</w:t>
            </w:r>
            <w:r w:rsidR="00B10144" w:rsidRPr="009F230A">
              <w:rPr>
                <w:rFonts w:ascii="Times New Roman" w:hAnsi="Times New Roman" w:cs="Times New Roman"/>
                <w:sz w:val="20"/>
                <w:szCs w:val="20"/>
              </w:rPr>
              <w:t xml:space="preserve"> Ltd. Co.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: 1 - Unlimited</w:t>
            </w:r>
          </w:p>
        </w:tc>
      </w:tr>
      <w:tr w:rsidR="00255482" w:rsidRPr="009F230A" w14:paraId="670798AE" w14:textId="77777777" w:rsidTr="00183B09">
        <w:trPr>
          <w:trHeight w:val="894"/>
        </w:trPr>
        <w:tc>
          <w:tcPr>
            <w:tcW w:w="2270" w:type="dxa"/>
          </w:tcPr>
          <w:p w14:paraId="38DD5D85" w14:textId="77777777" w:rsidR="00255482" w:rsidRPr="009F230A" w:rsidRDefault="00255482" w:rsidP="00183B0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Liability</w:t>
            </w:r>
          </w:p>
        </w:tc>
        <w:tc>
          <w:tcPr>
            <w:tcW w:w="2293" w:type="dxa"/>
            <w:vAlign w:val="center"/>
          </w:tcPr>
          <w:p w14:paraId="1F5993DB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Unlimited</w:t>
            </w:r>
          </w:p>
        </w:tc>
        <w:tc>
          <w:tcPr>
            <w:tcW w:w="2725" w:type="dxa"/>
            <w:vAlign w:val="center"/>
          </w:tcPr>
          <w:p w14:paraId="4A89F88C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Unlimited</w:t>
            </w:r>
          </w:p>
        </w:tc>
        <w:tc>
          <w:tcPr>
            <w:tcW w:w="3139" w:type="dxa"/>
            <w:vAlign w:val="center"/>
          </w:tcPr>
          <w:p w14:paraId="2A10F158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Limited</w:t>
            </w:r>
          </w:p>
        </w:tc>
      </w:tr>
      <w:tr w:rsidR="00255482" w:rsidRPr="009F230A" w14:paraId="73D11F4D" w14:textId="77777777" w:rsidTr="00183B09">
        <w:trPr>
          <w:trHeight w:val="894"/>
        </w:trPr>
        <w:tc>
          <w:tcPr>
            <w:tcW w:w="2270" w:type="dxa"/>
          </w:tcPr>
          <w:p w14:paraId="297931A4" w14:textId="77777777" w:rsidR="00255482" w:rsidRPr="009F230A" w:rsidRDefault="00255482" w:rsidP="00183B0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Legal Status</w:t>
            </w:r>
          </w:p>
        </w:tc>
        <w:tc>
          <w:tcPr>
            <w:tcW w:w="2293" w:type="dxa"/>
            <w:vAlign w:val="center"/>
          </w:tcPr>
          <w:p w14:paraId="29721FAB" w14:textId="299E9B93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r w:rsidR="00B10144" w:rsidRPr="009F230A">
              <w:rPr>
                <w:rFonts w:ascii="Times New Roman" w:hAnsi="Times New Roman" w:cs="Times New Roman"/>
                <w:sz w:val="20"/>
                <w:szCs w:val="20"/>
              </w:rPr>
              <w:t xml:space="preserve"> a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 xml:space="preserve"> legal entit</w:t>
            </w:r>
            <w:r w:rsidR="00B10144" w:rsidRPr="009F230A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2725" w:type="dxa"/>
            <w:vAlign w:val="center"/>
          </w:tcPr>
          <w:p w14:paraId="1A35BAB7" w14:textId="0A827854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Not</w:t>
            </w:r>
            <w:r w:rsidR="00B10144" w:rsidRPr="009F230A">
              <w:rPr>
                <w:rFonts w:ascii="Times New Roman" w:hAnsi="Times New Roman" w:cs="Times New Roman"/>
                <w:sz w:val="20"/>
                <w:szCs w:val="20"/>
              </w:rPr>
              <w:t xml:space="preserve"> a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 xml:space="preserve"> legal entit</w:t>
            </w:r>
            <w:r w:rsidR="00B10144" w:rsidRPr="009F230A">
              <w:rPr>
                <w:rFonts w:ascii="Times New Roman" w:hAnsi="Times New Roman" w:cs="Times New Roman"/>
                <w:sz w:val="20"/>
                <w:szCs w:val="20"/>
              </w:rPr>
              <w:t>y</w:t>
            </w:r>
          </w:p>
        </w:tc>
        <w:tc>
          <w:tcPr>
            <w:tcW w:w="3139" w:type="dxa"/>
            <w:vAlign w:val="center"/>
          </w:tcPr>
          <w:p w14:paraId="1A48BEEC" w14:textId="500F95A2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 xml:space="preserve">Legal </w:t>
            </w:r>
            <w:r w:rsidR="00B10144" w:rsidRPr="009F230A">
              <w:rPr>
                <w:rFonts w:ascii="Times New Roman" w:hAnsi="Times New Roman" w:cs="Times New Roman"/>
                <w:sz w:val="20"/>
                <w:szCs w:val="20"/>
              </w:rPr>
              <w:t>e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ntity</w:t>
            </w:r>
          </w:p>
        </w:tc>
      </w:tr>
      <w:tr w:rsidR="00255482" w:rsidRPr="009F230A" w14:paraId="5E63747E" w14:textId="77777777" w:rsidTr="00183B09">
        <w:trPr>
          <w:trHeight w:val="922"/>
        </w:trPr>
        <w:tc>
          <w:tcPr>
            <w:tcW w:w="2270" w:type="dxa"/>
          </w:tcPr>
          <w:p w14:paraId="38AAB653" w14:textId="77777777" w:rsidR="00255482" w:rsidRPr="009F230A" w:rsidRDefault="00255482" w:rsidP="00183B0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Transfer of Ownership</w:t>
            </w:r>
          </w:p>
        </w:tc>
        <w:tc>
          <w:tcPr>
            <w:tcW w:w="2293" w:type="dxa"/>
            <w:vAlign w:val="center"/>
          </w:tcPr>
          <w:p w14:paraId="011E754D" w14:textId="71FF134E" w:rsidR="00255482" w:rsidRPr="009F230A" w:rsidRDefault="00B10144" w:rsidP="00183B09">
            <w:pPr>
              <w:spacing w:line="276" w:lineRule="auto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 w:hint="eastAsia"/>
                <w:sz w:val="20"/>
                <w:szCs w:val="20"/>
              </w:rPr>
              <w:t>F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ree transfer of ownership</w:t>
            </w:r>
          </w:p>
        </w:tc>
        <w:tc>
          <w:tcPr>
            <w:tcW w:w="2725" w:type="dxa"/>
            <w:vAlign w:val="center"/>
          </w:tcPr>
          <w:p w14:paraId="20FAD45B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Most difficult</w:t>
            </w:r>
          </w:p>
          <w:p w14:paraId="0886AB6C" w14:textId="04B85F92" w:rsidR="00B10144" w:rsidRPr="009F230A" w:rsidRDefault="00B10144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 w:hint="eastAsia"/>
                <w:sz w:val="20"/>
                <w:szCs w:val="20"/>
              </w:rPr>
              <w:t>(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consent is needed from all other partners)</w:t>
            </w:r>
          </w:p>
        </w:tc>
        <w:tc>
          <w:tcPr>
            <w:tcW w:w="3139" w:type="dxa"/>
            <w:vAlign w:val="center"/>
          </w:tcPr>
          <w:p w14:paraId="316AF44D" w14:textId="7278960A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Private</w:t>
            </w:r>
            <w:r w:rsidR="00B10144" w:rsidRPr="009F230A">
              <w:rPr>
                <w:rFonts w:ascii="Times New Roman" w:hAnsi="Times New Roman" w:cs="Times New Roman"/>
                <w:sz w:val="20"/>
                <w:szCs w:val="20"/>
              </w:rPr>
              <w:t xml:space="preserve"> Ltd. Co.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 xml:space="preserve"> Difficult </w:t>
            </w:r>
          </w:p>
          <w:p w14:paraId="6F2AF770" w14:textId="79E8F959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Public</w:t>
            </w:r>
            <w:r w:rsidR="00B10144" w:rsidRPr="009F230A">
              <w:rPr>
                <w:rFonts w:ascii="Times New Roman" w:hAnsi="Times New Roman" w:cs="Times New Roman"/>
                <w:sz w:val="20"/>
                <w:szCs w:val="20"/>
              </w:rPr>
              <w:t xml:space="preserve"> Ltd. Co.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 xml:space="preserve"> 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sym w:font="Wingdings" w:char="F0E0"/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 xml:space="preserve"> Easiest</w:t>
            </w:r>
          </w:p>
        </w:tc>
      </w:tr>
      <w:tr w:rsidR="00B10144" w:rsidRPr="009F230A" w14:paraId="428A357E" w14:textId="77777777" w:rsidTr="00183B09">
        <w:trPr>
          <w:trHeight w:val="894"/>
        </w:trPr>
        <w:tc>
          <w:tcPr>
            <w:tcW w:w="2270" w:type="dxa"/>
          </w:tcPr>
          <w:p w14:paraId="2878DE1E" w14:textId="77777777" w:rsidR="00B10144" w:rsidRPr="009F230A" w:rsidRDefault="00B10144" w:rsidP="00183B0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Profits Tax Rate</w:t>
            </w:r>
          </w:p>
        </w:tc>
        <w:tc>
          <w:tcPr>
            <w:tcW w:w="5018" w:type="dxa"/>
            <w:gridSpan w:val="2"/>
            <w:vAlign w:val="center"/>
          </w:tcPr>
          <w:p w14:paraId="33300A4D" w14:textId="77777777" w:rsidR="00B10144" w:rsidRPr="009F230A" w:rsidRDefault="00B10144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Lower:</w:t>
            </w:r>
          </w:p>
          <w:p w14:paraId="2739EB42" w14:textId="77777777" w:rsidR="00B10144" w:rsidRPr="009F230A" w:rsidRDefault="00B10144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 w:hint="eastAsia"/>
                <w:sz w:val="20"/>
                <w:szCs w:val="20"/>
              </w:rPr>
              <w:t>7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.5% on first $2,000,000</w:t>
            </w:r>
          </w:p>
          <w:p w14:paraId="2375C255" w14:textId="38B13553" w:rsidR="00B10144" w:rsidRPr="009F230A" w:rsidRDefault="00B10144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5% on remaining</w:t>
            </w:r>
          </w:p>
        </w:tc>
        <w:tc>
          <w:tcPr>
            <w:tcW w:w="3139" w:type="dxa"/>
            <w:vAlign w:val="center"/>
          </w:tcPr>
          <w:p w14:paraId="50E06E1E" w14:textId="77777777" w:rsidR="00B10144" w:rsidRPr="009F230A" w:rsidRDefault="00B10144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Higher:</w:t>
            </w:r>
          </w:p>
          <w:p w14:paraId="3562900D" w14:textId="77777777" w:rsidR="00B10144" w:rsidRPr="009F230A" w:rsidRDefault="00B10144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 w:hint="eastAsia"/>
                <w:sz w:val="20"/>
                <w:szCs w:val="20"/>
              </w:rPr>
              <w:t>8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.25% on first $2,000,000</w:t>
            </w:r>
          </w:p>
          <w:p w14:paraId="77ACFD9C" w14:textId="3EBE543E" w:rsidR="00B10144" w:rsidRPr="009F230A" w:rsidRDefault="00B10144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 w:hint="eastAsia"/>
                <w:sz w:val="20"/>
                <w:szCs w:val="20"/>
              </w:rPr>
              <w:t>1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6.5% on remaining</w:t>
            </w:r>
          </w:p>
        </w:tc>
      </w:tr>
      <w:tr w:rsidR="00B10144" w:rsidRPr="009F230A" w14:paraId="6D3C3F2F" w14:textId="77777777" w:rsidTr="00183B09">
        <w:trPr>
          <w:trHeight w:val="922"/>
        </w:trPr>
        <w:tc>
          <w:tcPr>
            <w:tcW w:w="2270" w:type="dxa"/>
          </w:tcPr>
          <w:p w14:paraId="4B330B4C" w14:textId="77777777" w:rsidR="00B10144" w:rsidRPr="009F230A" w:rsidRDefault="00B10144" w:rsidP="00183B0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Capital for Expansion</w:t>
            </w:r>
          </w:p>
        </w:tc>
        <w:tc>
          <w:tcPr>
            <w:tcW w:w="5018" w:type="dxa"/>
            <w:gridSpan w:val="2"/>
            <w:vAlign w:val="center"/>
          </w:tcPr>
          <w:p w14:paraId="03125B48" w14:textId="77777777" w:rsidR="00B10144" w:rsidRPr="009F230A" w:rsidRDefault="00B10144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Narrower sources of capital</w:t>
            </w:r>
          </w:p>
          <w:p w14:paraId="3B5B3A69" w14:textId="19728811" w:rsidR="00B10144" w:rsidRPr="009F230A" w:rsidRDefault="00B10144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 w:hint="eastAsia"/>
                <w:sz w:val="20"/>
                <w:szCs w:val="20"/>
              </w:rPr>
              <w:t>(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Sole proprietorship was much narrower than partnership)</w:t>
            </w:r>
          </w:p>
        </w:tc>
        <w:tc>
          <w:tcPr>
            <w:tcW w:w="3139" w:type="dxa"/>
            <w:vAlign w:val="center"/>
          </w:tcPr>
          <w:p w14:paraId="36F68577" w14:textId="77777777" w:rsidR="00B10144" w:rsidRPr="009F230A" w:rsidRDefault="00B10144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Wider</w:t>
            </w:r>
          </w:p>
          <w:p w14:paraId="35DCA895" w14:textId="473E94B2" w:rsidR="00B10144" w:rsidRPr="009F230A" w:rsidRDefault="00B10144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 w:hint="eastAsia"/>
                <w:sz w:val="20"/>
                <w:szCs w:val="20"/>
              </w:rPr>
              <w:t>(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 xml:space="preserve">Public Ltd. Co. was much </w:t>
            </w:r>
            <w:r w:rsidR="0094257B" w:rsidRPr="009F230A">
              <w:rPr>
                <w:rFonts w:ascii="Times New Roman" w:hAnsi="Times New Roman" w:cs="Times New Roman"/>
                <w:sz w:val="20"/>
                <w:szCs w:val="20"/>
              </w:rPr>
              <w:t>wider</w:t>
            </w: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 xml:space="preserve"> than Private Ltd.Co.)</w:t>
            </w:r>
          </w:p>
        </w:tc>
      </w:tr>
      <w:tr w:rsidR="00255482" w:rsidRPr="009F230A" w14:paraId="28BA814C" w14:textId="77777777" w:rsidTr="00183B09">
        <w:trPr>
          <w:trHeight w:val="894"/>
        </w:trPr>
        <w:tc>
          <w:tcPr>
            <w:tcW w:w="2270" w:type="dxa"/>
          </w:tcPr>
          <w:p w14:paraId="3B50CCDC" w14:textId="77777777" w:rsidR="00255482" w:rsidRPr="009F230A" w:rsidRDefault="00255482" w:rsidP="00183B0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Decision making</w:t>
            </w:r>
          </w:p>
        </w:tc>
        <w:tc>
          <w:tcPr>
            <w:tcW w:w="2293" w:type="dxa"/>
            <w:vAlign w:val="center"/>
          </w:tcPr>
          <w:p w14:paraId="25CFE539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Fast</w:t>
            </w:r>
          </w:p>
        </w:tc>
        <w:tc>
          <w:tcPr>
            <w:tcW w:w="2725" w:type="dxa"/>
            <w:vAlign w:val="center"/>
          </w:tcPr>
          <w:p w14:paraId="33997242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Slower than Sole Proprietorship but faster than limited company</w:t>
            </w:r>
          </w:p>
        </w:tc>
        <w:tc>
          <w:tcPr>
            <w:tcW w:w="3139" w:type="dxa"/>
            <w:vAlign w:val="center"/>
          </w:tcPr>
          <w:p w14:paraId="20C10A72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Slow</w:t>
            </w:r>
          </w:p>
        </w:tc>
      </w:tr>
      <w:tr w:rsidR="00255482" w:rsidRPr="009F230A" w14:paraId="12DB5EFB" w14:textId="77777777" w:rsidTr="00183B09">
        <w:trPr>
          <w:trHeight w:val="894"/>
        </w:trPr>
        <w:tc>
          <w:tcPr>
            <w:tcW w:w="2270" w:type="dxa"/>
          </w:tcPr>
          <w:p w14:paraId="15FEF7D6" w14:textId="77777777" w:rsidR="00255482" w:rsidRPr="009F230A" w:rsidRDefault="00255482" w:rsidP="00183B0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Continuity</w:t>
            </w:r>
          </w:p>
        </w:tc>
        <w:tc>
          <w:tcPr>
            <w:tcW w:w="2293" w:type="dxa"/>
            <w:vAlign w:val="center"/>
          </w:tcPr>
          <w:p w14:paraId="71767B32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Lack of continuity</w:t>
            </w:r>
          </w:p>
        </w:tc>
        <w:tc>
          <w:tcPr>
            <w:tcW w:w="2725" w:type="dxa"/>
            <w:vAlign w:val="center"/>
          </w:tcPr>
          <w:p w14:paraId="69611EAE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Lack of continuity</w:t>
            </w:r>
          </w:p>
        </w:tc>
        <w:tc>
          <w:tcPr>
            <w:tcW w:w="3139" w:type="dxa"/>
            <w:vAlign w:val="center"/>
          </w:tcPr>
          <w:p w14:paraId="4DE2DA3E" w14:textId="00891C8C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Lasting continuity</w:t>
            </w:r>
          </w:p>
        </w:tc>
      </w:tr>
      <w:tr w:rsidR="00255482" w:rsidRPr="009F230A" w14:paraId="7E0D5929" w14:textId="77777777" w:rsidTr="00183B09">
        <w:trPr>
          <w:trHeight w:val="1826"/>
        </w:trPr>
        <w:tc>
          <w:tcPr>
            <w:tcW w:w="2270" w:type="dxa"/>
          </w:tcPr>
          <w:p w14:paraId="04D79097" w14:textId="6B8CB213" w:rsidR="00255482" w:rsidRPr="009F230A" w:rsidRDefault="00255482" w:rsidP="00183B0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Disclosure of </w:t>
            </w:r>
            <w:r w:rsidR="00B10144"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f</w:t>
            </w: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inancial </w:t>
            </w:r>
            <w:r w:rsidR="00B10144"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s</w:t>
            </w: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tatement to </w:t>
            </w:r>
            <w:proofErr w:type="gramStart"/>
            <w:r w:rsidR="00B10144"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general p</w:t>
            </w: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ublic</w:t>
            </w:r>
            <w:proofErr w:type="gramEnd"/>
          </w:p>
        </w:tc>
        <w:tc>
          <w:tcPr>
            <w:tcW w:w="2293" w:type="dxa"/>
            <w:vAlign w:val="center"/>
          </w:tcPr>
          <w:p w14:paraId="5CD29651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2725" w:type="dxa"/>
            <w:vAlign w:val="center"/>
          </w:tcPr>
          <w:p w14:paraId="15DD9ABD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No</w:t>
            </w:r>
          </w:p>
        </w:tc>
        <w:tc>
          <w:tcPr>
            <w:tcW w:w="3139" w:type="dxa"/>
            <w:vAlign w:val="center"/>
          </w:tcPr>
          <w:p w14:paraId="7185FB0E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Private: No</w:t>
            </w:r>
          </w:p>
          <w:p w14:paraId="3BFD4358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Public: Yes</w:t>
            </w:r>
          </w:p>
        </w:tc>
      </w:tr>
      <w:tr w:rsidR="00255482" w:rsidRPr="009F230A" w14:paraId="65C9F042" w14:textId="77777777" w:rsidTr="00183B09">
        <w:trPr>
          <w:trHeight w:val="894"/>
        </w:trPr>
        <w:tc>
          <w:tcPr>
            <w:tcW w:w="2270" w:type="dxa"/>
          </w:tcPr>
          <w:p w14:paraId="61228410" w14:textId="77777777" w:rsidR="00255482" w:rsidRPr="009F230A" w:rsidRDefault="00255482" w:rsidP="00183B09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Unique Feature</w:t>
            </w:r>
          </w:p>
        </w:tc>
        <w:tc>
          <w:tcPr>
            <w:tcW w:w="2293" w:type="dxa"/>
            <w:vAlign w:val="center"/>
          </w:tcPr>
          <w:p w14:paraId="0431318F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No separation of ownership and control</w:t>
            </w:r>
          </w:p>
        </w:tc>
        <w:tc>
          <w:tcPr>
            <w:tcW w:w="2725" w:type="dxa"/>
            <w:vAlign w:val="center"/>
          </w:tcPr>
          <w:p w14:paraId="6E46E2F5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Collective Responsibility</w:t>
            </w:r>
          </w:p>
        </w:tc>
        <w:tc>
          <w:tcPr>
            <w:tcW w:w="3139" w:type="dxa"/>
            <w:vAlign w:val="center"/>
          </w:tcPr>
          <w:p w14:paraId="307DD10F" w14:textId="77777777" w:rsidR="00255482" w:rsidRPr="009F230A" w:rsidRDefault="00255482" w:rsidP="00183B09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9F230A">
              <w:rPr>
                <w:rFonts w:ascii="Times New Roman" w:hAnsi="Times New Roman" w:cs="Times New Roman"/>
                <w:sz w:val="20"/>
                <w:szCs w:val="20"/>
              </w:rPr>
              <w:t>Separation of ownership and control</w:t>
            </w:r>
          </w:p>
        </w:tc>
      </w:tr>
    </w:tbl>
    <w:p w14:paraId="44A3BBE2" w14:textId="1CCCE007" w:rsidR="00FD10C5" w:rsidRPr="00E93A98" w:rsidRDefault="00FD10C5" w:rsidP="000904EA">
      <w:pP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7.6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 xml:space="preserve">Comparison of Private Enterprises 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  <w:lang w:val="x-none"/>
        </w:rPr>
        <w:t>私營</w:t>
      </w:r>
      <w:r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企業比較</w:t>
      </w:r>
    </w:p>
    <w:tbl>
      <w:tblPr>
        <w:tblStyle w:val="TableGrid"/>
        <w:tblpPr w:leftFromText="180" w:rightFromText="180" w:vertAnchor="page" w:horzAnchor="margin" w:tblpY="2907"/>
        <w:tblW w:w="10427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270"/>
        <w:gridCol w:w="2293"/>
        <w:gridCol w:w="2725"/>
        <w:gridCol w:w="3139"/>
      </w:tblGrid>
      <w:tr w:rsidR="00FD10C5" w:rsidRPr="00E93A98" w14:paraId="78F66290" w14:textId="77777777" w:rsidTr="00844ECC">
        <w:trPr>
          <w:trHeight w:val="894"/>
        </w:trPr>
        <w:tc>
          <w:tcPr>
            <w:tcW w:w="2270" w:type="dxa"/>
          </w:tcPr>
          <w:p w14:paraId="0BA04048" w14:textId="77777777" w:rsidR="00FD10C5" w:rsidRPr="00E93A98" w:rsidRDefault="00FD10C5" w:rsidP="00844ECC">
            <w:pPr>
              <w:spacing w:line="276" w:lineRule="auto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</w:p>
        </w:tc>
        <w:tc>
          <w:tcPr>
            <w:tcW w:w="2293" w:type="dxa"/>
            <w:vAlign w:val="center"/>
          </w:tcPr>
          <w:p w14:paraId="1DCEB2D8" w14:textId="5793E3B3" w:rsidR="00FD10C5" w:rsidRPr="00E93A98" w:rsidRDefault="00FD10C5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E93A98">
              <w:rPr>
                <w:rFonts w:asciiTheme="minorEastAsia" w:hAnsiTheme="minorEastAsia"/>
                <w:sz w:val="20"/>
                <w:szCs w:val="20"/>
              </w:rPr>
              <w:t>獨</w:t>
            </w:r>
            <w:r w:rsidRPr="00E93A98">
              <w:rPr>
                <w:rFonts w:asciiTheme="minorEastAsia" w:hAnsiTheme="minorEastAsia" w:cs="PingFang TC" w:hint="eastAsia"/>
                <w:sz w:val="20"/>
                <w:szCs w:val="20"/>
              </w:rPr>
              <w:t>資</w:t>
            </w:r>
          </w:p>
        </w:tc>
        <w:tc>
          <w:tcPr>
            <w:tcW w:w="2725" w:type="dxa"/>
            <w:vAlign w:val="center"/>
          </w:tcPr>
          <w:p w14:paraId="1DAFD426" w14:textId="3B7D15C0" w:rsidR="00FD10C5" w:rsidRPr="00E93A98" w:rsidRDefault="00A354F5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E93A98">
              <w:rPr>
                <w:rFonts w:asciiTheme="minorEastAsia" w:hAnsiTheme="minorEastAsia"/>
                <w:sz w:val="20"/>
                <w:szCs w:val="20"/>
              </w:rPr>
              <w:t>合</w:t>
            </w:r>
            <w:r w:rsidRPr="00E93A98">
              <w:rPr>
                <w:rFonts w:asciiTheme="minorEastAsia" w:hAnsiTheme="minorEastAsia" w:cs="PingFang TC" w:hint="eastAsia"/>
                <w:sz w:val="20"/>
                <w:szCs w:val="20"/>
              </w:rPr>
              <w:t>夥</w:t>
            </w:r>
          </w:p>
        </w:tc>
        <w:tc>
          <w:tcPr>
            <w:tcW w:w="3139" w:type="dxa"/>
            <w:vAlign w:val="center"/>
          </w:tcPr>
          <w:p w14:paraId="7D6A7ACF" w14:textId="41C0903B" w:rsidR="00FD10C5" w:rsidRPr="00E93A98" w:rsidRDefault="00A354F5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E93A98">
              <w:rPr>
                <w:rFonts w:asciiTheme="minorEastAsia" w:hAnsiTheme="minorEastAsia"/>
                <w:sz w:val="20"/>
                <w:szCs w:val="20"/>
              </w:rPr>
              <w:t>有限</w:t>
            </w:r>
            <w:r w:rsidRPr="00E93A98">
              <w:rPr>
                <w:rFonts w:asciiTheme="minorEastAsia" w:hAnsiTheme="minorEastAsia" w:cs="PingFang TC" w:hint="eastAsia"/>
                <w:sz w:val="20"/>
                <w:szCs w:val="20"/>
              </w:rPr>
              <w:t>公</w:t>
            </w:r>
            <w:r w:rsidRPr="00E93A98">
              <w:rPr>
                <w:rFonts w:asciiTheme="minorEastAsia" w:hAnsiTheme="minorEastAsia" w:cs="PingFang TC"/>
                <w:sz w:val="20"/>
                <w:szCs w:val="20"/>
                <w:lang w:val="x-none"/>
              </w:rPr>
              <w:t>司</w:t>
            </w:r>
          </w:p>
        </w:tc>
      </w:tr>
      <w:tr w:rsidR="00FD10C5" w:rsidRPr="00E93A98" w14:paraId="491FCF8F" w14:textId="77777777" w:rsidTr="00844ECC">
        <w:trPr>
          <w:trHeight w:val="922"/>
        </w:trPr>
        <w:tc>
          <w:tcPr>
            <w:tcW w:w="2270" w:type="dxa"/>
          </w:tcPr>
          <w:p w14:paraId="1F3028D3" w14:textId="73B355FC" w:rsidR="00FD10C5" w:rsidRPr="00E93A98" w:rsidRDefault="00A354F5" w:rsidP="00844ECC">
            <w:pPr>
              <w:spacing w:line="276" w:lineRule="auto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業主人數</w:t>
            </w:r>
          </w:p>
        </w:tc>
        <w:tc>
          <w:tcPr>
            <w:tcW w:w="2293" w:type="dxa"/>
            <w:vAlign w:val="center"/>
          </w:tcPr>
          <w:p w14:paraId="159AD988" w14:textId="77777777" w:rsidR="00FD10C5" w:rsidRPr="00E93A98" w:rsidRDefault="00FD10C5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/>
                <w:sz w:val="20"/>
                <w:szCs w:val="20"/>
              </w:rPr>
              <w:t>1</w:t>
            </w:r>
          </w:p>
        </w:tc>
        <w:tc>
          <w:tcPr>
            <w:tcW w:w="2725" w:type="dxa"/>
            <w:vAlign w:val="center"/>
          </w:tcPr>
          <w:p w14:paraId="7097F6B1" w14:textId="2BA6DC92" w:rsidR="00FD10C5" w:rsidRPr="00E93A98" w:rsidRDefault="00FD10C5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/>
                <w:sz w:val="20"/>
                <w:szCs w:val="20"/>
              </w:rPr>
              <w:t xml:space="preserve">2 </w:t>
            </w:r>
            <w:r w:rsidR="00F26F20" w:rsidRPr="00E93A98">
              <w:rPr>
                <w:rFonts w:asciiTheme="minorEastAsia" w:hAnsiTheme="minorEastAsia" w:cs="Times New Roman"/>
                <w:sz w:val="20"/>
                <w:szCs w:val="20"/>
              </w:rPr>
              <w:t>–</w:t>
            </w:r>
            <w:r w:rsidRPr="00E93A98">
              <w:rPr>
                <w:rFonts w:asciiTheme="minorEastAsia" w:hAnsiTheme="minorEastAsia" w:cs="Times New Roman"/>
                <w:sz w:val="20"/>
                <w:szCs w:val="20"/>
              </w:rPr>
              <w:t xml:space="preserve"> </w:t>
            </w:r>
            <w:r w:rsidR="00F26F20" w:rsidRPr="00E93A98">
              <w:rPr>
                <w:rFonts w:asciiTheme="minorEastAsia" w:hAnsiTheme="minorEastAsia" w:cs="Times New Roman" w:hint="eastAsia"/>
                <w:sz w:val="20"/>
                <w:szCs w:val="20"/>
                <w:lang w:val="x-none"/>
              </w:rPr>
              <w:t>無限</w:t>
            </w:r>
          </w:p>
        </w:tc>
        <w:tc>
          <w:tcPr>
            <w:tcW w:w="3139" w:type="dxa"/>
            <w:vAlign w:val="center"/>
          </w:tcPr>
          <w:p w14:paraId="7FA0520E" w14:textId="5A6F2B98" w:rsidR="00F26F20" w:rsidRPr="00E93A98" w:rsidRDefault="00F26F20" w:rsidP="00844ECC">
            <w:pPr>
              <w:spacing w:line="276" w:lineRule="auto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私人有限公司：1</w:t>
            </w:r>
            <w:r w:rsidR="009F230A">
              <w:rPr>
                <w:rFonts w:asciiTheme="minorEastAsia" w:hAnsiTheme="minorEastAsia" w:cs="Times New Roman"/>
                <w:sz w:val="20"/>
                <w:szCs w:val="20"/>
              </w:rPr>
              <w:t xml:space="preserve"> </w:t>
            </w: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-</w:t>
            </w:r>
            <w:r w:rsidR="009F230A">
              <w:rPr>
                <w:rFonts w:asciiTheme="minorEastAsia" w:hAnsiTheme="minorEastAsia" w:cs="Times New Roman"/>
                <w:sz w:val="20"/>
                <w:szCs w:val="20"/>
              </w:rPr>
              <w:t xml:space="preserve"> </w:t>
            </w: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50</w:t>
            </w:r>
            <w:r w:rsidRPr="00E93A98">
              <w:rPr>
                <w:rFonts w:asciiTheme="minorEastAsia" w:hAnsiTheme="minorEastAsia" w:cs="Times New Roman"/>
                <w:sz w:val="20"/>
                <w:szCs w:val="20"/>
              </w:rPr>
              <w:t xml:space="preserve"> </w:t>
            </w:r>
          </w:p>
          <w:p w14:paraId="776DC4B2" w14:textId="0978766E" w:rsidR="00FD10C5" w:rsidRPr="00E93A98" w:rsidRDefault="0029210D" w:rsidP="00844ECC">
            <w:pPr>
              <w:spacing w:line="276" w:lineRule="auto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公</w:t>
            </w:r>
            <w:r w:rsidRPr="00E93A98">
              <w:rPr>
                <w:rFonts w:asciiTheme="minorEastAsia" w:hAnsiTheme="minorEastAsia" w:cs="Times New Roman"/>
                <w:sz w:val="20"/>
                <w:szCs w:val="20"/>
                <w:lang w:val="x-none"/>
              </w:rPr>
              <w:t>眾</w:t>
            </w: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有限公司：1 - 無限</w:t>
            </w:r>
          </w:p>
        </w:tc>
      </w:tr>
      <w:tr w:rsidR="00FD10C5" w:rsidRPr="00E93A98" w14:paraId="599FCB24" w14:textId="77777777" w:rsidTr="00844ECC">
        <w:trPr>
          <w:trHeight w:val="894"/>
        </w:trPr>
        <w:tc>
          <w:tcPr>
            <w:tcW w:w="2270" w:type="dxa"/>
          </w:tcPr>
          <w:p w14:paraId="646A7431" w14:textId="14663EB7" w:rsidR="00FD10C5" w:rsidRPr="00E93A98" w:rsidRDefault="00A354F5" w:rsidP="00844ECC">
            <w:pPr>
              <w:spacing w:line="276" w:lineRule="auto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責任</w:t>
            </w:r>
          </w:p>
        </w:tc>
        <w:tc>
          <w:tcPr>
            <w:tcW w:w="2293" w:type="dxa"/>
            <w:vAlign w:val="center"/>
          </w:tcPr>
          <w:p w14:paraId="62F8746F" w14:textId="22AA72EF" w:rsidR="00FD10C5" w:rsidRPr="00E93A98" w:rsidRDefault="0029210D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無限</w:t>
            </w:r>
          </w:p>
        </w:tc>
        <w:tc>
          <w:tcPr>
            <w:tcW w:w="2725" w:type="dxa"/>
            <w:vAlign w:val="center"/>
          </w:tcPr>
          <w:p w14:paraId="7097B118" w14:textId="53DAE4E8" w:rsidR="00FD10C5" w:rsidRPr="00E93A98" w:rsidRDefault="0029210D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無限</w:t>
            </w:r>
          </w:p>
        </w:tc>
        <w:tc>
          <w:tcPr>
            <w:tcW w:w="3139" w:type="dxa"/>
            <w:vAlign w:val="center"/>
          </w:tcPr>
          <w:p w14:paraId="0671DFB5" w14:textId="434594EB" w:rsidR="00FD10C5" w:rsidRPr="00E93A98" w:rsidRDefault="0029210D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/>
                <w:sz w:val="20"/>
                <w:szCs w:val="20"/>
                <w:lang w:val="x-none"/>
              </w:rPr>
              <w:t>有</w:t>
            </w: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限</w:t>
            </w:r>
          </w:p>
        </w:tc>
      </w:tr>
      <w:tr w:rsidR="00FD10C5" w:rsidRPr="00E93A98" w14:paraId="73A3EF78" w14:textId="77777777" w:rsidTr="00844ECC">
        <w:trPr>
          <w:trHeight w:val="894"/>
        </w:trPr>
        <w:tc>
          <w:tcPr>
            <w:tcW w:w="2270" w:type="dxa"/>
          </w:tcPr>
          <w:p w14:paraId="6240FA3E" w14:textId="07E7035A" w:rsidR="00FD10C5" w:rsidRPr="00E93A98" w:rsidRDefault="00A354F5" w:rsidP="00844ECC">
            <w:pPr>
              <w:spacing w:line="276" w:lineRule="auto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法</w:t>
            </w:r>
            <w:r w:rsidR="009F230A" w:rsidRPr="009F230A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人</w:t>
            </w:r>
            <w:r w:rsidRPr="00E93A98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地位</w:t>
            </w:r>
          </w:p>
        </w:tc>
        <w:tc>
          <w:tcPr>
            <w:tcW w:w="2293" w:type="dxa"/>
            <w:vAlign w:val="center"/>
          </w:tcPr>
          <w:p w14:paraId="71CD1861" w14:textId="4DEB163B" w:rsidR="00FD10C5" w:rsidRPr="00E93A98" w:rsidRDefault="006F68CC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不是法人</w:t>
            </w:r>
          </w:p>
        </w:tc>
        <w:tc>
          <w:tcPr>
            <w:tcW w:w="2725" w:type="dxa"/>
            <w:vAlign w:val="center"/>
          </w:tcPr>
          <w:p w14:paraId="642D24BE" w14:textId="544FDCF7" w:rsidR="00FD10C5" w:rsidRPr="00E93A98" w:rsidRDefault="004D168F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不是法人</w:t>
            </w:r>
          </w:p>
        </w:tc>
        <w:tc>
          <w:tcPr>
            <w:tcW w:w="3139" w:type="dxa"/>
            <w:vAlign w:val="center"/>
          </w:tcPr>
          <w:p w14:paraId="32E76F41" w14:textId="14360FC5" w:rsidR="00FD10C5" w:rsidRPr="00E93A98" w:rsidRDefault="004D168F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法人</w:t>
            </w:r>
          </w:p>
        </w:tc>
      </w:tr>
      <w:tr w:rsidR="00FD10C5" w:rsidRPr="00E93A98" w14:paraId="2DDD9132" w14:textId="77777777" w:rsidTr="00844ECC">
        <w:trPr>
          <w:trHeight w:val="922"/>
        </w:trPr>
        <w:tc>
          <w:tcPr>
            <w:tcW w:w="2270" w:type="dxa"/>
          </w:tcPr>
          <w:p w14:paraId="7326CD25" w14:textId="14CF2400" w:rsidR="00FD10C5" w:rsidRPr="00E93A98" w:rsidRDefault="004727E8" w:rsidP="00844ECC">
            <w:pPr>
              <w:spacing w:line="276" w:lineRule="auto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所有權轉讓</w:t>
            </w:r>
          </w:p>
        </w:tc>
        <w:tc>
          <w:tcPr>
            <w:tcW w:w="2293" w:type="dxa"/>
            <w:vAlign w:val="center"/>
          </w:tcPr>
          <w:p w14:paraId="3298FCB4" w14:textId="44785B08" w:rsidR="00FD10C5" w:rsidRPr="00E93A98" w:rsidRDefault="004D168F" w:rsidP="009F230A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所有權自由轉讓</w:t>
            </w:r>
          </w:p>
        </w:tc>
        <w:tc>
          <w:tcPr>
            <w:tcW w:w="2725" w:type="dxa"/>
            <w:vAlign w:val="center"/>
          </w:tcPr>
          <w:p w14:paraId="7C4A04BF" w14:textId="77777777" w:rsidR="004D168F" w:rsidRPr="00E93A98" w:rsidRDefault="004D168F" w:rsidP="004D168F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最難的</w:t>
            </w:r>
          </w:p>
          <w:p w14:paraId="0F5D0AE3" w14:textId="3EA51C35" w:rsidR="00FD10C5" w:rsidRPr="00E93A98" w:rsidRDefault="004D168F" w:rsidP="004D168F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（需要所有其他合作夥伴的同意）</w:t>
            </w:r>
          </w:p>
        </w:tc>
        <w:tc>
          <w:tcPr>
            <w:tcW w:w="3139" w:type="dxa"/>
            <w:vAlign w:val="center"/>
          </w:tcPr>
          <w:p w14:paraId="5CC00565" w14:textId="304B58ED" w:rsidR="004D168F" w:rsidRPr="00E93A98" w:rsidRDefault="004D168F" w:rsidP="004D168F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私人有限公司：困難</w:t>
            </w:r>
          </w:p>
          <w:p w14:paraId="23F29F7F" w14:textId="675E2BFF" w:rsidR="00FD10C5" w:rsidRPr="00E93A98" w:rsidRDefault="004D168F" w:rsidP="004D168F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公</w:t>
            </w:r>
            <w:r w:rsidRPr="00E93A98">
              <w:rPr>
                <w:rFonts w:asciiTheme="minorEastAsia" w:hAnsiTheme="minorEastAsia" w:cs="Times New Roman"/>
                <w:sz w:val="20"/>
                <w:szCs w:val="20"/>
                <w:lang w:val="x-none"/>
              </w:rPr>
              <w:t>眾</w:t>
            </w: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有限公司：簡單</w:t>
            </w:r>
          </w:p>
        </w:tc>
      </w:tr>
      <w:tr w:rsidR="00FD10C5" w:rsidRPr="00E93A98" w14:paraId="274C4ECF" w14:textId="77777777" w:rsidTr="00844ECC">
        <w:trPr>
          <w:trHeight w:val="894"/>
        </w:trPr>
        <w:tc>
          <w:tcPr>
            <w:tcW w:w="2270" w:type="dxa"/>
          </w:tcPr>
          <w:p w14:paraId="2817FEA3" w14:textId="588ABAFB" w:rsidR="00FD10C5" w:rsidRPr="00E93A98" w:rsidRDefault="004727E8" w:rsidP="00844ECC">
            <w:pPr>
              <w:spacing w:line="276" w:lineRule="auto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利得稅稅率</w:t>
            </w:r>
          </w:p>
        </w:tc>
        <w:tc>
          <w:tcPr>
            <w:tcW w:w="5018" w:type="dxa"/>
            <w:gridSpan w:val="2"/>
            <w:vAlign w:val="center"/>
          </w:tcPr>
          <w:p w14:paraId="725B95CE" w14:textId="79373AC0" w:rsidR="004D168F" w:rsidRPr="00E93A98" w:rsidRDefault="004D168F" w:rsidP="004D168F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/>
                <w:sz w:val="20"/>
                <w:szCs w:val="20"/>
                <w:lang w:val="x-none"/>
              </w:rPr>
              <w:t>比較低</w:t>
            </w: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：</w:t>
            </w:r>
          </w:p>
          <w:p w14:paraId="3E8EFF84" w14:textId="6D66BEF3" w:rsidR="004D168F" w:rsidRPr="00E93A98" w:rsidRDefault="004D168F" w:rsidP="004D168F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 xml:space="preserve">首 </w:t>
            </w:r>
            <w:r w:rsidRPr="00E93A98">
              <w:rPr>
                <w:rFonts w:asciiTheme="minorEastAsia" w:hAnsiTheme="minorEastAsia" w:cs="Times New Roman"/>
                <w:sz w:val="20"/>
                <w:szCs w:val="20"/>
              </w:rPr>
              <w:t xml:space="preserve">$ </w:t>
            </w: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2,000,000 7.5%</w:t>
            </w:r>
          </w:p>
          <w:p w14:paraId="760A7B62" w14:textId="0EED3237" w:rsidR="00FD10C5" w:rsidRPr="00E93A98" w:rsidRDefault="004D168F" w:rsidP="004D168F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剩餘15%</w:t>
            </w:r>
          </w:p>
        </w:tc>
        <w:tc>
          <w:tcPr>
            <w:tcW w:w="3139" w:type="dxa"/>
            <w:vAlign w:val="center"/>
          </w:tcPr>
          <w:p w14:paraId="287427AF" w14:textId="095FF907" w:rsidR="004D168F" w:rsidRPr="00E93A98" w:rsidRDefault="004D168F" w:rsidP="004D168F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/>
                <w:sz w:val="20"/>
                <w:szCs w:val="20"/>
                <w:lang w:val="x-none"/>
              </w:rPr>
              <w:t>比較</w:t>
            </w: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高：</w:t>
            </w:r>
          </w:p>
          <w:p w14:paraId="0B233DF8" w14:textId="060C8AC9" w:rsidR="004D168F" w:rsidRPr="00E93A98" w:rsidRDefault="004D168F" w:rsidP="004D168F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 xml:space="preserve">首 </w:t>
            </w:r>
            <w:r w:rsidRPr="00E93A98">
              <w:rPr>
                <w:rFonts w:asciiTheme="minorEastAsia" w:hAnsiTheme="minorEastAsia" w:cs="Times New Roman"/>
                <w:sz w:val="20"/>
                <w:szCs w:val="20"/>
              </w:rPr>
              <w:t>$</w:t>
            </w: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2,000,000 8.25%</w:t>
            </w:r>
          </w:p>
          <w:p w14:paraId="21E347F5" w14:textId="620CFAF4" w:rsidR="00FD10C5" w:rsidRPr="00E93A98" w:rsidRDefault="004D168F" w:rsidP="004D168F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剩餘16.5%</w:t>
            </w:r>
          </w:p>
        </w:tc>
      </w:tr>
      <w:tr w:rsidR="00FD10C5" w:rsidRPr="00E93A98" w14:paraId="3C04E577" w14:textId="77777777" w:rsidTr="00844ECC">
        <w:trPr>
          <w:trHeight w:val="922"/>
        </w:trPr>
        <w:tc>
          <w:tcPr>
            <w:tcW w:w="2270" w:type="dxa"/>
          </w:tcPr>
          <w:p w14:paraId="357815A5" w14:textId="089A53A4" w:rsidR="00FD10C5" w:rsidRPr="00E93A98" w:rsidRDefault="004727E8" w:rsidP="00844ECC">
            <w:pPr>
              <w:spacing w:line="276" w:lineRule="auto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擴張</w:t>
            </w:r>
            <w:r w:rsidR="009F230A" w:rsidRPr="009F230A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資金</w:t>
            </w:r>
          </w:p>
        </w:tc>
        <w:tc>
          <w:tcPr>
            <w:tcW w:w="5018" w:type="dxa"/>
            <w:gridSpan w:val="2"/>
            <w:vAlign w:val="center"/>
          </w:tcPr>
          <w:p w14:paraId="5D65BE34" w14:textId="4732701C" w:rsidR="004D168F" w:rsidRPr="00E93A98" w:rsidRDefault="009F230A" w:rsidP="004D168F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9F230A">
              <w:rPr>
                <w:rFonts w:asciiTheme="minorEastAsia" w:hAnsiTheme="minorEastAsia" w:cs="Times New Roman" w:hint="eastAsia"/>
                <w:sz w:val="20"/>
                <w:szCs w:val="20"/>
              </w:rPr>
              <w:t>資金</w:t>
            </w:r>
            <w:r w:rsidR="004D168F"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來源較窄</w:t>
            </w:r>
          </w:p>
          <w:p w14:paraId="57954389" w14:textId="5573DA28" w:rsidR="00FD10C5" w:rsidRPr="00E93A98" w:rsidRDefault="004D168F" w:rsidP="004D168F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（個人獨資企業比合夥範圍</w:t>
            </w:r>
            <w:r w:rsidR="009F230A"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更</w:t>
            </w: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窄）</w:t>
            </w:r>
          </w:p>
        </w:tc>
        <w:tc>
          <w:tcPr>
            <w:tcW w:w="3139" w:type="dxa"/>
            <w:vAlign w:val="center"/>
          </w:tcPr>
          <w:p w14:paraId="523E013B" w14:textId="2596F57A" w:rsidR="004D168F" w:rsidRPr="00E93A98" w:rsidRDefault="004D168F" w:rsidP="004D168F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更寬</w:t>
            </w:r>
          </w:p>
          <w:p w14:paraId="61CE2240" w14:textId="4F684AB3" w:rsidR="00FD10C5" w:rsidRPr="00E93A98" w:rsidRDefault="004D168F" w:rsidP="004D168F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（公</w:t>
            </w:r>
            <w:r w:rsidR="009F230A" w:rsidRPr="009F230A">
              <w:rPr>
                <w:rFonts w:asciiTheme="minorEastAsia" w:hAnsiTheme="minorEastAsia" w:cs="Times New Roman" w:hint="eastAsia"/>
                <w:sz w:val="20"/>
                <w:szCs w:val="20"/>
              </w:rPr>
              <w:t>眾</w:t>
            </w: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有限公司比私人有限公司範圍更廣）</w:t>
            </w:r>
          </w:p>
        </w:tc>
      </w:tr>
      <w:tr w:rsidR="00FD10C5" w:rsidRPr="00E93A98" w14:paraId="602EDC5D" w14:textId="77777777" w:rsidTr="00844ECC">
        <w:trPr>
          <w:trHeight w:val="894"/>
        </w:trPr>
        <w:tc>
          <w:tcPr>
            <w:tcW w:w="2270" w:type="dxa"/>
          </w:tcPr>
          <w:p w14:paraId="22E3D582" w14:textId="51F39705" w:rsidR="00FD10C5" w:rsidRPr="00E93A98" w:rsidRDefault="004727E8" w:rsidP="00844ECC">
            <w:pPr>
              <w:spacing w:line="276" w:lineRule="auto"/>
              <w:rPr>
                <w:rFonts w:asciiTheme="minorEastAsia" w:hAnsiTheme="minorEastAsia" w:cs="Times New Roman"/>
                <w:b/>
                <w:bCs/>
                <w:sz w:val="20"/>
                <w:szCs w:val="20"/>
                <w:lang w:val="x-none"/>
              </w:rPr>
            </w:pPr>
            <w:r w:rsidRPr="00E93A98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決策</w:t>
            </w:r>
            <w:r w:rsidRPr="00E93A98">
              <w:rPr>
                <w:rFonts w:asciiTheme="minorEastAsia" w:hAnsiTheme="minorEastAsia" w:cs="Times New Roman"/>
                <w:b/>
                <w:bCs/>
                <w:sz w:val="20"/>
                <w:szCs w:val="20"/>
                <w:lang w:val="x-none"/>
              </w:rPr>
              <w:t>速度</w:t>
            </w:r>
          </w:p>
        </w:tc>
        <w:tc>
          <w:tcPr>
            <w:tcW w:w="2293" w:type="dxa"/>
            <w:vAlign w:val="center"/>
          </w:tcPr>
          <w:p w14:paraId="19829673" w14:textId="52C6D037" w:rsidR="00FD10C5" w:rsidRPr="00E93A98" w:rsidRDefault="004727E8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/>
                <w:sz w:val="20"/>
                <w:szCs w:val="20"/>
                <w:lang w:val="x-none"/>
              </w:rPr>
              <w:t>快</w:t>
            </w:r>
          </w:p>
        </w:tc>
        <w:tc>
          <w:tcPr>
            <w:tcW w:w="2725" w:type="dxa"/>
            <w:vAlign w:val="center"/>
          </w:tcPr>
          <w:p w14:paraId="51EFAC06" w14:textId="77777777" w:rsidR="004D168F" w:rsidRPr="00E93A98" w:rsidRDefault="004D168F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比獨資慢，</w:t>
            </w:r>
          </w:p>
          <w:p w14:paraId="41D2726C" w14:textId="3B7542F3" w:rsidR="00FD10C5" w:rsidRPr="00E93A98" w:rsidRDefault="004D168F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但</w:t>
            </w:r>
            <w:r w:rsidR="00043861">
              <w:rPr>
                <w:rFonts w:asciiTheme="minorEastAsia" w:hAnsiTheme="minorEastAsia" w:cs="Times New Roman"/>
                <w:sz w:val="20"/>
                <w:szCs w:val="20"/>
                <w:lang w:eastAsia="zh-HK"/>
              </w:rPr>
              <w:t>一般</w:t>
            </w: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比有限公司快</w:t>
            </w:r>
          </w:p>
        </w:tc>
        <w:tc>
          <w:tcPr>
            <w:tcW w:w="3139" w:type="dxa"/>
            <w:vAlign w:val="center"/>
          </w:tcPr>
          <w:p w14:paraId="417C7F5D" w14:textId="64013D6D" w:rsidR="00FD10C5" w:rsidRPr="00E93A98" w:rsidRDefault="004727E8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/>
                <w:sz w:val="20"/>
                <w:szCs w:val="20"/>
                <w:lang w:val="x-none"/>
              </w:rPr>
              <w:t>慢</w:t>
            </w:r>
          </w:p>
        </w:tc>
      </w:tr>
      <w:tr w:rsidR="00FD10C5" w:rsidRPr="00E93A98" w14:paraId="765D0A94" w14:textId="77777777" w:rsidTr="00844ECC">
        <w:trPr>
          <w:trHeight w:val="894"/>
        </w:trPr>
        <w:tc>
          <w:tcPr>
            <w:tcW w:w="2270" w:type="dxa"/>
          </w:tcPr>
          <w:p w14:paraId="00C8C3DD" w14:textId="214E887C" w:rsidR="00FD10C5" w:rsidRPr="00E93A98" w:rsidRDefault="004727E8" w:rsidP="00844ECC">
            <w:pPr>
              <w:spacing w:line="276" w:lineRule="auto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連續性</w:t>
            </w:r>
          </w:p>
        </w:tc>
        <w:tc>
          <w:tcPr>
            <w:tcW w:w="2293" w:type="dxa"/>
            <w:vAlign w:val="center"/>
          </w:tcPr>
          <w:p w14:paraId="310EB43A" w14:textId="608A952B" w:rsidR="00FD10C5" w:rsidRPr="00E93A98" w:rsidRDefault="004D168F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缺乏連續性</w:t>
            </w:r>
          </w:p>
        </w:tc>
        <w:tc>
          <w:tcPr>
            <w:tcW w:w="2725" w:type="dxa"/>
            <w:vAlign w:val="center"/>
          </w:tcPr>
          <w:p w14:paraId="1C24DEBA" w14:textId="7F4AAB2C" w:rsidR="00FD10C5" w:rsidRPr="00E93A98" w:rsidRDefault="004D168F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缺乏連續性</w:t>
            </w:r>
          </w:p>
        </w:tc>
        <w:tc>
          <w:tcPr>
            <w:tcW w:w="3139" w:type="dxa"/>
            <w:vAlign w:val="center"/>
          </w:tcPr>
          <w:p w14:paraId="4D8159C0" w14:textId="6944CA76" w:rsidR="00FD10C5" w:rsidRPr="00E93A98" w:rsidRDefault="004D168F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連續性</w:t>
            </w:r>
            <w:r w:rsidR="00043861">
              <w:rPr>
                <w:rFonts w:asciiTheme="minorEastAsia" w:hAnsiTheme="minorEastAsia" w:cs="Times New Roman"/>
                <w:sz w:val="20"/>
                <w:szCs w:val="20"/>
                <w:lang w:eastAsia="zh-HK"/>
              </w:rPr>
              <w:t>高</w:t>
            </w:r>
          </w:p>
        </w:tc>
      </w:tr>
      <w:tr w:rsidR="00FD10C5" w:rsidRPr="00E93A98" w14:paraId="75D3B883" w14:textId="77777777" w:rsidTr="00844ECC">
        <w:trPr>
          <w:trHeight w:val="1826"/>
        </w:trPr>
        <w:tc>
          <w:tcPr>
            <w:tcW w:w="2270" w:type="dxa"/>
          </w:tcPr>
          <w:p w14:paraId="43373D90" w14:textId="77777777" w:rsidR="000E1CF5" w:rsidRPr="00E93A98" w:rsidRDefault="000E1CF5" w:rsidP="000E1CF5">
            <w:pPr>
              <w:spacing w:line="276" w:lineRule="auto"/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</w:p>
          <w:p w14:paraId="253F1A1C" w14:textId="77777777" w:rsidR="000E1CF5" w:rsidRPr="00E93A98" w:rsidRDefault="000E1CF5" w:rsidP="000E1CF5">
            <w:pPr>
              <w:spacing w:line="276" w:lineRule="auto"/>
              <w:jc w:val="center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</w:p>
          <w:p w14:paraId="6A6BC09B" w14:textId="39419D5F" w:rsidR="00FD10C5" w:rsidRPr="00E93A98" w:rsidRDefault="004727E8" w:rsidP="000E1CF5">
            <w:pPr>
              <w:spacing w:line="276" w:lineRule="auto"/>
              <w:rPr>
                <w:rFonts w:asciiTheme="minorEastAsia" w:hAnsiTheme="minorEastAsia" w:cs="Times New Roman"/>
                <w:b/>
                <w:bCs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b/>
                <w:bCs/>
                <w:sz w:val="20"/>
                <w:szCs w:val="20"/>
              </w:rPr>
              <w:t>向公眾揭露財務報表</w:t>
            </w:r>
          </w:p>
        </w:tc>
        <w:tc>
          <w:tcPr>
            <w:tcW w:w="2293" w:type="dxa"/>
            <w:vAlign w:val="center"/>
          </w:tcPr>
          <w:p w14:paraId="42C8E96D" w14:textId="07D21059" w:rsidR="00FD10C5" w:rsidRPr="00E93A98" w:rsidRDefault="006F68CC" w:rsidP="000E1CF5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  <w:lang w:val="x-none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否</w:t>
            </w:r>
          </w:p>
        </w:tc>
        <w:tc>
          <w:tcPr>
            <w:tcW w:w="2725" w:type="dxa"/>
            <w:vAlign w:val="center"/>
          </w:tcPr>
          <w:p w14:paraId="30AFE2C0" w14:textId="7C39BA69" w:rsidR="00FD10C5" w:rsidRPr="00E93A98" w:rsidRDefault="006F68CC" w:rsidP="00844E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否</w:t>
            </w:r>
          </w:p>
        </w:tc>
        <w:tc>
          <w:tcPr>
            <w:tcW w:w="3139" w:type="dxa"/>
            <w:vAlign w:val="center"/>
          </w:tcPr>
          <w:p w14:paraId="42FDDBBC" w14:textId="77777777" w:rsidR="006F68CC" w:rsidRPr="00E93A98" w:rsidRDefault="006F68CC" w:rsidP="006F68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私人：否</w:t>
            </w:r>
          </w:p>
          <w:p w14:paraId="55D209ED" w14:textId="4DB13AA4" w:rsidR="00FD10C5" w:rsidRPr="00E93A98" w:rsidRDefault="006F68CC" w:rsidP="006F68CC">
            <w:pPr>
              <w:spacing w:line="276" w:lineRule="auto"/>
              <w:jc w:val="center"/>
              <w:rPr>
                <w:rFonts w:asciiTheme="minorEastAsia" w:hAnsiTheme="minorEastAsia" w:cs="Times New Roman"/>
                <w:sz w:val="20"/>
                <w:szCs w:val="20"/>
              </w:rPr>
            </w:pPr>
            <w:r w:rsidRPr="00E93A98">
              <w:rPr>
                <w:rFonts w:asciiTheme="minorEastAsia" w:hAnsiTheme="minorEastAsia" w:cs="Times New Roman" w:hint="eastAsia"/>
                <w:sz w:val="20"/>
                <w:szCs w:val="20"/>
              </w:rPr>
              <w:t>公眾：是</w:t>
            </w:r>
          </w:p>
        </w:tc>
      </w:tr>
      <w:tr w:rsidR="00FD10C5" w:rsidRPr="00E93A98" w14:paraId="06B5F2A8" w14:textId="77777777" w:rsidTr="00844ECC">
        <w:trPr>
          <w:trHeight w:val="894"/>
        </w:trPr>
        <w:tc>
          <w:tcPr>
            <w:tcW w:w="2270" w:type="dxa"/>
          </w:tcPr>
          <w:p w14:paraId="565A7D9D" w14:textId="247252E0" w:rsidR="00FD10C5" w:rsidRPr="00E93A98" w:rsidRDefault="004727E8" w:rsidP="00844ECC">
            <w:pPr>
              <w:spacing w:line="276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x-none"/>
              </w:rPr>
            </w:pPr>
            <w:r w:rsidRPr="00E93A98">
              <w:rPr>
                <w:rFonts w:ascii="Times New Roman" w:hAnsi="Times New Roman" w:cs="Times New Roman" w:hint="eastAsia"/>
                <w:b/>
                <w:bCs/>
                <w:sz w:val="20"/>
                <w:szCs w:val="20"/>
              </w:rPr>
              <w:t>獨特</w:t>
            </w:r>
            <w:r w:rsidRPr="00E93A98">
              <w:rPr>
                <w:rFonts w:ascii="Times New Roman" w:hAnsi="Times New Roman" w:cs="Times New Roman"/>
                <w:b/>
                <w:bCs/>
                <w:sz w:val="20"/>
                <w:szCs w:val="20"/>
                <w:lang w:val="x-none"/>
              </w:rPr>
              <w:t>特徵</w:t>
            </w:r>
          </w:p>
        </w:tc>
        <w:tc>
          <w:tcPr>
            <w:tcW w:w="2293" w:type="dxa"/>
            <w:vAlign w:val="center"/>
          </w:tcPr>
          <w:p w14:paraId="25545F41" w14:textId="77777777" w:rsidR="00043861" w:rsidRDefault="006F68CC" w:rsidP="00844EC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sz w:val="20"/>
                <w:szCs w:val="20"/>
              </w:rPr>
              <w:t>所有權和控制權</w:t>
            </w:r>
          </w:p>
          <w:p w14:paraId="6891CBF8" w14:textId="0F17F666" w:rsidR="00FD10C5" w:rsidRPr="00E93A98" w:rsidRDefault="006F68CC" w:rsidP="00844EC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sz w:val="20"/>
                <w:szCs w:val="20"/>
              </w:rPr>
              <w:t>沒有分離</w:t>
            </w:r>
          </w:p>
        </w:tc>
        <w:tc>
          <w:tcPr>
            <w:tcW w:w="2725" w:type="dxa"/>
            <w:vAlign w:val="center"/>
          </w:tcPr>
          <w:p w14:paraId="3C4AE46D" w14:textId="76BF5FBF" w:rsidR="00FD10C5" w:rsidRPr="00E93A98" w:rsidRDefault="006F68CC" w:rsidP="00844EC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sz w:val="20"/>
                <w:szCs w:val="20"/>
              </w:rPr>
              <w:t>集體責任</w:t>
            </w:r>
          </w:p>
        </w:tc>
        <w:tc>
          <w:tcPr>
            <w:tcW w:w="3139" w:type="dxa"/>
            <w:vAlign w:val="center"/>
          </w:tcPr>
          <w:p w14:paraId="202A02B1" w14:textId="46A17EF1" w:rsidR="00FD10C5" w:rsidRPr="00E93A98" w:rsidRDefault="006F68CC" w:rsidP="00844ECC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sz w:val="20"/>
                <w:szCs w:val="20"/>
              </w:rPr>
              <w:t>所有權和控制權分離</w:t>
            </w:r>
          </w:p>
        </w:tc>
      </w:tr>
    </w:tbl>
    <w:p w14:paraId="49F84241" w14:textId="72D5B23D" w:rsidR="00FD10C5" w:rsidRPr="00E93A98" w:rsidRDefault="00FD10C5" w:rsidP="00B65621">
      <w:pPr>
        <w:tabs>
          <w:tab w:val="left" w:pos="1586"/>
        </w:tabs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A667E55" w14:textId="77777777" w:rsidR="00B65621" w:rsidRDefault="00B65621" w:rsidP="000904EA">
      <w:pP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170505EB" w14:textId="15DF1648" w:rsidR="000904EA" w:rsidRPr="00E93A98" w:rsidRDefault="000904EA" w:rsidP="000904EA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7.</w:t>
      </w:r>
      <w:r w:rsidR="00287CF6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7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 xml:space="preserve">Sole Proprietorship </w:t>
      </w:r>
      <w:r w:rsidR="00735937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vs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Partnership</w:t>
      </w:r>
      <w:r w:rsidR="002B4EA6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="002B4EA6"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獨資與合夥</w:t>
      </w:r>
    </w:p>
    <w:tbl>
      <w:tblPr>
        <w:tblStyle w:val="TableGrid"/>
        <w:tblW w:w="10442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5067"/>
        <w:gridCol w:w="5375"/>
      </w:tblGrid>
      <w:tr w:rsidR="000904EA" w:rsidRPr="00E93A98" w14:paraId="2E75A594" w14:textId="77777777" w:rsidTr="00183B09">
        <w:trPr>
          <w:trHeight w:val="69"/>
        </w:trPr>
        <w:tc>
          <w:tcPr>
            <w:tcW w:w="5067" w:type="dxa"/>
            <w:vAlign w:val="center"/>
          </w:tcPr>
          <w:p w14:paraId="36C0D2ED" w14:textId="7E781192" w:rsidR="000904EA" w:rsidRPr="00E93A98" w:rsidRDefault="000904EA" w:rsidP="0008140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Sole Pr</w:t>
            </w:r>
            <w:r w:rsidRPr="00E93A98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oprietorship</w:t>
            </w:r>
            <w:r w:rsidR="002B4EA6" w:rsidRPr="00E93A98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2B4EA6" w:rsidRPr="00E93A98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獨資</w:t>
            </w:r>
          </w:p>
        </w:tc>
        <w:tc>
          <w:tcPr>
            <w:tcW w:w="5375" w:type="dxa"/>
            <w:vAlign w:val="center"/>
          </w:tcPr>
          <w:p w14:paraId="1E689DAD" w14:textId="6902EB7B" w:rsidR="000904EA" w:rsidRPr="00E93A98" w:rsidRDefault="000904EA" w:rsidP="0008140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b/>
                <w:color w:val="000000" w:themeColor="text1"/>
                <w:sz w:val="20"/>
                <w:szCs w:val="20"/>
              </w:rPr>
              <w:t>Pa</w:t>
            </w:r>
            <w:r w:rsidRPr="00E93A98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>rtnership</w:t>
            </w:r>
            <w:r w:rsidR="002B4EA6" w:rsidRPr="00E93A98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</w:rPr>
              <w:t xml:space="preserve"> </w:t>
            </w:r>
            <w:r w:rsidR="002B4EA6" w:rsidRPr="00E93A98">
              <w:rPr>
                <w:rFonts w:ascii="Times New Roman" w:hAnsi="Times New Roman" w:cs="Times New Roman"/>
                <w:b/>
                <w:color w:val="000000" w:themeColor="text1"/>
                <w:sz w:val="20"/>
                <w:szCs w:val="20"/>
                <w:lang w:val="x-none"/>
              </w:rPr>
              <w:t>合夥</w:t>
            </w:r>
          </w:p>
        </w:tc>
      </w:tr>
      <w:tr w:rsidR="000904EA" w:rsidRPr="00E93A98" w14:paraId="35FCBFE2" w14:textId="77777777" w:rsidTr="00183B09">
        <w:trPr>
          <w:trHeight w:val="71"/>
        </w:trPr>
        <w:tc>
          <w:tcPr>
            <w:tcW w:w="5067" w:type="dxa"/>
          </w:tcPr>
          <w:p w14:paraId="2BAF06DD" w14:textId="77777777" w:rsidR="002B4EA6" w:rsidRPr="005803B2" w:rsidRDefault="000904EA" w:rsidP="004E7907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803B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</w:t>
            </w:r>
            <w:r w:rsidRPr="005803B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aster </w:t>
            </w:r>
            <w:r w:rsidRPr="005803B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decision making</w:t>
            </w:r>
          </w:p>
          <w:p w14:paraId="725DED4A" w14:textId="7170237E" w:rsidR="000904EA" w:rsidRPr="005803B2" w:rsidRDefault="00B45E1C" w:rsidP="002B4EA6">
            <w:pPr>
              <w:spacing w:line="360" w:lineRule="auto"/>
              <w:ind w:lef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803B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決策速度較</w:t>
            </w:r>
            <w:r w:rsidRPr="005803B2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快</w:t>
            </w:r>
          </w:p>
        </w:tc>
        <w:tc>
          <w:tcPr>
            <w:tcW w:w="5375" w:type="dxa"/>
          </w:tcPr>
          <w:p w14:paraId="2964FF08" w14:textId="77777777" w:rsidR="000904EA" w:rsidRPr="005803B2" w:rsidRDefault="000904EA" w:rsidP="000814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803B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</w:t>
            </w:r>
            <w:r w:rsidRPr="005803B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lower </w:t>
            </w:r>
            <w:r w:rsidRPr="005803B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decision making (</w:t>
            </w:r>
            <w:r w:rsidR="00735937" w:rsidRPr="005803B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Argument</w:t>
            </w:r>
            <w:r w:rsidRPr="005803B2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between partner)</w:t>
            </w:r>
          </w:p>
          <w:p w14:paraId="7943B828" w14:textId="7B665A04" w:rsidR="00B45E1C" w:rsidRPr="005803B2" w:rsidRDefault="00B45E1C" w:rsidP="000814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5803B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決策速度較慢</w:t>
            </w:r>
            <w:r w:rsidR="007F579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r w:rsidR="00B44B94" w:rsidRPr="005803B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合夥人</w:t>
            </w:r>
            <w:r w:rsidRPr="005803B2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之間的爭論</w:t>
            </w:r>
            <w:r w:rsidR="007F579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</w:tr>
      <w:tr w:rsidR="000904EA" w:rsidRPr="00E93A98" w14:paraId="649D4B0B" w14:textId="77777777" w:rsidTr="00183B09">
        <w:trPr>
          <w:trHeight w:val="69"/>
        </w:trPr>
        <w:tc>
          <w:tcPr>
            <w:tcW w:w="5067" w:type="dxa"/>
          </w:tcPr>
          <w:p w14:paraId="7C3698F8" w14:textId="77777777" w:rsidR="002B4EA6" w:rsidRPr="00E93A98" w:rsidRDefault="000904EA" w:rsidP="004E7907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Limited source o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f capital</w:t>
            </w:r>
          </w:p>
          <w:p w14:paraId="3C5A0390" w14:textId="0F885521" w:rsidR="000904EA" w:rsidRPr="00E93A98" w:rsidRDefault="002B4EA6" w:rsidP="002B4EA6">
            <w:pPr>
              <w:spacing w:line="360" w:lineRule="auto"/>
              <w:ind w:lef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資金來源有限</w:t>
            </w:r>
          </w:p>
        </w:tc>
        <w:tc>
          <w:tcPr>
            <w:tcW w:w="5375" w:type="dxa"/>
          </w:tcPr>
          <w:p w14:paraId="75DB00C9" w14:textId="77777777" w:rsidR="000904EA" w:rsidRPr="00E93A98" w:rsidRDefault="000904EA" w:rsidP="000814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Wider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sources of capital (</w:t>
            </w:r>
            <w:r w:rsidR="00735937"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More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owners)</w:t>
            </w:r>
          </w:p>
          <w:p w14:paraId="27759336" w14:textId="2098430A" w:rsidR="00B45E1C" w:rsidRPr="00E93A98" w:rsidRDefault="00B45E1C" w:rsidP="000814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更廣泛的資金來源</w:t>
            </w:r>
            <w:r w:rsidR="007F579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(</w:t>
            </w: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更多所有者</w:t>
            </w:r>
            <w:r w:rsidR="007F579C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</w:tr>
      <w:tr w:rsidR="000904EA" w:rsidRPr="00E93A98" w14:paraId="506E4997" w14:textId="77777777" w:rsidTr="00183B09">
        <w:trPr>
          <w:trHeight w:val="532"/>
        </w:trPr>
        <w:tc>
          <w:tcPr>
            <w:tcW w:w="5067" w:type="dxa"/>
          </w:tcPr>
          <w:p w14:paraId="00170E32" w14:textId="77777777" w:rsidR="002B4EA6" w:rsidRPr="00E93A98" w:rsidRDefault="000904EA" w:rsidP="004E7907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Limited scop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 of specialization</w:t>
            </w:r>
          </w:p>
          <w:p w14:paraId="0154C954" w14:textId="7CC730FE" w:rsidR="000904EA" w:rsidRPr="00E93A98" w:rsidRDefault="00043861" w:rsidP="002B4EA6">
            <w:pPr>
              <w:spacing w:line="360" w:lineRule="auto"/>
              <w:ind w:lef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專門化的程度較低</w:t>
            </w:r>
          </w:p>
        </w:tc>
        <w:tc>
          <w:tcPr>
            <w:tcW w:w="5375" w:type="dxa"/>
          </w:tcPr>
          <w:p w14:paraId="37E914EC" w14:textId="77777777" w:rsidR="000904EA" w:rsidRPr="00E93A98" w:rsidRDefault="000904EA" w:rsidP="000814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Wider 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scope of specialization </w:t>
            </w:r>
          </w:p>
          <w:p w14:paraId="2CBC574F" w14:textId="78BD5702" w:rsidR="00B45E1C" w:rsidRPr="00E93A98" w:rsidRDefault="00043861" w:rsidP="000814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專門化的程度較</w:t>
            </w:r>
            <w:r w:rsidRPr="00043861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  <w:lang w:eastAsia="zh-HK"/>
              </w:rPr>
              <w:t>高</w:t>
            </w:r>
          </w:p>
        </w:tc>
      </w:tr>
      <w:tr w:rsidR="000904EA" w:rsidRPr="00E93A98" w14:paraId="12256B3D" w14:textId="77777777" w:rsidTr="00183B09">
        <w:trPr>
          <w:trHeight w:val="69"/>
        </w:trPr>
        <w:tc>
          <w:tcPr>
            <w:tcW w:w="5067" w:type="dxa"/>
          </w:tcPr>
          <w:p w14:paraId="3D312A1C" w14:textId="77777777" w:rsidR="00195620" w:rsidRPr="00E93A98" w:rsidRDefault="000904EA" w:rsidP="00081405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Hig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her working incentive </w:t>
            </w:r>
          </w:p>
          <w:p w14:paraId="2F4D6E4A" w14:textId="77777777" w:rsidR="000904EA" w:rsidRPr="00E93A98" w:rsidRDefault="000904EA" w:rsidP="00195620">
            <w:pPr>
              <w:spacing w:line="360" w:lineRule="auto"/>
              <w:ind w:lef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735937"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All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the profit belongs to the sole proprietor)</w:t>
            </w:r>
          </w:p>
          <w:p w14:paraId="537B68A1" w14:textId="385C94B9" w:rsidR="002B4EA6" w:rsidRPr="00E93A98" w:rsidRDefault="002B4EA6" w:rsidP="002B4EA6">
            <w:pPr>
              <w:spacing w:line="360" w:lineRule="auto"/>
              <w:ind w:lef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更高的工作</w:t>
            </w:r>
            <w:r w:rsidR="00B45E1C"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動力</w:t>
            </w:r>
          </w:p>
          <w:p w14:paraId="46BB392E" w14:textId="7228E8BD" w:rsidR="002B4EA6" w:rsidRPr="00E93A98" w:rsidRDefault="00043861" w:rsidP="002B4EA6">
            <w:pPr>
              <w:spacing w:line="360" w:lineRule="auto"/>
              <w:ind w:lef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2B4EA6"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所有利潤歸獨資經營者所有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375" w:type="dxa"/>
          </w:tcPr>
          <w:p w14:paraId="178D6E4F" w14:textId="77777777" w:rsidR="000904EA" w:rsidRPr="00E93A98" w:rsidRDefault="000904EA" w:rsidP="000814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Low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er working incentive</w:t>
            </w:r>
          </w:p>
          <w:p w14:paraId="5B9651FB" w14:textId="77777777" w:rsidR="000904EA" w:rsidRPr="00E93A98" w:rsidRDefault="000904EA" w:rsidP="000814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735937"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Profits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share among partners)</w:t>
            </w:r>
          </w:p>
          <w:p w14:paraId="37A73A72" w14:textId="57BC3D24" w:rsidR="00B45E1C" w:rsidRPr="00E93A98" w:rsidRDefault="00B45E1C" w:rsidP="00B45E1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工作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動力</w:t>
            </w: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較低</w:t>
            </w:r>
          </w:p>
          <w:p w14:paraId="27CD82F3" w14:textId="47C37CA9" w:rsidR="00B45E1C" w:rsidRPr="00E93A98" w:rsidRDefault="00043861" w:rsidP="00B45E1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B45E1C"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合夥人之間的利潤分享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</w:tr>
      <w:tr w:rsidR="000904EA" w:rsidRPr="00E93A98" w14:paraId="4469E25B" w14:textId="77777777" w:rsidTr="00183B09">
        <w:trPr>
          <w:trHeight w:val="69"/>
        </w:trPr>
        <w:tc>
          <w:tcPr>
            <w:tcW w:w="5067" w:type="dxa"/>
          </w:tcPr>
          <w:p w14:paraId="29EC16D0" w14:textId="77777777" w:rsidR="00195620" w:rsidRPr="00E93A98" w:rsidRDefault="000904EA" w:rsidP="00081405">
            <w:pPr>
              <w:numPr>
                <w:ilvl w:val="0"/>
                <w:numId w:val="2"/>
              </w:num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Higher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risk</w:t>
            </w:r>
          </w:p>
          <w:p w14:paraId="343180F5" w14:textId="77777777" w:rsidR="000904EA" w:rsidRPr="00E93A98" w:rsidRDefault="000904EA" w:rsidP="00195620">
            <w:pPr>
              <w:spacing w:line="360" w:lineRule="auto"/>
              <w:ind w:lef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735937"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Loss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bore by sole proprietor only)</w:t>
            </w:r>
          </w:p>
          <w:p w14:paraId="5850A344" w14:textId="77777777" w:rsidR="002B4EA6" w:rsidRPr="00E93A98" w:rsidRDefault="002B4EA6" w:rsidP="002B4EA6">
            <w:pPr>
              <w:spacing w:line="360" w:lineRule="auto"/>
              <w:ind w:lef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風險較高</w:t>
            </w:r>
          </w:p>
          <w:p w14:paraId="64727BFB" w14:textId="11BA0FAE" w:rsidR="002B4EA6" w:rsidRPr="00E93A98" w:rsidRDefault="00043861" w:rsidP="002B4EA6">
            <w:pPr>
              <w:spacing w:line="360" w:lineRule="auto"/>
              <w:ind w:left="480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2B4EA6"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損失僅由獨資經營者承擔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  <w:tc>
          <w:tcPr>
            <w:tcW w:w="5375" w:type="dxa"/>
          </w:tcPr>
          <w:p w14:paraId="170B2F17" w14:textId="77777777" w:rsidR="000904EA" w:rsidRPr="00E93A98" w:rsidRDefault="000904EA" w:rsidP="000814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Lower 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risk</w:t>
            </w:r>
          </w:p>
          <w:p w14:paraId="6DBD7DDC" w14:textId="77777777" w:rsidR="000904EA" w:rsidRPr="00E93A98" w:rsidRDefault="000904EA" w:rsidP="00081405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735937"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Loss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share among partners)</w:t>
            </w:r>
          </w:p>
          <w:p w14:paraId="3EA9E951" w14:textId="77777777" w:rsidR="00B45E1C" w:rsidRPr="00E93A98" w:rsidRDefault="00B45E1C" w:rsidP="00B45E1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降低風險</w:t>
            </w:r>
          </w:p>
          <w:p w14:paraId="231A5635" w14:textId="19AE2EBB" w:rsidR="00B45E1C" w:rsidRPr="00E93A98" w:rsidRDefault="00043861" w:rsidP="00B45E1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B45E1C"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合作夥伴之間的損失分擔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2D1D9241" w14:textId="65883A61" w:rsidR="000904EA" w:rsidRPr="00E93A98" w:rsidRDefault="000904EA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1A6ECA8" w14:textId="77777777" w:rsidR="00B45E1C" w:rsidRPr="00E93A98" w:rsidRDefault="00B45E1C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6C6925B" w14:textId="77777777" w:rsidR="00B45E1C" w:rsidRPr="00E93A98" w:rsidRDefault="00B45E1C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1863691" w14:textId="77777777" w:rsidR="00B45E1C" w:rsidRPr="00E93A98" w:rsidRDefault="00B45E1C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C4F337" w14:textId="77777777" w:rsidR="00B45E1C" w:rsidRPr="00E93A98" w:rsidRDefault="00B45E1C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B460D8F" w14:textId="77777777" w:rsidR="00B45E1C" w:rsidRPr="00E93A98" w:rsidRDefault="00B45E1C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4237BA4" w14:textId="77777777" w:rsidR="00B45E1C" w:rsidRDefault="00B45E1C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D609BC2" w14:textId="77777777" w:rsidR="001D2A27" w:rsidRPr="00E93A98" w:rsidRDefault="001D2A27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80A7A88" w14:textId="77777777" w:rsidR="00B45E1C" w:rsidRPr="00E93A98" w:rsidRDefault="00B45E1C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946320A" w14:textId="215A9E26" w:rsidR="002D7899" w:rsidRPr="00E93A98" w:rsidRDefault="002D7899" w:rsidP="002D7899">
      <w:pP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7.8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Private Limited Company vs Public Limited Company</w:t>
      </w:r>
      <w:r w:rsidR="00B45E1C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="00B45E1C"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私人有限公司與公眾有限公司</w:t>
      </w:r>
    </w:p>
    <w:p w14:paraId="189875E2" w14:textId="60B78355" w:rsidR="002D7899" w:rsidRPr="00E93A98" w:rsidRDefault="002D7899" w:rsidP="002D789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Comparison between limited companies </w:t>
      </w:r>
      <w:r w:rsidR="00B45E1C"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有限公司之間的比較</w:t>
      </w:r>
    </w:p>
    <w:p w14:paraId="2BEF1F64" w14:textId="7813A6EE" w:rsidR="002D7899" w:rsidRPr="00C5215B" w:rsidRDefault="002D7899" w:rsidP="002D789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C5215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Private limited </w:t>
      </w:r>
      <w:r w:rsidRPr="00C5215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company</w:t>
      </w:r>
      <w:r w:rsidR="00B45E1C" w:rsidRPr="00C5215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0F941353" w14:textId="0C7454C3" w:rsidR="002D7899" w:rsidRPr="00E93A98" w:rsidRDefault="002D7899" w:rsidP="002D789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Can keep financial condition </w:t>
      </w:r>
      <w:r w:rsidR="00190C25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secret.</w:t>
      </w:r>
      <w:r w:rsidR="00B45E1C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0867782D" w14:textId="0A9E239B" w:rsidR="00B45E1C" w:rsidRDefault="002D7899" w:rsidP="002D7899">
      <w:pPr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Has stronger control over ownership as the transfer of shares require the approval of the board of directors</w:t>
      </w:r>
      <w:r w:rsidR="00190C25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595E943E" w14:textId="62367216" w:rsidR="001D2A27" w:rsidRPr="00C5215B" w:rsidRDefault="001D2A27" w:rsidP="001D2A27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5215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私人有限公司</w:t>
      </w:r>
      <w:r w:rsidR="007F579C" w:rsidRPr="00C5215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55D2B73A" w14:textId="482DB7EA" w:rsidR="001D2A27" w:rsidRDefault="001D2A27" w:rsidP="001D2A2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2A2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能夠</w:t>
      </w:r>
      <w:r w:rsidR="00D06E9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不公開</w:t>
      </w:r>
      <w:r w:rsidRPr="001D2A2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財務狀況</w:t>
      </w:r>
      <w:r w:rsidR="00D06E9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 </w:t>
      </w:r>
      <w:r w:rsidR="00D06E99" w:rsidRPr="001D2A2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財務報表</w:t>
      </w:r>
    </w:p>
    <w:p w14:paraId="3EB62261" w14:textId="52F9D7A5" w:rsidR="002D7899" w:rsidRPr="001D2A27" w:rsidRDefault="00B45E1C" w:rsidP="001D2A27">
      <w:pPr>
        <w:pStyle w:val="ListParagraph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2A2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股權轉讓需經董事會批准，對所有權有更強的控制力</w:t>
      </w:r>
    </w:p>
    <w:p w14:paraId="6C51CB29" w14:textId="77777777" w:rsidR="002D7899" w:rsidRPr="00E93A98" w:rsidRDefault="002D7899" w:rsidP="002D789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8EBE1A0" w14:textId="1D924B85" w:rsidR="002D7899" w:rsidRPr="00C5215B" w:rsidRDefault="002D7899" w:rsidP="002D7899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C5215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Public Limited Company</w:t>
      </w:r>
      <w:r w:rsidR="00B45E1C" w:rsidRPr="00C5215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2C3B892C" w14:textId="005AD9B4" w:rsidR="002D7899" w:rsidRPr="00E93A98" w:rsidRDefault="002D7899" w:rsidP="002D789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Has a wider source of capital as it can issue shares and bonds that can be traded in stock exchange market</w:t>
      </w:r>
      <w:r w:rsidR="00190C25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030A32DB" w14:textId="385E7C79" w:rsidR="002D7899" w:rsidRPr="00E93A98" w:rsidRDefault="002D7899" w:rsidP="002D789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Can freely transfer its share on owners’ will</w:t>
      </w:r>
      <w:r w:rsidR="00190C25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394DB52E" w14:textId="77777777" w:rsidR="002D7899" w:rsidRPr="00E93A98" w:rsidRDefault="002D7899" w:rsidP="002D789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Bear risk of being taken over</w:t>
      </w:r>
    </w:p>
    <w:p w14:paraId="752C7356" w14:textId="14BDB071" w:rsidR="002D7899" w:rsidRPr="00E93A98" w:rsidRDefault="002D7899" w:rsidP="002D7899">
      <w:pPr>
        <w:numPr>
          <w:ilvl w:val="0"/>
          <w:numId w:val="10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Need to disclose the financial statement to the market</w:t>
      </w:r>
      <w:r w:rsidR="00190C25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</w:p>
    <w:p w14:paraId="2155612C" w14:textId="1067EEBB" w:rsidR="00183B09" w:rsidRPr="00C5215B" w:rsidRDefault="001D2A27" w:rsidP="00183B0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C5215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公</w:t>
      </w:r>
      <w:r w:rsidRPr="00C5215B">
        <w:rPr>
          <w:rFonts w:ascii="Times New Roman" w:hAnsi="Times New Roman" w:cs="Times New Roman"/>
          <w:b/>
          <w:bCs/>
          <w:color w:val="000000" w:themeColor="text1"/>
          <w:sz w:val="20"/>
          <w:szCs w:val="20"/>
          <w:lang w:val="x-none"/>
        </w:rPr>
        <w:t>眾</w:t>
      </w:r>
      <w:r w:rsidRPr="00C5215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有限責任公司</w:t>
      </w:r>
    </w:p>
    <w:p w14:paraId="764B06C9" w14:textId="77777777" w:rsidR="001D2A27" w:rsidRPr="001D2A27" w:rsidRDefault="001D2A27" w:rsidP="001D2A2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2A2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資金來源廣泛，可以發行可在證券交易所交易的股票及債券</w:t>
      </w:r>
    </w:p>
    <w:p w14:paraId="377A910B" w14:textId="769EA1DA" w:rsidR="001D2A27" w:rsidRPr="00D06E99" w:rsidRDefault="001D2A27" w:rsidP="001D2A2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06E9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可以依所有者的意願自由轉讓其</w:t>
      </w:r>
      <w:r w:rsidR="009E5CAF" w:rsidRPr="00D06E99">
        <w:rPr>
          <w:rFonts w:ascii="Times New Roman" w:hAnsi="Times New Roman" w:cs="Times New Roman" w:hint="eastAsia"/>
          <w:color w:val="000000" w:themeColor="text1"/>
          <w:sz w:val="20"/>
          <w:szCs w:val="20"/>
          <w:lang w:eastAsia="zh-HK"/>
        </w:rPr>
        <w:t>股</w:t>
      </w:r>
      <w:r w:rsidRPr="00D06E99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份</w:t>
      </w:r>
    </w:p>
    <w:p w14:paraId="651D06ED" w14:textId="77777777" w:rsidR="001D2A27" w:rsidRPr="001D2A27" w:rsidRDefault="001D2A27" w:rsidP="001D2A2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2A2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承擔被接管的風險</w:t>
      </w:r>
    </w:p>
    <w:p w14:paraId="3427FA83" w14:textId="0733C08A" w:rsidR="00B45E1C" w:rsidRPr="001D2A27" w:rsidRDefault="001D2A27" w:rsidP="001D2A27">
      <w:pPr>
        <w:pStyle w:val="ListParagraph"/>
        <w:numPr>
          <w:ilvl w:val="0"/>
          <w:numId w:val="2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D2A2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需要向市場揭露</w:t>
      </w:r>
      <w:r w:rsidR="00D06E99" w:rsidRPr="001D2A2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財務狀況</w:t>
      </w:r>
      <w:r w:rsidR="00D06E9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 </w:t>
      </w:r>
      <w:r w:rsidRPr="001D2A2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財務報表</w:t>
      </w:r>
    </w:p>
    <w:p w14:paraId="416F912E" w14:textId="77777777" w:rsidR="00B45E1C" w:rsidRPr="00E93A98" w:rsidRDefault="00B45E1C" w:rsidP="00183B0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F107BE9" w14:textId="77777777" w:rsidR="00B45E1C" w:rsidRPr="00E93A98" w:rsidRDefault="00B45E1C" w:rsidP="00183B0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4BEBFD4" w14:textId="77777777" w:rsidR="00B45E1C" w:rsidRDefault="00B45E1C" w:rsidP="00183B0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C7AAAED" w14:textId="77777777" w:rsidR="001D2A27" w:rsidRDefault="001D2A27" w:rsidP="00183B0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DF72E1E" w14:textId="77777777" w:rsidR="001D2A27" w:rsidRDefault="001D2A27" w:rsidP="00183B0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56D69EC" w14:textId="77777777" w:rsidR="001D2A27" w:rsidRPr="00E93A98" w:rsidRDefault="001D2A27" w:rsidP="00183B0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C2614F5" w14:textId="77777777" w:rsidR="00D06E99" w:rsidRDefault="00D06E99" w:rsidP="00851D03">
      <w:pP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A4EDEA8" w14:textId="7C028EEB" w:rsidR="00851D03" w:rsidRPr="00E93A98" w:rsidRDefault="00851D03" w:rsidP="00851D03">
      <w:pPr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7.</w:t>
      </w:r>
      <w:r w:rsidR="002D7899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9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More About Shares and Bonds</w:t>
      </w:r>
      <w:r w:rsidR="0001607E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="00D06E99"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更多</w:t>
      </w:r>
      <w:r w:rsidR="0001607E"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有關股票和債券</w:t>
      </w:r>
    </w:p>
    <w:p w14:paraId="5FC9318F" w14:textId="77777777" w:rsidR="0001607E" w:rsidRPr="00E93A98" w:rsidRDefault="0001607E" w:rsidP="00851D03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104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2384"/>
        <w:gridCol w:w="3115"/>
        <w:gridCol w:w="2689"/>
        <w:gridCol w:w="2245"/>
      </w:tblGrid>
      <w:tr w:rsidR="000904EA" w:rsidRPr="00E93A98" w14:paraId="5955EEE9" w14:textId="77777777" w:rsidTr="00183B09">
        <w:trPr>
          <w:trHeight w:val="160"/>
        </w:trPr>
        <w:tc>
          <w:tcPr>
            <w:tcW w:w="2384" w:type="dxa"/>
          </w:tcPr>
          <w:p w14:paraId="7904303C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15" w:type="dxa"/>
            <w:vAlign w:val="center"/>
          </w:tcPr>
          <w:p w14:paraId="30BB7186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Prefere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nce share</w:t>
            </w:r>
          </w:p>
        </w:tc>
        <w:tc>
          <w:tcPr>
            <w:tcW w:w="2689" w:type="dxa"/>
            <w:vAlign w:val="center"/>
          </w:tcPr>
          <w:p w14:paraId="21FEE1BF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Ordinary 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share</w:t>
            </w:r>
          </w:p>
        </w:tc>
        <w:tc>
          <w:tcPr>
            <w:tcW w:w="2245" w:type="dxa"/>
            <w:vAlign w:val="center"/>
          </w:tcPr>
          <w:p w14:paraId="4A271B7A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</w:t>
            </w: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</w:t>
            </w: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entu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 / Bonds</w:t>
            </w:r>
          </w:p>
        </w:tc>
      </w:tr>
      <w:tr w:rsidR="000904EA" w:rsidRPr="00E93A98" w14:paraId="05E87CC6" w14:textId="77777777" w:rsidTr="00183B09">
        <w:trPr>
          <w:trHeight w:val="155"/>
        </w:trPr>
        <w:tc>
          <w:tcPr>
            <w:tcW w:w="2384" w:type="dxa"/>
          </w:tcPr>
          <w:p w14:paraId="50BB4772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Holder</w:t>
            </w:r>
          </w:p>
        </w:tc>
        <w:tc>
          <w:tcPr>
            <w:tcW w:w="3115" w:type="dxa"/>
            <w:vAlign w:val="center"/>
          </w:tcPr>
          <w:p w14:paraId="3BB0C259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owner</w:t>
            </w:r>
          </w:p>
        </w:tc>
        <w:tc>
          <w:tcPr>
            <w:tcW w:w="2689" w:type="dxa"/>
            <w:vAlign w:val="center"/>
          </w:tcPr>
          <w:p w14:paraId="071C9352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owner</w:t>
            </w:r>
          </w:p>
        </w:tc>
        <w:tc>
          <w:tcPr>
            <w:tcW w:w="2245" w:type="dxa"/>
            <w:vAlign w:val="center"/>
          </w:tcPr>
          <w:p w14:paraId="6E4C7319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credit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or</w:t>
            </w:r>
          </w:p>
        </w:tc>
      </w:tr>
      <w:tr w:rsidR="000904EA" w:rsidRPr="00E93A98" w14:paraId="7C20B177" w14:textId="77777777" w:rsidTr="00183B09">
        <w:trPr>
          <w:trHeight w:val="160"/>
        </w:trPr>
        <w:tc>
          <w:tcPr>
            <w:tcW w:w="2384" w:type="dxa"/>
          </w:tcPr>
          <w:p w14:paraId="4307609E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Return</w:t>
            </w:r>
          </w:p>
        </w:tc>
        <w:tc>
          <w:tcPr>
            <w:tcW w:w="3115" w:type="dxa"/>
            <w:vAlign w:val="center"/>
          </w:tcPr>
          <w:p w14:paraId="0D125914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Fixed rate 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of dividend</w:t>
            </w:r>
          </w:p>
        </w:tc>
        <w:tc>
          <w:tcPr>
            <w:tcW w:w="2689" w:type="dxa"/>
            <w:vAlign w:val="center"/>
          </w:tcPr>
          <w:p w14:paraId="13F01947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Variable rate of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dividend</w:t>
            </w:r>
          </w:p>
        </w:tc>
        <w:tc>
          <w:tcPr>
            <w:tcW w:w="2245" w:type="dxa"/>
            <w:vAlign w:val="center"/>
          </w:tcPr>
          <w:p w14:paraId="7D06776E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F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ixed interest rate</w:t>
            </w:r>
          </w:p>
        </w:tc>
      </w:tr>
      <w:tr w:rsidR="000904EA" w:rsidRPr="00E93A98" w14:paraId="0245A993" w14:textId="77777777" w:rsidTr="00183B09">
        <w:trPr>
          <w:trHeight w:val="155"/>
        </w:trPr>
        <w:tc>
          <w:tcPr>
            <w:tcW w:w="2384" w:type="dxa"/>
          </w:tcPr>
          <w:p w14:paraId="0D4521D6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</w:t>
            </w: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oting 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right</w:t>
            </w:r>
          </w:p>
        </w:tc>
        <w:tc>
          <w:tcPr>
            <w:tcW w:w="3115" w:type="dxa"/>
            <w:vAlign w:val="center"/>
          </w:tcPr>
          <w:p w14:paraId="302FCF1B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No</w:t>
            </w:r>
          </w:p>
        </w:tc>
        <w:tc>
          <w:tcPr>
            <w:tcW w:w="2689" w:type="dxa"/>
            <w:vAlign w:val="center"/>
          </w:tcPr>
          <w:p w14:paraId="352919C6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Ye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2245" w:type="dxa"/>
            <w:vAlign w:val="center"/>
          </w:tcPr>
          <w:p w14:paraId="04CE880A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No</w:t>
            </w:r>
          </w:p>
        </w:tc>
      </w:tr>
      <w:tr w:rsidR="000904EA" w:rsidRPr="00E93A98" w14:paraId="72468B4D" w14:textId="77777777" w:rsidTr="00183B09">
        <w:trPr>
          <w:trHeight w:val="328"/>
        </w:trPr>
        <w:tc>
          <w:tcPr>
            <w:tcW w:w="2384" w:type="dxa"/>
          </w:tcPr>
          <w:p w14:paraId="458719E2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O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rder of payment if the company liquidate</w:t>
            </w:r>
          </w:p>
        </w:tc>
        <w:tc>
          <w:tcPr>
            <w:tcW w:w="3115" w:type="dxa"/>
            <w:vAlign w:val="center"/>
          </w:tcPr>
          <w:p w14:paraId="6AF8D6C2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689" w:type="dxa"/>
            <w:vAlign w:val="center"/>
          </w:tcPr>
          <w:p w14:paraId="6753B148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245" w:type="dxa"/>
            <w:vAlign w:val="center"/>
          </w:tcPr>
          <w:p w14:paraId="10C50B13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</w:p>
        </w:tc>
      </w:tr>
      <w:tr w:rsidR="000904EA" w:rsidRPr="00E93A98" w14:paraId="0EDA471B" w14:textId="77777777" w:rsidTr="00183B09">
        <w:trPr>
          <w:trHeight w:val="322"/>
        </w:trPr>
        <w:tc>
          <w:tcPr>
            <w:tcW w:w="2384" w:type="dxa"/>
          </w:tcPr>
          <w:p w14:paraId="175AFA0B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Risk</w:t>
            </w:r>
          </w:p>
        </w:tc>
        <w:tc>
          <w:tcPr>
            <w:tcW w:w="3115" w:type="dxa"/>
            <w:vAlign w:val="center"/>
          </w:tcPr>
          <w:p w14:paraId="18372F39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Less risky than 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ordinary share</w:t>
            </w:r>
          </w:p>
        </w:tc>
        <w:tc>
          <w:tcPr>
            <w:tcW w:w="2689" w:type="dxa"/>
            <w:vAlign w:val="center"/>
          </w:tcPr>
          <w:p w14:paraId="181B4C2A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Most risky</w:t>
            </w:r>
          </w:p>
        </w:tc>
        <w:tc>
          <w:tcPr>
            <w:tcW w:w="2245" w:type="dxa"/>
            <w:vAlign w:val="center"/>
          </w:tcPr>
          <w:p w14:paraId="6A45B269" w14:textId="77777777" w:rsidR="000904EA" w:rsidRPr="00E93A98" w:rsidRDefault="000904EA" w:rsidP="00183B09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L</w:t>
            </w: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east 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risky</w:t>
            </w:r>
          </w:p>
        </w:tc>
      </w:tr>
    </w:tbl>
    <w:p w14:paraId="7179FB0C" w14:textId="6FA1005B" w:rsidR="00183B09" w:rsidRPr="00E93A98" w:rsidRDefault="00183B09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tbl>
      <w:tblPr>
        <w:tblStyle w:val="TableGrid"/>
        <w:tblW w:w="104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2384"/>
        <w:gridCol w:w="3115"/>
        <w:gridCol w:w="2689"/>
        <w:gridCol w:w="2245"/>
      </w:tblGrid>
      <w:tr w:rsidR="00183B09" w:rsidRPr="00E93A98" w14:paraId="74B8B4CC" w14:textId="77777777" w:rsidTr="00E74910">
        <w:trPr>
          <w:trHeight w:val="160"/>
        </w:trPr>
        <w:tc>
          <w:tcPr>
            <w:tcW w:w="2384" w:type="dxa"/>
          </w:tcPr>
          <w:p w14:paraId="72B8027B" w14:textId="77777777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115" w:type="dxa"/>
            <w:vAlign w:val="center"/>
          </w:tcPr>
          <w:p w14:paraId="18441542" w14:textId="77777777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Prefere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nce share</w:t>
            </w:r>
          </w:p>
        </w:tc>
        <w:tc>
          <w:tcPr>
            <w:tcW w:w="2689" w:type="dxa"/>
            <w:vAlign w:val="center"/>
          </w:tcPr>
          <w:p w14:paraId="06F04019" w14:textId="77777777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Ordinary 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share</w:t>
            </w:r>
          </w:p>
        </w:tc>
        <w:tc>
          <w:tcPr>
            <w:tcW w:w="2245" w:type="dxa"/>
            <w:vAlign w:val="center"/>
          </w:tcPr>
          <w:p w14:paraId="49D7BE9F" w14:textId="77777777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D</w:t>
            </w: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b</w:t>
            </w: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entu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res / Bonds</w:t>
            </w:r>
          </w:p>
        </w:tc>
      </w:tr>
      <w:tr w:rsidR="00183B09" w:rsidRPr="00E93A98" w14:paraId="382E8B60" w14:textId="77777777" w:rsidTr="00E74910">
        <w:trPr>
          <w:trHeight w:val="155"/>
        </w:trPr>
        <w:tc>
          <w:tcPr>
            <w:tcW w:w="2384" w:type="dxa"/>
          </w:tcPr>
          <w:p w14:paraId="6CFCEA8C" w14:textId="77777777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Holder</w:t>
            </w:r>
          </w:p>
        </w:tc>
        <w:tc>
          <w:tcPr>
            <w:tcW w:w="3115" w:type="dxa"/>
            <w:vAlign w:val="center"/>
          </w:tcPr>
          <w:p w14:paraId="3DBEE130" w14:textId="66280158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689" w:type="dxa"/>
            <w:vAlign w:val="center"/>
          </w:tcPr>
          <w:p w14:paraId="5ED1D0AB" w14:textId="2DD49EE0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45" w:type="dxa"/>
            <w:vAlign w:val="center"/>
          </w:tcPr>
          <w:p w14:paraId="323F0EFB" w14:textId="11D897B1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183B09" w:rsidRPr="00E93A98" w14:paraId="25959583" w14:textId="77777777" w:rsidTr="00E74910">
        <w:trPr>
          <w:trHeight w:val="160"/>
        </w:trPr>
        <w:tc>
          <w:tcPr>
            <w:tcW w:w="2384" w:type="dxa"/>
          </w:tcPr>
          <w:p w14:paraId="6CA5B3B2" w14:textId="77777777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Return</w:t>
            </w:r>
          </w:p>
        </w:tc>
        <w:tc>
          <w:tcPr>
            <w:tcW w:w="3115" w:type="dxa"/>
            <w:vAlign w:val="center"/>
          </w:tcPr>
          <w:p w14:paraId="2BEB9AFE" w14:textId="27C88D06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689" w:type="dxa"/>
            <w:vAlign w:val="center"/>
          </w:tcPr>
          <w:p w14:paraId="08A5C856" w14:textId="50DFCA78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45" w:type="dxa"/>
            <w:vAlign w:val="center"/>
          </w:tcPr>
          <w:p w14:paraId="5B033859" w14:textId="3D4013BA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183B09" w:rsidRPr="00E93A98" w14:paraId="7814451F" w14:textId="77777777" w:rsidTr="00E74910">
        <w:trPr>
          <w:trHeight w:val="155"/>
        </w:trPr>
        <w:tc>
          <w:tcPr>
            <w:tcW w:w="2384" w:type="dxa"/>
          </w:tcPr>
          <w:p w14:paraId="76957AA2" w14:textId="77777777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V</w:t>
            </w: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 xml:space="preserve">oting 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right</w:t>
            </w:r>
          </w:p>
        </w:tc>
        <w:tc>
          <w:tcPr>
            <w:tcW w:w="3115" w:type="dxa"/>
            <w:vAlign w:val="center"/>
          </w:tcPr>
          <w:p w14:paraId="5F8E93F5" w14:textId="53D6E2EA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689" w:type="dxa"/>
            <w:vAlign w:val="center"/>
          </w:tcPr>
          <w:p w14:paraId="7BCF08A0" w14:textId="3467484B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45" w:type="dxa"/>
            <w:vAlign w:val="center"/>
          </w:tcPr>
          <w:p w14:paraId="508ACE2C" w14:textId="5E41A9C6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183B09" w:rsidRPr="00E93A98" w14:paraId="29829F1F" w14:textId="77777777" w:rsidTr="00E74910">
        <w:trPr>
          <w:trHeight w:val="328"/>
        </w:trPr>
        <w:tc>
          <w:tcPr>
            <w:tcW w:w="2384" w:type="dxa"/>
          </w:tcPr>
          <w:p w14:paraId="3CACBFFB" w14:textId="77777777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O</w:t>
            </w: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rder of payment if the company liquidate</w:t>
            </w:r>
          </w:p>
        </w:tc>
        <w:tc>
          <w:tcPr>
            <w:tcW w:w="3115" w:type="dxa"/>
            <w:vAlign w:val="center"/>
          </w:tcPr>
          <w:p w14:paraId="4A4DD4A1" w14:textId="75CC0CA3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689" w:type="dxa"/>
            <w:vAlign w:val="center"/>
          </w:tcPr>
          <w:p w14:paraId="26E2F32A" w14:textId="794D31E5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45" w:type="dxa"/>
            <w:vAlign w:val="center"/>
          </w:tcPr>
          <w:p w14:paraId="6B976174" w14:textId="181AFDA7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183B09" w:rsidRPr="00E93A98" w14:paraId="04EB50C2" w14:textId="77777777" w:rsidTr="00E74910">
        <w:trPr>
          <w:trHeight w:val="322"/>
        </w:trPr>
        <w:tc>
          <w:tcPr>
            <w:tcW w:w="2384" w:type="dxa"/>
          </w:tcPr>
          <w:p w14:paraId="131F2508" w14:textId="77777777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Risk</w:t>
            </w:r>
          </w:p>
        </w:tc>
        <w:tc>
          <w:tcPr>
            <w:tcW w:w="3115" w:type="dxa"/>
            <w:vAlign w:val="center"/>
          </w:tcPr>
          <w:p w14:paraId="2CDC634C" w14:textId="300DBD0E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689" w:type="dxa"/>
            <w:vAlign w:val="center"/>
          </w:tcPr>
          <w:p w14:paraId="1DDA27B7" w14:textId="2180176D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45" w:type="dxa"/>
            <w:vAlign w:val="center"/>
          </w:tcPr>
          <w:p w14:paraId="5532476F" w14:textId="5E81B8A6" w:rsidR="00183B09" w:rsidRPr="00E93A98" w:rsidRDefault="00183B09" w:rsidP="00E74910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0E978CC9" w14:textId="6700B9E2" w:rsidR="00183B09" w:rsidRPr="00E93A98" w:rsidRDefault="00183B09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110542ED" w14:textId="77777777" w:rsidR="0001607E" w:rsidRPr="00E93A98" w:rsidRDefault="0001607E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20A564C" w14:textId="77777777" w:rsidR="0001607E" w:rsidRPr="00E93A98" w:rsidRDefault="0001607E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5A744655" w14:textId="77777777" w:rsidR="0001607E" w:rsidRDefault="0001607E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7E0F7F60" w14:textId="77777777" w:rsidR="00190C25" w:rsidRDefault="00190C25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31B392CD" w14:textId="77777777" w:rsidR="00190C25" w:rsidRDefault="00190C25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79381108" w14:textId="77777777" w:rsidR="00190C25" w:rsidRDefault="00190C25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4AF9485F" w14:textId="77777777" w:rsidR="00190C25" w:rsidRDefault="00190C25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17A6E4EC" w14:textId="77777777" w:rsidR="00190C25" w:rsidRDefault="00190C25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06ACA968" w14:textId="77777777" w:rsidR="00190C25" w:rsidRPr="00E93A98" w:rsidRDefault="00190C25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73294A4E" w14:textId="7A0A393B" w:rsidR="0001607E" w:rsidRPr="00E93A98" w:rsidRDefault="0001607E" w:rsidP="0001607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7.9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 xml:space="preserve">More About Shares and Bonds </w:t>
      </w:r>
      <w:r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有關股票和債券的更多信息</w:t>
      </w:r>
    </w:p>
    <w:p w14:paraId="12B8B662" w14:textId="77777777" w:rsidR="0001607E" w:rsidRPr="00E93A98" w:rsidRDefault="0001607E" w:rsidP="0001607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tbl>
      <w:tblPr>
        <w:tblStyle w:val="TableGrid"/>
        <w:tblW w:w="104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2671"/>
        <w:gridCol w:w="2828"/>
        <w:gridCol w:w="2689"/>
        <w:gridCol w:w="2245"/>
      </w:tblGrid>
      <w:tr w:rsidR="00153207" w:rsidRPr="00E93A98" w14:paraId="690D9279" w14:textId="77777777" w:rsidTr="00153207">
        <w:trPr>
          <w:trHeight w:val="160"/>
        </w:trPr>
        <w:tc>
          <w:tcPr>
            <w:tcW w:w="2671" w:type="dxa"/>
          </w:tcPr>
          <w:p w14:paraId="57B110F8" w14:textId="1B16EB83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28" w:type="dxa"/>
          </w:tcPr>
          <w:p w14:paraId="3EE4D223" w14:textId="641DD5AD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hint="eastAsia"/>
                <w:sz w:val="20"/>
                <w:szCs w:val="20"/>
              </w:rPr>
              <w:t>優先股</w:t>
            </w:r>
          </w:p>
        </w:tc>
        <w:tc>
          <w:tcPr>
            <w:tcW w:w="2689" w:type="dxa"/>
            <w:vAlign w:val="center"/>
          </w:tcPr>
          <w:p w14:paraId="6B5E4C99" w14:textId="7723D85B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普通股</w:t>
            </w:r>
          </w:p>
        </w:tc>
        <w:tc>
          <w:tcPr>
            <w:tcW w:w="2245" w:type="dxa"/>
            <w:vAlign w:val="center"/>
          </w:tcPr>
          <w:p w14:paraId="1BAD7927" w14:textId="1E8A6655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債權證</w:t>
            </w:r>
            <w:r w:rsidR="00D06E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D06E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債券</w:t>
            </w:r>
          </w:p>
        </w:tc>
      </w:tr>
      <w:tr w:rsidR="0001607E" w:rsidRPr="00E93A98" w14:paraId="2D8D847F" w14:textId="77777777" w:rsidTr="00153207">
        <w:trPr>
          <w:trHeight w:val="155"/>
        </w:trPr>
        <w:tc>
          <w:tcPr>
            <w:tcW w:w="2671" w:type="dxa"/>
          </w:tcPr>
          <w:p w14:paraId="48B92CD5" w14:textId="2E76C55E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持有人</w:t>
            </w:r>
          </w:p>
        </w:tc>
        <w:tc>
          <w:tcPr>
            <w:tcW w:w="2828" w:type="dxa"/>
            <w:vAlign w:val="center"/>
          </w:tcPr>
          <w:p w14:paraId="02F9D168" w14:textId="419E4C9A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持有人</w:t>
            </w:r>
          </w:p>
        </w:tc>
        <w:tc>
          <w:tcPr>
            <w:tcW w:w="2689" w:type="dxa"/>
            <w:vAlign w:val="center"/>
          </w:tcPr>
          <w:p w14:paraId="44E33715" w14:textId="63D7352C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持有人</w:t>
            </w:r>
          </w:p>
        </w:tc>
        <w:tc>
          <w:tcPr>
            <w:tcW w:w="2245" w:type="dxa"/>
            <w:vAlign w:val="center"/>
          </w:tcPr>
          <w:p w14:paraId="5BC4F23A" w14:textId="3D7CBB66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債權人</w:t>
            </w:r>
          </w:p>
        </w:tc>
      </w:tr>
      <w:tr w:rsidR="0001607E" w:rsidRPr="00E93A98" w14:paraId="5DA0A940" w14:textId="77777777" w:rsidTr="00153207">
        <w:trPr>
          <w:trHeight w:val="160"/>
        </w:trPr>
        <w:tc>
          <w:tcPr>
            <w:tcW w:w="2671" w:type="dxa"/>
          </w:tcPr>
          <w:p w14:paraId="2920C56B" w14:textId="758BB03E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回報</w:t>
            </w:r>
          </w:p>
        </w:tc>
        <w:tc>
          <w:tcPr>
            <w:tcW w:w="2828" w:type="dxa"/>
            <w:vAlign w:val="center"/>
          </w:tcPr>
          <w:p w14:paraId="69426612" w14:textId="27EAC8C4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固定股</w:t>
            </w:r>
            <w:r w:rsidR="00D06E99"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息率</w:t>
            </w:r>
            <w:r w:rsidR="00D06E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/ </w:t>
            </w:r>
            <w:r w:rsidR="00D06E99"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股利</w:t>
            </w:r>
          </w:p>
        </w:tc>
        <w:tc>
          <w:tcPr>
            <w:tcW w:w="2689" w:type="dxa"/>
            <w:vAlign w:val="center"/>
          </w:tcPr>
          <w:p w14:paraId="3352B654" w14:textId="692C4B69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可變股息率</w:t>
            </w:r>
          </w:p>
        </w:tc>
        <w:tc>
          <w:tcPr>
            <w:tcW w:w="2245" w:type="dxa"/>
            <w:vAlign w:val="center"/>
          </w:tcPr>
          <w:p w14:paraId="07297CAD" w14:textId="015B3949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固定利率</w:t>
            </w:r>
          </w:p>
        </w:tc>
      </w:tr>
      <w:tr w:rsidR="0001607E" w:rsidRPr="00E93A98" w14:paraId="24B49A8E" w14:textId="77777777" w:rsidTr="00153207">
        <w:trPr>
          <w:trHeight w:val="155"/>
        </w:trPr>
        <w:tc>
          <w:tcPr>
            <w:tcW w:w="2671" w:type="dxa"/>
          </w:tcPr>
          <w:p w14:paraId="7789E320" w14:textId="757E8ED5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投票權</w:t>
            </w:r>
          </w:p>
        </w:tc>
        <w:tc>
          <w:tcPr>
            <w:tcW w:w="2828" w:type="dxa"/>
            <w:vAlign w:val="center"/>
          </w:tcPr>
          <w:p w14:paraId="7FDB2B85" w14:textId="016E785C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沒有</w:t>
            </w:r>
          </w:p>
        </w:tc>
        <w:tc>
          <w:tcPr>
            <w:tcW w:w="2689" w:type="dxa"/>
            <w:vAlign w:val="center"/>
          </w:tcPr>
          <w:p w14:paraId="162198E9" w14:textId="510AAD2A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有</w:t>
            </w:r>
          </w:p>
        </w:tc>
        <w:tc>
          <w:tcPr>
            <w:tcW w:w="2245" w:type="dxa"/>
            <w:vAlign w:val="center"/>
          </w:tcPr>
          <w:p w14:paraId="21F3E568" w14:textId="370D6FFB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波有</w:t>
            </w:r>
          </w:p>
        </w:tc>
      </w:tr>
      <w:tr w:rsidR="0001607E" w:rsidRPr="00E93A98" w14:paraId="214040EF" w14:textId="77777777" w:rsidTr="00153207">
        <w:trPr>
          <w:trHeight w:val="328"/>
        </w:trPr>
        <w:tc>
          <w:tcPr>
            <w:tcW w:w="2671" w:type="dxa"/>
          </w:tcPr>
          <w:p w14:paraId="3F99EFE9" w14:textId="644981CD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公司清盤時的付款順序</w:t>
            </w:r>
          </w:p>
        </w:tc>
        <w:tc>
          <w:tcPr>
            <w:tcW w:w="2828" w:type="dxa"/>
            <w:vAlign w:val="center"/>
          </w:tcPr>
          <w:p w14:paraId="0F958B93" w14:textId="37B0A681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689" w:type="dxa"/>
            <w:vAlign w:val="center"/>
          </w:tcPr>
          <w:p w14:paraId="77183647" w14:textId="77777777" w:rsidR="0001607E" w:rsidRPr="00E93A98" w:rsidRDefault="0001607E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245" w:type="dxa"/>
            <w:vAlign w:val="center"/>
          </w:tcPr>
          <w:p w14:paraId="76E7449D" w14:textId="77777777" w:rsidR="0001607E" w:rsidRPr="00E93A98" w:rsidRDefault="0001607E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1</w:t>
            </w:r>
          </w:p>
        </w:tc>
      </w:tr>
      <w:tr w:rsidR="0001607E" w:rsidRPr="00E93A98" w14:paraId="16C92C9C" w14:textId="77777777" w:rsidTr="00153207">
        <w:trPr>
          <w:trHeight w:val="322"/>
        </w:trPr>
        <w:tc>
          <w:tcPr>
            <w:tcW w:w="2671" w:type="dxa"/>
          </w:tcPr>
          <w:p w14:paraId="3907DB14" w14:textId="27C0DD2B" w:rsidR="0001607E" w:rsidRPr="00E93A98" w:rsidRDefault="00EF72E8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風險</w:t>
            </w:r>
          </w:p>
        </w:tc>
        <w:tc>
          <w:tcPr>
            <w:tcW w:w="2828" w:type="dxa"/>
            <w:vAlign w:val="center"/>
          </w:tcPr>
          <w:p w14:paraId="7D6C6853" w14:textId="0BC5E497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風險低於普通股</w:t>
            </w:r>
          </w:p>
        </w:tc>
        <w:tc>
          <w:tcPr>
            <w:tcW w:w="2689" w:type="dxa"/>
            <w:vAlign w:val="center"/>
          </w:tcPr>
          <w:p w14:paraId="42EB4518" w14:textId="2E081FF0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最危險</w:t>
            </w:r>
          </w:p>
        </w:tc>
        <w:tc>
          <w:tcPr>
            <w:tcW w:w="2245" w:type="dxa"/>
            <w:vAlign w:val="center"/>
          </w:tcPr>
          <w:p w14:paraId="56C676D2" w14:textId="1EEBAEB6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風險最小</w:t>
            </w:r>
          </w:p>
        </w:tc>
      </w:tr>
    </w:tbl>
    <w:p w14:paraId="21E7FC27" w14:textId="5BC130F8" w:rsidR="00183B09" w:rsidRPr="00E93A98" w:rsidRDefault="00183B09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tbl>
      <w:tblPr>
        <w:tblStyle w:val="TableGrid"/>
        <w:tblW w:w="1043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ook w:val="04A0" w:firstRow="1" w:lastRow="0" w:firstColumn="1" w:lastColumn="0" w:noHBand="0" w:noVBand="1"/>
      </w:tblPr>
      <w:tblGrid>
        <w:gridCol w:w="2671"/>
        <w:gridCol w:w="2828"/>
        <w:gridCol w:w="2689"/>
        <w:gridCol w:w="2245"/>
      </w:tblGrid>
      <w:tr w:rsidR="00153207" w:rsidRPr="00E93A98" w14:paraId="62705866" w14:textId="77777777" w:rsidTr="00306FC1">
        <w:trPr>
          <w:trHeight w:val="160"/>
        </w:trPr>
        <w:tc>
          <w:tcPr>
            <w:tcW w:w="2671" w:type="dxa"/>
          </w:tcPr>
          <w:p w14:paraId="40D08D66" w14:textId="58E6A337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828" w:type="dxa"/>
          </w:tcPr>
          <w:p w14:paraId="1BCD5F58" w14:textId="6C7CBE5C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hint="eastAsia"/>
                <w:sz w:val="20"/>
                <w:szCs w:val="20"/>
              </w:rPr>
              <w:t>優先股</w:t>
            </w:r>
          </w:p>
        </w:tc>
        <w:tc>
          <w:tcPr>
            <w:tcW w:w="2689" w:type="dxa"/>
            <w:vAlign w:val="center"/>
          </w:tcPr>
          <w:p w14:paraId="30CF6BEA" w14:textId="482E48C3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普通股</w:t>
            </w:r>
          </w:p>
        </w:tc>
        <w:tc>
          <w:tcPr>
            <w:tcW w:w="2245" w:type="dxa"/>
            <w:vAlign w:val="center"/>
          </w:tcPr>
          <w:p w14:paraId="206BCBA6" w14:textId="7D54AAB1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債權證</w:t>
            </w:r>
            <w:r w:rsidR="00D06E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/</w:t>
            </w:r>
            <w:r w:rsidR="00D06E99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 </w:t>
            </w: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債券</w:t>
            </w:r>
          </w:p>
        </w:tc>
      </w:tr>
      <w:tr w:rsidR="00153207" w:rsidRPr="00E93A98" w14:paraId="3E091225" w14:textId="77777777" w:rsidTr="00153207">
        <w:trPr>
          <w:trHeight w:val="155"/>
        </w:trPr>
        <w:tc>
          <w:tcPr>
            <w:tcW w:w="2671" w:type="dxa"/>
          </w:tcPr>
          <w:p w14:paraId="0AFC2AA2" w14:textId="041102D3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持有人</w:t>
            </w:r>
          </w:p>
        </w:tc>
        <w:tc>
          <w:tcPr>
            <w:tcW w:w="2828" w:type="dxa"/>
            <w:vAlign w:val="center"/>
          </w:tcPr>
          <w:p w14:paraId="06FC39B5" w14:textId="77777777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689" w:type="dxa"/>
            <w:vAlign w:val="center"/>
          </w:tcPr>
          <w:p w14:paraId="153E98B8" w14:textId="77777777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45" w:type="dxa"/>
            <w:vAlign w:val="center"/>
          </w:tcPr>
          <w:p w14:paraId="1D7574A8" w14:textId="77777777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153207" w:rsidRPr="00E93A98" w14:paraId="645AA29A" w14:textId="77777777" w:rsidTr="00153207">
        <w:trPr>
          <w:trHeight w:val="160"/>
        </w:trPr>
        <w:tc>
          <w:tcPr>
            <w:tcW w:w="2671" w:type="dxa"/>
          </w:tcPr>
          <w:p w14:paraId="7D09E95C" w14:textId="41D73758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x-none"/>
              </w:rPr>
              <w:t>回報</w:t>
            </w:r>
          </w:p>
        </w:tc>
        <w:tc>
          <w:tcPr>
            <w:tcW w:w="2828" w:type="dxa"/>
            <w:vAlign w:val="center"/>
          </w:tcPr>
          <w:p w14:paraId="004A590D" w14:textId="77777777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689" w:type="dxa"/>
            <w:vAlign w:val="center"/>
          </w:tcPr>
          <w:p w14:paraId="3F46E71E" w14:textId="77777777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45" w:type="dxa"/>
            <w:vAlign w:val="center"/>
          </w:tcPr>
          <w:p w14:paraId="1E1D47DD" w14:textId="77777777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153207" w:rsidRPr="00E93A98" w14:paraId="6F10AC4F" w14:textId="77777777" w:rsidTr="00153207">
        <w:trPr>
          <w:trHeight w:val="155"/>
        </w:trPr>
        <w:tc>
          <w:tcPr>
            <w:tcW w:w="2671" w:type="dxa"/>
          </w:tcPr>
          <w:p w14:paraId="041CEC6E" w14:textId="64E79E4B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投票權</w:t>
            </w:r>
          </w:p>
        </w:tc>
        <w:tc>
          <w:tcPr>
            <w:tcW w:w="2828" w:type="dxa"/>
            <w:vAlign w:val="center"/>
          </w:tcPr>
          <w:p w14:paraId="64A6DC73" w14:textId="77777777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689" w:type="dxa"/>
            <w:vAlign w:val="center"/>
          </w:tcPr>
          <w:p w14:paraId="70641339" w14:textId="77777777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45" w:type="dxa"/>
            <w:vAlign w:val="center"/>
          </w:tcPr>
          <w:p w14:paraId="4A425DAE" w14:textId="77777777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153207" w:rsidRPr="00E93A98" w14:paraId="29B75AF7" w14:textId="77777777" w:rsidTr="00153207">
        <w:trPr>
          <w:trHeight w:val="328"/>
        </w:trPr>
        <w:tc>
          <w:tcPr>
            <w:tcW w:w="2671" w:type="dxa"/>
          </w:tcPr>
          <w:p w14:paraId="6DAF3334" w14:textId="7758CB38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公司清盤時的付款順序</w:t>
            </w:r>
          </w:p>
        </w:tc>
        <w:tc>
          <w:tcPr>
            <w:tcW w:w="2828" w:type="dxa"/>
            <w:vAlign w:val="center"/>
          </w:tcPr>
          <w:p w14:paraId="754C504B" w14:textId="77777777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689" w:type="dxa"/>
            <w:vAlign w:val="center"/>
          </w:tcPr>
          <w:p w14:paraId="0BB13793" w14:textId="77777777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45" w:type="dxa"/>
            <w:vAlign w:val="center"/>
          </w:tcPr>
          <w:p w14:paraId="28ADAC4A" w14:textId="77777777" w:rsidR="00153207" w:rsidRPr="00E93A98" w:rsidRDefault="00153207" w:rsidP="00153207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  <w:tr w:rsidR="0001607E" w:rsidRPr="00E93A98" w14:paraId="08158774" w14:textId="77777777" w:rsidTr="00153207">
        <w:trPr>
          <w:trHeight w:val="322"/>
        </w:trPr>
        <w:tc>
          <w:tcPr>
            <w:tcW w:w="2671" w:type="dxa"/>
          </w:tcPr>
          <w:p w14:paraId="7A298587" w14:textId="4A1CB683" w:rsidR="0001607E" w:rsidRPr="00E93A98" w:rsidRDefault="00153207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風險</w:t>
            </w:r>
          </w:p>
        </w:tc>
        <w:tc>
          <w:tcPr>
            <w:tcW w:w="2828" w:type="dxa"/>
            <w:vAlign w:val="center"/>
          </w:tcPr>
          <w:p w14:paraId="25F4770B" w14:textId="77777777" w:rsidR="0001607E" w:rsidRPr="00E93A98" w:rsidRDefault="0001607E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689" w:type="dxa"/>
            <w:vAlign w:val="center"/>
          </w:tcPr>
          <w:p w14:paraId="2E87A329" w14:textId="77777777" w:rsidR="0001607E" w:rsidRPr="00E93A98" w:rsidRDefault="0001607E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2245" w:type="dxa"/>
            <w:vAlign w:val="center"/>
          </w:tcPr>
          <w:p w14:paraId="248B1E48" w14:textId="77777777" w:rsidR="0001607E" w:rsidRPr="00E93A98" w:rsidRDefault="0001607E" w:rsidP="00844ECC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</w:tc>
      </w:tr>
    </w:tbl>
    <w:p w14:paraId="13727EB1" w14:textId="77777777" w:rsidR="0001607E" w:rsidRPr="00E93A98" w:rsidRDefault="0001607E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0F2C7E5C" w14:textId="38F85A20" w:rsidR="00183B09" w:rsidRPr="00E93A98" w:rsidRDefault="00183B09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AA65B23" w14:textId="4B031B91" w:rsidR="00183B09" w:rsidRPr="00E93A98" w:rsidRDefault="00183B09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A63AA91" w14:textId="77777777" w:rsidR="0001607E" w:rsidRPr="00E93A98" w:rsidRDefault="0001607E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628B2485" w14:textId="77777777" w:rsidR="00153207" w:rsidRPr="00E93A98" w:rsidRDefault="00153207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4A99B3FE" w14:textId="77777777" w:rsidR="00153207" w:rsidRDefault="00153207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76BC524C" w14:textId="77777777" w:rsidR="00190C25" w:rsidRDefault="00190C25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01BE9AB6" w14:textId="77777777" w:rsidR="00190C25" w:rsidRDefault="00190C25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62F263A9" w14:textId="77777777" w:rsidR="00190C25" w:rsidRDefault="00190C25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251F2F67" w14:textId="77777777" w:rsidR="00190C25" w:rsidRDefault="00190C25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631D24C0" w14:textId="77777777" w:rsidR="00190C25" w:rsidRDefault="00190C25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5B931405" w14:textId="77777777" w:rsidR="00190C25" w:rsidRDefault="00190C25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60D9905A" w14:textId="77777777" w:rsidR="00190C25" w:rsidRPr="00E93A98" w:rsidRDefault="00190C25" w:rsidP="004079A2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37C31872" w14:textId="77777777" w:rsidR="0001607E" w:rsidRPr="00E93A98" w:rsidRDefault="0001607E" w:rsidP="0001607E">
      <w:pPr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7.9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 xml:space="preserve">More About Shares and Bonds </w:t>
      </w:r>
      <w:r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有關股票和債券的更多信息</w:t>
      </w:r>
    </w:p>
    <w:p w14:paraId="303C9CC4" w14:textId="0E5B34F5" w:rsidR="00B10144" w:rsidRPr="00E93A98" w:rsidRDefault="000904EA" w:rsidP="00183B09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Firms may not have enough capital to operate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, and thus, they need to raise the capital. The limited companies will usually be issuing shares and bonds:</w:t>
      </w:r>
    </w:p>
    <w:p w14:paraId="34CB4D0B" w14:textId="10E0E82A" w:rsidR="0001607E" w:rsidRPr="00E93A98" w:rsidRDefault="0001607E" w:rsidP="0001607E">
      <w:pPr>
        <w:pStyle w:val="ListParagraph"/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企業可能沒有足夠的資金來運營，因此需要籌集資金。</w:t>
      </w: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</w:t>
      </w: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有限公司通常會發行股票和債券：</w:t>
      </w:r>
    </w:p>
    <w:p w14:paraId="5C0B4D6E" w14:textId="77777777" w:rsidR="004079A2" w:rsidRPr="00E93A98" w:rsidRDefault="004079A2" w:rsidP="00183B0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1AB0470" w14:textId="09502972" w:rsidR="00B10144" w:rsidRPr="00E93A98" w:rsidRDefault="000904EA" w:rsidP="00183B09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From the </w:t>
      </w:r>
      <w:r w:rsidR="00255482" w:rsidRPr="00E93A9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perspective of company</w:t>
      </w:r>
      <w:r w:rsidR="0001607E" w:rsidRPr="00E93A9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="0001607E" w:rsidRPr="00E93A98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</w:rPr>
        <w:t>從公司角度：</w:t>
      </w:r>
    </w:p>
    <w:p w14:paraId="385EE8B4" w14:textId="685C3884" w:rsidR="000904EA" w:rsidRPr="00E93A98" w:rsidRDefault="000904EA" w:rsidP="00183B0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  <w:u w:val="single"/>
        </w:rPr>
        <w:t>Ad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vantages of issuing shares over debentures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/bonds</w:t>
      </w:r>
      <w:r w:rsidR="0085360C"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 </w:t>
      </w:r>
      <w:r w:rsidR="0085360C" w:rsidRPr="00E93A98">
        <w:rPr>
          <w:rFonts w:ascii="Times New Roman" w:hAnsi="Times New Roman" w:cs="Times New Roman" w:hint="eastAsia"/>
          <w:color w:val="000000" w:themeColor="text1"/>
          <w:sz w:val="20"/>
          <w:szCs w:val="20"/>
          <w:u w:val="single"/>
        </w:rPr>
        <w:t>發行股票相對於債券的優勢</w:t>
      </w:r>
    </w:p>
    <w:p w14:paraId="02E1723C" w14:textId="77777777" w:rsidR="0085360C" w:rsidRPr="00E93A98" w:rsidRDefault="000904EA" w:rsidP="00183B0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No interest burden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(company may choose to either distribute the dividends or not, or depends on the business performance)</w:t>
      </w:r>
      <w:r w:rsidR="0085360C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AD8B035" w14:textId="77777777" w:rsidR="0085360C" w:rsidRDefault="000904EA" w:rsidP="00183B09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No redemption obligation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s</w:t>
      </w:r>
    </w:p>
    <w:p w14:paraId="45E07DB5" w14:textId="4D65E82D" w:rsidR="00190C25" w:rsidRPr="00190C25" w:rsidRDefault="00190C25" w:rsidP="00190C2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0C2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無利息負擔</w:t>
      </w:r>
      <w:r w:rsidR="00EF72E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(</w:t>
      </w:r>
      <w:r w:rsidRPr="00190C2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公司可依經營績效選擇是否有派息</w:t>
      </w:r>
      <w:r w:rsidR="00EF72E8">
        <w:rPr>
          <w:rFonts w:ascii="Times New Roman" w:hAnsi="Times New Roman" w:cs="Times New Roman"/>
          <w:color w:val="000000" w:themeColor="text1"/>
          <w:sz w:val="20"/>
          <w:szCs w:val="20"/>
        </w:rPr>
        <w:t>)</w:t>
      </w:r>
    </w:p>
    <w:p w14:paraId="4A3827E2" w14:textId="478B4B9C" w:rsidR="000904EA" w:rsidRPr="00190C25" w:rsidRDefault="0085360C" w:rsidP="00190C25">
      <w:pPr>
        <w:pStyle w:val="ListParagraph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0C2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無贖回義務</w:t>
      </w:r>
    </w:p>
    <w:p w14:paraId="0D74AF32" w14:textId="77777777" w:rsidR="0085360C" w:rsidRPr="00E93A98" w:rsidRDefault="0085360C" w:rsidP="0085360C">
      <w:pPr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75ED4B4" w14:textId="228533C5" w:rsidR="000904EA" w:rsidRPr="00E93A98" w:rsidRDefault="000904EA" w:rsidP="00183B0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Disadvantage of issuing shares over debentures</w:t>
      </w:r>
      <w:r w:rsidR="00E94C3B"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 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/</w:t>
      </w:r>
      <w:r w:rsidR="00E94C3B"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 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bonds</w:t>
      </w:r>
      <w:r w:rsidR="0085360C"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 </w:t>
      </w:r>
      <w:r w:rsidR="0085360C" w:rsidRPr="00E93A98">
        <w:rPr>
          <w:rFonts w:ascii="Times New Roman" w:hAnsi="Times New Roman" w:cs="Times New Roman" w:hint="eastAsia"/>
          <w:color w:val="000000" w:themeColor="text1"/>
          <w:sz w:val="20"/>
          <w:szCs w:val="20"/>
          <w:u w:val="single"/>
        </w:rPr>
        <w:t>發行股票相對於債券的缺點</w:t>
      </w:r>
    </w:p>
    <w:p w14:paraId="09CA4D5D" w14:textId="77777777" w:rsidR="0085360C" w:rsidRPr="00E93A98" w:rsidRDefault="00B10144" w:rsidP="00183B0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Higher risk of being taken over (shareholders can freely transfer their shares in the stock exchange without the consent of board of directors)</w:t>
      </w:r>
      <w:r w:rsidR="0085360C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6A4BEE88" w14:textId="45AC9C90" w:rsidR="00B10144" w:rsidRPr="00E93A98" w:rsidRDefault="00B10144" w:rsidP="00183B09">
      <w:pPr>
        <w:numPr>
          <w:ilvl w:val="0"/>
          <w:numId w:val="4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C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ontrolling power of existing shareholders is diluted (as new shareholders will also have the voting rights)</w:t>
      </w:r>
    </w:p>
    <w:p w14:paraId="08FF0A81" w14:textId="7CAD056B" w:rsidR="00B10144" w:rsidRPr="00E93A98" w:rsidRDefault="00EA3F58" w:rsidP="00190C25">
      <w:pPr>
        <w:spacing w:line="360" w:lineRule="auto"/>
        <w:ind w:left="956" w:hanging="596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B10144"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S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uch disadvantage does not apply on the listed companies adopting a system called ‘dual-class share</w:t>
      </w:r>
      <w:r w:rsidR="00190C2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structure’ (</w:t>
      </w:r>
      <w:r w:rsidR="00B10144"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同股不同權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), which means the weighted voting rights -- the existing shareholders will be</w:t>
      </w:r>
      <w:r w:rsidR="00190C25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entitled more votes while the new investors will only be entitled 1 vote.</w:t>
      </w:r>
    </w:p>
    <w:p w14:paraId="3EF631B8" w14:textId="625B856B" w:rsidR="00190C25" w:rsidRDefault="00190C25" w:rsidP="00190C25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0C2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被接管風險較高（股東可在證券交易所自由轉讓其股份，無須董事會同意）</w:t>
      </w:r>
    </w:p>
    <w:p w14:paraId="47F0EA81" w14:textId="77777777" w:rsidR="00190C25" w:rsidRPr="00190C25" w:rsidRDefault="00190C25" w:rsidP="00190C25">
      <w:pPr>
        <w:pStyle w:val="ListParagraph"/>
        <w:numPr>
          <w:ilvl w:val="0"/>
          <w:numId w:val="30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0C25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現有股東的控制權被稀釋（新股東也將擁有投票權）</w:t>
      </w:r>
    </w:p>
    <w:p w14:paraId="02068119" w14:textId="134808BA" w:rsidR="00190C25" w:rsidRDefault="00190C25" w:rsidP="00190C25">
      <w:pPr>
        <w:spacing w:line="360" w:lineRule="auto"/>
        <w:ind w:left="956" w:hanging="596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90C25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這並不適用於採用「雙層股權結構」制度的上市公司，「雙層股權結構」意味著不同投票權</w:t>
      </w:r>
      <w:r w:rsidR="00EF72E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- </w:t>
      </w: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現有股東將擁有更多投票權，而新投資者只有一票投票權。</w:t>
      </w:r>
    </w:p>
    <w:p w14:paraId="6AE4006B" w14:textId="7F6108E0" w:rsidR="00190C25" w:rsidRPr="00190C25" w:rsidRDefault="00190C25" w:rsidP="00190C25">
      <w:pPr>
        <w:pStyle w:val="ListParagraph"/>
        <w:spacing w:line="360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0D538F0" w14:textId="77777777" w:rsidR="00190C25" w:rsidRPr="00E93A98" w:rsidRDefault="00190C25" w:rsidP="00190C2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2536BC8" w14:textId="27E1DCFC" w:rsidR="000904EA" w:rsidRPr="00E93A98" w:rsidRDefault="000904EA" w:rsidP="00183B09">
      <w:pPr>
        <w:spacing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lastRenderedPageBreak/>
        <w:t>From the</w:t>
      </w:r>
      <w:r w:rsidR="00B10144" w:rsidRPr="00E93A9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perspective of investor/</w:t>
      </w:r>
      <w:r w:rsidRPr="00E93A9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holder</w:t>
      </w:r>
      <w:r w:rsidR="00B10144" w:rsidRPr="00E93A9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s</w:t>
      </w:r>
      <w:r w:rsidR="00BC35F2" w:rsidRPr="00E93A9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="00BC35F2" w:rsidRPr="00E93A98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</w:rPr>
        <w:t>從投資者</w:t>
      </w:r>
      <w:r w:rsidR="00C5215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="00BC35F2" w:rsidRPr="00E93A98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</w:rPr>
        <w:t>/</w:t>
      </w:r>
      <w:r w:rsidR="00C5215B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 xml:space="preserve"> </w:t>
      </w:r>
      <w:r w:rsidR="00BC35F2" w:rsidRPr="00E93A98">
        <w:rPr>
          <w:rFonts w:ascii="Times New Roman" w:hAnsi="Times New Roman" w:cs="Times New Roman" w:hint="eastAsia"/>
          <w:b/>
          <w:bCs/>
          <w:i/>
          <w:iCs/>
          <w:color w:val="000000" w:themeColor="text1"/>
          <w:sz w:val="20"/>
          <w:szCs w:val="20"/>
        </w:rPr>
        <w:t>持有者的角度來看</w:t>
      </w:r>
      <w:r w:rsidR="00B10144" w:rsidRPr="00E93A98">
        <w:rPr>
          <w:rFonts w:ascii="Times New Roman" w:hAnsi="Times New Roman" w:cs="Times New Roman"/>
          <w:b/>
          <w:bCs/>
          <w:i/>
          <w:iCs/>
          <w:color w:val="000000" w:themeColor="text1"/>
          <w:sz w:val="20"/>
          <w:szCs w:val="20"/>
        </w:rPr>
        <w:t>:</w:t>
      </w:r>
    </w:p>
    <w:p w14:paraId="355AB458" w14:textId="32E4D445" w:rsidR="000904EA" w:rsidRPr="00E93A98" w:rsidRDefault="000904EA" w:rsidP="00183B0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  <w:u w:val="single"/>
        </w:rPr>
        <w:t>Ad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vantages of 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buying 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shares over debentures</w:t>
      </w:r>
      <w:r w:rsidR="00C5215B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 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/</w:t>
      </w:r>
      <w:r w:rsidR="00C5215B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 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bonds</w:t>
      </w:r>
    </w:p>
    <w:p w14:paraId="7649646E" w14:textId="3584BCB0" w:rsidR="000904EA" w:rsidRDefault="000904EA" w:rsidP="00183B09">
      <w:pPr>
        <w:pStyle w:val="ListParagraph"/>
        <w:numPr>
          <w:ilvl w:val="0"/>
          <w:numId w:val="5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Have voting right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s at shareholders’ meeting</w:t>
      </w:r>
      <w:r w:rsidR="00BC35F2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99A632B" w14:textId="58B21C42" w:rsidR="00190C25" w:rsidRDefault="00190C25" w:rsidP="00190C2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  <w:u w:val="single"/>
        </w:rPr>
        <w:t>購買股票相對於債券的優勢</w:t>
      </w:r>
    </w:p>
    <w:p w14:paraId="1046B9CD" w14:textId="5C789A8A" w:rsidR="00190C25" w:rsidRDefault="00190C25" w:rsidP="00190C25">
      <w:pPr>
        <w:pStyle w:val="ListParagraph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在股東會上有表決權</w:t>
      </w:r>
    </w:p>
    <w:p w14:paraId="3CEC11E6" w14:textId="77777777" w:rsidR="00190C25" w:rsidRPr="00190C25" w:rsidRDefault="00190C25" w:rsidP="00190C25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89ED2DC" w14:textId="12755037" w:rsidR="000904EA" w:rsidRPr="00E93A98" w:rsidRDefault="000904EA" w:rsidP="00183B09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Disadvantage of 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buying 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shares over debentures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>/bonds</w:t>
      </w:r>
      <w:r w:rsidR="00BC35F2" w:rsidRPr="00E93A98">
        <w:rPr>
          <w:rFonts w:ascii="Times New Roman" w:hAnsi="Times New Roman" w:cs="Times New Roman"/>
          <w:color w:val="000000" w:themeColor="text1"/>
          <w:sz w:val="20"/>
          <w:szCs w:val="20"/>
          <w:u w:val="single"/>
        </w:rPr>
        <w:t xml:space="preserve"> </w:t>
      </w:r>
    </w:p>
    <w:p w14:paraId="000C285A" w14:textId="423732A9" w:rsidR="000904EA" w:rsidRPr="00E93A98" w:rsidRDefault="00B10144" w:rsidP="00183B0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Unstable return / more risky - </w:t>
      </w:r>
      <w:r w:rsidR="000904EA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May not have dividend when the company suffer a loss / decide not to pay</w:t>
      </w:r>
    </w:p>
    <w:p w14:paraId="79177782" w14:textId="1F83E003" w:rsidR="005077EB" w:rsidRPr="00E93A98" w:rsidRDefault="000904EA" w:rsidP="00183B09">
      <w:pPr>
        <w:pStyle w:val="ListParagraph"/>
        <w:numPr>
          <w:ilvl w:val="0"/>
          <w:numId w:val="6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Higher risk since the company need to repay to the 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bond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>holders before shareholders</w:t>
      </w:r>
      <w:r w:rsidR="00B10144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once liquidates</w:t>
      </w:r>
    </w:p>
    <w:p w14:paraId="71652ED6" w14:textId="33767F41" w:rsidR="00183B09" w:rsidRPr="00E93A98" w:rsidRDefault="00190C25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  <w:u w:val="single"/>
        </w:rPr>
        <w:t>購買股票相對於債券的缺點</w:t>
      </w:r>
    </w:p>
    <w:p w14:paraId="6E187148" w14:textId="77777777" w:rsidR="00190C25" w:rsidRPr="00E93A98" w:rsidRDefault="00190C25" w:rsidP="00190C25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  <w:lang w:val="x-none"/>
        </w:rPr>
        <w:t>回報</w:t>
      </w: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不穩定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 </w:t>
      </w: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風險較大</w:t>
      </w: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 xml:space="preserve"> - </w:t>
      </w: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當公司虧損</w:t>
      </w: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/ </w:t>
      </w: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決定不派息時，可能不會發放股息</w:t>
      </w:r>
    </w:p>
    <w:p w14:paraId="42FA5CF7" w14:textId="77777777" w:rsidR="00190C25" w:rsidRPr="00E93A98" w:rsidRDefault="00190C25" w:rsidP="00190C25">
      <w:pPr>
        <w:pStyle w:val="ListParagraph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一旦清算，公司需要在股東之前向債券持有人償還債務，風險較高</w:t>
      </w:r>
    </w:p>
    <w:p w14:paraId="5C2F2D0C" w14:textId="7EEB165C" w:rsidR="00052109" w:rsidRPr="00190C25" w:rsidRDefault="00052109" w:rsidP="00190C25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6A9BE0A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18FDA2D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FB18D93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B6CB371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5C2F469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90F836D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3945688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E11C367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AF9D18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465DF0D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48D7384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0010072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2C0D339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704A576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345C739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6970E8E" w14:textId="77777777" w:rsidR="00052109" w:rsidRPr="00E93A98" w:rsidRDefault="000521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0BD3074" w14:textId="2AD9934A" w:rsidR="000904EA" w:rsidRPr="00E93A98" w:rsidRDefault="000904EA" w:rsidP="00504E48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7.</w:t>
      </w:r>
      <w:r w:rsidR="008D7C0A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10</w:t>
      </w:r>
      <w:r w:rsidR="0002686E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 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Advantage</w:t>
      </w:r>
      <w:r w:rsidR="00255482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s of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Limited compan</w:t>
      </w:r>
      <w:r w:rsidR="00B10144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ies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and Unlimited </w:t>
      </w:r>
      <w:r w:rsidR="00B10144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c</w:t>
      </w:r>
      <w:r w:rsidR="00255482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ompan</w:t>
      </w:r>
      <w:r w:rsidR="00B10144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ies</w:t>
      </w:r>
      <w:r w:rsidR="0002686E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</w:t>
      </w:r>
      <w:r w:rsidR="0002686E"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有限公司和無限公司的優點</w:t>
      </w:r>
    </w:p>
    <w:p w14:paraId="34F8A8AF" w14:textId="09A3C273" w:rsidR="000904EA" w:rsidRPr="00E93A98" w:rsidRDefault="000904EA" w:rsidP="00504E4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Advanta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ges</w:t>
      </w:r>
      <w:r w:rsidR="0002686E" w:rsidRPr="00E93A98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="0002686E"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優點：</w:t>
      </w:r>
    </w:p>
    <w:p w14:paraId="426C138C" w14:textId="595B0B23" w:rsidR="000904EA" w:rsidRPr="00A649F4" w:rsidRDefault="000904EA" w:rsidP="00504E4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649F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Limited liability</w:t>
      </w:r>
      <w:r w:rsidR="0002686E" w:rsidRPr="00A649F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02686E" w:rsidRPr="00A649F4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有限責任</w:t>
      </w:r>
    </w:p>
    <w:p w14:paraId="4736B0C2" w14:textId="77777777" w:rsidR="000904EA" w:rsidRPr="00A649F4" w:rsidRDefault="000904EA" w:rsidP="00504E4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081EFF4" w14:textId="1A20A40F" w:rsidR="00625741" w:rsidRPr="00A649F4" w:rsidRDefault="000904EA" w:rsidP="00625741">
      <w:pPr>
        <w:numPr>
          <w:ilvl w:val="0"/>
          <w:numId w:val="7"/>
        </w:numPr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A649F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Wider sources of capital</w:t>
      </w:r>
      <w:r w:rsidR="0002686E" w:rsidRPr="00A649F4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02686E" w:rsidRPr="00A649F4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更廣泛的資金來源</w:t>
      </w:r>
    </w:p>
    <w:tbl>
      <w:tblPr>
        <w:tblStyle w:val="TableGrid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216"/>
        <w:gridCol w:w="5214"/>
      </w:tblGrid>
      <w:tr w:rsidR="00625741" w:rsidRPr="00E93A98" w14:paraId="0717F1B4" w14:textId="77777777" w:rsidTr="00190C25">
        <w:tc>
          <w:tcPr>
            <w:tcW w:w="5225" w:type="dxa"/>
          </w:tcPr>
          <w:p w14:paraId="77ABDC2C" w14:textId="77777777" w:rsidR="00625741" w:rsidRPr="00E93A98" w:rsidRDefault="00625741" w:rsidP="00625741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Private Limited Company: issue shares</w:t>
            </w:r>
          </w:p>
          <w:p w14:paraId="65BA2E87" w14:textId="43866044" w:rsidR="00625741" w:rsidRPr="00E93A98" w:rsidRDefault="00625741" w:rsidP="00625741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(cannot be traded in Stock Exchange)</w:t>
            </w:r>
          </w:p>
        </w:tc>
        <w:tc>
          <w:tcPr>
            <w:tcW w:w="5225" w:type="dxa"/>
          </w:tcPr>
          <w:p w14:paraId="6F2DF8CD" w14:textId="77777777" w:rsidR="00625741" w:rsidRPr="00E93A98" w:rsidRDefault="00625741" w:rsidP="00625741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私人有限公司：發行股份</w:t>
            </w:r>
          </w:p>
          <w:p w14:paraId="3297DD77" w14:textId="3C31ED4C" w:rsidR="00625741" w:rsidRPr="00E93A98" w:rsidRDefault="00A649F4" w:rsidP="00625741">
            <w:pPr>
              <w:spacing w:line="276" w:lineRule="auto"/>
              <w:rPr>
                <w:rFonts w:ascii="Times New Roman" w:hAnsi="Times New Roman" w:cs="Times New Roman"/>
                <w:b/>
                <w:bCs/>
                <w:i/>
                <w:iCs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625741"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不能在證券交易所交易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</w:tr>
      <w:tr w:rsidR="00625741" w:rsidRPr="00E93A98" w14:paraId="69F282B7" w14:textId="77777777" w:rsidTr="00190C25">
        <w:tc>
          <w:tcPr>
            <w:tcW w:w="5225" w:type="dxa"/>
          </w:tcPr>
          <w:p w14:paraId="7E3A6A8A" w14:textId="77777777" w:rsidR="00A649F4" w:rsidRDefault="00625741" w:rsidP="00625741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 xml:space="preserve">Public Limited Company: issue shares and bonds </w:t>
            </w:r>
          </w:p>
          <w:p w14:paraId="3CA04734" w14:textId="626956F9" w:rsidR="00625741" w:rsidRPr="00E93A98" w:rsidRDefault="00625741" w:rsidP="00625741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(can be traded in Stock Exchange)</w:t>
            </w:r>
          </w:p>
        </w:tc>
        <w:tc>
          <w:tcPr>
            <w:tcW w:w="5225" w:type="dxa"/>
          </w:tcPr>
          <w:p w14:paraId="3856D4E7" w14:textId="77777777" w:rsidR="00625741" w:rsidRPr="00E93A98" w:rsidRDefault="00625741" w:rsidP="00625741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股份有限公司：發行股票和債券</w:t>
            </w:r>
          </w:p>
          <w:p w14:paraId="6BD8744C" w14:textId="24FDA7DF" w:rsidR="00625741" w:rsidRPr="00E93A98" w:rsidRDefault="00A649F4" w:rsidP="00625741">
            <w:pPr>
              <w:spacing w:line="276" w:lineRule="auto"/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(</w:t>
            </w:r>
            <w:r w:rsidR="00625741" w:rsidRPr="00E93A98">
              <w:rPr>
                <w:rFonts w:ascii="Times New Roman" w:hAnsi="Times New Roman" w:cs="Times New Roman" w:hint="eastAsia"/>
                <w:color w:val="000000" w:themeColor="text1"/>
                <w:sz w:val="20"/>
                <w:szCs w:val="20"/>
              </w:rPr>
              <w:t>可在證券交易所交易</w:t>
            </w: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19ADBCF7" w14:textId="4FBFD2C6" w:rsidR="000904EA" w:rsidRPr="00E93A98" w:rsidRDefault="00504E48" w:rsidP="00504E4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  <w:r w:rsidR="0002686E" w:rsidRPr="00E93A9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 </w:t>
      </w:r>
    </w:p>
    <w:p w14:paraId="39370561" w14:textId="7A1B929D" w:rsidR="000904EA" w:rsidRPr="00106188" w:rsidRDefault="000904EA" w:rsidP="00504E4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0618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Lasting continuity</w:t>
      </w:r>
      <w:r w:rsidR="00625741" w:rsidRPr="0010618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0ED6362E" w14:textId="5A352B6D" w:rsidR="000904EA" w:rsidRPr="00106188" w:rsidRDefault="000904EA" w:rsidP="00106188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0618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The continuity will not be affected by the death, </w:t>
      </w:r>
      <w:r w:rsidR="000225A0" w:rsidRPr="00106188">
        <w:rPr>
          <w:rFonts w:ascii="Times New Roman" w:hAnsi="Times New Roman" w:cs="Times New Roman"/>
          <w:color w:val="000000" w:themeColor="text1"/>
          <w:sz w:val="20"/>
          <w:szCs w:val="20"/>
        </w:rPr>
        <w:t>bankruptcy,</w:t>
      </w:r>
      <w:r w:rsidRPr="0010618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or withdrawal of any shareholder</w:t>
      </w:r>
    </w:p>
    <w:p w14:paraId="5FED1F3B" w14:textId="77777777" w:rsidR="00222A19" w:rsidRPr="00106188" w:rsidRDefault="00052109" w:rsidP="00504E48">
      <w:p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0618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   </w:t>
      </w:r>
      <w:r w:rsidR="00222A19" w:rsidRPr="00106188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持久連續性</w:t>
      </w:r>
    </w:p>
    <w:p w14:paraId="4AE93151" w14:textId="0B5BE858" w:rsidR="000904EA" w:rsidRPr="00106188" w:rsidRDefault="00052109" w:rsidP="00222A19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0618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連續性不會因任何股東死亡、破產或退出而受到影響</w:t>
      </w:r>
    </w:p>
    <w:p w14:paraId="524AFB32" w14:textId="77777777" w:rsidR="00052109" w:rsidRPr="00106188" w:rsidRDefault="00052109" w:rsidP="00504E4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F15C983" w14:textId="135E93F2" w:rsidR="000904EA" w:rsidRPr="00106188" w:rsidRDefault="000904EA" w:rsidP="00504E4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0618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Higher efficiency in management</w:t>
      </w:r>
      <w:r w:rsidR="00052109" w:rsidRPr="0010618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31E0A5AB" w14:textId="3C0F0C9B" w:rsidR="000904EA" w:rsidRPr="00106188" w:rsidRDefault="000904EA" w:rsidP="00106188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0618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Large firm can practice greater scope of specialization </w:t>
      </w:r>
    </w:p>
    <w:p w14:paraId="12406D5C" w14:textId="08AD00AC" w:rsidR="000904EA" w:rsidRPr="00106188" w:rsidRDefault="000904EA" w:rsidP="00106188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06188">
        <w:rPr>
          <w:rFonts w:ascii="Times New Roman" w:hAnsi="Times New Roman" w:cs="Times New Roman"/>
          <w:color w:val="000000" w:themeColor="text1"/>
          <w:sz w:val="20"/>
          <w:szCs w:val="20"/>
        </w:rPr>
        <w:t>Professional managers can be employed to manage the firm</w:t>
      </w:r>
      <w:r w:rsidR="00052109" w:rsidRPr="0010618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CB02CE6" w14:textId="2E5E5F71" w:rsidR="000904EA" w:rsidRPr="00106188" w:rsidRDefault="00106188" w:rsidP="00106188">
      <w:pPr>
        <w:spacing w:line="276" w:lineRule="auto"/>
        <w:ind w:firstLine="36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06188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管理效率更高</w:t>
      </w:r>
    </w:p>
    <w:p w14:paraId="07E0DA2B" w14:textId="581E5260" w:rsidR="00106188" w:rsidRPr="00106188" w:rsidRDefault="00106188" w:rsidP="00106188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0618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大公司可以實行更大範圍的專業化</w:t>
      </w:r>
    </w:p>
    <w:p w14:paraId="743C7C0A" w14:textId="4F6F9008" w:rsidR="00106188" w:rsidRDefault="00106188" w:rsidP="00106188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0618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可以聘請職業經理人來管理公司</w:t>
      </w:r>
    </w:p>
    <w:p w14:paraId="598396B1" w14:textId="77777777" w:rsidR="00106188" w:rsidRPr="00106188" w:rsidRDefault="00106188" w:rsidP="00106188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94FD582" w14:textId="77777777" w:rsidR="00106188" w:rsidRDefault="000904EA" w:rsidP="00504E48">
      <w:pPr>
        <w:numPr>
          <w:ilvl w:val="0"/>
          <w:numId w:val="7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0618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Transfer of ownership is easier</w:t>
      </w:r>
      <w:r w:rsidR="00052109" w:rsidRPr="00106188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218D9A11" w14:textId="77777777" w:rsidR="00106188" w:rsidRDefault="000904EA" w:rsidP="00106188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06188">
        <w:rPr>
          <w:rFonts w:ascii="Times New Roman" w:hAnsi="Times New Roman" w:cs="Times New Roman"/>
          <w:color w:val="000000" w:themeColor="text1"/>
          <w:sz w:val="20"/>
          <w:szCs w:val="20"/>
        </w:rPr>
        <w:t>Share can be transferred easily especially for listed company</w:t>
      </w:r>
      <w:r w:rsidR="00052109" w:rsidRPr="00106188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505C4A74" w14:textId="4B0614A8" w:rsidR="00106188" w:rsidRPr="00106188" w:rsidRDefault="00106188" w:rsidP="00106188">
      <w:pPr>
        <w:spacing w:line="276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106188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所有權</w:t>
      </w:r>
      <w:r w:rsidR="00C5215B" w:rsidRPr="00106188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轉</w:t>
      </w:r>
      <w:r w:rsidRPr="00106188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移更容易</w:t>
      </w:r>
    </w:p>
    <w:p w14:paraId="1F4B88E5" w14:textId="3C58464C" w:rsidR="000904EA" w:rsidRPr="00106188" w:rsidRDefault="00052109" w:rsidP="00106188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106188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股份轉讓容易，尤其是上市公司</w:t>
      </w:r>
    </w:p>
    <w:p w14:paraId="71F59613" w14:textId="77777777" w:rsidR="00183B09" w:rsidRPr="00E93A98" w:rsidRDefault="00183B09" w:rsidP="00504E4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E115BE" w14:textId="77777777" w:rsidR="00052109" w:rsidRPr="00E93A98" w:rsidRDefault="00052109" w:rsidP="00504E4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81BC808" w14:textId="77777777" w:rsidR="00052109" w:rsidRPr="00E93A98" w:rsidRDefault="00052109" w:rsidP="00504E4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8BB4C27" w14:textId="77777777" w:rsidR="00052109" w:rsidRPr="00E93A98" w:rsidRDefault="00052109" w:rsidP="00504E4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965ECD" w14:textId="77777777" w:rsidR="00052109" w:rsidRDefault="00052109" w:rsidP="00504E4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359BA08" w14:textId="77777777" w:rsidR="00A649F4" w:rsidRPr="00E93A98" w:rsidRDefault="00A649F4" w:rsidP="00504E4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05710806" w14:textId="254F3938" w:rsidR="00052109" w:rsidRPr="00523527" w:rsidRDefault="000904EA" w:rsidP="00504E48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523527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7.</w:t>
      </w:r>
      <w:r w:rsidR="00287CF6" w:rsidRPr="00523527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1</w:t>
      </w:r>
      <w:r w:rsidR="008D7C0A" w:rsidRPr="00523527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1</w:t>
      </w:r>
      <w:r w:rsidRPr="00523527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Disadvantage</w:t>
      </w:r>
      <w:r w:rsidR="00B10144" w:rsidRPr="00523527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of</w:t>
      </w:r>
      <w:r w:rsidRPr="00523527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Limited compan</w:t>
      </w:r>
      <w:r w:rsidR="00B10144" w:rsidRPr="00523527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ies</w:t>
      </w:r>
      <w:r w:rsidRPr="00523527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 xml:space="preserve"> and Unlimited </w:t>
      </w:r>
      <w:r w:rsidR="00255482" w:rsidRPr="00523527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compan</w:t>
      </w:r>
      <w:r w:rsidR="00B10144" w:rsidRPr="00523527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ies</w:t>
      </w:r>
      <w:r w:rsidR="00052109" w:rsidRPr="00523527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有限公司和無限公司的缺點</w:t>
      </w:r>
    </w:p>
    <w:p w14:paraId="51CE1CC9" w14:textId="61A63E39" w:rsidR="000904EA" w:rsidRPr="00523527" w:rsidRDefault="000904EA" w:rsidP="00504E48">
      <w:pPr>
        <w:pStyle w:val="ListParagraph"/>
        <w:numPr>
          <w:ilvl w:val="0"/>
          <w:numId w:val="1"/>
        </w:num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D</w:t>
      </w:r>
      <w:r w:rsidRPr="0052352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isadvantage</w:t>
      </w:r>
      <w:r w:rsidR="00052109" w:rsidRPr="00523527">
        <w:rPr>
          <w:rFonts w:ascii="Times New Roman" w:hAnsi="Times New Roman" w:cs="Times New Roman" w:hint="eastAsia"/>
          <w:b/>
          <w:color w:val="000000" w:themeColor="text1"/>
          <w:sz w:val="20"/>
          <w:szCs w:val="20"/>
        </w:rPr>
        <w:t>缺點</w:t>
      </w:r>
      <w:r w:rsidR="00052109" w:rsidRPr="0052352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 xml:space="preserve"> </w:t>
      </w:r>
      <w:r w:rsidRPr="00523527">
        <w:rPr>
          <w:rFonts w:ascii="Times New Roman" w:hAnsi="Times New Roman" w:cs="Times New Roman"/>
          <w:b/>
          <w:color w:val="000000" w:themeColor="text1"/>
          <w:sz w:val="20"/>
          <w:szCs w:val="20"/>
        </w:rPr>
        <w:t>:</w:t>
      </w:r>
    </w:p>
    <w:p w14:paraId="48176504" w14:textId="77777777" w:rsidR="00052109" w:rsidRPr="00523527" w:rsidRDefault="00052109" w:rsidP="00052109">
      <w:pPr>
        <w:pStyle w:val="ListParagraph"/>
        <w:spacing w:line="276" w:lineRule="auto"/>
        <w:ind w:left="360"/>
        <w:rPr>
          <w:rFonts w:ascii="Times New Roman" w:hAnsi="Times New Roman" w:cs="Times New Roman"/>
          <w:b/>
          <w:color w:val="000000" w:themeColor="text1"/>
          <w:sz w:val="20"/>
          <w:szCs w:val="20"/>
        </w:rPr>
      </w:pPr>
    </w:p>
    <w:p w14:paraId="6B333710" w14:textId="11A12249" w:rsidR="000904EA" w:rsidRPr="00523527" w:rsidRDefault="000904EA" w:rsidP="00504E4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Longer time is making decision</w:t>
      </w:r>
      <w:r w:rsidR="00052109" w:rsidRPr="005235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7EE62D7C" w14:textId="77777777" w:rsidR="00523527" w:rsidRDefault="000904EA" w:rsidP="00523527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Structure is more </w:t>
      </w:r>
      <w:r w:rsidR="00255482" w:rsidRPr="00523527">
        <w:rPr>
          <w:rFonts w:ascii="Times New Roman" w:hAnsi="Times New Roman" w:cs="Times New Roman"/>
          <w:color w:val="000000" w:themeColor="text1"/>
          <w:sz w:val="20"/>
          <w:szCs w:val="20"/>
        </w:rPr>
        <w:t>complicated;</w:t>
      </w:r>
      <w:r w:rsidRPr="0052352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proposals have to discuss in the </w:t>
      </w:r>
      <w:proofErr w:type="gramStart"/>
      <w:r w:rsidRPr="00523527">
        <w:rPr>
          <w:rFonts w:ascii="Times New Roman" w:hAnsi="Times New Roman" w:cs="Times New Roman"/>
          <w:color w:val="000000" w:themeColor="text1"/>
          <w:sz w:val="20"/>
          <w:szCs w:val="20"/>
        </w:rPr>
        <w:t>meeting</w:t>
      </w:r>
      <w:proofErr w:type="gramEnd"/>
    </w:p>
    <w:p w14:paraId="1C6F547E" w14:textId="5D8E3FD5" w:rsidR="00523527" w:rsidRDefault="00523527" w:rsidP="00523527">
      <w:pPr>
        <w:spacing w:line="276" w:lineRule="auto"/>
        <w:ind w:firstLine="36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C5215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更長的時間</w:t>
      </w:r>
      <w:r w:rsidR="0097417C" w:rsidRPr="00C5215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eastAsia="zh-HK"/>
        </w:rPr>
        <w:t>去</w:t>
      </w:r>
      <w:r w:rsidRPr="00C5215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做決定</w:t>
      </w:r>
    </w:p>
    <w:p w14:paraId="683E65A1" w14:textId="764451B1" w:rsidR="00052109" w:rsidRPr="00523527" w:rsidRDefault="00052109" w:rsidP="00523527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結構較複雜；提案必須在會議上討論</w:t>
      </w:r>
    </w:p>
    <w:p w14:paraId="3C2D6D1D" w14:textId="77777777" w:rsidR="000904EA" w:rsidRPr="00523527" w:rsidRDefault="000904EA" w:rsidP="00504E4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BFD50A" w14:textId="79E9E712" w:rsidR="000904EA" w:rsidRPr="00523527" w:rsidRDefault="000904EA" w:rsidP="00504E4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Higher profit</w:t>
      </w:r>
      <w:r w:rsidR="00255482" w:rsidRPr="005235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tax</w:t>
      </w:r>
      <w:r w:rsidRPr="0052352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 rate</w:t>
      </w:r>
      <w:r w:rsidR="00052109" w:rsidRPr="005235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5235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5235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5235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</w:p>
    <w:p w14:paraId="1B5CC2DE" w14:textId="3C8B60EF" w:rsidR="000904EA" w:rsidRDefault="00523527" w:rsidP="00523527">
      <w:pPr>
        <w:spacing w:line="276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較高的利得稅率</w:t>
      </w:r>
    </w:p>
    <w:p w14:paraId="1142E9FA" w14:textId="77777777" w:rsidR="00523527" w:rsidRPr="00523527" w:rsidRDefault="00523527" w:rsidP="00523527">
      <w:pPr>
        <w:spacing w:line="276" w:lineRule="auto"/>
        <w:ind w:left="360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0AC7725" w14:textId="61D14DBA" w:rsidR="000904EA" w:rsidRPr="00523527" w:rsidRDefault="00255482" w:rsidP="00504E4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Lower </w:t>
      </w:r>
      <w:r w:rsidR="000904EA" w:rsidRPr="005235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working incentive</w:t>
      </w:r>
      <w:r w:rsidR="00052109" w:rsidRPr="005235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02808A9D" w14:textId="77777777" w:rsidR="00523527" w:rsidRDefault="000904EA" w:rsidP="00523527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/>
          <w:color w:val="000000" w:themeColor="text1"/>
          <w:sz w:val="20"/>
          <w:szCs w:val="20"/>
        </w:rPr>
        <w:t>The manager is not the</w:t>
      </w:r>
      <w:r w:rsidR="00255482" w:rsidRPr="0052352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one of the</w:t>
      </w:r>
      <w:r w:rsidRPr="0052352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owners, they may not have strong incentive to maximize profit</w:t>
      </w:r>
    </w:p>
    <w:p w14:paraId="24BB73C4" w14:textId="4A3586C8" w:rsidR="00523527" w:rsidRPr="00523527" w:rsidRDefault="00523527" w:rsidP="00523527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工作積極性較低</w:t>
      </w:r>
    </w:p>
    <w:p w14:paraId="6D9C5668" w14:textId="3FD33595" w:rsidR="00052109" w:rsidRPr="00523527" w:rsidRDefault="00052109" w:rsidP="00523527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管理者不是所有者之一，他們可能沒有強烈的動機來最大化利潤</w:t>
      </w:r>
    </w:p>
    <w:p w14:paraId="1FC97EAD" w14:textId="77777777" w:rsidR="000904EA" w:rsidRPr="00523527" w:rsidRDefault="000904EA" w:rsidP="00504E4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DCB975B" w14:textId="77777777" w:rsidR="00523527" w:rsidRDefault="000904EA" w:rsidP="00504E4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Disclosure of financial statement (for listed company)</w:t>
      </w:r>
      <w:r w:rsidR="00052109" w:rsidRPr="005235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6945F2AA" w14:textId="77777777" w:rsidR="00523527" w:rsidRDefault="002D7899" w:rsidP="00523527">
      <w:pPr>
        <w:spacing w:line="276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/>
          <w:color w:val="000000" w:themeColor="text1"/>
          <w:sz w:val="20"/>
          <w:szCs w:val="20"/>
        </w:rPr>
        <w:t>Competitors</w:t>
      </w:r>
      <w:r w:rsidR="000904EA" w:rsidRPr="0052352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have more information about the firm</w:t>
      </w:r>
    </w:p>
    <w:p w14:paraId="6C68F41C" w14:textId="1A51B993" w:rsidR="00523527" w:rsidRDefault="00523527" w:rsidP="00523527">
      <w:pPr>
        <w:spacing w:line="276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財務報表揭露</w:t>
      </w:r>
      <w:r w:rsidR="00C5215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(</w:t>
      </w:r>
      <w:r w:rsidRPr="0052352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上市公司</w:t>
      </w:r>
      <w:r w:rsidR="00C5215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)</w:t>
      </w:r>
    </w:p>
    <w:p w14:paraId="0CF8832A" w14:textId="0C27C2CD" w:rsidR="00052109" w:rsidRPr="00523527" w:rsidRDefault="00052109" w:rsidP="00523527">
      <w:pPr>
        <w:spacing w:line="276" w:lineRule="auto"/>
        <w:ind w:left="36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競爭對手擁有更多有關該公司的信息</w:t>
      </w:r>
    </w:p>
    <w:p w14:paraId="55549F5C" w14:textId="77777777" w:rsidR="000904EA" w:rsidRPr="00523527" w:rsidRDefault="000904EA" w:rsidP="00504E48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A7277CC" w14:textId="463A1D69" w:rsidR="000904EA" w:rsidRPr="00523527" w:rsidRDefault="000904EA" w:rsidP="00504E48">
      <w:pPr>
        <w:numPr>
          <w:ilvl w:val="0"/>
          <w:numId w:val="8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Relationship between owner and employee is not close</w:t>
      </w:r>
      <w:r w:rsidR="00052109" w:rsidRPr="00523527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</w:p>
    <w:p w14:paraId="1FC2CABF" w14:textId="232C9300" w:rsidR="00052109" w:rsidRPr="00523527" w:rsidRDefault="000904EA" w:rsidP="00D64072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/>
          <w:color w:val="000000" w:themeColor="text1"/>
          <w:sz w:val="20"/>
          <w:szCs w:val="20"/>
        </w:rPr>
        <w:t>Owner may not know much about the employee</w:t>
      </w:r>
      <w:r w:rsidR="00052109" w:rsidRPr="00523527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3E1A294A" w14:textId="77777777" w:rsidR="00D64072" w:rsidRDefault="00D64072" w:rsidP="00D64072">
      <w:pPr>
        <w:spacing w:line="276" w:lineRule="auto"/>
        <w:ind w:firstLine="360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老闆與員工關係不密切</w:t>
      </w:r>
    </w:p>
    <w:p w14:paraId="046A8BC1" w14:textId="5EA01388" w:rsidR="000904EA" w:rsidRPr="00523527" w:rsidRDefault="00052109" w:rsidP="00D64072">
      <w:pPr>
        <w:spacing w:line="276" w:lineRule="auto"/>
        <w:ind w:firstLine="360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523527">
        <w:rPr>
          <w:rFonts w:ascii="Times New Roman" w:hAnsi="Times New Roman" w:cs="Times New Roman" w:hint="eastAsia"/>
          <w:color w:val="000000" w:themeColor="text1"/>
          <w:sz w:val="20"/>
          <w:szCs w:val="20"/>
        </w:rPr>
        <w:t>老闆可能不太了解員工</w:t>
      </w:r>
    </w:p>
    <w:p w14:paraId="068018E6" w14:textId="528DEA30" w:rsidR="000904EA" w:rsidRPr="00E93A98" w:rsidRDefault="000904EA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95E21CF" w14:textId="1B43CB08" w:rsidR="00183B09" w:rsidRPr="00E93A98" w:rsidRDefault="00183B09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2D0BAAA" w14:textId="6C95CD8B" w:rsidR="00183B09" w:rsidRPr="00E93A98" w:rsidRDefault="00183B09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9FB39C4" w14:textId="45E4002D" w:rsidR="00183B09" w:rsidRPr="00E93A98" w:rsidRDefault="00183B09" w:rsidP="000904EA">
      <w:pPr>
        <w:spacing w:line="360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FE6D482" w14:textId="3901B487" w:rsidR="000C516F" w:rsidRDefault="000C516F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3C7779B" w14:textId="77777777" w:rsidR="00C5215B" w:rsidRDefault="00C5215B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D7AA96F" w14:textId="78500813" w:rsidR="00052109" w:rsidRPr="00E93A98" w:rsidRDefault="00183B09" w:rsidP="00183B09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7.10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Advantages of Limited companies and Unlimited companies</w:t>
      </w:r>
      <w:r w:rsidR="00052109"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有限公司和無限公司的優點</w:t>
      </w:r>
    </w:p>
    <w:p w14:paraId="78819482" w14:textId="795D354A" w:rsidR="00183B09" w:rsidRPr="00D64072" w:rsidRDefault="00183B09" w:rsidP="00052109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Limited liability</w:t>
      </w:r>
      <w:r w:rsidR="00052109"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052109" w:rsidRPr="00D64072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有限責任</w:t>
      </w:r>
    </w:p>
    <w:p w14:paraId="1E2B3DA2" w14:textId="77777777" w:rsidR="00183B09" w:rsidRPr="00D64072" w:rsidRDefault="00183B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BE833CF" w14:textId="07D25B76" w:rsidR="00183B09" w:rsidRPr="00D64072" w:rsidRDefault="00183B09" w:rsidP="00052109">
      <w:pPr>
        <w:pStyle w:val="ListParagraph"/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Wider sources of capital</w:t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052109" w:rsidRPr="00D64072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更廣泛的資金來源</w:t>
      </w:r>
    </w:p>
    <w:p w14:paraId="161882BD" w14:textId="77777777" w:rsidR="00183B09" w:rsidRPr="00D64072" w:rsidRDefault="00183B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455C4DEC" w14:textId="77777777" w:rsidR="00183B09" w:rsidRPr="00D64072" w:rsidRDefault="00183B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</w:p>
    <w:p w14:paraId="01263898" w14:textId="77777777" w:rsidR="00183B09" w:rsidRPr="00D64072" w:rsidRDefault="00183B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255DB3D" w14:textId="3CC63EE3" w:rsidR="00183B09" w:rsidRPr="00D64072" w:rsidRDefault="00183B09" w:rsidP="00052109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Lasting continuity</w:t>
      </w:r>
      <w:r w:rsidR="00052109"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052109" w:rsidRPr="00D64072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連續性</w:t>
      </w:r>
    </w:p>
    <w:p w14:paraId="22C87999" w14:textId="77777777" w:rsidR="00183B09" w:rsidRPr="00D64072" w:rsidRDefault="00183B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7FED97AA" w14:textId="77777777" w:rsidR="00183B09" w:rsidRPr="00D64072" w:rsidRDefault="00183B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8E05C57" w14:textId="4DCE913A" w:rsidR="00183B09" w:rsidRPr="00D64072" w:rsidRDefault="00183B09" w:rsidP="00052109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Higher efficiency in management</w:t>
      </w:r>
      <w:r w:rsidR="00052109"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052109" w:rsidRPr="00D64072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管理效率更高</w:t>
      </w:r>
    </w:p>
    <w:p w14:paraId="32435657" w14:textId="77777777" w:rsidR="00183B09" w:rsidRPr="00D64072" w:rsidRDefault="00183B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5C540E30" w14:textId="77777777" w:rsidR="00183B09" w:rsidRPr="00D64072" w:rsidRDefault="00183B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</w:p>
    <w:p w14:paraId="1FB12553" w14:textId="77777777" w:rsidR="00183B09" w:rsidRPr="00D64072" w:rsidRDefault="00183B09" w:rsidP="00183B09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9F1AB7B" w14:textId="39EF707E" w:rsidR="00183B09" w:rsidRPr="00C5215B" w:rsidRDefault="00183B09" w:rsidP="00052109">
      <w:pPr>
        <w:numPr>
          <w:ilvl w:val="0"/>
          <w:numId w:val="21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C5215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Transfer of ownership is easier</w:t>
      </w:r>
      <w:r w:rsidR="00052109" w:rsidRPr="00C5215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D64072" w:rsidRPr="00C5215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 w:rsidRPr="00C5215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052109" w:rsidRPr="00C5215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所有權</w:t>
      </w:r>
      <w:r w:rsidR="00D34D9A" w:rsidRPr="00C5215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  <w:lang w:eastAsia="zh-HK"/>
        </w:rPr>
        <w:t>轉移</w:t>
      </w:r>
      <w:r w:rsidR="00052109" w:rsidRPr="00C5215B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更容易</w:t>
      </w:r>
    </w:p>
    <w:p w14:paraId="117765DA" w14:textId="36E838CE" w:rsidR="00183B09" w:rsidRPr="00D64072" w:rsidRDefault="00183B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05D80750" w14:textId="77777777" w:rsidR="00183B09" w:rsidRPr="00E93A98" w:rsidRDefault="00183B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0172793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A1FF5AA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0206ED2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B1AEAA0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C85EDF0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9258FC7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675EC32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E14645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A44933B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97A31A2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16766A0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BA63847" w14:textId="77777777" w:rsidR="00052109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FA170BA" w14:textId="77777777" w:rsidR="00C5215B" w:rsidRDefault="00C5215B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7BA8EEE7" w14:textId="77777777" w:rsidR="00D64072" w:rsidRDefault="00D64072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AFA5FBC" w14:textId="77777777" w:rsidR="00D64072" w:rsidRPr="00E93A98" w:rsidRDefault="00D64072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5BEE662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28DF9C3" w14:textId="280AA963" w:rsidR="00052109" w:rsidRPr="00E93A98" w:rsidRDefault="000C516F" w:rsidP="00052109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lastRenderedPageBreak/>
        <w:t>7.1</w:t>
      </w:r>
      <w:r w:rsidR="008D7C0A"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>1</w:t>
      </w:r>
      <w:r w:rsidRPr="00E93A98"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  <w:tab/>
        <w:t>Disadvantage of Limited companies and Unlimited companies</w:t>
      </w:r>
      <w:r w:rsidR="00052109" w:rsidRPr="00E93A98">
        <w:rPr>
          <w:rFonts w:ascii="Times New Roman" w:hAnsi="Times New Roman" w:cs="Times New Roman" w:hint="eastAsia"/>
          <w:b/>
          <w:color w:val="000000" w:themeColor="text1"/>
          <w:sz w:val="20"/>
          <w:szCs w:val="20"/>
          <w:u w:val="single"/>
        </w:rPr>
        <w:t>有限公司和無限公司的缺點</w:t>
      </w:r>
    </w:p>
    <w:p w14:paraId="0A7556C2" w14:textId="77777777" w:rsidR="00052109" w:rsidRPr="00D64072" w:rsidRDefault="00052109" w:rsidP="000C516F">
      <w:pPr>
        <w:spacing w:line="276" w:lineRule="auto"/>
        <w:rPr>
          <w:rFonts w:ascii="Times New Roman" w:hAnsi="Times New Roman" w:cs="Times New Roman"/>
          <w:b/>
          <w:color w:val="000000" w:themeColor="text1"/>
          <w:sz w:val="20"/>
          <w:szCs w:val="20"/>
          <w:u w:val="single"/>
        </w:rPr>
      </w:pPr>
    </w:p>
    <w:p w14:paraId="6BED8147" w14:textId="610D6CB4" w:rsidR="000C516F" w:rsidRPr="00D64072" w:rsidRDefault="000C516F" w:rsidP="00052109">
      <w:pPr>
        <w:pStyle w:val="ListParagraph"/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Longer time is making decision</w:t>
      </w:r>
      <w:r w:rsidR="00052109"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052109" w:rsidRPr="00D64072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更長的時間是做決定的時間</w:t>
      </w:r>
    </w:p>
    <w:p w14:paraId="1185614E" w14:textId="5DC2CDD1" w:rsidR="000C516F" w:rsidRPr="00D64072" w:rsidRDefault="000C516F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</w:p>
    <w:p w14:paraId="44F29F03" w14:textId="77777777" w:rsidR="000C516F" w:rsidRPr="00D64072" w:rsidRDefault="000C516F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ACB2057" w14:textId="08B4FC20" w:rsidR="000C516F" w:rsidRPr="00D64072" w:rsidRDefault="000C516F" w:rsidP="00052109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Higher profit</w:t>
      </w:r>
      <w:r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tax</w:t>
      </w:r>
      <w:r w:rsidRPr="00D64072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 xml:space="preserve"> rate</w:t>
      </w:r>
      <w:r w:rsidR="00052109"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052109" w:rsidRPr="00D64072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較高的利得稅率</w:t>
      </w:r>
    </w:p>
    <w:p w14:paraId="4DA472CF" w14:textId="77777777" w:rsidR="000C516F" w:rsidRPr="00D64072" w:rsidRDefault="000C516F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8D55ACC" w14:textId="313AA178" w:rsidR="000C516F" w:rsidRPr="00D64072" w:rsidRDefault="000C516F" w:rsidP="00052109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Lower working incentive</w:t>
      </w:r>
      <w:r w:rsidR="00052109"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052109" w:rsidRPr="00D64072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工作積極性較低</w:t>
      </w:r>
    </w:p>
    <w:p w14:paraId="6C0917A7" w14:textId="0ACF1EFF" w:rsidR="000C516F" w:rsidRPr="00D64072" w:rsidRDefault="000C516F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33DD4FD0" w14:textId="77777777" w:rsidR="000C516F" w:rsidRPr="00D64072" w:rsidRDefault="000C516F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C4BB900" w14:textId="3ECF8B2B" w:rsidR="000C516F" w:rsidRPr="00D64072" w:rsidRDefault="000C516F" w:rsidP="00052109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Disclosure of financial statement (for listed company)</w:t>
      </w:r>
      <w:r w:rsidR="00052109"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052109" w:rsidRPr="00D64072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財務報表揭露</w:t>
      </w:r>
      <w:r w:rsidR="00C5215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(</w:t>
      </w:r>
      <w:r w:rsidR="00052109" w:rsidRPr="00D64072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上市公司</w:t>
      </w:r>
      <w:r w:rsidR="00C5215B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)</w:t>
      </w:r>
    </w:p>
    <w:p w14:paraId="1005180F" w14:textId="7D679BC0" w:rsidR="000C516F" w:rsidRPr="00D64072" w:rsidRDefault="000C516F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2E78AFDF" w14:textId="77777777" w:rsidR="000C516F" w:rsidRPr="00D64072" w:rsidRDefault="000C516F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6FFCF3B" w14:textId="0434960C" w:rsidR="000C516F" w:rsidRPr="00D64072" w:rsidRDefault="000C516F" w:rsidP="00052109">
      <w:pPr>
        <w:numPr>
          <w:ilvl w:val="0"/>
          <w:numId w:val="22"/>
        </w:numPr>
        <w:spacing w:line="276" w:lineRule="auto"/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>Relationship between owner and employee is not close</w:t>
      </w:r>
      <w:r w:rsidR="00052109" w:rsidRP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 xml:space="preserve"> </w:t>
      </w:r>
      <w:r w:rsidR="00D64072">
        <w:rPr>
          <w:rFonts w:ascii="Times New Roman" w:hAnsi="Times New Roman" w:cs="Times New Roman"/>
          <w:b/>
          <w:bCs/>
          <w:color w:val="000000" w:themeColor="text1"/>
          <w:sz w:val="20"/>
          <w:szCs w:val="20"/>
        </w:rPr>
        <w:tab/>
      </w:r>
      <w:r w:rsidR="00052109" w:rsidRPr="00D64072">
        <w:rPr>
          <w:rFonts w:ascii="Times New Roman" w:hAnsi="Times New Roman" w:cs="Times New Roman" w:hint="eastAsia"/>
          <w:b/>
          <w:bCs/>
          <w:color w:val="000000" w:themeColor="text1"/>
          <w:sz w:val="20"/>
          <w:szCs w:val="20"/>
        </w:rPr>
        <w:t>老闆與員工關係不密切</w:t>
      </w:r>
    </w:p>
    <w:p w14:paraId="7EBE06BC" w14:textId="155EBEC5" w:rsidR="000C516F" w:rsidRPr="00D64072" w:rsidRDefault="000C516F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sym w:font="Wingdings" w:char="F0E0"/>
      </w: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</w:t>
      </w:r>
      <w:r w:rsidRPr="00D64072">
        <w:rPr>
          <w:rFonts w:ascii="Times New Roman" w:hAnsi="Times New Roman" w:cs="Times New Roman"/>
          <w:color w:val="000000" w:themeColor="text1"/>
          <w:sz w:val="20"/>
          <w:szCs w:val="20"/>
        </w:rPr>
        <w:tab/>
      </w:r>
    </w:p>
    <w:p w14:paraId="77A955C5" w14:textId="77777777" w:rsidR="00052109" w:rsidRPr="00D64072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2C546236" w14:textId="77777777" w:rsidR="00052109" w:rsidRPr="00D64072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3C21434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CACE281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5F85D06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B2D5FDB" w14:textId="77777777" w:rsidR="00052109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2393B34" w14:textId="77777777" w:rsidR="00D64072" w:rsidRDefault="00D64072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4F36F9" w14:textId="77777777" w:rsidR="00D64072" w:rsidRPr="00E93A98" w:rsidRDefault="00D64072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19EEA42F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A393743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4370B3A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0814B85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E894980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352B76CB" w14:textId="77777777" w:rsidR="00052109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4E25CB5" w14:textId="77777777" w:rsidR="00D64072" w:rsidRDefault="00D64072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56657970" w14:textId="77777777" w:rsidR="00C5215B" w:rsidRPr="00E93A98" w:rsidRDefault="00C5215B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2716488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61114937" w14:textId="77777777" w:rsidR="00052109" w:rsidRPr="00E93A98" w:rsidRDefault="00052109" w:rsidP="000C516F">
      <w:pPr>
        <w:spacing w:line="276" w:lineRule="auto"/>
        <w:rPr>
          <w:rFonts w:ascii="Times New Roman" w:hAnsi="Times New Roman" w:cs="Times New Roman"/>
          <w:color w:val="000000" w:themeColor="text1"/>
          <w:sz w:val="20"/>
          <w:szCs w:val="20"/>
        </w:rPr>
      </w:pPr>
    </w:p>
    <w:p w14:paraId="467CDB7B" w14:textId="70363BBD" w:rsidR="00504E48" w:rsidRPr="00D64072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D64072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lastRenderedPageBreak/>
        <w:t>7.1</w:t>
      </w:r>
      <w:r w:rsidR="008D7C0A" w:rsidRPr="00D64072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t>2</w:t>
      </w:r>
      <w:r w:rsidRPr="00D64072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tab/>
      </w:r>
      <w:r w:rsidRPr="00D64072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tab/>
        <w:t>Multiple Choice Questio</w:t>
      </w:r>
      <w:r w:rsidRPr="00D64072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x-none"/>
        </w:rPr>
        <w:t>n</w:t>
      </w:r>
      <w:r w:rsidRPr="00D64072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t xml:space="preserve"> Flow</w:t>
      </w:r>
    </w:p>
    <w:p w14:paraId="3EFCD38D" w14:textId="52688784" w:rsidR="00504E48" w:rsidRPr="00C84EB3" w:rsidRDefault="00183B09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F23BBEE" wp14:editId="7E899E5B">
                <wp:simplePos x="0" y="0"/>
                <wp:positionH relativeFrom="column">
                  <wp:posOffset>1364</wp:posOffset>
                </wp:positionH>
                <wp:positionV relativeFrom="paragraph">
                  <wp:posOffset>15921</wp:posOffset>
                </wp:positionV>
                <wp:extent cx="6639560" cy="4196563"/>
                <wp:effectExtent l="12700" t="12700" r="15240" b="762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9560" cy="4196563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523E67A0" w14:textId="77777777" w:rsidR="00183B09" w:rsidRPr="00D64072" w:rsidRDefault="00183B09" w:rsidP="00183B09">
                            <w:pPr>
                              <w:spacing w:line="276" w:lineRule="auto"/>
                              <w:rPr>
                                <w:rFonts w:ascii="Copperplate Gothic Bold" w:hAnsi="Copperplate Gothic Bold"/>
                                <w:sz w:val="20"/>
                                <w:szCs w:val="20"/>
                              </w:rPr>
                            </w:pPr>
                            <w:r w:rsidRPr="00D64072">
                              <w:rPr>
                                <w:rFonts w:ascii="Copperplate Gothic Bold" w:hAnsi="Copperplate Gothic Bold"/>
                                <w:sz w:val="20"/>
                                <w:szCs w:val="20"/>
                              </w:rPr>
                              <w:t xml:space="preserve">Type 1 </w:t>
                            </w:r>
                          </w:p>
                          <w:p w14:paraId="3F1A4569" w14:textId="77777777" w:rsidR="00183B09" w:rsidRPr="00D64072" w:rsidRDefault="00183B09" w:rsidP="00183B09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DE59047" w14:textId="77777777" w:rsidR="00183B09" w:rsidRPr="00D64072" w:rsidRDefault="00183B09" w:rsidP="00183B09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ADCEA68" w14:textId="77777777" w:rsidR="00183B09" w:rsidRPr="00D64072" w:rsidRDefault="00183B09" w:rsidP="00183B09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8195FF0" w14:textId="77777777" w:rsidR="00183B09" w:rsidRPr="00D64072" w:rsidRDefault="00183B09" w:rsidP="00183B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type w14:anchorId="0F23BBEE" id="_x0000_t202" coordsize="21600,21600" o:spt="202" path="m,l,21600r21600,l21600,xe">
                <v:stroke joinstyle="miter"/>
                <v:path gradientshapeok="t" o:connecttype="rect"/>
              </v:shapetype>
              <v:shape id="Text Box 51" o:spid="_x0000_s1026" type="#_x0000_t202" style="position:absolute;margin-left:.1pt;margin-top:1.25pt;width:522.8pt;height:330.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" filled="f" strokeweight="2pt">
                <v:stroke dashstyle="dash"/>
                <v:textbox>
                  <w:txbxContent>
                    <w:p w14:paraId="523E67A0" w14:textId="77777777" w:rsidR="00183B09" w:rsidRPr="00D64072" w:rsidRDefault="00183B09" w:rsidP="00183B09">
                      <w:pPr>
                        <w:spacing w:line="276" w:lineRule="auto"/>
                        <w:rPr>
                          <w:rFonts w:ascii="Copperplate Gothic Bold" w:hAnsi="Copperplate Gothic Bold"/>
                          <w:sz w:val="20"/>
                          <w:szCs w:val="20"/>
                        </w:rPr>
                      </w:pPr>
                      <w:r w:rsidRPr="00D64072">
                        <w:rPr>
                          <w:rFonts w:ascii="Copperplate Gothic Bold" w:hAnsi="Copperplate Gothic Bold"/>
                          <w:sz w:val="20"/>
                          <w:szCs w:val="20"/>
                        </w:rPr>
                        <w:t xml:space="preserve">Type 1 </w:t>
                      </w:r>
                    </w:p>
                    <w:p w14:paraId="3F1A4569" w14:textId="77777777" w:rsidR="00183B09" w:rsidRPr="00D64072" w:rsidRDefault="00183B09" w:rsidP="00183B09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</w:p>
                    <w:p w14:paraId="6DE59047" w14:textId="77777777" w:rsidR="00183B09" w:rsidRPr="00D64072" w:rsidRDefault="00183B09" w:rsidP="00183B09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</w:p>
                    <w:p w14:paraId="1ADCEA68" w14:textId="77777777" w:rsidR="00183B09" w:rsidRPr="00D64072" w:rsidRDefault="00183B09" w:rsidP="00183B09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</w:p>
                    <w:p w14:paraId="28195FF0" w14:textId="77777777" w:rsidR="00183B09" w:rsidRPr="00D64072" w:rsidRDefault="00183B09" w:rsidP="00183B0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044CA836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BDDC6E2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6238678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BEA968B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19E0A04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6F32C26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39F16879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D41CC69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04BCBE8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6DA758C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5DC55C7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40D36592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8EC6750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044104C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E322233" w14:textId="6296ECA2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645702A0" w14:textId="5300DDAA" w:rsidR="00504E48" w:rsidRPr="00C84EB3" w:rsidRDefault="00C5215B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  <w:r>
        <w:rPr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0D73EF" wp14:editId="7446885E">
                <wp:simplePos x="0" y="0"/>
                <wp:positionH relativeFrom="column">
                  <wp:posOffset>0</wp:posOffset>
                </wp:positionH>
                <wp:positionV relativeFrom="paragraph">
                  <wp:posOffset>129010</wp:posOffset>
                </wp:positionV>
                <wp:extent cx="6639560" cy="4072890"/>
                <wp:effectExtent l="12700" t="12700" r="15240" b="1651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39560" cy="40728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prstClr val="black"/>
                          </a:solidFill>
                          <a:prstDash val="dash"/>
                        </a:ln>
                      </wps:spPr>
                      <wps:txbx>
                        <w:txbxContent>
                          <w:p w14:paraId="4B498592" w14:textId="77777777" w:rsidR="00183B09" w:rsidRPr="00D64072" w:rsidRDefault="00183B09" w:rsidP="00183B09">
                            <w:pPr>
                              <w:spacing w:line="276" w:lineRule="auto"/>
                              <w:rPr>
                                <w:rFonts w:ascii="Copperplate Gothic Bold" w:hAnsi="Copperplate Gothic Bold"/>
                                <w:sz w:val="20"/>
                                <w:szCs w:val="20"/>
                              </w:rPr>
                            </w:pPr>
                            <w:r w:rsidRPr="00D64072">
                              <w:rPr>
                                <w:rFonts w:ascii="Copperplate Gothic Bold" w:hAnsi="Copperplate Gothic Bold"/>
                                <w:sz w:val="20"/>
                                <w:szCs w:val="20"/>
                              </w:rPr>
                              <w:t>Type 2</w:t>
                            </w:r>
                          </w:p>
                          <w:p w14:paraId="5E96056F" w14:textId="77777777" w:rsidR="00183B09" w:rsidRPr="00D64072" w:rsidRDefault="00183B09" w:rsidP="00183B09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C5B5388" w14:textId="77777777" w:rsidR="00183B09" w:rsidRPr="00D64072" w:rsidRDefault="00183B09" w:rsidP="00183B09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6A06AF1" w14:textId="77777777" w:rsidR="00183B09" w:rsidRPr="00D64072" w:rsidRDefault="00183B09" w:rsidP="00183B09">
                            <w:pPr>
                              <w:spacing w:line="27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23334D8F" w14:textId="77777777" w:rsidR="00183B09" w:rsidRPr="00D64072" w:rsidRDefault="00183B09" w:rsidP="00183B0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du="http://schemas.microsoft.com/office/word/2023/wordml/word16du">
            <w:pict>
              <v:shape w14:anchorId="710D73EF" id="Text Box 2" o:spid="_x0000_s1027" type="#_x0000_t202" style="position:absolute;margin-left:0;margin-top:10.15pt;width:522.8pt;height:32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" filled="f" strokeweight="2pt">
                <v:stroke dashstyle="dash"/>
                <v:textbox>
                  <w:txbxContent>
                    <w:p w14:paraId="4B498592" w14:textId="77777777" w:rsidR="00183B09" w:rsidRPr="00D64072" w:rsidRDefault="00183B09" w:rsidP="00183B09">
                      <w:pPr>
                        <w:spacing w:line="276" w:lineRule="auto"/>
                        <w:rPr>
                          <w:rFonts w:ascii="Copperplate Gothic Bold" w:hAnsi="Copperplate Gothic Bold"/>
                          <w:sz w:val="20"/>
                          <w:szCs w:val="20"/>
                        </w:rPr>
                      </w:pPr>
                      <w:r w:rsidRPr="00D64072">
                        <w:rPr>
                          <w:rFonts w:ascii="Copperplate Gothic Bold" w:hAnsi="Copperplate Gothic Bold"/>
                          <w:sz w:val="20"/>
                          <w:szCs w:val="20"/>
                        </w:rPr>
                        <w:t>Type 2</w:t>
                      </w:r>
                    </w:p>
                    <w:p w14:paraId="5E96056F" w14:textId="77777777" w:rsidR="00183B09" w:rsidRPr="00D64072" w:rsidRDefault="00183B09" w:rsidP="00183B09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</w:p>
                    <w:p w14:paraId="3C5B5388" w14:textId="77777777" w:rsidR="00183B09" w:rsidRPr="00D64072" w:rsidRDefault="00183B09" w:rsidP="00183B09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</w:p>
                    <w:p w14:paraId="16A06AF1" w14:textId="77777777" w:rsidR="00183B09" w:rsidRPr="00D64072" w:rsidRDefault="00183B09" w:rsidP="00183B09">
                      <w:pPr>
                        <w:spacing w:line="276" w:lineRule="auto"/>
                        <w:rPr>
                          <w:sz w:val="20"/>
                          <w:szCs w:val="20"/>
                        </w:rPr>
                      </w:pPr>
                    </w:p>
                    <w:p w14:paraId="23334D8F" w14:textId="77777777" w:rsidR="00183B09" w:rsidRPr="00D64072" w:rsidRDefault="00183B09" w:rsidP="00183B09">
                      <w:pPr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0C96F4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307FEE1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4CA01D7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4B55193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B073E48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3FED2DBE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900A6D9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790D779E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14B2EFB9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FA3417B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2513EB25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830ADA8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5BCAB3C5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A5F740C" w14:textId="77777777" w:rsidR="00504E48" w:rsidRPr="00C84EB3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lang w:val="en-HK"/>
        </w:rPr>
      </w:pPr>
    </w:p>
    <w:p w14:paraId="0AF39DEB" w14:textId="20DC9319" w:rsidR="00504E48" w:rsidRPr="00D64072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D64072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lastRenderedPageBreak/>
        <w:t>7.1</w:t>
      </w:r>
      <w:r w:rsidR="008D7C0A" w:rsidRPr="00D64072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t>3</w:t>
      </w:r>
      <w:r w:rsidRPr="00D64072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tab/>
        <w:t>Long Question Flow</w:t>
      </w:r>
      <w:r w:rsidR="0064669D" w:rsidRPr="00D64072">
        <w:rPr>
          <w:rFonts w:ascii="Times New Roman" w:eastAsia="Times New Roman" w:hAnsi="Times New Roman" w:cs="Times New Roman"/>
          <w:b/>
          <w:kern w:val="0"/>
          <w:sz w:val="20"/>
          <w:szCs w:val="20"/>
          <w:u w:val="single"/>
          <w:lang w:val="en-HK"/>
        </w:rPr>
        <w:t xml:space="preserve"> </w:t>
      </w:r>
      <w:r w:rsidR="0064669D" w:rsidRPr="00D64072">
        <w:rPr>
          <w:rFonts w:ascii="PingFang TC" w:eastAsia="PingFang TC" w:hAnsi="PingFang TC" w:cs="PingFang TC" w:hint="eastAsia"/>
          <w:b/>
          <w:kern w:val="0"/>
          <w:sz w:val="20"/>
          <w:szCs w:val="20"/>
          <w:u w:val="single"/>
          <w:lang w:val="en-HK"/>
        </w:rPr>
        <w:t>長問題流程</w:t>
      </w:r>
    </w:p>
    <w:p w14:paraId="71C3DEC2" w14:textId="0C7D8289" w:rsidR="00504E48" w:rsidRPr="00D64072" w:rsidRDefault="00504E48" w:rsidP="001D2F7D">
      <w:pPr>
        <w:widowControl/>
        <w:spacing w:line="276" w:lineRule="auto"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  <w:r w:rsidRPr="00D64072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 xml:space="preserve">Type 1: </w:t>
      </w:r>
      <w:r w:rsidR="001D2F7D" w:rsidRPr="00D64072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>What type of business ownership does it belong?</w:t>
      </w:r>
    </w:p>
    <w:p w14:paraId="5E02351C" w14:textId="1C3E6758" w:rsidR="0064669D" w:rsidRPr="00D64072" w:rsidRDefault="0064669D" w:rsidP="001D2F7D">
      <w:pPr>
        <w:widowControl/>
        <w:spacing w:line="276" w:lineRule="auto"/>
        <w:jc w:val="center"/>
        <w:rPr>
          <w:rFonts w:asciiTheme="minorEastAsia" w:hAnsiTheme="minorEastAsia" w:cs="Times New Roman"/>
          <w:kern w:val="0"/>
          <w:sz w:val="20"/>
          <w:szCs w:val="20"/>
          <w:lang w:val="en-HK"/>
        </w:rPr>
      </w:pPr>
      <w:r w:rsidRPr="00D64072">
        <w:rPr>
          <w:rFonts w:asciiTheme="minorEastAsia" w:hAnsiTheme="minorEastAsia" w:cs="Microsoft JhengHei" w:hint="eastAsia"/>
          <w:kern w:val="0"/>
          <w:sz w:val="20"/>
          <w:szCs w:val="20"/>
          <w:lang w:val="en-HK"/>
        </w:rPr>
        <w:t>類型</w:t>
      </w:r>
      <w:r w:rsidRPr="00D64072">
        <w:rPr>
          <w:rFonts w:asciiTheme="minorEastAsia" w:hAnsiTheme="minorEastAsia" w:cs="Times New Roman" w:hint="eastAsia"/>
          <w:kern w:val="0"/>
          <w:sz w:val="20"/>
          <w:szCs w:val="20"/>
          <w:lang w:val="en-HK"/>
        </w:rPr>
        <w:t xml:space="preserve"> 1</w:t>
      </w:r>
      <w:r w:rsidRPr="00D64072">
        <w:rPr>
          <w:rFonts w:asciiTheme="minorEastAsia" w:hAnsiTheme="minorEastAsia" w:cs="Microsoft JhengHei" w:hint="eastAsia"/>
          <w:kern w:val="0"/>
          <w:sz w:val="20"/>
          <w:szCs w:val="20"/>
          <w:lang w:val="en-HK"/>
        </w:rPr>
        <w:t>：它屬於什麼類型的企業所有權？</w:t>
      </w:r>
    </w:p>
    <w:p w14:paraId="5B27BB48" w14:textId="77777777" w:rsidR="001D2F7D" w:rsidRPr="00D64072" w:rsidRDefault="001D2F7D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0245B443" w14:textId="1DE686F9" w:rsidR="00504E48" w:rsidRPr="00D64072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1.</w:t>
      </w:r>
      <w:r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  <w:t xml:space="preserve">Stance (Yes / No), State which </w:t>
      </w:r>
      <w:r w:rsidR="001D2F7D"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type of business ownership </w:t>
      </w:r>
    </w:p>
    <w:p w14:paraId="6EAB471E" w14:textId="50050501" w:rsidR="00504E48" w:rsidRPr="00D64072" w:rsidRDefault="0064669D" w:rsidP="0064669D">
      <w:pPr>
        <w:widowControl/>
        <w:spacing w:line="276" w:lineRule="auto"/>
        <w:ind w:firstLine="480"/>
        <w:rPr>
          <w:rFonts w:asciiTheme="minorEastAsia" w:hAnsiTheme="minorEastAsia" w:cs="PingFang TC"/>
          <w:kern w:val="0"/>
          <w:sz w:val="20"/>
          <w:szCs w:val="20"/>
          <w:lang w:val="en-HK"/>
        </w:rPr>
      </w:pPr>
      <w:r w:rsidRPr="00D64072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立場（是</w:t>
      </w:r>
      <w:r w:rsidR="00C5215B">
        <w:rPr>
          <w:rFonts w:asciiTheme="minorEastAsia" w:hAnsiTheme="minorEastAsia" w:cs="PingFang TC"/>
          <w:kern w:val="0"/>
          <w:sz w:val="20"/>
          <w:szCs w:val="20"/>
          <w:lang w:val="en-HK"/>
        </w:rPr>
        <w:t xml:space="preserve"> </w:t>
      </w:r>
      <w:r w:rsidRPr="00D64072">
        <w:rPr>
          <w:rFonts w:asciiTheme="minorEastAsia" w:hAnsiTheme="minorEastAsia" w:cs="Times New Roman" w:hint="eastAsia"/>
          <w:kern w:val="0"/>
          <w:sz w:val="20"/>
          <w:szCs w:val="20"/>
          <w:lang w:val="en-HK"/>
        </w:rPr>
        <w:t>/</w:t>
      </w:r>
      <w:r w:rsidR="00C5215B">
        <w:rPr>
          <w:rFonts w:asciiTheme="minorEastAsia" w:hAnsiTheme="minorEastAsia" w:cs="Times New Roman"/>
          <w:kern w:val="0"/>
          <w:sz w:val="20"/>
          <w:szCs w:val="20"/>
          <w:lang w:val="en-HK"/>
        </w:rPr>
        <w:t xml:space="preserve"> </w:t>
      </w:r>
      <w:r w:rsidRPr="00D64072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否），說明企業所有權類型</w:t>
      </w:r>
    </w:p>
    <w:p w14:paraId="5AB0D25A" w14:textId="77777777" w:rsidR="0064669D" w:rsidRPr="00D64072" w:rsidRDefault="0064669D" w:rsidP="0064669D">
      <w:pPr>
        <w:widowControl/>
        <w:spacing w:line="276" w:lineRule="auto"/>
        <w:ind w:firstLine="480"/>
        <w:rPr>
          <w:rFonts w:asciiTheme="minorEastAsia" w:hAnsiTheme="minorEastAsia" w:cs="Times New Roman"/>
          <w:kern w:val="0"/>
          <w:sz w:val="20"/>
          <w:szCs w:val="20"/>
          <w:lang w:val="en-HK"/>
        </w:rPr>
      </w:pPr>
    </w:p>
    <w:p w14:paraId="3BD4363F" w14:textId="42E223D0" w:rsidR="00504E48" w:rsidRPr="00D64072" w:rsidRDefault="00504E48" w:rsidP="00504E48">
      <w:pPr>
        <w:widowControl/>
        <w:spacing w:line="276" w:lineRule="auto"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  <w:r w:rsidRPr="00D64072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 xml:space="preserve">Type 2: </w:t>
      </w:r>
      <w:r w:rsidR="001D2F7D" w:rsidRPr="00D64072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>Difference between two business ownership</w:t>
      </w:r>
    </w:p>
    <w:p w14:paraId="4E718A1C" w14:textId="4D2466BF" w:rsidR="0064669D" w:rsidRPr="00D64072" w:rsidRDefault="0064669D" w:rsidP="00504E48">
      <w:pPr>
        <w:widowControl/>
        <w:spacing w:line="276" w:lineRule="auto"/>
        <w:jc w:val="center"/>
        <w:rPr>
          <w:rFonts w:asciiTheme="minorEastAsia" w:hAnsiTheme="minorEastAsia" w:cs="Times New Roman"/>
          <w:kern w:val="0"/>
          <w:sz w:val="20"/>
          <w:szCs w:val="20"/>
          <w:lang w:val="en-HK"/>
        </w:rPr>
      </w:pPr>
      <w:r w:rsidRPr="00D64072">
        <w:rPr>
          <w:rFonts w:asciiTheme="minorEastAsia" w:hAnsiTheme="minorEastAsia" w:cs="Microsoft JhengHei" w:hint="eastAsia"/>
          <w:kern w:val="0"/>
          <w:sz w:val="20"/>
          <w:szCs w:val="20"/>
          <w:lang w:val="en-HK"/>
        </w:rPr>
        <w:t>類型</w:t>
      </w:r>
      <w:r w:rsidRPr="00D64072">
        <w:rPr>
          <w:rFonts w:asciiTheme="minorEastAsia" w:hAnsiTheme="minorEastAsia" w:cs="Times New Roman" w:hint="eastAsia"/>
          <w:kern w:val="0"/>
          <w:sz w:val="20"/>
          <w:szCs w:val="20"/>
          <w:lang w:val="en-HK"/>
        </w:rPr>
        <w:t xml:space="preserve"> 2</w:t>
      </w:r>
      <w:r w:rsidRPr="00D64072">
        <w:rPr>
          <w:rFonts w:asciiTheme="minorEastAsia" w:hAnsiTheme="minorEastAsia" w:cs="Microsoft JhengHei" w:hint="eastAsia"/>
          <w:kern w:val="0"/>
          <w:sz w:val="20"/>
          <w:szCs w:val="20"/>
          <w:lang w:val="en-HK"/>
        </w:rPr>
        <w:t>：兩種企業所有權之間的差異</w:t>
      </w:r>
    </w:p>
    <w:p w14:paraId="15AA1F33" w14:textId="77777777" w:rsidR="001D2F7D" w:rsidRPr="00D64072" w:rsidRDefault="001D2F7D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E6891F0" w14:textId="78B8D4B0" w:rsidR="0064669D" w:rsidRPr="00D64072" w:rsidRDefault="001D2F7D" w:rsidP="0064669D">
      <w:pPr>
        <w:pStyle w:val="ListParagraph"/>
        <w:widowControl/>
        <w:numPr>
          <w:ilvl w:val="0"/>
          <w:numId w:val="23"/>
        </w:numPr>
        <w:spacing w:line="276" w:lineRule="auto"/>
        <w:rPr>
          <w:rFonts w:asciiTheme="minorEastAsia" w:hAnsiTheme="minorEastAsia" w:cs="Times New Roman"/>
          <w:kern w:val="0"/>
          <w:sz w:val="20"/>
          <w:szCs w:val="20"/>
          <w:lang w:val="en-HK"/>
        </w:rPr>
      </w:pPr>
      <w:r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In terms of XXX,</w:t>
      </w:r>
      <w:r w:rsidR="0064669D"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 </w:t>
      </w:r>
      <w:r w:rsidR="0064669D" w:rsidRPr="00D64072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就</w:t>
      </w:r>
      <w:r w:rsidR="0064669D" w:rsidRPr="00D64072">
        <w:rPr>
          <w:rFonts w:asciiTheme="minorEastAsia" w:hAnsiTheme="minorEastAsia" w:cs="Times New Roman" w:hint="eastAsia"/>
          <w:kern w:val="0"/>
          <w:sz w:val="20"/>
          <w:szCs w:val="20"/>
          <w:lang w:val="en-HK"/>
        </w:rPr>
        <w:t>XXX</w:t>
      </w:r>
      <w:r w:rsidR="0064669D" w:rsidRPr="00D64072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而言，</w:t>
      </w:r>
      <w:r w:rsidRPr="00D64072">
        <w:rPr>
          <w:rFonts w:asciiTheme="minorEastAsia" w:hAnsiTheme="minorEastAsia" w:cs="Times New Roman"/>
          <w:kern w:val="0"/>
          <w:sz w:val="20"/>
          <w:szCs w:val="20"/>
          <w:lang w:val="en-HK"/>
        </w:rPr>
        <w:t xml:space="preserve"> </w:t>
      </w:r>
    </w:p>
    <w:p w14:paraId="4CCEF38C" w14:textId="77777777" w:rsidR="00504E48" w:rsidRPr="00D64072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0FA7AF0" w14:textId="77777777" w:rsidR="00A41E08" w:rsidRPr="00D64072" w:rsidRDefault="00504E48" w:rsidP="00756F87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2.</w:t>
      </w:r>
      <w:r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="00756F87"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Sole proprietorship / Partnership / Private limited company / Public limited company is XXX</w:t>
      </w:r>
      <w:r w:rsidR="00A41E08"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 while the</w:t>
      </w:r>
    </w:p>
    <w:p w14:paraId="3F27C73A" w14:textId="144B177E" w:rsidR="00504E48" w:rsidRPr="00D64072" w:rsidRDefault="00A41E08" w:rsidP="00A41E08">
      <w:pPr>
        <w:widowControl/>
        <w:spacing w:line="276" w:lineRule="auto"/>
        <w:ind w:firstLine="480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other is not …</w:t>
      </w:r>
    </w:p>
    <w:p w14:paraId="6F374C14" w14:textId="7CC78EE8" w:rsidR="007B6ED3" w:rsidRPr="00D64072" w:rsidRDefault="007B6ED3" w:rsidP="007B6ED3">
      <w:pPr>
        <w:widowControl/>
        <w:spacing w:line="276" w:lineRule="auto"/>
        <w:rPr>
          <w:rFonts w:asciiTheme="minorEastAsia" w:hAnsiTheme="minorEastAsia" w:cs="Times New Roman"/>
          <w:kern w:val="0"/>
          <w:sz w:val="20"/>
          <w:szCs w:val="20"/>
          <w:lang w:val="en-HK"/>
        </w:rPr>
      </w:pPr>
      <w:r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     </w:t>
      </w:r>
      <w:r w:rsidR="00C5215B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 </w:t>
      </w:r>
      <w:r w:rsidRPr="00D64072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獨資</w:t>
      </w:r>
      <w:r w:rsidR="00C5215B">
        <w:rPr>
          <w:rFonts w:asciiTheme="minorEastAsia" w:hAnsiTheme="minorEastAsia" w:cs="PingFang TC"/>
          <w:kern w:val="0"/>
          <w:sz w:val="20"/>
          <w:szCs w:val="20"/>
          <w:lang w:val="en-HK"/>
        </w:rPr>
        <w:t xml:space="preserve"> </w:t>
      </w:r>
      <w:r w:rsidRPr="00D64072">
        <w:rPr>
          <w:rFonts w:asciiTheme="minorEastAsia" w:hAnsiTheme="minorEastAsia" w:cs="Times New Roman" w:hint="eastAsia"/>
          <w:kern w:val="0"/>
          <w:sz w:val="20"/>
          <w:szCs w:val="20"/>
          <w:lang w:val="en-HK"/>
        </w:rPr>
        <w:t>/</w:t>
      </w:r>
      <w:r w:rsidR="00C5215B">
        <w:rPr>
          <w:rFonts w:asciiTheme="minorEastAsia" w:hAnsiTheme="minorEastAsia" w:cs="Times New Roman"/>
          <w:kern w:val="0"/>
          <w:sz w:val="20"/>
          <w:szCs w:val="20"/>
          <w:lang w:val="en-HK"/>
        </w:rPr>
        <w:t xml:space="preserve"> </w:t>
      </w:r>
      <w:r w:rsidRPr="00D64072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合夥</w:t>
      </w:r>
      <w:r w:rsidR="00C5215B">
        <w:rPr>
          <w:rFonts w:asciiTheme="minorEastAsia" w:hAnsiTheme="minorEastAsia" w:cs="PingFang TC"/>
          <w:kern w:val="0"/>
          <w:sz w:val="20"/>
          <w:szCs w:val="20"/>
          <w:lang w:val="en-HK"/>
        </w:rPr>
        <w:t xml:space="preserve"> </w:t>
      </w:r>
      <w:r w:rsidRPr="00D64072">
        <w:rPr>
          <w:rFonts w:asciiTheme="minorEastAsia" w:hAnsiTheme="minorEastAsia" w:cs="Times New Roman" w:hint="eastAsia"/>
          <w:kern w:val="0"/>
          <w:sz w:val="20"/>
          <w:szCs w:val="20"/>
          <w:lang w:val="en-HK"/>
        </w:rPr>
        <w:t>/</w:t>
      </w:r>
      <w:r w:rsidR="00C5215B">
        <w:rPr>
          <w:rFonts w:asciiTheme="minorEastAsia" w:hAnsiTheme="minorEastAsia" w:cs="Times New Roman"/>
          <w:kern w:val="0"/>
          <w:sz w:val="20"/>
          <w:szCs w:val="20"/>
          <w:lang w:val="en-HK"/>
        </w:rPr>
        <w:t xml:space="preserve"> </w:t>
      </w:r>
      <w:r w:rsidRPr="00D64072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私人有限公司</w:t>
      </w:r>
      <w:r w:rsidRPr="00D64072">
        <w:rPr>
          <w:rFonts w:asciiTheme="minorEastAsia" w:hAnsiTheme="minorEastAsia" w:cs="Times New Roman" w:hint="eastAsia"/>
          <w:kern w:val="0"/>
          <w:sz w:val="20"/>
          <w:szCs w:val="20"/>
          <w:lang w:val="en-HK"/>
        </w:rPr>
        <w:t>/</w:t>
      </w:r>
      <w:r w:rsidRPr="00D64072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公共有限公司為</w:t>
      </w:r>
      <w:r w:rsidRPr="00D64072">
        <w:rPr>
          <w:rFonts w:asciiTheme="minorEastAsia" w:hAnsiTheme="minorEastAsia" w:cs="Times New Roman" w:hint="eastAsia"/>
          <w:kern w:val="0"/>
          <w:sz w:val="20"/>
          <w:szCs w:val="20"/>
          <w:lang w:val="en-HK"/>
        </w:rPr>
        <w:t>XXX</w:t>
      </w:r>
      <w:r w:rsidRPr="00D64072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，而其他的不是</w:t>
      </w:r>
      <w:r w:rsidRPr="00D64072">
        <w:rPr>
          <w:rFonts w:asciiTheme="minorEastAsia" w:hAnsiTheme="minorEastAsia" w:cs="Times New Roman" w:hint="eastAsia"/>
          <w:kern w:val="0"/>
          <w:sz w:val="20"/>
          <w:szCs w:val="20"/>
          <w:lang w:val="en-HK"/>
        </w:rPr>
        <w:t>…</w:t>
      </w:r>
    </w:p>
    <w:p w14:paraId="25DF2383" w14:textId="77777777" w:rsidR="00A41E08" w:rsidRPr="00D64072" w:rsidRDefault="00A41E0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645D6C8" w14:textId="77777777" w:rsidR="007B6ED3" w:rsidRPr="00D64072" w:rsidRDefault="00504E48" w:rsidP="00504E48">
      <w:pPr>
        <w:widowControl/>
        <w:spacing w:line="276" w:lineRule="auto"/>
        <w:jc w:val="center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  <w:r w:rsidRPr="00D64072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 xml:space="preserve">Type 3: </w:t>
      </w:r>
      <w:r w:rsidR="00A41E08" w:rsidRPr="00D64072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>Issue share or bond</w:t>
      </w:r>
    </w:p>
    <w:p w14:paraId="0F9714FC" w14:textId="72161E79" w:rsidR="00504E48" w:rsidRPr="00D64072" w:rsidRDefault="007B6ED3" w:rsidP="00504E48">
      <w:pPr>
        <w:widowControl/>
        <w:spacing w:line="276" w:lineRule="auto"/>
        <w:jc w:val="center"/>
        <w:rPr>
          <w:rFonts w:asciiTheme="minorEastAsia" w:hAnsiTheme="minorEastAsia" w:cs="Times New Roman"/>
          <w:kern w:val="0"/>
          <w:sz w:val="20"/>
          <w:szCs w:val="20"/>
          <w:lang w:val="en-HK"/>
        </w:rPr>
      </w:pPr>
      <w:r w:rsidRPr="00D64072">
        <w:rPr>
          <w:rFonts w:asciiTheme="minorEastAsia" w:hAnsiTheme="minorEastAsia" w:cs="Microsoft JhengHei" w:hint="eastAsia"/>
          <w:kern w:val="0"/>
          <w:sz w:val="20"/>
          <w:szCs w:val="20"/>
          <w:lang w:val="en-HK"/>
        </w:rPr>
        <w:t>類型</w:t>
      </w:r>
      <w:r w:rsidRPr="00D64072">
        <w:rPr>
          <w:rFonts w:asciiTheme="minorEastAsia" w:hAnsiTheme="minorEastAsia" w:cs="Times New Roman" w:hint="eastAsia"/>
          <w:kern w:val="0"/>
          <w:sz w:val="20"/>
          <w:szCs w:val="20"/>
          <w:lang w:val="en-HK"/>
        </w:rPr>
        <w:t>3</w:t>
      </w:r>
      <w:r w:rsidRPr="00D64072">
        <w:rPr>
          <w:rFonts w:asciiTheme="minorEastAsia" w:hAnsiTheme="minorEastAsia" w:cs="Microsoft JhengHei" w:hint="eastAsia"/>
          <w:kern w:val="0"/>
          <w:sz w:val="20"/>
          <w:szCs w:val="20"/>
          <w:lang w:val="en-HK"/>
        </w:rPr>
        <w:t>：發行股票或債券</w:t>
      </w:r>
      <w:r w:rsidR="00504E48" w:rsidRPr="00D64072">
        <w:rPr>
          <w:rFonts w:asciiTheme="minorEastAsia" w:hAnsiTheme="minorEastAsia" w:cs="Times New Roman"/>
          <w:kern w:val="0"/>
          <w:sz w:val="20"/>
          <w:szCs w:val="20"/>
          <w:lang w:val="en-HK"/>
        </w:rPr>
        <w:t xml:space="preserve"> </w:t>
      </w:r>
    </w:p>
    <w:p w14:paraId="320CD3E6" w14:textId="77777777" w:rsidR="00504E48" w:rsidRPr="00D64072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129FBEB" w14:textId="68188B49" w:rsidR="00504E48" w:rsidRPr="00D64072" w:rsidRDefault="00EF3145" w:rsidP="007B6ED3">
      <w:pPr>
        <w:pStyle w:val="ListParagraph"/>
        <w:widowControl/>
        <w:numPr>
          <w:ilvl w:val="0"/>
          <w:numId w:val="24"/>
        </w:numPr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Directly show the advantages or disadvantage </w:t>
      </w:r>
    </w:p>
    <w:p w14:paraId="5CC40C4B" w14:textId="4BC391B3" w:rsidR="007B6ED3" w:rsidRPr="00D64072" w:rsidRDefault="007B6ED3" w:rsidP="007B6ED3">
      <w:pPr>
        <w:widowControl/>
        <w:spacing w:line="276" w:lineRule="auto"/>
        <w:ind w:left="360"/>
        <w:rPr>
          <w:rFonts w:asciiTheme="minorEastAsia" w:hAnsiTheme="minorEastAsia" w:cs="Times New Roman"/>
          <w:kern w:val="0"/>
          <w:sz w:val="20"/>
          <w:szCs w:val="20"/>
          <w:lang w:val="en-HK"/>
        </w:rPr>
      </w:pPr>
      <w:r w:rsidRPr="00D64072">
        <w:rPr>
          <w:rFonts w:asciiTheme="minorEastAsia" w:hAnsiTheme="minorEastAsia" w:cs="Times New Roman"/>
          <w:kern w:val="0"/>
          <w:sz w:val="20"/>
          <w:szCs w:val="20"/>
          <w:lang w:val="en-HK"/>
        </w:rPr>
        <w:t xml:space="preserve"> </w:t>
      </w:r>
      <w:r w:rsidRPr="00D64072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直接展示優點或缺點</w:t>
      </w:r>
    </w:p>
    <w:p w14:paraId="6240484A" w14:textId="57221EA4" w:rsidR="00EF3145" w:rsidRPr="00D64072" w:rsidRDefault="00EF3145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2FE58A9" w14:textId="71FD51AE" w:rsidR="00EF3145" w:rsidRPr="00D64072" w:rsidRDefault="00EF3145" w:rsidP="00504E48">
      <w:pPr>
        <w:widowControl/>
        <w:spacing w:line="276" w:lineRule="auto"/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</w:pPr>
      <w:r w:rsidRPr="00D64072">
        <w:rPr>
          <w:rFonts w:ascii="Copperplate Gothic Bold" w:eastAsia="Times New Roman" w:hAnsi="Copperplate Gothic Bold" w:cs="Times New Roman"/>
          <w:kern w:val="0"/>
          <w:sz w:val="20"/>
          <w:szCs w:val="20"/>
          <w:lang w:val="en-HK"/>
        </w:rPr>
        <w:t>General Reminders:</w:t>
      </w:r>
    </w:p>
    <w:p w14:paraId="224D0B43" w14:textId="37474BB3" w:rsidR="00504E48" w:rsidRPr="00D64072" w:rsidRDefault="00A41E08" w:rsidP="00504E48">
      <w:pPr>
        <w:widowControl/>
        <w:spacing w:line="276" w:lineRule="auto"/>
        <w:rPr>
          <w:rFonts w:asciiTheme="minorEastAsia" w:hAnsiTheme="minorEastAsia" w:cs="Times New Roman"/>
          <w:kern w:val="0"/>
          <w:sz w:val="20"/>
          <w:szCs w:val="20"/>
          <w:lang w:val="en-HK"/>
        </w:rPr>
      </w:pPr>
      <w:r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***From which stakeholders point of view</w:t>
      </w:r>
      <w:r w:rsidR="007B6ED3"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                </w:t>
      </w:r>
      <w:r w:rsid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="007B6ED3" w:rsidRPr="00D64072">
        <w:rPr>
          <w:rFonts w:asciiTheme="minorEastAsia" w:hAnsiTheme="minorEastAsia" w:cs="Times New Roman" w:hint="eastAsia"/>
          <w:kern w:val="0"/>
          <w:sz w:val="20"/>
          <w:szCs w:val="20"/>
          <w:lang w:val="en-HK"/>
        </w:rPr>
        <w:t>***</w:t>
      </w:r>
      <w:r w:rsidR="007B6ED3" w:rsidRPr="00D64072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從哪些</w:t>
      </w:r>
      <w:r w:rsidR="00C5215B">
        <w:rPr>
          <w:rFonts w:asciiTheme="minorEastAsia" w:hAnsiTheme="minorEastAsia" w:cs="PingFang TC"/>
          <w:kern w:val="0"/>
          <w:sz w:val="20"/>
          <w:szCs w:val="20"/>
          <w:lang w:val="en-HK" w:eastAsia="zh-HK"/>
        </w:rPr>
        <w:t>持份者</w:t>
      </w:r>
      <w:r w:rsidR="007B6ED3" w:rsidRPr="00D64072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的角度來看</w:t>
      </w:r>
    </w:p>
    <w:p w14:paraId="4B73DA38" w14:textId="3B9DF8A0" w:rsidR="00A41E08" w:rsidRPr="00D64072" w:rsidRDefault="00A41E08" w:rsidP="00504E48">
      <w:pPr>
        <w:widowControl/>
        <w:spacing w:line="276" w:lineRule="auto"/>
        <w:rPr>
          <w:rFonts w:asciiTheme="minorEastAsia" w:hAnsiTheme="minorEastAsia" w:cs="Times New Roman"/>
          <w:kern w:val="0"/>
          <w:sz w:val="20"/>
          <w:szCs w:val="20"/>
          <w:lang w:val="en-HK"/>
        </w:rPr>
      </w:pPr>
      <w:r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***Advantage / Disadvantage</w:t>
      </w:r>
      <w:r w:rsidR="007B6ED3"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                             </w:t>
      </w:r>
      <w:r w:rsid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="007B6ED3" w:rsidRPr="00D64072">
        <w:rPr>
          <w:rFonts w:asciiTheme="minorEastAsia" w:hAnsiTheme="minorEastAsia" w:cs="Times New Roman" w:hint="eastAsia"/>
          <w:kern w:val="0"/>
          <w:sz w:val="20"/>
          <w:szCs w:val="20"/>
          <w:lang w:val="en-HK"/>
        </w:rPr>
        <w:t>***</w:t>
      </w:r>
      <w:r w:rsidR="007B6ED3" w:rsidRPr="00D64072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優點</w:t>
      </w:r>
      <w:r w:rsidR="00C5215B">
        <w:rPr>
          <w:rFonts w:asciiTheme="minorEastAsia" w:hAnsiTheme="minorEastAsia" w:cs="PingFang TC"/>
          <w:kern w:val="0"/>
          <w:sz w:val="20"/>
          <w:szCs w:val="20"/>
          <w:lang w:val="en-HK"/>
        </w:rPr>
        <w:t xml:space="preserve"> </w:t>
      </w:r>
      <w:r w:rsidR="007B6ED3" w:rsidRPr="00D64072">
        <w:rPr>
          <w:rFonts w:asciiTheme="minorEastAsia" w:hAnsiTheme="minorEastAsia" w:cs="Times New Roman" w:hint="eastAsia"/>
          <w:kern w:val="0"/>
          <w:sz w:val="20"/>
          <w:szCs w:val="20"/>
          <w:lang w:val="en-HK"/>
        </w:rPr>
        <w:t>/</w:t>
      </w:r>
      <w:r w:rsidR="00C5215B">
        <w:rPr>
          <w:rFonts w:asciiTheme="minorEastAsia" w:hAnsiTheme="minorEastAsia" w:cs="Times New Roman"/>
          <w:kern w:val="0"/>
          <w:sz w:val="20"/>
          <w:szCs w:val="20"/>
          <w:lang w:val="en-HK"/>
        </w:rPr>
        <w:t xml:space="preserve"> </w:t>
      </w:r>
      <w:r w:rsidR="007B6ED3" w:rsidRPr="00D64072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缺點</w:t>
      </w:r>
    </w:p>
    <w:p w14:paraId="00B5C85C" w14:textId="543DDADF" w:rsidR="00504E48" w:rsidRPr="00D64072" w:rsidRDefault="002A6395" w:rsidP="00504E48">
      <w:pPr>
        <w:widowControl/>
        <w:spacing w:line="276" w:lineRule="auto"/>
        <w:rPr>
          <w:rFonts w:asciiTheme="minorEastAsia" w:hAnsiTheme="minorEastAsia" w:cs="Times New Roman"/>
          <w:kern w:val="0"/>
          <w:sz w:val="20"/>
          <w:szCs w:val="20"/>
          <w:lang w:val="en-HK"/>
        </w:rPr>
      </w:pPr>
      <w:r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>***Remember an example for each business ownership</w:t>
      </w:r>
      <w:r w:rsidR="007B6ED3"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 xml:space="preserve">   </w:t>
      </w:r>
      <w:r w:rsid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tab/>
      </w:r>
      <w:r w:rsidR="007B6ED3" w:rsidRPr="00D64072">
        <w:rPr>
          <w:rFonts w:asciiTheme="minorEastAsia" w:hAnsiTheme="minorEastAsia" w:cs="Times New Roman" w:hint="eastAsia"/>
          <w:kern w:val="0"/>
          <w:sz w:val="20"/>
          <w:szCs w:val="20"/>
          <w:lang w:val="en-HK"/>
        </w:rPr>
        <w:t>***</w:t>
      </w:r>
      <w:r w:rsidR="007B6ED3" w:rsidRPr="00D64072">
        <w:rPr>
          <w:rFonts w:asciiTheme="minorEastAsia" w:hAnsiTheme="minorEastAsia" w:cs="PingFang TC" w:hint="eastAsia"/>
          <w:kern w:val="0"/>
          <w:sz w:val="20"/>
          <w:szCs w:val="20"/>
          <w:lang w:val="en-HK"/>
        </w:rPr>
        <w:t>記住每個企業所有權的一個例子</w:t>
      </w:r>
    </w:p>
    <w:p w14:paraId="58D41BAE" w14:textId="77777777" w:rsidR="00504E48" w:rsidRPr="00D64072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5C36CD22" w14:textId="0474EE29" w:rsidR="00504E48" w:rsidRPr="00D64072" w:rsidRDefault="00504E48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14E156FD" w14:textId="23D2F550" w:rsidR="00EF3145" w:rsidRPr="00D64072" w:rsidRDefault="00EF3145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6F19C9E3" w14:textId="4B6302C6" w:rsidR="00EF3145" w:rsidRDefault="00EF3145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634C894" w14:textId="77777777" w:rsidR="00D64072" w:rsidRPr="00D64072" w:rsidRDefault="00D64072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306E42C4" w14:textId="77777777" w:rsidR="00EF3145" w:rsidRPr="00D64072" w:rsidRDefault="00EF3145" w:rsidP="00504E48">
      <w:pPr>
        <w:widowControl/>
        <w:spacing w:line="276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</w:p>
    <w:p w14:paraId="20E89A86" w14:textId="77777777" w:rsidR="00183B09" w:rsidRPr="00D64072" w:rsidRDefault="00183B09" w:rsidP="007B6ED3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lastRenderedPageBreak/>
        <w:t>NOTES</w:t>
      </w:r>
    </w:p>
    <w:p w14:paraId="068C6691" w14:textId="44A91E6D" w:rsidR="006F53EE" w:rsidRDefault="006F53EE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27010507" w14:textId="6D2AB7AE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1AD57BC2" w14:textId="0AF98A89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22446112" w14:textId="344CA4F7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7B615EC2" w14:textId="617D402C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1D13B007" w14:textId="1754C06E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2967052B" w14:textId="703E07DA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16C0301B" w14:textId="660243AA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7FEAB203" w14:textId="69BC1473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6F696740" w14:textId="39AAFC89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6FA6D807" w14:textId="6EBA7096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017E2800" w14:textId="5FD14511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7A537870" w14:textId="6F404F21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11289B4E" w14:textId="5DDAAB9E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28F6B3A7" w14:textId="1B56CCAF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6BF72632" w14:textId="03813717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0F2B28A1" w14:textId="05C24F9B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0A7499BF" w14:textId="363ADCD9" w:rsidR="00183B09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p w14:paraId="63B6F477" w14:textId="6A7AA95F" w:rsidR="00183B09" w:rsidRPr="00D64072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</w:pPr>
      <w:r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lastRenderedPageBreak/>
        <w:t>NOTES</w:t>
      </w:r>
    </w:p>
    <w:p w14:paraId="7EC08DA1" w14:textId="3C065DD0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5B49C602" w14:textId="383E2593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433452FE" w14:textId="4960A4E7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1BA30876" w14:textId="588868D6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042ACF02" w14:textId="79543D77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2FC6F1D9" w14:textId="7E38CFCB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6488A743" w14:textId="6985B3BE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494D6A46" w14:textId="39F2C8A3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3207DA73" w14:textId="72544152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255AD4F0" w14:textId="28A7AF44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43FB8065" w14:textId="2279817A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2A68F68B" w14:textId="17C70871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499B97A4" w14:textId="71153815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56155EBC" w14:textId="0CE03BB9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115FF17D" w14:textId="28C0149D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6BE39A75" w14:textId="15A96907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1F2EE206" w14:textId="64A1C7A9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0DD66F8F" w14:textId="76827CE4" w:rsidR="00183B09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Times New Roman" w:hAnsi="Times New Roman" w:cs="Times New Roman"/>
          <w:kern w:val="0"/>
          <w:sz w:val="40"/>
          <w:szCs w:val="40"/>
          <w:lang w:val="en-HK"/>
        </w:rPr>
      </w:pPr>
    </w:p>
    <w:p w14:paraId="5D9E2D2D" w14:textId="77777777" w:rsidR="00183B09" w:rsidRPr="00D64072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20"/>
          <w:szCs w:val="20"/>
          <w:lang w:val="en-HK"/>
        </w:rPr>
      </w:pPr>
      <w:r w:rsidRPr="00D64072">
        <w:rPr>
          <w:rFonts w:ascii="Times New Roman" w:eastAsia="Times New Roman" w:hAnsi="Times New Roman" w:cs="Times New Roman"/>
          <w:kern w:val="0"/>
          <w:sz w:val="20"/>
          <w:szCs w:val="20"/>
          <w:lang w:val="en-HK"/>
        </w:rPr>
        <w:lastRenderedPageBreak/>
        <w:t>NOTES</w:t>
      </w:r>
    </w:p>
    <w:p w14:paraId="06FE1CA9" w14:textId="77777777" w:rsidR="00183B09" w:rsidRPr="00FB4C85" w:rsidRDefault="00183B09" w:rsidP="00183B09">
      <w:pPr>
        <w:widowControl/>
        <w:tabs>
          <w:tab w:val="left" w:pos="2445"/>
        </w:tabs>
        <w:spacing w:line="360" w:lineRule="auto"/>
        <w:jc w:val="center"/>
        <w:rPr>
          <w:rFonts w:ascii="Times New Roman" w:eastAsia="Songti TC" w:hAnsi="Times New Roman" w:cs="Times New Roman"/>
          <w:kern w:val="0"/>
          <w:sz w:val="52"/>
          <w:lang w:val="en-HK"/>
        </w:rPr>
      </w:pPr>
    </w:p>
    <w:p w14:paraId="0B374DF9" w14:textId="77777777" w:rsidR="00183B09" w:rsidRPr="00630D7F" w:rsidRDefault="00183B09" w:rsidP="00064B86">
      <w:pPr>
        <w:spacing w:line="360" w:lineRule="auto"/>
        <w:jc w:val="center"/>
        <w:rPr>
          <w:rFonts w:ascii="Copperplate Gothic Bold" w:hAnsi="Copperplate Gothic Bold" w:cs="Times New Roman"/>
          <w:b/>
          <w:i/>
          <w:iCs/>
          <w:sz w:val="40"/>
          <w:szCs w:val="40"/>
          <w:u w:val="single"/>
        </w:rPr>
      </w:pPr>
    </w:p>
    <w:sectPr w:rsidR="00183B09" w:rsidRPr="00630D7F" w:rsidSect="000041C4"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0" w:h="16840"/>
      <w:pgMar w:top="720" w:right="720" w:bottom="720" w:left="720" w:header="0" w:footer="0" w:gutter="0"/>
      <w:pgNumType w:start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F3E644" w14:textId="77777777" w:rsidR="0028436B" w:rsidRDefault="0028436B" w:rsidP="000E1344">
      <w:r>
        <w:separator/>
      </w:r>
    </w:p>
  </w:endnote>
  <w:endnote w:type="continuationSeparator" w:id="0">
    <w:p w14:paraId="05757EC3" w14:textId="77777777" w:rsidR="0028436B" w:rsidRDefault="0028436B" w:rsidP="000E13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JhengHei UI">
    <w:panose1 w:val="020B0604020202020204"/>
    <w:charset w:val="88"/>
    <w:family w:val="swiss"/>
    <w:pitch w:val="variable"/>
    <w:sig w:usb0="000002A7" w:usb1="28CF4400" w:usb2="00000016" w:usb3="00000000" w:csb0="00100009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PingFang TC"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Songti TC">
    <w:panose1 w:val="02010600040101010101"/>
    <w:charset w:val="88"/>
    <w:family w:val="auto"/>
    <w:pitch w:val="variable"/>
    <w:sig w:usb0="00000287" w:usb1="080F0000" w:usb2="00000010" w:usb3="00000000" w:csb0="0014009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-642273587"/>
      <w:docPartObj>
        <w:docPartGallery w:val="Page Numbers (Bottom of Page)"/>
        <w:docPartUnique/>
      </w:docPartObj>
    </w:sdtPr>
    <w:sdtContent>
      <w:p w14:paraId="190B3ACE" w14:textId="77777777" w:rsidR="0094257B" w:rsidRDefault="0094257B" w:rsidP="004852B1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EDBBC4A" w14:textId="77777777" w:rsidR="0094257B" w:rsidRDefault="0094257B" w:rsidP="000E134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1207144548"/>
      <w:docPartObj>
        <w:docPartGallery w:val="Page Numbers (Bottom of Page)"/>
        <w:docPartUnique/>
      </w:docPartObj>
    </w:sdtPr>
    <w:sdtContent>
      <w:p w14:paraId="784BFCB2" w14:textId="77777777" w:rsidR="0094257B" w:rsidRDefault="0094257B" w:rsidP="00183B09">
        <w:pPr>
          <w:pStyle w:val="Footer"/>
          <w:framePr w:wrap="none" w:vAnchor="text" w:hAnchor="margin" w:xAlign="right" w:y="459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79917520" w14:textId="428FB889" w:rsidR="0094257B" w:rsidRPr="0089169E" w:rsidRDefault="00183B09" w:rsidP="00183B09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  <w:noProof/>
      </w:rPr>
      <w:drawing>
        <wp:inline distT="0" distB="0" distL="0" distR="0" wp14:anchorId="1EA729BA" wp14:editId="7B3A1B0E">
          <wp:extent cx="6642100" cy="695325"/>
          <wp:effectExtent l="0" t="0" r="0" b="0"/>
          <wp:docPr id="50" name="Picture 5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50" name="Picture 45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6953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FBB22A" w14:textId="77777777" w:rsidR="0094257B" w:rsidRDefault="0094257B" w:rsidP="00805B7A">
    <w:pPr>
      <w:pStyle w:val="Footer"/>
      <w:ind w:right="360"/>
      <w:jc w:val="center"/>
      <w:rPr>
        <w:rFonts w:ascii="Baskerville" w:hAnsi="Baskerville"/>
        <w:i/>
      </w:rPr>
    </w:pPr>
    <w:r>
      <w:rPr>
        <w:rFonts w:ascii="Baskerville" w:hAnsi="Baskerville"/>
        <w:i/>
      </w:rPr>
      <w:t>All Rights Reserved by Mastery Economics</w:t>
    </w:r>
  </w:p>
  <w:p w14:paraId="11EEE08F" w14:textId="77777777" w:rsidR="0094257B" w:rsidRPr="00805B7A" w:rsidRDefault="0094257B" w:rsidP="00805B7A">
    <w:pPr>
      <w:pStyle w:val="Footer"/>
      <w:ind w:right="360"/>
      <w:jc w:val="center"/>
      <w:rPr>
        <w:rFonts w:ascii="Baskerville" w:hAnsi="Baskerville"/>
        <w:i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91F4A1" w14:textId="77777777" w:rsidR="0028436B" w:rsidRDefault="0028436B" w:rsidP="000E1344">
      <w:r>
        <w:separator/>
      </w:r>
    </w:p>
  </w:footnote>
  <w:footnote w:type="continuationSeparator" w:id="0">
    <w:p w14:paraId="1AA8D678" w14:textId="77777777" w:rsidR="0028436B" w:rsidRDefault="0028436B" w:rsidP="000E13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40BC12" w14:textId="4B61BB6E" w:rsidR="0094257B" w:rsidRPr="00183B09" w:rsidRDefault="00183B09" w:rsidP="00183B09">
    <w:pPr>
      <w:pStyle w:val="Header"/>
    </w:pPr>
    <w:r>
      <w:rPr>
        <w:rFonts w:ascii="Copperplate Gothic Bold" w:hAnsi="Copperplate Gothic Bold"/>
        <w:noProof/>
      </w:rPr>
      <w:drawing>
        <wp:inline distT="0" distB="0" distL="0" distR="0" wp14:anchorId="7F604A57" wp14:editId="01A46DB5">
          <wp:extent cx="6642100" cy="1328420"/>
          <wp:effectExtent l="0" t="0" r="0" b="0"/>
          <wp:docPr id="49" name="Picture 49" descr="Shape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9" name="Picture 449" descr="Shape&#10;&#10;Description automatically generated with medium confidenc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642100" cy="13284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473F2E" w14:textId="12FEC3BC" w:rsidR="0094257B" w:rsidRPr="000E1344" w:rsidRDefault="0094257B" w:rsidP="00BD2AFA">
    <w:pPr>
      <w:pStyle w:val="Header"/>
      <w:ind w:right="12100"/>
      <w:jc w:val="right"/>
      <w:rPr>
        <w:rFonts w:ascii="Copperplate Gothic Bold" w:hAnsi="Copperplate Gothic Bold"/>
      </w:rPr>
    </w:pPr>
    <w:r>
      <w:rPr>
        <w:rFonts w:ascii="Copperplate Gothic Bold" w:hAnsi="Copperplate Gothic Bold"/>
      </w:rPr>
      <w:t>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4904B5"/>
    <w:multiLevelType w:val="hybridMultilevel"/>
    <w:tmpl w:val="EDDEF3B2"/>
    <w:lvl w:ilvl="0" w:tplc="16DE823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255B6C"/>
    <w:multiLevelType w:val="hybridMultilevel"/>
    <w:tmpl w:val="16980246"/>
    <w:lvl w:ilvl="0" w:tplc="9A30B1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37A7E32"/>
    <w:multiLevelType w:val="hybridMultilevel"/>
    <w:tmpl w:val="C8723796"/>
    <w:lvl w:ilvl="0" w:tplc="3D0071A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3E10404"/>
    <w:multiLevelType w:val="hybridMultilevel"/>
    <w:tmpl w:val="E556C83E"/>
    <w:lvl w:ilvl="0" w:tplc="8AAEAA62">
      <w:start w:val="2"/>
      <w:numFmt w:val="bullet"/>
      <w:lvlText w:val=""/>
      <w:lvlJc w:val="left"/>
      <w:pPr>
        <w:ind w:left="720" w:hanging="36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cs="Wingdings" w:hint="default"/>
      </w:rPr>
    </w:lvl>
  </w:abstractNum>
  <w:abstractNum w:abstractNumId="4" w15:restartNumberingAfterBreak="0">
    <w:nsid w:val="04BB2B4C"/>
    <w:multiLevelType w:val="hybridMultilevel"/>
    <w:tmpl w:val="2C808E0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3FE27D7"/>
    <w:multiLevelType w:val="hybridMultilevel"/>
    <w:tmpl w:val="1370161C"/>
    <w:lvl w:ilvl="0" w:tplc="64F8DC60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F20D72"/>
    <w:multiLevelType w:val="hybridMultilevel"/>
    <w:tmpl w:val="F0CC462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5172AF6"/>
    <w:multiLevelType w:val="hybridMultilevel"/>
    <w:tmpl w:val="A3EAD74A"/>
    <w:lvl w:ilvl="0" w:tplc="6712BD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2E785F72"/>
    <w:multiLevelType w:val="hybridMultilevel"/>
    <w:tmpl w:val="60F8671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33840241"/>
    <w:multiLevelType w:val="hybridMultilevel"/>
    <w:tmpl w:val="2F38E9C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338815AF"/>
    <w:multiLevelType w:val="hybridMultilevel"/>
    <w:tmpl w:val="9718EB56"/>
    <w:lvl w:ilvl="0" w:tplc="6CD6B4DA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D121A17"/>
    <w:multiLevelType w:val="hybridMultilevel"/>
    <w:tmpl w:val="9522DF40"/>
    <w:lvl w:ilvl="0" w:tplc="3DEABA3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E1D10E1"/>
    <w:multiLevelType w:val="hybridMultilevel"/>
    <w:tmpl w:val="222AF1F8"/>
    <w:lvl w:ilvl="0" w:tplc="006C9A32">
      <w:start w:val="1"/>
      <w:numFmt w:val="bullet"/>
      <w:lvlText w:val=""/>
      <w:lvlJc w:val="left"/>
      <w:pPr>
        <w:ind w:left="480" w:hanging="480"/>
      </w:pPr>
      <w:rPr>
        <w:rFonts w:ascii="Wingdings" w:eastAsiaTheme="minorEastAsia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13" w15:restartNumberingAfterBreak="0">
    <w:nsid w:val="3F223BC5"/>
    <w:multiLevelType w:val="hybridMultilevel"/>
    <w:tmpl w:val="996C556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5CD158B"/>
    <w:multiLevelType w:val="hybridMultilevel"/>
    <w:tmpl w:val="F758A4EA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6183AE4"/>
    <w:multiLevelType w:val="hybridMultilevel"/>
    <w:tmpl w:val="77BCD0D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A543E9F"/>
    <w:multiLevelType w:val="hybridMultilevel"/>
    <w:tmpl w:val="20745134"/>
    <w:lvl w:ilvl="0" w:tplc="C67E765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4D3E77E9"/>
    <w:multiLevelType w:val="hybridMultilevel"/>
    <w:tmpl w:val="16564BC2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023098C"/>
    <w:multiLevelType w:val="hybridMultilevel"/>
    <w:tmpl w:val="C3BECBC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50342ED1"/>
    <w:multiLevelType w:val="hybridMultilevel"/>
    <w:tmpl w:val="6E3C5224"/>
    <w:lvl w:ilvl="0" w:tplc="5E64B71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C1E3E09"/>
    <w:multiLevelType w:val="hybridMultilevel"/>
    <w:tmpl w:val="BE2E6328"/>
    <w:lvl w:ilvl="0" w:tplc="D2FA6FC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62C61469"/>
    <w:multiLevelType w:val="hybridMultilevel"/>
    <w:tmpl w:val="7C5EAD0C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64CC2EEB"/>
    <w:multiLevelType w:val="hybridMultilevel"/>
    <w:tmpl w:val="F0CC654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66E47DD4"/>
    <w:multiLevelType w:val="hybridMultilevel"/>
    <w:tmpl w:val="53E616C4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68E43DED"/>
    <w:multiLevelType w:val="hybridMultilevel"/>
    <w:tmpl w:val="E3EC9042"/>
    <w:lvl w:ilvl="0" w:tplc="D8F6DB1E">
      <w:start w:val="16"/>
      <w:numFmt w:val="bullet"/>
      <w:lvlText w:val="-"/>
      <w:lvlJc w:val="left"/>
      <w:pPr>
        <w:ind w:left="480" w:hanging="48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cs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cs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cs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cs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cs="Wingdings" w:hint="default"/>
      </w:rPr>
    </w:lvl>
  </w:abstractNum>
  <w:abstractNum w:abstractNumId="25" w15:restartNumberingAfterBreak="0">
    <w:nsid w:val="69F22BD7"/>
    <w:multiLevelType w:val="hybridMultilevel"/>
    <w:tmpl w:val="3460A18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6A412087"/>
    <w:multiLevelType w:val="hybridMultilevel"/>
    <w:tmpl w:val="B060D956"/>
    <w:lvl w:ilvl="0" w:tplc="583ED7CE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6BA2050A"/>
    <w:multiLevelType w:val="hybridMultilevel"/>
    <w:tmpl w:val="200CE35E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6CA0121A"/>
    <w:multiLevelType w:val="hybridMultilevel"/>
    <w:tmpl w:val="CC80D03A"/>
    <w:lvl w:ilvl="0" w:tplc="54A4A692">
      <w:start w:val="7"/>
      <w:numFmt w:val="bullet"/>
      <w:lvlText w:val="-"/>
      <w:lvlJc w:val="left"/>
      <w:pPr>
        <w:ind w:left="84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cs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"/>
      <w:lvlJc w:val="left"/>
      <w:pPr>
        <w:ind w:left="2400" w:hanging="480"/>
      </w:pPr>
      <w:rPr>
        <w:rFonts w:ascii="Wingdings" w:hAnsi="Wingdings" w:cs="Wingdings" w:hint="default"/>
      </w:rPr>
    </w:lvl>
    <w:lvl w:ilvl="4" w:tplc="04090003">
      <w:start w:val="1"/>
      <w:numFmt w:val="bullet"/>
      <w:lvlText w:val=""/>
      <w:lvlJc w:val="left"/>
      <w:pPr>
        <w:ind w:left="2880" w:hanging="480"/>
      </w:pPr>
      <w:rPr>
        <w:rFonts w:ascii="Wingdings" w:hAnsi="Wingdings" w:cs="Wingdings" w:hint="default"/>
      </w:rPr>
    </w:lvl>
    <w:lvl w:ilvl="5" w:tplc="04090005">
      <w:start w:val="1"/>
      <w:numFmt w:val="bullet"/>
      <w:lvlText w:val=""/>
      <w:lvlJc w:val="left"/>
      <w:pPr>
        <w:ind w:left="3360" w:hanging="480"/>
      </w:pPr>
      <w:rPr>
        <w:rFonts w:ascii="Wingdings" w:hAnsi="Wingdings" w:cs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cs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cs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cs="Wingdings" w:hint="default"/>
      </w:rPr>
    </w:lvl>
  </w:abstractNum>
  <w:abstractNum w:abstractNumId="29" w15:restartNumberingAfterBreak="0">
    <w:nsid w:val="73D87716"/>
    <w:multiLevelType w:val="hybridMultilevel"/>
    <w:tmpl w:val="51802810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86056AA"/>
    <w:multiLevelType w:val="hybridMultilevel"/>
    <w:tmpl w:val="95764CC8"/>
    <w:lvl w:ilvl="0" w:tplc="C90ECC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79DB24CC"/>
    <w:multiLevelType w:val="hybridMultilevel"/>
    <w:tmpl w:val="6E0E9FAA"/>
    <w:lvl w:ilvl="0" w:tplc="29E455D6">
      <w:start w:val="7"/>
      <w:numFmt w:val="bullet"/>
      <w:lvlText w:val=""/>
      <w:lvlJc w:val="left"/>
      <w:pPr>
        <w:ind w:left="360" w:hanging="360"/>
      </w:pPr>
      <w:rPr>
        <w:rFonts w:ascii="Wingdings" w:eastAsiaTheme="minorEastAsia" w:hAnsi="Wingdings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5889972">
    <w:abstractNumId w:val="31"/>
  </w:num>
  <w:num w:numId="2" w16cid:durableId="137114260">
    <w:abstractNumId w:val="6"/>
  </w:num>
  <w:num w:numId="3" w16cid:durableId="1107964411">
    <w:abstractNumId w:val="2"/>
  </w:num>
  <w:num w:numId="4" w16cid:durableId="2140948370">
    <w:abstractNumId w:val="20"/>
  </w:num>
  <w:num w:numId="5" w16cid:durableId="559053157">
    <w:abstractNumId w:val="29"/>
  </w:num>
  <w:num w:numId="6" w16cid:durableId="1285967084">
    <w:abstractNumId w:val="15"/>
  </w:num>
  <w:num w:numId="7" w16cid:durableId="2068451561">
    <w:abstractNumId w:val="0"/>
  </w:num>
  <w:num w:numId="8" w16cid:durableId="597636315">
    <w:abstractNumId w:val="30"/>
  </w:num>
  <w:num w:numId="9" w16cid:durableId="2075734735">
    <w:abstractNumId w:val="1"/>
  </w:num>
  <w:num w:numId="10" w16cid:durableId="948395340">
    <w:abstractNumId w:val="16"/>
  </w:num>
  <w:num w:numId="11" w16cid:durableId="2075079321">
    <w:abstractNumId w:val="12"/>
  </w:num>
  <w:num w:numId="12" w16cid:durableId="1536700205">
    <w:abstractNumId w:val="28"/>
  </w:num>
  <w:num w:numId="13" w16cid:durableId="875585536">
    <w:abstractNumId w:val="9"/>
  </w:num>
  <w:num w:numId="14" w16cid:durableId="527377658">
    <w:abstractNumId w:val="18"/>
  </w:num>
  <w:num w:numId="15" w16cid:durableId="938947414">
    <w:abstractNumId w:val="25"/>
  </w:num>
  <w:num w:numId="16" w16cid:durableId="550725894">
    <w:abstractNumId w:val="24"/>
  </w:num>
  <w:num w:numId="17" w16cid:durableId="1002201272">
    <w:abstractNumId w:val="3"/>
  </w:num>
  <w:num w:numId="18" w16cid:durableId="612632657">
    <w:abstractNumId w:val="19"/>
  </w:num>
  <w:num w:numId="19" w16cid:durableId="851840621">
    <w:abstractNumId w:val="11"/>
  </w:num>
  <w:num w:numId="20" w16cid:durableId="53480115">
    <w:abstractNumId w:val="5"/>
  </w:num>
  <w:num w:numId="21" w16cid:durableId="533621044">
    <w:abstractNumId w:val="8"/>
  </w:num>
  <w:num w:numId="22" w16cid:durableId="759912727">
    <w:abstractNumId w:val="27"/>
  </w:num>
  <w:num w:numId="23" w16cid:durableId="1222864917">
    <w:abstractNumId w:val="10"/>
  </w:num>
  <w:num w:numId="24" w16cid:durableId="1329138028">
    <w:abstractNumId w:val="26"/>
  </w:num>
  <w:num w:numId="25" w16cid:durableId="213663203">
    <w:abstractNumId w:val="22"/>
  </w:num>
  <w:num w:numId="26" w16cid:durableId="930164293">
    <w:abstractNumId w:val="21"/>
  </w:num>
  <w:num w:numId="27" w16cid:durableId="268509000">
    <w:abstractNumId w:val="13"/>
  </w:num>
  <w:num w:numId="28" w16cid:durableId="665087865">
    <w:abstractNumId w:val="7"/>
  </w:num>
  <w:num w:numId="29" w16cid:durableId="1181773721">
    <w:abstractNumId w:val="4"/>
  </w:num>
  <w:num w:numId="30" w16cid:durableId="1171063892">
    <w:abstractNumId w:val="23"/>
  </w:num>
  <w:num w:numId="31" w16cid:durableId="657611835">
    <w:abstractNumId w:val="17"/>
  </w:num>
  <w:num w:numId="32" w16cid:durableId="1217813529">
    <w:abstractNumId w:val="14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bordersDoNotSurroundHeader/>
  <w:bordersDoNotSurroundFooter/>
  <w:proofState w:spelling="clean" w:grammar="clean"/>
  <w:attachedTemplate r:id="rId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E"/>
    <w:rsid w:val="000041C4"/>
    <w:rsid w:val="0001607E"/>
    <w:rsid w:val="000225A0"/>
    <w:rsid w:val="00025B23"/>
    <w:rsid w:val="0002686E"/>
    <w:rsid w:val="000345A8"/>
    <w:rsid w:val="00043861"/>
    <w:rsid w:val="00043CD3"/>
    <w:rsid w:val="00052109"/>
    <w:rsid w:val="00064B86"/>
    <w:rsid w:val="00081405"/>
    <w:rsid w:val="000904EA"/>
    <w:rsid w:val="00090F01"/>
    <w:rsid w:val="00092E25"/>
    <w:rsid w:val="000A36D6"/>
    <w:rsid w:val="000B4F72"/>
    <w:rsid w:val="000C516F"/>
    <w:rsid w:val="000E1344"/>
    <w:rsid w:val="000E1CF5"/>
    <w:rsid w:val="000F07D9"/>
    <w:rsid w:val="000F6BFB"/>
    <w:rsid w:val="000F7B91"/>
    <w:rsid w:val="00106188"/>
    <w:rsid w:val="0011217B"/>
    <w:rsid w:val="00153207"/>
    <w:rsid w:val="00156827"/>
    <w:rsid w:val="00165E24"/>
    <w:rsid w:val="00172E53"/>
    <w:rsid w:val="00180A1B"/>
    <w:rsid w:val="00183B09"/>
    <w:rsid w:val="001853D7"/>
    <w:rsid w:val="00190C25"/>
    <w:rsid w:val="00195620"/>
    <w:rsid w:val="001A20C3"/>
    <w:rsid w:val="001B5CD4"/>
    <w:rsid w:val="001D2007"/>
    <w:rsid w:val="001D2A27"/>
    <w:rsid w:val="001D2C0E"/>
    <w:rsid w:val="001D2F7D"/>
    <w:rsid w:val="001D7E96"/>
    <w:rsid w:val="001E0897"/>
    <w:rsid w:val="001E78F2"/>
    <w:rsid w:val="001F2E45"/>
    <w:rsid w:val="00201853"/>
    <w:rsid w:val="002062A5"/>
    <w:rsid w:val="00216BB9"/>
    <w:rsid w:val="00221C56"/>
    <w:rsid w:val="00222A19"/>
    <w:rsid w:val="00237FD9"/>
    <w:rsid w:val="002462A8"/>
    <w:rsid w:val="00255482"/>
    <w:rsid w:val="002615CC"/>
    <w:rsid w:val="0028436B"/>
    <w:rsid w:val="002845EA"/>
    <w:rsid w:val="00287CF6"/>
    <w:rsid w:val="0029210D"/>
    <w:rsid w:val="00295AF3"/>
    <w:rsid w:val="002A20EE"/>
    <w:rsid w:val="002A6395"/>
    <w:rsid w:val="002B4EA6"/>
    <w:rsid w:val="002C2D35"/>
    <w:rsid w:val="002D3572"/>
    <w:rsid w:val="002D6AA4"/>
    <w:rsid w:val="002D7899"/>
    <w:rsid w:val="002F1A28"/>
    <w:rsid w:val="002F3026"/>
    <w:rsid w:val="0031795E"/>
    <w:rsid w:val="003231CC"/>
    <w:rsid w:val="00327DE3"/>
    <w:rsid w:val="0035119C"/>
    <w:rsid w:val="00356887"/>
    <w:rsid w:val="0036417F"/>
    <w:rsid w:val="00365941"/>
    <w:rsid w:val="00370D74"/>
    <w:rsid w:val="00373444"/>
    <w:rsid w:val="00381CC9"/>
    <w:rsid w:val="00390435"/>
    <w:rsid w:val="003A5901"/>
    <w:rsid w:val="003B64D5"/>
    <w:rsid w:val="003D3579"/>
    <w:rsid w:val="003E645F"/>
    <w:rsid w:val="004079A2"/>
    <w:rsid w:val="004178E5"/>
    <w:rsid w:val="00433E3E"/>
    <w:rsid w:val="004341B9"/>
    <w:rsid w:val="004365B3"/>
    <w:rsid w:val="00450D3F"/>
    <w:rsid w:val="004727E8"/>
    <w:rsid w:val="0047761A"/>
    <w:rsid w:val="00483529"/>
    <w:rsid w:val="004852B1"/>
    <w:rsid w:val="004A2C58"/>
    <w:rsid w:val="004B0371"/>
    <w:rsid w:val="004D168F"/>
    <w:rsid w:val="004D1BB7"/>
    <w:rsid w:val="004E7907"/>
    <w:rsid w:val="00504E48"/>
    <w:rsid w:val="005077EB"/>
    <w:rsid w:val="0051619C"/>
    <w:rsid w:val="005165AE"/>
    <w:rsid w:val="00523527"/>
    <w:rsid w:val="0053638D"/>
    <w:rsid w:val="0054306C"/>
    <w:rsid w:val="00547485"/>
    <w:rsid w:val="00554338"/>
    <w:rsid w:val="0055444F"/>
    <w:rsid w:val="00554B27"/>
    <w:rsid w:val="00557F0E"/>
    <w:rsid w:val="00560B24"/>
    <w:rsid w:val="0056540E"/>
    <w:rsid w:val="00571467"/>
    <w:rsid w:val="005803B2"/>
    <w:rsid w:val="005D0718"/>
    <w:rsid w:val="005D35C1"/>
    <w:rsid w:val="005D7A44"/>
    <w:rsid w:val="005E30A1"/>
    <w:rsid w:val="00605A22"/>
    <w:rsid w:val="00625741"/>
    <w:rsid w:val="00630D7F"/>
    <w:rsid w:val="0064669D"/>
    <w:rsid w:val="00674A2A"/>
    <w:rsid w:val="00685F7F"/>
    <w:rsid w:val="00692DD9"/>
    <w:rsid w:val="00696AF7"/>
    <w:rsid w:val="006A3AD8"/>
    <w:rsid w:val="006A4409"/>
    <w:rsid w:val="006B4C3B"/>
    <w:rsid w:val="006C4119"/>
    <w:rsid w:val="006F53EE"/>
    <w:rsid w:val="006F68CC"/>
    <w:rsid w:val="00704424"/>
    <w:rsid w:val="00720839"/>
    <w:rsid w:val="00735937"/>
    <w:rsid w:val="00742208"/>
    <w:rsid w:val="00747ED7"/>
    <w:rsid w:val="00750F11"/>
    <w:rsid w:val="00756F87"/>
    <w:rsid w:val="00760FE3"/>
    <w:rsid w:val="00764B76"/>
    <w:rsid w:val="007809ED"/>
    <w:rsid w:val="00782B7B"/>
    <w:rsid w:val="0078313B"/>
    <w:rsid w:val="007A39E8"/>
    <w:rsid w:val="007A78C2"/>
    <w:rsid w:val="007B6ED3"/>
    <w:rsid w:val="007B7439"/>
    <w:rsid w:val="007D0E82"/>
    <w:rsid w:val="007E098C"/>
    <w:rsid w:val="007E189F"/>
    <w:rsid w:val="007F02B0"/>
    <w:rsid w:val="007F0E73"/>
    <w:rsid w:val="007F333E"/>
    <w:rsid w:val="007F579C"/>
    <w:rsid w:val="007F57AC"/>
    <w:rsid w:val="008004BE"/>
    <w:rsid w:val="00805B7A"/>
    <w:rsid w:val="0080707C"/>
    <w:rsid w:val="008449B6"/>
    <w:rsid w:val="00851D03"/>
    <w:rsid w:val="0085360C"/>
    <w:rsid w:val="00861245"/>
    <w:rsid w:val="00867070"/>
    <w:rsid w:val="0089169E"/>
    <w:rsid w:val="008B1EC8"/>
    <w:rsid w:val="008B3F0A"/>
    <w:rsid w:val="008C06C7"/>
    <w:rsid w:val="008D36CB"/>
    <w:rsid w:val="008D7C0A"/>
    <w:rsid w:val="008E0874"/>
    <w:rsid w:val="008E784A"/>
    <w:rsid w:val="008F05A3"/>
    <w:rsid w:val="00906608"/>
    <w:rsid w:val="0091608D"/>
    <w:rsid w:val="00916C62"/>
    <w:rsid w:val="00935115"/>
    <w:rsid w:val="0094257B"/>
    <w:rsid w:val="0095150C"/>
    <w:rsid w:val="0097417C"/>
    <w:rsid w:val="00996024"/>
    <w:rsid w:val="009A7273"/>
    <w:rsid w:val="009D4F32"/>
    <w:rsid w:val="009E4069"/>
    <w:rsid w:val="009E5CAF"/>
    <w:rsid w:val="009F230A"/>
    <w:rsid w:val="00A079BF"/>
    <w:rsid w:val="00A14F90"/>
    <w:rsid w:val="00A30743"/>
    <w:rsid w:val="00A323D8"/>
    <w:rsid w:val="00A354F5"/>
    <w:rsid w:val="00A363DA"/>
    <w:rsid w:val="00A41E08"/>
    <w:rsid w:val="00A43822"/>
    <w:rsid w:val="00A44303"/>
    <w:rsid w:val="00A46340"/>
    <w:rsid w:val="00A62548"/>
    <w:rsid w:val="00A649F4"/>
    <w:rsid w:val="00A67ADE"/>
    <w:rsid w:val="00A70AD6"/>
    <w:rsid w:val="00A73FE9"/>
    <w:rsid w:val="00A91EEB"/>
    <w:rsid w:val="00A955FD"/>
    <w:rsid w:val="00AC0E39"/>
    <w:rsid w:val="00AC46DE"/>
    <w:rsid w:val="00AD4673"/>
    <w:rsid w:val="00AD7C5F"/>
    <w:rsid w:val="00B10144"/>
    <w:rsid w:val="00B1201D"/>
    <w:rsid w:val="00B130C4"/>
    <w:rsid w:val="00B3068E"/>
    <w:rsid w:val="00B43C07"/>
    <w:rsid w:val="00B44B94"/>
    <w:rsid w:val="00B45E1C"/>
    <w:rsid w:val="00B57855"/>
    <w:rsid w:val="00B65621"/>
    <w:rsid w:val="00B71E91"/>
    <w:rsid w:val="00B8663E"/>
    <w:rsid w:val="00BA457B"/>
    <w:rsid w:val="00BA6919"/>
    <w:rsid w:val="00BB0062"/>
    <w:rsid w:val="00BB3437"/>
    <w:rsid w:val="00BC35F2"/>
    <w:rsid w:val="00BC7D4C"/>
    <w:rsid w:val="00BD2AFA"/>
    <w:rsid w:val="00BF6CF7"/>
    <w:rsid w:val="00C10A79"/>
    <w:rsid w:val="00C1360F"/>
    <w:rsid w:val="00C24FB1"/>
    <w:rsid w:val="00C26ED5"/>
    <w:rsid w:val="00C5215B"/>
    <w:rsid w:val="00C7296C"/>
    <w:rsid w:val="00C80D38"/>
    <w:rsid w:val="00C84E35"/>
    <w:rsid w:val="00C90024"/>
    <w:rsid w:val="00C951F5"/>
    <w:rsid w:val="00C95831"/>
    <w:rsid w:val="00CB181E"/>
    <w:rsid w:val="00CD3538"/>
    <w:rsid w:val="00CE7173"/>
    <w:rsid w:val="00CF00D9"/>
    <w:rsid w:val="00CF29F6"/>
    <w:rsid w:val="00D06E99"/>
    <w:rsid w:val="00D22427"/>
    <w:rsid w:val="00D26CBD"/>
    <w:rsid w:val="00D27C0C"/>
    <w:rsid w:val="00D34710"/>
    <w:rsid w:val="00D34D9A"/>
    <w:rsid w:val="00D40589"/>
    <w:rsid w:val="00D50F22"/>
    <w:rsid w:val="00D52305"/>
    <w:rsid w:val="00D52339"/>
    <w:rsid w:val="00D64072"/>
    <w:rsid w:val="00D67904"/>
    <w:rsid w:val="00D95A10"/>
    <w:rsid w:val="00D97DE9"/>
    <w:rsid w:val="00DA2ECD"/>
    <w:rsid w:val="00DB2121"/>
    <w:rsid w:val="00DF3B59"/>
    <w:rsid w:val="00E000F7"/>
    <w:rsid w:val="00E368FC"/>
    <w:rsid w:val="00E51534"/>
    <w:rsid w:val="00E535EB"/>
    <w:rsid w:val="00E65C53"/>
    <w:rsid w:val="00E93A98"/>
    <w:rsid w:val="00E94C3B"/>
    <w:rsid w:val="00EA3F58"/>
    <w:rsid w:val="00EC41F1"/>
    <w:rsid w:val="00EC42F7"/>
    <w:rsid w:val="00EF3145"/>
    <w:rsid w:val="00EF72E8"/>
    <w:rsid w:val="00F04EAE"/>
    <w:rsid w:val="00F06F08"/>
    <w:rsid w:val="00F23766"/>
    <w:rsid w:val="00F26F20"/>
    <w:rsid w:val="00F464B7"/>
    <w:rsid w:val="00F776AA"/>
    <w:rsid w:val="00F84105"/>
    <w:rsid w:val="00FB1E40"/>
    <w:rsid w:val="00FB4A83"/>
    <w:rsid w:val="00FD10C5"/>
    <w:rsid w:val="00FE4BE1"/>
    <w:rsid w:val="00FF35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056369"/>
  <w15:chartTrackingRefBased/>
  <w15:docId w15:val="{EDB78617-A792-4EC9-850D-580082E64B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15CC"/>
    <w:pPr>
      <w:widowControl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0E1344"/>
    <w:rPr>
      <w:rFonts w:eastAsia="Microsoft JhengHei UI"/>
      <w:kern w:val="0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0E1344"/>
    <w:rPr>
      <w:rFonts w:eastAsia="Microsoft JhengHei UI"/>
      <w:kern w:val="0"/>
      <w:sz w:val="22"/>
      <w:szCs w:val="22"/>
      <w:lang w:eastAsia="zh-CN"/>
    </w:rPr>
  </w:style>
  <w:style w:type="paragraph" w:styleId="Header">
    <w:name w:val="header"/>
    <w:basedOn w:val="Normal"/>
    <w:link w:val="Head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0E1344"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0E134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0E1344"/>
    <w:rPr>
      <w:sz w:val="20"/>
      <w:szCs w:val="20"/>
    </w:rPr>
  </w:style>
  <w:style w:type="character" w:styleId="PageNumber">
    <w:name w:val="page number"/>
    <w:basedOn w:val="DefaultParagraphFont"/>
    <w:uiPriority w:val="99"/>
    <w:semiHidden/>
    <w:unhideWhenUsed/>
    <w:rsid w:val="000E1344"/>
  </w:style>
  <w:style w:type="paragraph" w:styleId="ListParagraph">
    <w:name w:val="List Paragraph"/>
    <w:basedOn w:val="Normal"/>
    <w:uiPriority w:val="34"/>
    <w:qFormat/>
    <w:rsid w:val="00FE4BE1"/>
    <w:pPr>
      <w:ind w:left="720"/>
      <w:contextualSpacing/>
    </w:pPr>
  </w:style>
  <w:style w:type="table" w:styleId="TableGrid">
    <w:name w:val="Table Grid"/>
    <w:basedOn w:val="TableNormal"/>
    <w:uiPriority w:val="39"/>
    <w:rsid w:val="00FE4B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2462A8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2A8"/>
    <w:rPr>
      <w:rFonts w:ascii="Times New Roman" w:hAnsi="Times New Roman" w:cs="Times New Roman"/>
      <w:sz w:val="18"/>
      <w:szCs w:val="18"/>
    </w:rPr>
  </w:style>
  <w:style w:type="paragraph" w:styleId="BodyTextIndent2">
    <w:name w:val="Body Text Indent 2"/>
    <w:basedOn w:val="Normal"/>
    <w:link w:val="BodyTextIndent2Char"/>
    <w:rsid w:val="00704424"/>
    <w:pPr>
      <w:ind w:left="360" w:hangingChars="150" w:hanging="360"/>
    </w:pPr>
    <w:rPr>
      <w:rFonts w:ascii="Times New Roman" w:eastAsia="PMingLiU" w:hAnsi="Times New Roman" w:cs="Times New Roman"/>
      <w:sz w:val="20"/>
      <w:szCs w:val="20"/>
    </w:rPr>
  </w:style>
  <w:style w:type="character" w:customStyle="1" w:styleId="BodyTextIndent2Char">
    <w:name w:val="Body Text Indent 2 Char"/>
    <w:basedOn w:val="DefaultParagraphFont"/>
    <w:link w:val="BodyTextIndent2"/>
    <w:rsid w:val="00704424"/>
    <w:rPr>
      <w:rFonts w:ascii="Times New Roman" w:eastAsia="PMingLiU" w:hAnsi="Times New Roman" w:cs="Times New Roman"/>
      <w:sz w:val="20"/>
      <w:szCs w:val="20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720839"/>
    <w:pPr>
      <w:spacing w:after="120"/>
      <w:ind w:leftChars="200" w:left="48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720839"/>
  </w:style>
  <w:style w:type="paragraph" w:styleId="BodyText">
    <w:name w:val="Body Text"/>
    <w:basedOn w:val="Normal"/>
    <w:link w:val="BodyTextChar"/>
    <w:uiPriority w:val="99"/>
    <w:semiHidden/>
    <w:unhideWhenUsed/>
    <w:rsid w:val="00A323D8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A323D8"/>
  </w:style>
  <w:style w:type="table" w:customStyle="1" w:styleId="TableGrid1">
    <w:name w:val="Table Grid1"/>
    <w:basedOn w:val="TableNormal"/>
    <w:next w:val="TableGrid"/>
    <w:uiPriority w:val="39"/>
    <w:rsid w:val="00C951F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951F5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313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402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011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874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567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carson/Dropbox/Econ/Carson/2021%20DSE%20regular/2021%20dse%20regular%20Tenplate.dotx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2021 dse regular Tenplate.dotx</Template>
  <TotalTime>61</TotalTime>
  <Pages>24</Pages>
  <Words>2097</Words>
  <Characters>11953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Basic Economy Concept</vt:lpstr>
    </vt:vector>
  </TitlesOfParts>
  <Company/>
  <LinksUpToDate>false</LinksUpToDate>
  <CharactersWithSpaces>14022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Basic Economy Concept</dc:title>
  <dc:subject>Chapter 1</dc:subject>
  <dc:creator>Microsoft Office 使用者</dc:creator>
  <cp:keywords/>
  <dc:description/>
  <cp:lastModifiedBy>mckcarson@yahoo.com.hk</cp:lastModifiedBy>
  <cp:revision>17</cp:revision>
  <cp:lastPrinted>2020-06-09T10:04:00Z</cp:lastPrinted>
  <dcterms:created xsi:type="dcterms:W3CDTF">2024-07-13T13:57:00Z</dcterms:created>
  <dcterms:modified xsi:type="dcterms:W3CDTF">2025-03-10T03:00:00Z</dcterms:modified>
</cp:coreProperties>
</file>