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444500</wp:posOffset>
                </wp:positionV>
                <wp:extent cx="6070600" cy="2911604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17050" y="2694150"/>
                          <a:ext cx="6057900" cy="21717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FFE599"/>
                            </a:gs>
                          </a:gsLst>
                          <a:lin ang="5400000" scaled="0"/>
                        </a:gradFill>
                        <a:ln cap="flat" cmpd="sng" w="12700">
                          <a:solidFill>
                            <a:srgbClr val="FFD96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8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Test plan for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8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96"/>
                                <w:vertAlign w:val="baseline"/>
                              </w:rPr>
                              <w:t xml:space="preserve">Parking fee calculator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9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9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444500</wp:posOffset>
                </wp:positionV>
                <wp:extent cx="6070600" cy="2911604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0600" cy="29116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vertAlign w:val="baseline"/>
          <w:rtl w:val="0"/>
        </w:rPr>
        <w:t xml:space="preserve">ChangeLog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94"/>
        <w:gridCol w:w="1674"/>
        <w:gridCol w:w="2520"/>
        <w:gridCol w:w="2988"/>
        <w:tblGridChange w:id="0">
          <w:tblGrid>
            <w:gridCol w:w="2394"/>
            <w:gridCol w:w="1674"/>
            <w:gridCol w:w="2520"/>
            <w:gridCol w:w="2988"/>
          </w:tblGrid>
        </w:tblGridChange>
      </w:tblGrid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Version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Change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color w:val="5b9bd5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b9bd5"/>
                <w:vertAlign w:val="baseline"/>
                <w:rtl w:val="0"/>
              </w:rPr>
              <w:t xml:space="preserve"> version number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color w:val="5b9bd5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b9bd5"/>
                <w:vertAlign w:val="baseline"/>
                <w:rtl w:val="0"/>
              </w:rPr>
              <w:t xml:space="preserve">Date of Change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color w:val="5b9bd5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b9bd5"/>
                <w:vertAlign w:val="baseline"/>
                <w:rtl w:val="0"/>
              </w:rPr>
              <w:t xml:space="preserve">Name of person who made changes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color w:val="5b9bd5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b9bd5"/>
                <w:vertAlign w:val="baseline"/>
                <w:rtl w:val="0"/>
              </w:rPr>
              <w:t xml:space="preserve">Description of the changes made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10/13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Leo 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Initial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Calibri" w:cs="Calibri" w:eastAsia="Calibri" w:hAnsi="Calibri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Calibri" w:cs="Calibri" w:eastAsia="Calibri" w:hAnsi="Calibri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Calibri" w:cs="Calibri" w:eastAsia="Calibri" w:hAnsi="Calibri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Calibri" w:cs="Calibri" w:eastAsia="Calibri" w:hAnsi="Calibri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o5brzpoy1e8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_heading=h.o5brzpoy1e80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Scope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 Scope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4gr34eequf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 of Scope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_heading=h.54gr34eequfj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3pbpr94w0e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Quality Objective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_heading=h.x3pbpr94w0e1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Roles and Responsibilities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oelu2vdk9x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Methodology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_heading=h.coelu2vdk9xt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Overview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memol1zr13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Levels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_heading=h.2memol1zr13u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fd84ulgt9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Suspension Criteria and Resumption Requirements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_heading=h.jfd84ulgt9e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9izqnman1v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 Criteria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_heading=h.v9izqnman1vm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rmrp2h4cbvd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Deliverables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_heading=h.qrmrp2h4cbvd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sklp5fub6sc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Resource &amp; Environment Needs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_heading=h.isklp5fub6sc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0ljjqre790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Testing Tools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_heading=h.g0ljjqre790r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bd4uy9qb4x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Environment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_heading=h.kbd4uy9qb4xj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o1s5299myww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Schedule &amp; Estimate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_heading=h.lo1s5299myww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4"/>
          <w:szCs w:val="24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2"/>
        </w:numPr>
        <w:ind w:left="432" w:hanging="432"/>
        <w:rPr>
          <w:rFonts w:ascii="Calibri" w:cs="Calibri" w:eastAsia="Calibri" w:hAnsi="Calibri"/>
          <w:vertAlign w:val="baseline"/>
        </w:rPr>
      </w:pPr>
      <w:bookmarkStart w:colFirst="0" w:colLast="0" w:name="_heading=h.o5brzpoy1e80" w:id="1"/>
      <w:bookmarkEnd w:id="1"/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Introduction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web application will allow users to enter the date and time for their parking information, and it will calculate the parking fee. The test plan is for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testing this calculator web app. This plan uses Agile methodology. 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51ah1nu72ol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mn5qdsr59b0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2"/>
        </w:numPr>
        <w:ind w:left="576" w:hanging="576"/>
        <w:rPr>
          <w:rFonts w:ascii="Calibri" w:cs="Calibri" w:eastAsia="Calibri" w:hAnsi="Calibri"/>
          <w:vertAlign w:val="baseline"/>
        </w:rPr>
      </w:pPr>
      <w:bookmarkStart w:colFirst="0" w:colLast="0" w:name="_heading=h.1fob9te" w:id="5"/>
      <w:bookmarkEnd w:id="5"/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numPr>
          <w:ilvl w:val="2"/>
          <w:numId w:val="2"/>
        </w:numPr>
        <w:ind w:left="1350" w:hanging="990"/>
        <w:rPr>
          <w:sz w:val="32"/>
          <w:szCs w:val="32"/>
          <w:vertAlign w:val="baseline"/>
        </w:rPr>
      </w:pPr>
      <w:bookmarkStart w:colFirst="0" w:colLast="0" w:name="_heading=h.3znysh7" w:id="6"/>
      <w:bookmarkEnd w:id="6"/>
      <w:r w:rsidDel="00000000" w:rsidR="00000000" w:rsidRPr="00000000">
        <w:rPr>
          <w:sz w:val="32"/>
          <w:szCs w:val="32"/>
          <w:vertAlign w:val="baseline"/>
          <w:rtl w:val="0"/>
        </w:rPr>
        <w:t xml:space="preserve">In Scope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System f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unctionality test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heading=h.umy9p09d560h" w:id="7"/>
      <w:bookmarkEnd w:id="7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Compatibility test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heading=h.cil3qaw8tf79" w:id="8"/>
      <w:bookmarkEnd w:id="8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Boundary test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Positive test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Negative test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07"/>
        </w:tabs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50" w:right="0" w:hanging="990"/>
        <w:jc w:val="left"/>
        <w:rPr>
          <w:sz w:val="32"/>
          <w:szCs w:val="32"/>
        </w:rPr>
      </w:pPr>
      <w:bookmarkStart w:colFirst="0" w:colLast="0" w:name="_heading=h.54gr34eequfj" w:id="9"/>
      <w:bookmarkEnd w:id="9"/>
      <w:r w:rsidDel="00000000" w:rsidR="00000000" w:rsidRPr="00000000">
        <w:rPr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of Scope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heading=h.j9ilhfg161c5" w:id="10"/>
      <w:bookmarkEnd w:id="1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Unit test 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heading=h.huaqlp9qgtyf" w:id="11"/>
      <w:bookmarkEnd w:id="1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Integration test 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heading=h.het48wnaxf1v" w:id="12"/>
      <w:bookmarkEnd w:id="1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Accessibility test 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heading=h.8xzpjhkxccha" w:id="13"/>
      <w:bookmarkEnd w:id="13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Performance test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heading=h.9etw94513en5" w:id="14"/>
      <w:bookmarkEnd w:id="14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Stress test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heading=h.u9ax0r4wdq7r" w:id="15"/>
      <w:bookmarkEnd w:id="15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Load test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heading=h.9x91nn2n4htd" w:id="16"/>
      <w:bookmarkEnd w:id="16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Security test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</w:rPr>
      </w:pPr>
      <w:bookmarkStart w:colFirst="0" w:colLast="0" w:name="_heading=h.jz0c7uldnwb5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</w:rPr>
      </w:pPr>
      <w:bookmarkStart w:colFirst="0" w:colLast="0" w:name="_heading=h.53nysbxej1ok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2"/>
        </w:numPr>
        <w:ind w:left="576" w:hanging="576"/>
        <w:rPr>
          <w:rFonts w:ascii="Calibri" w:cs="Calibri" w:eastAsia="Calibri" w:hAnsi="Calibri"/>
          <w:vertAlign w:val="baseline"/>
        </w:rPr>
      </w:pPr>
      <w:bookmarkStart w:colFirst="0" w:colLast="0" w:name="_heading=h.x3pbpr94w0e1" w:id="19"/>
      <w:bookmarkEnd w:id="19"/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Quality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Ensure app is compatible with web browsers (Chrome, Firefox and Safari)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Ensure the calculator produce correct park costs estimate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Ensure overall technical functionality of the parking fee calculator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Major b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ugs/issues are identified and fixed before go live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Custom acceptance testing pass rate reaches to 100%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  <w:tab w:val="left" w:pos="3240"/>
        </w:tabs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dy6vkm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2"/>
        </w:numPr>
        <w:ind w:left="576" w:hanging="576"/>
        <w:rPr>
          <w:rFonts w:ascii="Calibri" w:cs="Calibri" w:eastAsia="Calibri" w:hAnsi="Calibri"/>
          <w:vertAlign w:val="baseline"/>
        </w:rPr>
      </w:pPr>
      <w:bookmarkStart w:colFirst="0" w:colLast="0" w:name="_heading=h.1t3h5sf" w:id="21"/>
      <w:bookmarkEnd w:id="21"/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Roles and Responsibilities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Test Manager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Approve for the test plan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Approve for the test reports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Approve for project exit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QA tester: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Manual test on all major browsers compatibility 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Software Engineer In Test - Leo Li: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test plan  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and maintain automated test cases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Attend agile team meetings and communicate test status with team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Execute test cases during development phase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Report defects and follow up defects till the end of its life cycle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Prepare test metrics and reports 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Support customer to conduct acceptance testing</w:t>
      </w:r>
    </w:p>
    <w:p w:rsidR="00000000" w:rsidDel="00000000" w:rsidP="00000000" w:rsidRDefault="00000000" w:rsidRPr="00000000" w14:paraId="00000073">
      <w:pPr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4d34og8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r6n1a597sffg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m0fnqf1mmhq1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mqm3ybpc3qoq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y7whgcud9v96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numPr>
          <w:ilvl w:val="0"/>
          <w:numId w:val="2"/>
        </w:numPr>
        <w:ind w:left="432" w:hanging="432"/>
        <w:rPr>
          <w:rFonts w:ascii="Calibri" w:cs="Calibri" w:eastAsia="Calibri" w:hAnsi="Calibri"/>
          <w:vertAlign w:val="baseline"/>
        </w:rPr>
      </w:pPr>
      <w:bookmarkStart w:colFirst="0" w:colLast="0" w:name="_heading=h.coelu2vdk9xt" w:id="27"/>
      <w:bookmarkEnd w:id="27"/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Test Methodology</w:t>
      </w:r>
    </w:p>
    <w:p w:rsidR="00000000" w:rsidDel="00000000" w:rsidP="00000000" w:rsidRDefault="00000000" w:rsidRPr="00000000" w14:paraId="0000007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2"/>
        </w:numPr>
        <w:ind w:left="576" w:hanging="576"/>
        <w:rPr>
          <w:rFonts w:ascii="Calibri" w:cs="Calibri" w:eastAsia="Calibri" w:hAnsi="Calibri"/>
          <w:highlight w:val="white"/>
          <w:vertAlign w:val="baseline"/>
        </w:rPr>
      </w:pPr>
      <w:bookmarkStart w:colFirst="0" w:colLast="0" w:name="_heading=h.2s8eyo1" w:id="28"/>
      <w:bookmarkEnd w:id="28"/>
      <w:r w:rsidDel="00000000" w:rsidR="00000000" w:rsidRPr="00000000">
        <w:rPr>
          <w:rFonts w:ascii="Calibri" w:cs="Calibri" w:eastAsia="Calibri" w:hAnsi="Calibri"/>
          <w:b w:val="1"/>
          <w:highlight w:val="white"/>
          <w:vertAlign w:val="baseline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Agile Methodology</w:t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17dp8vu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bb780zukqu3k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1byzf7sqti8s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lg7759y143o6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numPr>
          <w:ilvl w:val="1"/>
          <w:numId w:val="2"/>
        </w:numPr>
        <w:ind w:left="576" w:hanging="576"/>
        <w:rPr>
          <w:rFonts w:ascii="Calibri" w:cs="Calibri" w:eastAsia="Calibri" w:hAnsi="Calibri"/>
          <w:highlight w:val="white"/>
          <w:vertAlign w:val="baseline"/>
        </w:rPr>
      </w:pPr>
      <w:bookmarkStart w:colFirst="0" w:colLast="0" w:name="_heading=h.2memol1zr13u" w:id="33"/>
      <w:bookmarkEnd w:id="33"/>
      <w:r w:rsidDel="00000000" w:rsidR="00000000" w:rsidRPr="00000000">
        <w:rPr>
          <w:rFonts w:ascii="Calibri" w:cs="Calibri" w:eastAsia="Calibri" w:hAnsi="Calibri"/>
          <w:b w:val="1"/>
          <w:highlight w:val="white"/>
          <w:vertAlign w:val="baseline"/>
          <w:rtl w:val="0"/>
        </w:rPr>
        <w:t xml:space="preserve">Test Levels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System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2370"/>
        </w:tabs>
        <w:rPr>
          <w:rFonts w:ascii="Calibri" w:cs="Calibri" w:eastAsia="Calibri" w:hAnsi="Calibri"/>
          <w:sz w:val="22"/>
          <w:szCs w:val="22"/>
          <w:vertAlign w:val="baseline"/>
        </w:rPr>
      </w:pPr>
      <w:bookmarkStart w:colFirst="0" w:colLast="0" w:name="_heading=h.3rdcrjn" w:id="34"/>
      <w:bookmarkEnd w:id="34"/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ab/>
      </w:r>
    </w:p>
    <w:p w:rsidR="00000000" w:rsidDel="00000000" w:rsidP="00000000" w:rsidRDefault="00000000" w:rsidRPr="00000000" w14:paraId="0000008A">
      <w:pPr>
        <w:pStyle w:val="Heading2"/>
        <w:ind w:left="0" w:firstLine="0"/>
        <w:rPr>
          <w:rFonts w:ascii="Calibri" w:cs="Calibri" w:eastAsia="Calibri" w:hAnsi="Calibri"/>
          <w:color w:val="000000"/>
          <w:vertAlign w:val="baseline"/>
        </w:rPr>
      </w:pPr>
      <w:bookmarkStart w:colFirst="0" w:colLast="0" w:name="_heading=h.jfd84ulgt9e" w:id="35"/>
      <w:bookmarkEnd w:id="35"/>
      <w:r w:rsidDel="00000000" w:rsidR="00000000" w:rsidRPr="00000000">
        <w:rPr>
          <w:rFonts w:ascii="Calibri" w:cs="Calibri" w:eastAsia="Calibri" w:hAnsi="Calibri"/>
          <w:rtl w:val="0"/>
        </w:rPr>
        <w:t xml:space="preserve">2.3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vertAlign w:val="baseline"/>
          <w:rtl w:val="0"/>
        </w:rPr>
        <w:t xml:space="preserve">Suspension Criteria and Resumption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Suspension Criteria: If 30% of more test cases failed</w:t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Resumption Criteria: 70% of the failed test cases bugs got fixed</w:t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ind w:left="0"/>
        <w:rPr>
          <w:rFonts w:ascii="Calibri" w:cs="Calibri" w:eastAsia="Calibri" w:hAnsi="Calibri"/>
          <w:sz w:val="26"/>
          <w:szCs w:val="26"/>
          <w:highlight w:val="white"/>
        </w:rPr>
      </w:pPr>
      <w:bookmarkStart w:colFirst="0" w:colLast="0" w:name="_heading=h.v9izqnman1vm" w:id="36"/>
      <w:bookmarkEnd w:id="36"/>
      <w:r w:rsidDel="00000000" w:rsidR="00000000" w:rsidRPr="00000000">
        <w:rPr>
          <w:rFonts w:ascii="Calibri" w:cs="Calibri" w:eastAsia="Calibri" w:hAnsi="Calibri"/>
          <w:rtl w:val="0"/>
        </w:rPr>
        <w:t xml:space="preserve">2.4 Exit Criteria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Test Manager approval for exit criteria</w:t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lnxbz9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l8l4qx39nm0g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45dibog28nk1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yih9d1jirhkm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p84fdgrhqx17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2kxwj2li3xav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numPr>
          <w:ilvl w:val="0"/>
          <w:numId w:val="2"/>
        </w:numPr>
        <w:ind w:left="432" w:hanging="432"/>
        <w:rPr>
          <w:rFonts w:ascii="Calibri" w:cs="Calibri" w:eastAsia="Calibri" w:hAnsi="Calibri"/>
          <w:vertAlign w:val="baseline"/>
        </w:rPr>
      </w:pPr>
      <w:bookmarkStart w:colFirst="0" w:colLast="0" w:name="_heading=h.qrmrp2h4cbvd" w:id="43"/>
      <w:bookmarkEnd w:id="43"/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Test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048.0" w:type="dxa"/>
        <w:jc w:val="left"/>
        <w:tblInd w:w="0.0" w:type="dxa"/>
        <w:tblBorders>
          <w:top w:color="008000" w:space="0" w:sz="12" w:val="single"/>
          <w:left w:color="000000" w:space="0" w:sz="0" w:val="nil"/>
          <w:bottom w:color="008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048"/>
        <w:tblGridChange w:id="0">
          <w:tblGrid>
            <w:gridCol w:w="6048"/>
          </w:tblGrid>
        </w:tblGridChange>
      </w:tblGrid>
      <w:tr>
        <w:trPr>
          <w:cantSplit w:val="0"/>
          <w:trHeight w:val="22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C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baseline"/>
                <w:rtl w:val="0"/>
              </w:rPr>
              <w:t xml:space="preserve">Test Plan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baseline"/>
                <w:rtl w:val="0"/>
              </w:rPr>
              <w:t xml:space="preserve">Test Cases 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baseline"/>
                <w:rtl w:val="0"/>
              </w:rPr>
              <w:t xml:space="preserve">Bug Reports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baseline"/>
                <w:rtl w:val="0"/>
              </w:rPr>
              <w:t xml:space="preserve">Test Metrics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baseline"/>
                <w:rtl w:val="0"/>
              </w:rPr>
              <w:t xml:space="preserve">Customer Sign Off</w:t>
            </w:r>
          </w:p>
        </w:tc>
      </w:tr>
    </w:tbl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sz w:val="26"/>
          <w:szCs w:val="26"/>
          <w:highlight w:val="white"/>
        </w:rPr>
        <w:sectPr>
          <w:headerReference r:id="rId8" w:type="default"/>
          <w:headerReference r:id="rId9" w:type="first"/>
          <w:footerReference r:id="rId10" w:type="default"/>
          <w:pgSz w:h="15840" w:w="12240" w:orient="portrait"/>
          <w:pgMar w:bottom="1440" w:top="1440" w:left="1440" w:right="1440" w:header="720" w:footer="720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numPr>
          <w:ilvl w:val="0"/>
          <w:numId w:val="2"/>
        </w:numPr>
        <w:ind w:left="432" w:hanging="432"/>
        <w:rPr>
          <w:rFonts w:ascii="Calibri" w:cs="Calibri" w:eastAsia="Calibri" w:hAnsi="Calibri"/>
          <w:vertAlign w:val="baseline"/>
        </w:rPr>
      </w:pPr>
      <w:bookmarkStart w:colFirst="0" w:colLast="0" w:name="_heading=h.isklp5fub6sc" w:id="44"/>
      <w:bookmarkEnd w:id="44"/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Resource &amp; Environment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  <w:tab w:val="left" w:pos="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4sinio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numPr>
          <w:ilvl w:val="1"/>
          <w:numId w:val="2"/>
        </w:numPr>
        <w:ind w:left="576" w:hanging="576"/>
        <w:rPr>
          <w:rFonts w:ascii="Calibri" w:cs="Calibri" w:eastAsia="Calibri" w:hAnsi="Calibri"/>
          <w:vertAlign w:val="baseline"/>
        </w:rPr>
      </w:pPr>
      <w:bookmarkStart w:colFirst="0" w:colLast="0" w:name="_heading=h.g0ljjqre790r" w:id="46"/>
      <w:bookmarkEnd w:id="46"/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Testing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Atlassian JIRA - requirement and bug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Cypress - Test Automation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  <w:sz w:val="24"/>
          <w:szCs w:val="24"/>
          <w:vertAlign w:val="baseline"/>
        </w:rPr>
      </w:pPr>
      <w:bookmarkStart w:colFirst="0" w:colLast="0" w:name="_heading=h.2jxsxqh" w:id="47"/>
      <w:bookmarkEnd w:id="47"/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f64cp2i9vx6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hci8lp1k0fu5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numPr>
          <w:ilvl w:val="1"/>
          <w:numId w:val="2"/>
        </w:numPr>
        <w:ind w:left="576" w:hanging="576"/>
        <w:rPr>
          <w:rFonts w:ascii="Calibri" w:cs="Calibri" w:eastAsia="Calibri" w:hAnsi="Calibri"/>
          <w:vertAlign w:val="baseline"/>
        </w:rPr>
      </w:pPr>
      <w:bookmarkStart w:colFirst="0" w:colLast="0" w:name="_heading=h.kbd4uy9qb4xj" w:id="50"/>
      <w:bookmarkEnd w:id="50"/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Test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vertAlign w:val="baseline"/>
          <w:rtl w:val="0"/>
        </w:rPr>
        <w:t xml:space="preserve">hardware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requirements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computers or mobile devices that have internet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vertAlign w:val="baseline"/>
          <w:rtl w:val="0"/>
        </w:rPr>
        <w:t xml:space="preserve">software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  <w:color w:val="0000ff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ind w:left="1080" w:hanging="360"/>
        <w:rPr>
          <w:rFonts w:ascii="Calibri" w:cs="Calibri" w:eastAsia="Calibri" w:hAnsi="Calibri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Chrome</w:t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ind w:left="108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Firefox</w:t>
      </w:r>
    </w:p>
    <w:p w:rsidR="00000000" w:rsidDel="00000000" w:rsidP="00000000" w:rsidRDefault="00000000" w:rsidRPr="00000000" w14:paraId="000000B3">
      <w:pPr>
        <w:numPr>
          <w:ilvl w:val="0"/>
          <w:numId w:val="10"/>
        </w:numPr>
        <w:ind w:left="108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Safari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  <w:sz w:val="22"/>
          <w:szCs w:val="22"/>
        </w:rPr>
      </w:pPr>
      <w:bookmarkStart w:colFirst="0" w:colLast="0" w:name="_heading=h.z337ya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  <w:sz w:val="22"/>
          <w:szCs w:val="22"/>
        </w:rPr>
      </w:pPr>
      <w:bookmarkStart w:colFirst="0" w:colLast="0" w:name="_heading=h.a7hw32m1kffi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  <w:sz w:val="22"/>
          <w:szCs w:val="22"/>
        </w:rPr>
      </w:pPr>
      <w:bookmarkStart w:colFirst="0" w:colLast="0" w:name="_heading=h.cjuq1btmh0qc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  <w:sz w:val="22"/>
          <w:szCs w:val="22"/>
        </w:rPr>
      </w:pPr>
      <w:bookmarkStart w:colFirst="0" w:colLast="0" w:name="_heading=h.u74bnswr0vmb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  <w:sz w:val="22"/>
          <w:szCs w:val="22"/>
        </w:rPr>
      </w:pPr>
      <w:bookmarkStart w:colFirst="0" w:colLast="0" w:name="_heading=h.723wbel5x6rz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numPr>
          <w:ilvl w:val="0"/>
          <w:numId w:val="2"/>
        </w:numPr>
        <w:ind w:left="432" w:hanging="432"/>
        <w:rPr>
          <w:rFonts w:ascii="Calibri" w:cs="Calibri" w:eastAsia="Calibri" w:hAnsi="Calibri"/>
          <w:vertAlign w:val="baseline"/>
        </w:rPr>
      </w:pPr>
      <w:bookmarkStart w:colFirst="0" w:colLast="0" w:name="_heading=h.lo1s5299myww" w:id="56"/>
      <w:bookmarkEnd w:id="56"/>
      <w:r w:rsidDel="00000000" w:rsidR="00000000" w:rsidRPr="00000000">
        <w:rPr>
          <w:rFonts w:ascii="Calibri" w:cs="Calibri" w:eastAsia="Calibri" w:hAnsi="Calibri"/>
          <w:rtl w:val="0"/>
        </w:rPr>
        <w:t xml:space="preserve">Schedule &amp; Estimate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  <w:tab w:val="left" w:pos="3240"/>
        </w:tabs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Write Cypress test cases - Est 2 hrs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  <w:tab w:val="left" w:pos="3240"/>
        </w:tabs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test user access - Est 1 hrs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  <w:tab w:val="left" w:pos="3240"/>
        </w:tabs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log bugs - Est 2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  <w:font w:name="Courier New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left" w:pos="3600"/>
        <w:tab w:val="left" w:pos="855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19159088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720" w:firstLine="0"/>
      </w:pPr>
      <w:rPr/>
    </w:lvl>
    <w:lvl w:ilvl="2">
      <w:start w:val="1"/>
      <w:numFmt w:val="bullet"/>
      <w:lvlText w:val=""/>
      <w:lvlJc w:val="left"/>
      <w:pPr>
        <w:ind w:left="720" w:firstLine="0"/>
      </w:pPr>
      <w:rPr/>
    </w:lvl>
    <w:lvl w:ilvl="3">
      <w:start w:val="1"/>
      <w:numFmt w:val="bullet"/>
      <w:lvlText w:val=""/>
      <w:lvlJc w:val="left"/>
      <w:pPr>
        <w:ind w:left="720" w:firstLine="0"/>
      </w:pPr>
      <w:rPr/>
    </w:lvl>
    <w:lvl w:ilvl="4">
      <w:start w:val="1"/>
      <w:numFmt w:val="bullet"/>
      <w:lvlText w:val=""/>
      <w:lvlJc w:val="left"/>
      <w:pPr>
        <w:ind w:left="720" w:firstLine="0"/>
      </w:pPr>
      <w:rPr/>
    </w:lvl>
    <w:lvl w:ilvl="5">
      <w:start w:val="1"/>
      <w:numFmt w:val="bullet"/>
      <w:lvlText w:val=""/>
      <w:lvlJc w:val="left"/>
      <w:pPr>
        <w:ind w:left="720" w:firstLine="0"/>
      </w:pPr>
      <w:rPr/>
    </w:lvl>
    <w:lvl w:ilvl="6">
      <w:start w:val="1"/>
      <w:numFmt w:val="bullet"/>
      <w:lvlText w:val=""/>
      <w:lvlJc w:val="left"/>
      <w:pPr>
        <w:ind w:left="720" w:firstLine="0"/>
      </w:pPr>
      <w:rPr/>
    </w:lvl>
    <w:lvl w:ilvl="7">
      <w:start w:val="1"/>
      <w:numFmt w:val="bullet"/>
      <w:lvlText w:val=""/>
      <w:lvlJc w:val="left"/>
      <w:pPr>
        <w:ind w:left="720" w:firstLine="0"/>
      </w:pPr>
      <w:rPr/>
    </w:lvl>
    <w:lvl w:ilvl="8">
      <w:start w:val="1"/>
      <w:numFmt w:val="bullet"/>
      <w:lvlText w:val=""/>
      <w:lvlJc w:val="left"/>
      <w:pPr>
        <w:ind w:left="72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pBdr>
        <w:bottom w:color="000000" w:space="1" w:sz="4" w:val="single"/>
      </w:pBdr>
      <w:spacing w:after="60" w:before="240" w:lineRule="auto"/>
      <w:ind w:left="576" w:hanging="576"/>
    </w:pPr>
    <w:rPr>
      <w:rFonts w:ascii="Palatino Linotype" w:cs="Palatino Linotype" w:eastAsia="Palatino Linotype" w:hAnsi="Palatino Linotype"/>
      <w:b w:val="1"/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700" w:hanging="720"/>
    </w:pPr>
    <w:rPr>
      <w:rFonts w:ascii="Palatino Linotype" w:cs="Palatino Linotype" w:eastAsia="Palatino Linotype" w:hAnsi="Palatino Linotype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ind w:left="864" w:hanging="864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ind w:left="1008" w:hanging="1008"/>
    </w:pPr>
    <w:rPr>
      <w:b w:val="1"/>
      <w:sz w:val="24"/>
      <w:szCs w:val="24"/>
      <w:u w:val="single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numPr>
        <w:ilvl w:val="0"/>
        <w:numId w:val="6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kern w:val="28"/>
      <w:position w:val="-1"/>
      <w:sz w:val="48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numPr>
        <w:ilvl w:val="1"/>
        <w:numId w:val="6"/>
      </w:numPr>
      <w:pBdr>
        <w:bottom w:color="auto" w:space="1" w:sz="4" w:val="single"/>
      </w:pBd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Palatino Linotype" w:hAnsi="Palatino Linotype"/>
      <w:b w:val="1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numPr>
        <w:ilvl w:val="2"/>
        <w:numId w:val="6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Palatino Linotype" w:hAnsi="Palatino Linotype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6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3"/>
    </w:pPr>
    <w:rPr>
      <w:b w:val="1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numPr>
        <w:ilvl w:val="4"/>
        <w:numId w:val="6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4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6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6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6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6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OC1">
    <w:name w:val="TOC 1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b w:val="1"/>
      <w:cap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200" w:leftChars="-1" w:rightChars="0" w:firstLineChars="-1"/>
      <w:textDirection w:val="btLr"/>
      <w:textAlignment w:val="top"/>
      <w:outlineLvl w:val="0"/>
    </w:pPr>
    <w:rPr>
      <w:smallCap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400" w:leftChars="-1" w:rightChars="0" w:firstLineChars="-1"/>
      <w:textDirection w:val="btLr"/>
      <w:textAlignment w:val="top"/>
      <w:outlineLvl w:val="0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GHeading1">
    <w:name w:val="SG Heading 1"/>
    <w:next w:val="Normal"/>
    <w:autoRedefine w:val="0"/>
    <w:hidden w:val="0"/>
    <w:qFormat w:val="0"/>
    <w:pPr>
      <w:pageBreakBefore w:val="1"/>
      <w:numPr>
        <w:ilvl w:val="0"/>
        <w:numId w:val="7"/>
      </w:num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SGHeading2">
    <w:name w:val="SG Heading 2"/>
    <w:next w:val="Normal"/>
    <w:autoRedefine w:val="0"/>
    <w:hidden w:val="0"/>
    <w:qFormat w:val="0"/>
    <w:pPr>
      <w:keepNext w:val="1"/>
      <w:numPr>
        <w:ilvl w:val="1"/>
        <w:numId w:val="7"/>
      </w:numPr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GHeading3">
    <w:name w:val="SG Heading 3"/>
    <w:next w:val="SGBodyText3"/>
    <w:autoRedefine w:val="0"/>
    <w:hidden w:val="0"/>
    <w:qFormat w:val="0"/>
    <w:pPr>
      <w:keepNext w:val="1"/>
      <w:numPr>
        <w:ilvl w:val="2"/>
        <w:numId w:val="7"/>
      </w:numPr>
      <w:tabs>
        <w:tab w:val="left" w:leader="none" w:pos="1987"/>
      </w:tabs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GHeading4">
    <w:name w:val="SG Heading 4"/>
    <w:next w:val="Normal"/>
    <w:autoRedefine w:val="0"/>
    <w:hidden w:val="0"/>
    <w:qFormat w:val="0"/>
    <w:pPr>
      <w:keepNext w:val="1"/>
      <w:numPr>
        <w:ilvl w:val="3"/>
        <w:numId w:val="7"/>
      </w:numPr>
      <w:tabs>
        <w:tab w:val="left" w:leader="none" w:pos="2707"/>
      </w:tabs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GBodyText3">
    <w:name w:val="SG Body Text 3"/>
    <w:next w:val="SGBodyText3"/>
    <w:autoRedefine w:val="0"/>
    <w:hidden w:val="0"/>
    <w:qFormat w:val="0"/>
    <w:pPr>
      <w:suppressAutoHyphens w:val="1"/>
      <w:spacing w:after="120" w:line="1" w:lineRule="atLeast"/>
      <w:ind w:left="1987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GHeading5">
    <w:name w:val="SG Heading 5"/>
    <w:next w:val="Normal"/>
    <w:autoRedefine w:val="0"/>
    <w:hidden w:val="0"/>
    <w:qFormat w:val="0"/>
    <w:pPr>
      <w:numPr>
        <w:ilvl w:val="4"/>
        <w:numId w:val="7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eastAsia="MS Mincho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GBulletLevel3">
    <w:name w:val="SG Bullet Level 3"/>
    <w:next w:val="SGBulletLevel3"/>
    <w:autoRedefine w:val="0"/>
    <w:hidden w:val="0"/>
    <w:qFormat w:val="0"/>
    <w:pPr>
      <w:numPr>
        <w:ilvl w:val="0"/>
        <w:numId w:val="8"/>
      </w:numPr>
      <w:tabs>
        <w:tab w:val="clear" w:pos="2520"/>
        <w:tab w:val="num" w:leader="none" w:pos="1800"/>
        <w:tab w:val="left" w:leader="none" w:pos="2880"/>
        <w:tab w:val="left" w:leader="none" w:pos="3240"/>
      </w:tabs>
      <w:suppressAutoHyphens w:val="1"/>
      <w:spacing w:after="120" w:line="1" w:lineRule="atLeast"/>
      <w:ind w:leftChars="-1" w:rightChars="0" w:hanging="108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GTableText">
    <w:name w:val="SG Table Text"/>
    <w:next w:val="SGTableText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GTableHeader">
    <w:name w:val="SG Table Header"/>
    <w:next w:val="SGTableHeader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SGBodyText2">
    <w:name w:val="SG Body Text 2"/>
    <w:next w:val="SGBodyText2"/>
    <w:autoRedefine w:val="0"/>
    <w:hidden w:val="0"/>
    <w:qFormat w:val="0"/>
    <w:pPr>
      <w:suppressAutoHyphens w:val="1"/>
      <w:spacing w:after="120" w:line="1" w:lineRule="atLeast"/>
      <w:ind w:left="1267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G Times" w:hAnsi="CG Times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GridTable1Light-Accent2">
    <w:name w:val="Grid Table 1 Light - Accent 2"/>
    <w:basedOn w:val="TableNormal"/>
    <w:next w:val="GridTable1Light-Accent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dTable1Light-Accent2"/>
      <w:tblStyleRowBandSize w:val="1"/>
      <w:tblStyleColBandSize w:val="1"/>
      <w:jc w:val="left"/>
      <w:tblBorders>
        <w:top w:color="f7caac" w:space="0" w:sz="4" w:val="single"/>
        <w:left w:color="f7caac" w:space="0" w:sz="4" w:val="single"/>
        <w:bottom w:color="f7caac" w:space="0" w:sz="4" w:val="single"/>
        <w:right w:color="f7caac" w:space="0" w:sz="4" w:val="single"/>
        <w:insideH w:color="f7caac" w:space="0" w:sz="4" w:val="single"/>
        <w:insideV w:color="f7caac" w:space="0" w:sz="4" w:val="single"/>
      </w:tblBorders>
    </w:tblPr>
  </w:style>
  <w:style w:type="table" w:styleId="TableColorful2">
    <w:name w:val="Table Colorful 2"/>
    <w:basedOn w:val="TableNormal"/>
    <w:next w:val="TableColorful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Colorful2"/>
      <w:jc w:val="left"/>
      <w:tblBorders>
        <w:top w:color="auto" w:space="0" w:sz="0" w:val="none"/>
        <w:left w:color="auto" w:space="0" w:sz="0" w:val="none"/>
        <w:bottom w:color="000000" w:space="0" w:sz="12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table" w:styleId="TableElegant">
    <w:name w:val="Table Elegant"/>
    <w:basedOn w:val="TableNormal"/>
    <w:next w:val="TableElegan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Elegant"/>
      <w:jc w:val="left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</w:style>
  <w:style w:type="table" w:styleId="TableSimple1">
    <w:name w:val="Table Simple 1"/>
    <w:basedOn w:val="TableNormal"/>
    <w:next w:val="TableSimple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Simple1"/>
      <w:jc w:val="left"/>
      <w:tblBorders>
        <w:top w:color="008000" w:space="0" w:sz="12" w:val="single"/>
        <w:left w:color="auto" w:space="0" w:sz="0" w:val="none"/>
        <w:bottom w:color="008000" w:space="0" w:sz="12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table" w:styleId="TableColumns2">
    <w:name w:val="Table Columns 2"/>
    <w:basedOn w:val="TableNormal"/>
    <w:next w:val="TableColumns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/>
    </w:rPr>
    <w:tblPr>
      <w:tblStyle w:val="TableColumns2"/>
      <w:tblStyleColBandSize w:val="1"/>
      <w:jc w:val="left"/>
    </w:tblPr>
  </w:style>
  <w:style w:type="table" w:styleId="TableGrid3">
    <w:name w:val="Table Grid 3"/>
    <w:basedOn w:val="TableNormal"/>
    <w:next w:val="TableGrid3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3"/>
      <w:jc w:val="left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H w:color="auto" w:space="0" w:sz="0" w:val="none"/>
        <w:insideV w:color="000000" w:space="0" w:sz="6" w:val="single"/>
      </w:tblBorders>
    </w:tbl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mdBn13thTbBVPeBDshwwdZqpsQ==">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2015-05-18T05:03:00Z</dcterms:created>
  <dc:creator>Mehul Shah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