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8D804" w14:textId="07F475D1" w:rsidR="00342F34" w:rsidRDefault="00342F34" w:rsidP="00E97D3B">
      <w:r>
        <w:rPr>
          <w:rFonts w:hint="eastAsia"/>
        </w:rPr>
        <w:t>尊敬的各位领导，专家老师，亲爱的同学们，</w:t>
      </w:r>
    </w:p>
    <w:p w14:paraId="48589696" w14:textId="24305429" w:rsidR="00E97D3B" w:rsidRDefault="00E97D3B" w:rsidP="00E97D3B">
      <w:pPr>
        <w:ind w:firstLine="420"/>
      </w:pPr>
      <w:bookmarkStart w:id="0" w:name="_GoBack"/>
      <w:bookmarkEnd w:id="0"/>
      <w:r>
        <w:rPr>
          <w:rFonts w:hint="eastAsia"/>
        </w:rPr>
        <w:t>大家晚上好！</w:t>
      </w:r>
    </w:p>
    <w:p w14:paraId="05B8F8E0" w14:textId="308FC283" w:rsidR="00E97D3B" w:rsidRDefault="00E97D3B" w:rsidP="001A29B6">
      <w:pPr>
        <w:ind w:firstLine="420"/>
      </w:pPr>
      <w:r>
        <w:rPr>
          <w:rFonts w:hint="eastAsia"/>
        </w:rPr>
        <w:t>首先我进行一下自我介绍。我是主讲人陈雷雨，来自北京邮电大学计算机学院，本科四年级</w:t>
      </w:r>
      <w:r w:rsidR="00CC01E6">
        <w:rPr>
          <w:rFonts w:hint="eastAsia"/>
        </w:rPr>
        <w:t>。</w:t>
      </w:r>
      <w:r>
        <w:rPr>
          <w:rFonts w:hint="eastAsia"/>
        </w:rPr>
        <w:t>Q</w:t>
      </w:r>
      <w:r>
        <w:t>ZR</w:t>
      </w:r>
      <w:r>
        <w:rPr>
          <w:rFonts w:hint="eastAsia"/>
        </w:rPr>
        <w:t>战队</w:t>
      </w:r>
      <w:r w:rsidR="00CC01E6">
        <w:rPr>
          <w:rFonts w:hint="eastAsia"/>
        </w:rPr>
        <w:t>成员</w:t>
      </w:r>
      <w:r>
        <w:rPr>
          <w:rFonts w:hint="eastAsia"/>
        </w:rPr>
        <w:t>。我们战队主要是参加</w:t>
      </w:r>
      <w:proofErr w:type="gramStart"/>
      <w:r>
        <w:rPr>
          <w:rFonts w:hint="eastAsia"/>
        </w:rPr>
        <w:t>算法赛</w:t>
      </w:r>
      <w:proofErr w:type="gramEnd"/>
      <w:r>
        <w:rPr>
          <w:rFonts w:hint="eastAsia"/>
        </w:rPr>
        <w:t>的，由于实验室工作协调不开，我们没有能参加1</w:t>
      </w:r>
      <w:r>
        <w:t>2</w:t>
      </w:r>
      <w:r>
        <w:rPr>
          <w:rFonts w:hint="eastAsia"/>
        </w:rPr>
        <w:t>月的数据预测，挺遗憾的。但是，由于我在算法赛前参加了创新赛</w:t>
      </w:r>
      <w:r w:rsidR="0033647C">
        <w:rPr>
          <w:rFonts w:hint="eastAsia"/>
        </w:rPr>
        <w:t>，也就是我身后的这个作品——《</w:t>
      </w:r>
      <w:r w:rsidR="0033647C" w:rsidRPr="001A29B6">
        <w:rPr>
          <w:rFonts w:hint="eastAsia"/>
        </w:rPr>
        <w:t>3D 动态校园大数据可视化</w:t>
      </w:r>
      <w:r w:rsidR="0033647C">
        <w:rPr>
          <w:rFonts w:hint="eastAsia"/>
        </w:rPr>
        <w:t>》</w:t>
      </w:r>
      <w:r>
        <w:rPr>
          <w:rFonts w:hint="eastAsia"/>
        </w:rPr>
        <w:t>，并惊喜地发现我</w:t>
      </w:r>
      <w:r w:rsidR="001A723D">
        <w:rPr>
          <w:rFonts w:hint="eastAsia"/>
        </w:rPr>
        <w:t>的作品</w:t>
      </w:r>
      <w:r>
        <w:rPr>
          <w:rFonts w:hint="eastAsia"/>
        </w:rPr>
        <w:t>居然入围了决赛。因此我会好好把握此次机会，</w:t>
      </w:r>
      <w:r w:rsidR="001A29B6">
        <w:rPr>
          <w:rFonts w:hint="eastAsia"/>
        </w:rPr>
        <w:t>力求</w:t>
      </w:r>
      <w:r>
        <w:rPr>
          <w:rFonts w:hint="eastAsia"/>
        </w:rPr>
        <w:t>不留遗憾。</w:t>
      </w:r>
    </w:p>
    <w:p w14:paraId="3DA34FDA" w14:textId="3C2E6944" w:rsidR="001A29B6" w:rsidRDefault="001A29B6" w:rsidP="00E97D3B">
      <w:pPr>
        <w:ind w:firstLine="420"/>
      </w:pPr>
      <w:r>
        <w:rPr>
          <w:rFonts w:hint="eastAsia"/>
        </w:rPr>
        <w:t>下面，我将从可视化的设计思路，作品展示和工程优化三个方面来介绍我的作品。</w:t>
      </w:r>
    </w:p>
    <w:p w14:paraId="4C3417B7" w14:textId="1625D750" w:rsidR="00776F67" w:rsidRDefault="00776F67" w:rsidP="00776F67">
      <w:pPr>
        <w:ind w:firstLine="420"/>
      </w:pPr>
      <w:r>
        <w:rPr>
          <w:rFonts w:hint="eastAsia"/>
        </w:rPr>
        <w:t>今天我们处在一个数据爆炸的时代，在这个时代的大背景下，我们</w:t>
      </w:r>
      <w:r w:rsidR="00CC01E6">
        <w:rPr>
          <w:rFonts w:hint="eastAsia"/>
        </w:rPr>
        <w:t>是</w:t>
      </w:r>
      <w:r>
        <w:rPr>
          <w:rFonts w:hint="eastAsia"/>
        </w:rPr>
        <w:t>不能仅仅通过文本数据的表达来处理和分析数据。</w:t>
      </w:r>
    </w:p>
    <w:p w14:paraId="5B89238D" w14:textId="24AB0B48" w:rsidR="001A29B6" w:rsidRDefault="00776F67" w:rsidP="00776F67">
      <w:pPr>
        <w:ind w:firstLine="420"/>
      </w:pPr>
      <w:r>
        <w:rPr>
          <w:rFonts w:hint="eastAsia"/>
        </w:rPr>
        <w:t>在</w:t>
      </w:r>
      <w:r>
        <w:t>20世纪60年代，计算机图形学的出现把数据可视化带到我们的面前。计算机可以帮助人们将数据变成人类更加敏感的图形图表，从而将数据中难以发掘的变量，属性等呈现出来</w:t>
      </w:r>
      <w:r w:rsidR="00755369">
        <w:rPr>
          <w:rFonts w:hint="eastAsia"/>
        </w:rPr>
        <w:t>。</w:t>
      </w:r>
      <w:r w:rsidR="00755369" w:rsidRPr="00755369">
        <w:rPr>
          <w:rFonts w:hint="eastAsia"/>
        </w:rPr>
        <w:t>可视化展示经历了由二维平面</w:t>
      </w:r>
      <w:r w:rsidR="00755369" w:rsidRPr="00755369">
        <w:t>到三维立体，由孤立数据到连续图形，由单屏幕显示到多屏幕显示等</w:t>
      </w:r>
      <w:r w:rsidR="00755369">
        <w:rPr>
          <w:rFonts w:hint="eastAsia"/>
        </w:rPr>
        <w:t>的发展</w:t>
      </w:r>
      <w:r w:rsidR="00755369" w:rsidRPr="00755369">
        <w:t>。</w:t>
      </w:r>
      <w:r w:rsidR="00755369">
        <w:rPr>
          <w:rFonts w:hint="eastAsia"/>
        </w:rPr>
        <w:t>我们现在所熟知的开发工具有</w:t>
      </w:r>
      <w:r w:rsidR="00755369" w:rsidRPr="00755369">
        <w:t>VC++、MATLAB、SVG、OpenGL、Direct3D、</w:t>
      </w:r>
      <w:proofErr w:type="spellStart"/>
      <w:r w:rsidR="00755369" w:rsidRPr="00755369">
        <w:t>ECharts</w:t>
      </w:r>
      <w:proofErr w:type="spellEnd"/>
      <w:r w:rsidR="00755369" w:rsidRPr="00755369">
        <w:t xml:space="preserve"> 等</w:t>
      </w:r>
      <w:r w:rsidR="00755369">
        <w:rPr>
          <w:rFonts w:hint="eastAsia"/>
        </w:rPr>
        <w:t>（ex</w:t>
      </w:r>
      <w:r w:rsidR="00755369">
        <w:t>cel</w:t>
      </w:r>
      <w:r w:rsidR="00755369">
        <w:rPr>
          <w:rFonts w:hint="eastAsia"/>
        </w:rPr>
        <w:t>我就不列了哈）</w:t>
      </w:r>
    </w:p>
    <w:p w14:paraId="50DC8B18" w14:textId="5EF563E9" w:rsidR="004945B8" w:rsidRDefault="004945B8" w:rsidP="00776F67">
      <w:pPr>
        <w:ind w:firstLine="420"/>
      </w:pPr>
      <w:r w:rsidRPr="004945B8">
        <w:rPr>
          <w:rFonts w:hint="eastAsia"/>
        </w:rPr>
        <w:t>基于</w:t>
      </w:r>
      <w:r w:rsidRPr="004945B8">
        <w:t>VC++和MATLAB等可视化技术无法满足工程的实际需要；基于SVG的可视化技术开发效率不高、智能度不够好；基于 OpenGL 和 Direct3D可视化技术兼容性和集成度低，开发难度大。</w:t>
      </w:r>
      <w:r>
        <w:rPr>
          <w:rFonts w:hint="eastAsia"/>
        </w:rPr>
        <w:t>为了在短短的7天内进行高效的</w:t>
      </w:r>
      <w:r>
        <w:t>3D</w:t>
      </w:r>
      <w:r>
        <w:rPr>
          <w:rFonts w:hint="eastAsia"/>
        </w:rPr>
        <w:t>可视化开发，我选择了集成了We</w:t>
      </w:r>
      <w:r>
        <w:t xml:space="preserve">bGL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</w:t>
      </w:r>
      <w:r>
        <w:t>Charts</w:t>
      </w:r>
      <w:proofErr w:type="spellEnd"/>
      <w:r>
        <w:t xml:space="preserve"> </w:t>
      </w:r>
      <w:r>
        <w:rPr>
          <w:rFonts w:hint="eastAsia"/>
        </w:rPr>
        <w:t>可视化库来进行开发。</w:t>
      </w:r>
    </w:p>
    <w:p w14:paraId="0706CB86" w14:textId="743B11B6" w:rsidR="00AB4669" w:rsidRDefault="00AB4669" w:rsidP="00776F67">
      <w:pPr>
        <w:ind w:firstLine="420"/>
      </w:pPr>
      <w:r w:rsidRPr="00AB4669">
        <w:t>WebGL是一种3D绘图协议，这种绘图技术标准允许把JavaScript和OpenGL ES 2.0结合在一起，通过增加OpenGL ES 2.0的一个JavaScript绑定，WebGL可以为HTML5 Canvas提供硬件3D加速渲染，这样Web开发人员就可以借助系统显卡来在浏览器里更流畅地展示3D场景和模型了，还能创建复杂的导航和数据视觉化。显然，WebGL技术标准免去了开发网页专用渲染插件的麻烦，可被用于创建具有复杂3D结构的网站页面，甚至可以用来设计3D网页游戏等等。</w:t>
      </w:r>
    </w:p>
    <w:p w14:paraId="68911C05" w14:textId="7208843B" w:rsidR="00755369" w:rsidRDefault="00AB4669" w:rsidP="00776F67">
      <w:pPr>
        <w:ind w:firstLine="420"/>
      </w:pPr>
      <w:r>
        <w:rPr>
          <w:rFonts w:hint="eastAsia"/>
        </w:rPr>
        <w:t>下面来说一下动态3D设计的意义。</w:t>
      </w:r>
    </w:p>
    <w:p w14:paraId="4BC5D23B" w14:textId="44597A50" w:rsidR="000B6ED3" w:rsidRDefault="00CC01E6" w:rsidP="00CC01E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在大数据产业的大背景下，可视化发展中数据驱动占到的主流。</w:t>
      </w:r>
      <w:r w:rsidR="005759A0">
        <w:rPr>
          <w:rFonts w:hint="eastAsia"/>
        </w:rPr>
        <w:t>随着技术的发展，</w:t>
      </w:r>
      <w:r>
        <w:rPr>
          <w:rFonts w:hint="eastAsia"/>
        </w:rPr>
        <w:t>数据的变化驱动图表的变化</w:t>
      </w:r>
      <w:r w:rsidR="005759A0">
        <w:rPr>
          <w:rFonts w:hint="eastAsia"/>
        </w:rPr>
        <w:t>可视化方式把</w:t>
      </w:r>
      <w:r>
        <w:rPr>
          <w:rFonts w:hint="eastAsia"/>
        </w:rPr>
        <w:t>可视化带到了动态</w:t>
      </w:r>
      <w:r w:rsidR="005759A0">
        <w:rPr>
          <w:rFonts w:hint="eastAsia"/>
        </w:rPr>
        <w:t>的时代。</w:t>
      </w:r>
    </w:p>
    <w:p w14:paraId="37B615A5" w14:textId="1FD17BB8" w:rsidR="005759A0" w:rsidRDefault="005759A0" w:rsidP="00CC01E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在这个时代，数据可以是动态的，操作可以是动态，交互也可以是动态的。</w:t>
      </w:r>
    </w:p>
    <w:p w14:paraId="4283FA3A" w14:textId="088F4320" w:rsidR="005759A0" w:rsidRDefault="005759A0" w:rsidP="00CC01E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在动态交互形成的同时，3D</w:t>
      </w:r>
      <w:r>
        <w:t xml:space="preserve"> </w:t>
      </w:r>
      <w:r>
        <w:rPr>
          <w:rFonts w:hint="eastAsia"/>
        </w:rPr>
        <w:t>可视化也在发展。在大数据面前，3D</w:t>
      </w:r>
      <w:r>
        <w:t xml:space="preserve"> </w:t>
      </w:r>
      <w:r>
        <w:rPr>
          <w:rFonts w:hint="eastAsia"/>
        </w:rPr>
        <w:t>数据可视化能够将是在的海量的数据化成人类最能直观感受的3D</w:t>
      </w:r>
      <w:r>
        <w:t xml:space="preserve"> </w:t>
      </w:r>
      <w:r>
        <w:rPr>
          <w:rFonts w:hint="eastAsia"/>
        </w:rPr>
        <w:t>模型，人真切地感受数据。并且数据3</w:t>
      </w:r>
      <w:r>
        <w:t>D</w:t>
      </w:r>
      <w:r>
        <w:rPr>
          <w:rFonts w:hint="eastAsia"/>
        </w:rPr>
        <w:t>可视化还能够拓展数据可视化的维度，使得我们更能直观的观察到数据的全貌；同时与动态</w:t>
      </w:r>
      <w:proofErr w:type="gramStart"/>
      <w:r>
        <w:rPr>
          <w:rFonts w:hint="eastAsia"/>
        </w:rPr>
        <w:t>交互向结合</w:t>
      </w:r>
      <w:proofErr w:type="gramEnd"/>
      <w:r>
        <w:rPr>
          <w:rFonts w:hint="eastAsia"/>
        </w:rPr>
        <w:t>的</w:t>
      </w:r>
      <w:r>
        <w:t>3D</w:t>
      </w:r>
      <w:r>
        <w:rPr>
          <w:rFonts w:hint="eastAsia"/>
        </w:rPr>
        <w:t>可视化还能够帮助我们选择可视化观察数据的角度，大大增强可视化效果。</w:t>
      </w:r>
    </w:p>
    <w:p w14:paraId="614D0D1A" w14:textId="3CED3C5F" w:rsidR="000B6ED3" w:rsidRDefault="00F07C55" w:rsidP="00776F67">
      <w:pPr>
        <w:ind w:firstLine="420"/>
      </w:pPr>
      <w:r>
        <w:rPr>
          <w:rFonts w:hint="eastAsia"/>
        </w:rPr>
        <w:t>说了那么</w:t>
      </w:r>
      <w:proofErr w:type="gramStart"/>
      <w:r>
        <w:rPr>
          <w:rFonts w:hint="eastAsia"/>
        </w:rPr>
        <w:t>多背景</w:t>
      </w:r>
      <w:proofErr w:type="gramEnd"/>
      <w:r>
        <w:rPr>
          <w:rFonts w:hint="eastAsia"/>
        </w:rPr>
        <w:t>思路，</w:t>
      </w:r>
      <w:r w:rsidR="00361CC0">
        <w:rPr>
          <w:rFonts w:hint="eastAsia"/>
        </w:rPr>
        <w:t>下面的同学可能有些听不太懂，那么</w:t>
      </w:r>
      <w:r w:rsidR="000B6ED3">
        <w:rPr>
          <w:rFonts w:hint="eastAsia"/>
        </w:rPr>
        <w:t>紧接着下一个章节，就到了我的作品展示了。</w:t>
      </w:r>
    </w:p>
    <w:p w14:paraId="7431D2FD" w14:textId="469B8FE9" w:rsidR="0072698B" w:rsidRDefault="0072698B" w:rsidP="0047353C">
      <w:pPr>
        <w:pStyle w:val="2"/>
      </w:pPr>
      <w:r>
        <w:rPr>
          <w:rFonts w:hint="eastAsia"/>
        </w:rPr>
        <w:t>第一个作品是3D</w:t>
      </w:r>
      <w:r>
        <w:t xml:space="preserve"> bar</w:t>
      </w:r>
      <w:r>
        <w:rPr>
          <w:rFonts w:hint="eastAsia"/>
        </w:rPr>
        <w:t>是一个3D柱形图</w:t>
      </w:r>
    </w:p>
    <w:p w14:paraId="11D7C5E9" w14:textId="77777777" w:rsidR="0072698B" w:rsidRDefault="0072698B" w:rsidP="0072698B">
      <w:pPr>
        <w:ind w:firstLine="420"/>
      </w:pPr>
      <w:r>
        <w:rPr>
          <w:rFonts w:hint="eastAsia"/>
        </w:rPr>
        <w:t>通过数据视图的分析可视，网络高峰出现在每天的</w:t>
      </w:r>
      <w:proofErr w:type="gramStart"/>
      <w:r>
        <w:rPr>
          <w:rFonts w:hint="eastAsia"/>
        </w:rPr>
        <w:t>的</w:t>
      </w:r>
      <w:proofErr w:type="gramEnd"/>
      <w:r>
        <w:t>22点之后，网络的负担大得恐怖。11月份平均这个时间段就有近10000个学生在线，每一个学生可能还会使用多台设备，网络负载堪忧。这也许</w:t>
      </w:r>
      <w:proofErr w:type="gramStart"/>
      <w:r>
        <w:t>就是北邮一到</w:t>
      </w:r>
      <w:proofErr w:type="gramEnd"/>
      <w:r>
        <w:t>晚上校园网不能好好吃鸡的主要原因。</w:t>
      </w:r>
      <w:r>
        <w:rPr>
          <w:rFonts w:hint="eastAsia"/>
        </w:rPr>
        <w:t>在凌晨</w:t>
      </w:r>
      <w:r>
        <w:t>1点之后，在线人数断崖式下跌并经历一天中难得的在线低谷期。这个低谷期会持续到7点钟，低谷期持续了6个小时，之后在线人数逐步回温。综合断电和睡觉等因素，这个低谷</w:t>
      </w:r>
      <w:proofErr w:type="gramStart"/>
      <w:r>
        <w:t>符合北邮人</w:t>
      </w:r>
      <w:proofErr w:type="gramEnd"/>
      <w:r>
        <w:t>作</w:t>
      </w:r>
      <w:r>
        <w:lastRenderedPageBreak/>
        <w:t>息。</w:t>
      </w:r>
      <w:proofErr w:type="gramStart"/>
      <w:r>
        <w:t>推测北邮人</w:t>
      </w:r>
      <w:proofErr w:type="gramEnd"/>
      <w:r>
        <w:t>还是在12点到1点之间睡觉为主。</w:t>
      </w:r>
    </w:p>
    <w:p w14:paraId="1DD048AC" w14:textId="1B6FCE0A" w:rsidR="0072698B" w:rsidRDefault="0072698B" w:rsidP="0072698B">
      <w:pPr>
        <w:ind w:firstLine="420"/>
      </w:pPr>
      <w:proofErr w:type="gramStart"/>
      <w:r w:rsidRPr="0072698B">
        <w:rPr>
          <w:rFonts w:hint="eastAsia"/>
        </w:rPr>
        <w:t>北邮全年</w:t>
      </w:r>
      <w:proofErr w:type="gramEnd"/>
      <w:r w:rsidRPr="0072698B">
        <w:rPr>
          <w:rFonts w:hint="eastAsia"/>
        </w:rPr>
        <w:t>网络态势与学校的假期密不可分。通过颜色的区分，我们可以很直观的</w:t>
      </w:r>
      <w:proofErr w:type="gramStart"/>
      <w:r w:rsidRPr="0072698B">
        <w:rPr>
          <w:rFonts w:hint="eastAsia"/>
        </w:rPr>
        <w:t>看到北邮</w:t>
      </w:r>
      <w:proofErr w:type="gramEnd"/>
      <w:r w:rsidRPr="0072698B">
        <w:t>7到8月份的网络呈现蓝色，表明这期间在线人数非常少，此时正好</w:t>
      </w:r>
      <w:proofErr w:type="gramStart"/>
      <w:r w:rsidRPr="0072698B">
        <w:t>是北邮的</w:t>
      </w:r>
      <w:proofErr w:type="gramEnd"/>
      <w:r w:rsidRPr="0072698B">
        <w:t>暑假。10月初我们观察到了一个在开学期间的小低谷，学校上网人数飘蓝色，这期间是国庆假期。从2017年全年数据对比我们发现，2017年上半年上网压力明显低于2017年下半年。</w:t>
      </w:r>
    </w:p>
    <w:p w14:paraId="2B401A45" w14:textId="5C228EDD" w:rsidR="0072698B" w:rsidRDefault="0072698B" w:rsidP="0072698B">
      <w:pPr>
        <w:ind w:firstLine="420"/>
      </w:pPr>
      <w:r w:rsidRPr="0072698B">
        <w:rPr>
          <w:rFonts w:hint="eastAsia"/>
        </w:rPr>
        <w:t>在</w:t>
      </w:r>
      <w:r w:rsidRPr="0072698B">
        <w:t>8月份后期，</w:t>
      </w:r>
      <w:proofErr w:type="gramStart"/>
      <w:r w:rsidRPr="0072698B">
        <w:t>北邮在线</w:t>
      </w:r>
      <w:proofErr w:type="gramEnd"/>
      <w:r w:rsidRPr="0072698B">
        <w:t>人数逐步回暖，在9月份上网在线人数逐步增，表明了新学期的开始。其中9月1日0点出现一个非常特别的高峰，远远高于当天的在线人数，</w:t>
      </w:r>
      <w:proofErr w:type="gramStart"/>
      <w:r w:rsidRPr="0072698B">
        <w:t>这天北邮开学</w:t>
      </w:r>
      <w:proofErr w:type="gramEnd"/>
      <w:r w:rsidRPr="0072698B">
        <w:t>。有特点的是2017年8月1日出现一个假期的特别高峰。还有一个有趣的地方就是，每个月的1号附近，都会迎来一波1点高峰，这</w:t>
      </w:r>
      <w:proofErr w:type="gramStart"/>
      <w:r w:rsidRPr="0072698B">
        <w:t>是北邮上网</w:t>
      </w:r>
      <w:proofErr w:type="gramEnd"/>
      <w:r w:rsidRPr="0072698B">
        <w:t>的周期性规律，推测与校园流量更新有关。</w:t>
      </w:r>
    </w:p>
    <w:p w14:paraId="34CF923F" w14:textId="4B4E3183" w:rsidR="0072698B" w:rsidRDefault="0072698B" w:rsidP="0072698B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北邮人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全年上网喜欢后期发力</w:t>
      </w:r>
    </w:p>
    <w:p w14:paraId="11CE5B9D" w14:textId="5DD9BEB0" w:rsidR="0072698B" w:rsidRDefault="0072698B" w:rsidP="0072698B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北邮的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冬天断电加剧网络拥堵</w:t>
      </w:r>
    </w:p>
    <w:p w14:paraId="05754733" w14:textId="44CCB11E" w:rsidR="0072698B" w:rsidRDefault="0072698B" w:rsidP="0072698B">
      <w:pPr>
        <w:ind w:firstLine="420"/>
        <w:rPr>
          <w:rFonts w:hint="eastAsia"/>
        </w:rPr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北邮人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假期回来会保持一段时间的好作息</w:t>
      </w:r>
    </w:p>
    <w:p w14:paraId="7BA4D129" w14:textId="3331EC00" w:rsidR="0072698B" w:rsidRDefault="0072698B" w:rsidP="0047353C">
      <w:pPr>
        <w:ind w:firstLine="420"/>
        <w:rPr>
          <w:rFonts w:hint="eastAsia"/>
        </w:rPr>
      </w:pPr>
      <w:r>
        <w:rPr>
          <w:rFonts w:hint="eastAsia"/>
        </w:rPr>
        <w:t>从一天之中上网态势分析发现，大家对于上网的热情是逐步升高的，从早上</w:t>
      </w:r>
      <w:r>
        <w:t>7点开始上网人数增长，所以在一天的清醒时间中，网络环境最好的就是上午11点之前。在13点会迎来白天第一个小高峰，虽然之后有所回落但是在线人数还是很多。</w:t>
      </w:r>
    </w:p>
    <w:p w14:paraId="58ECC21F" w14:textId="6AFD53F2" w:rsidR="0072698B" w:rsidRDefault="0072698B" w:rsidP="0072698B">
      <w:pPr>
        <w:ind w:firstLine="420"/>
      </w:pPr>
      <w:r>
        <w:rPr>
          <w:rFonts w:hint="eastAsia"/>
        </w:rPr>
        <w:t>在一天的清醒的时间中，</w:t>
      </w:r>
      <w:proofErr w:type="gramStart"/>
      <w:r>
        <w:rPr>
          <w:rFonts w:hint="eastAsia"/>
        </w:rPr>
        <w:t>北邮网络</w:t>
      </w:r>
      <w:proofErr w:type="gramEnd"/>
      <w:r>
        <w:rPr>
          <w:rFonts w:hint="eastAsia"/>
        </w:rPr>
        <w:t>在线人数呈现的是类似于指数一般的增长，在夜间的</w:t>
      </w:r>
      <w:r>
        <w:t>0点到1点到达一天中在线人数的最高峰，并在1点后迅速回落。</w:t>
      </w:r>
    </w:p>
    <w:p w14:paraId="138A6127" w14:textId="3EBDE0EC" w:rsidR="0047353C" w:rsidRDefault="0047353C" w:rsidP="0072698B">
      <w:pPr>
        <w:ind w:firstLine="420"/>
      </w:pPr>
    </w:p>
    <w:p w14:paraId="156A89B7" w14:textId="77777777" w:rsidR="0047353C" w:rsidRPr="0072698B" w:rsidRDefault="0047353C" w:rsidP="0072698B">
      <w:pPr>
        <w:ind w:firstLine="420"/>
        <w:rPr>
          <w:rFonts w:hint="eastAsia"/>
        </w:rPr>
      </w:pPr>
    </w:p>
    <w:p w14:paraId="39DEEC07" w14:textId="1D379086" w:rsidR="0072698B" w:rsidRDefault="0072698B" w:rsidP="0047353C">
      <w:pPr>
        <w:pStyle w:val="2"/>
      </w:pPr>
      <w:r>
        <w:rPr>
          <w:rFonts w:hint="eastAsia"/>
        </w:rPr>
        <w:t>下一个作品是</w:t>
      </w:r>
      <w:r>
        <w:t>3D</w:t>
      </w:r>
      <w:r>
        <w:rPr>
          <w:rFonts w:hint="eastAsia"/>
        </w:rPr>
        <w:t>气泡图</w:t>
      </w:r>
    </w:p>
    <w:p w14:paraId="77B013F5" w14:textId="2AB86EE2" w:rsidR="0047353C" w:rsidRDefault="0047353C" w:rsidP="0047353C">
      <w:r w:rsidRPr="0047353C">
        <w:rPr>
          <w:rFonts w:hint="eastAsia"/>
        </w:rPr>
        <w:t>在每日视图的角度来说，</w:t>
      </w:r>
      <w:proofErr w:type="gramStart"/>
      <w:r w:rsidRPr="0047353C">
        <w:rPr>
          <w:rFonts w:hint="eastAsia"/>
        </w:rPr>
        <w:t>北邮洗澡</w:t>
      </w:r>
      <w:proofErr w:type="gramEnd"/>
      <w:r w:rsidRPr="0047353C">
        <w:rPr>
          <w:rFonts w:hint="eastAsia"/>
        </w:rPr>
        <w:t>属于指数增长态势，只有一个高峰时段在</w:t>
      </w:r>
      <w:r w:rsidRPr="0047353C">
        <w:t>20点到22点之间。</w:t>
      </w:r>
      <w:proofErr w:type="gramStart"/>
      <w:r w:rsidRPr="0047353C">
        <w:t>北邮人</w:t>
      </w:r>
      <w:proofErr w:type="gramEnd"/>
      <w:r w:rsidRPr="0047353C">
        <w:t>偏爱晚上去洗澡，洗澡时间出奇一致，这样的一致造成</w:t>
      </w:r>
      <w:proofErr w:type="gramStart"/>
      <w:r w:rsidRPr="0047353C">
        <w:t>了北邮澡堂</w:t>
      </w:r>
      <w:proofErr w:type="gramEnd"/>
      <w:r w:rsidRPr="0047353C">
        <w:t>爆炸的高峰期。</w:t>
      </w:r>
    </w:p>
    <w:p w14:paraId="3507AAF0" w14:textId="5C3F463F" w:rsidR="0047353C" w:rsidRDefault="0047353C" w:rsidP="0047353C">
      <w:pPr>
        <w:rPr>
          <w:rFonts w:hint="eastAsia"/>
        </w:rPr>
      </w:pPr>
      <w:r>
        <w:rPr>
          <w:rFonts w:hint="eastAsia"/>
        </w:rPr>
        <w:t>通过数据视图的分析洗澡最高峰出现在每天的</w:t>
      </w:r>
      <w:proofErr w:type="gramStart"/>
      <w:r>
        <w:rPr>
          <w:rFonts w:hint="eastAsia"/>
        </w:rPr>
        <w:t>的</w:t>
      </w:r>
      <w:proofErr w:type="gramEnd"/>
      <w:r>
        <w:t>22点之后，此时澡堂进入一天之中的峰值（不想排队洗澡的同学请绕开这个时间）。</w:t>
      </w:r>
      <w:proofErr w:type="gramStart"/>
      <w:r>
        <w:t>北邮的</w:t>
      </w:r>
      <w:proofErr w:type="gramEnd"/>
      <w:r>
        <w:t>澡堂由于空间小，极容易在高峰时段产生拥挤。本程序员年轻的时候，有一次因为事情耽误了洗澡，22点半到澡堂后，第一次深刻感受到</w:t>
      </w:r>
      <w:proofErr w:type="gramStart"/>
      <w:r>
        <w:t>我邮人口</w:t>
      </w:r>
      <w:proofErr w:type="gramEnd"/>
      <w:r>
        <w:t>基数的庞大。而澡堂的高峰时间就在晚上9点到11点之间，此时的洗澡需要排队。</w:t>
      </w:r>
    </w:p>
    <w:p w14:paraId="00828F13" w14:textId="0276D940" w:rsidR="0047353C" w:rsidRDefault="0047353C" w:rsidP="0047353C">
      <w:r>
        <w:rPr>
          <w:rFonts w:hint="eastAsia"/>
        </w:rPr>
        <w:t>为了</w:t>
      </w:r>
      <w:proofErr w:type="gramStart"/>
      <w:r>
        <w:rPr>
          <w:rFonts w:hint="eastAsia"/>
        </w:rPr>
        <w:t>避免北邮的</w:t>
      </w:r>
      <w:proofErr w:type="gramEnd"/>
      <w:r>
        <w:rPr>
          <w:rFonts w:hint="eastAsia"/>
        </w:rPr>
        <w:t>洗澡高峰，也有一小部分人选择将洗澡安排在了下午时段，但是人数过少（低谷期平均一个小时</w:t>
      </w:r>
      <w:r>
        <w:t>200人左右，而高峰期多大达5000多人一个小时）。为了</w:t>
      </w:r>
      <w:proofErr w:type="gramStart"/>
      <w:r>
        <w:t>缓解北邮澡堂</w:t>
      </w:r>
      <w:proofErr w:type="gramEnd"/>
      <w:r>
        <w:t>压力请大家错峰洗澡。</w:t>
      </w:r>
    </w:p>
    <w:p w14:paraId="2479281F" w14:textId="52FB0C30" w:rsidR="0047353C" w:rsidRDefault="0047353C" w:rsidP="0047353C">
      <w:r w:rsidRPr="0047353C">
        <w:rPr>
          <w:rFonts w:hint="eastAsia"/>
        </w:rPr>
        <w:t>在</w:t>
      </w:r>
      <w:r w:rsidRPr="0047353C">
        <w:t>2017年上半年，</w:t>
      </w:r>
      <w:proofErr w:type="gramStart"/>
      <w:r w:rsidRPr="0047353C">
        <w:t>即春夏季</w:t>
      </w:r>
      <w:proofErr w:type="gramEnd"/>
      <w:r w:rsidRPr="0047353C">
        <w:t>节中，</w:t>
      </w:r>
      <w:proofErr w:type="gramStart"/>
      <w:r w:rsidRPr="0047353C">
        <w:t>北邮人</w:t>
      </w:r>
      <w:proofErr w:type="gramEnd"/>
      <w:r w:rsidRPr="0047353C">
        <w:t>洗澡高峰时段还是20点到22点之间，但是人数明显下降，最高峰3000人左右一个小时。而白天的低谷</w:t>
      </w:r>
      <w:proofErr w:type="gramStart"/>
      <w:r w:rsidRPr="0047353C">
        <w:t>期人数</w:t>
      </w:r>
      <w:proofErr w:type="gramEnd"/>
      <w:r w:rsidRPr="0047353C">
        <w:t>有所上涨，平均能达到300到400人左右一个小时。从视图来看，上半年明显</w:t>
      </w:r>
      <w:proofErr w:type="gramStart"/>
      <w:r w:rsidRPr="0047353C">
        <w:t>不</w:t>
      </w:r>
      <w:proofErr w:type="gramEnd"/>
      <w:r w:rsidRPr="0047353C">
        <w:t>如下半年陡峭。高峰时间虽然没有明显变化，但是高峰时期人数相对于下半年明显下降。而这部分少了的人选择在其他时间点去洗澡，澡堂压力明显减少。</w:t>
      </w:r>
    </w:p>
    <w:p w14:paraId="040F7105" w14:textId="5ABD31AA" w:rsidR="0047353C" w:rsidRDefault="0047353C" w:rsidP="0047353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而到了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年下半年，从视图明显非常陡峭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陡峭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北邮人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洗澡时间开始集中到高峰时间，澡堂压力山大。数据中有趣的是，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月份，澡堂压力其实与春季夏季压力相当，推测季节可能不是造成澡堂洗澡集中的主要原因。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月后，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北邮澡堂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高峰时段全部飘红，这种集中洗澡的趋势是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年下半年的一个特点，这个趋势可能会持续到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年（由于没有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年的数据，所以没有继续分析了）。</w:t>
      </w:r>
    </w:p>
    <w:p w14:paraId="27272A0A" w14:textId="6B14570B" w:rsidR="0047353C" w:rsidRDefault="0047353C" w:rsidP="0047353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北邮人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假期洗澡是限时的</w:t>
      </w:r>
    </w:p>
    <w:p w14:paraId="065C252E" w14:textId="0D7CAFFE" w:rsidR="0047353C" w:rsidRDefault="0047353C" w:rsidP="0047353C">
      <w:pPr>
        <w:rPr>
          <w:rFonts w:hint="eastAsia"/>
        </w:rPr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北邮冬天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洗澡喜欢扎堆在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点</w:t>
      </w:r>
    </w:p>
    <w:p w14:paraId="001FF03B" w14:textId="77777777" w:rsidR="0047353C" w:rsidRPr="0047353C" w:rsidRDefault="0047353C" w:rsidP="0047353C">
      <w:pPr>
        <w:rPr>
          <w:rFonts w:hint="eastAsia"/>
          <w:b/>
        </w:rPr>
      </w:pPr>
    </w:p>
    <w:p w14:paraId="5FD07E34" w14:textId="0C8B14EB" w:rsidR="000B6ED3" w:rsidRDefault="0072698B" w:rsidP="0014754F">
      <w:pPr>
        <w:pStyle w:val="2"/>
      </w:pPr>
      <w:r>
        <w:rPr>
          <w:rFonts w:hint="eastAsia"/>
        </w:rPr>
        <w:t>最后是剩余时间弄的其他数据图</w:t>
      </w:r>
    </w:p>
    <w:p w14:paraId="4EAE38A9" w14:textId="77777777" w:rsidR="00EA22D2" w:rsidRDefault="00EA22D2" w:rsidP="00776F67">
      <w:pPr>
        <w:ind w:firstLine="420"/>
        <w:rPr>
          <w:rFonts w:hint="eastAsia"/>
        </w:rPr>
      </w:pPr>
    </w:p>
    <w:p w14:paraId="2E629AF5" w14:textId="300F41D7" w:rsidR="000B6ED3" w:rsidRDefault="000B6ED3" w:rsidP="00776F67">
      <w:pPr>
        <w:ind w:firstLine="420"/>
      </w:pPr>
      <w:r>
        <w:rPr>
          <w:rFonts w:hint="eastAsia"/>
        </w:rPr>
        <w:t>最后一个章节</w:t>
      </w:r>
      <w:proofErr w:type="gramStart"/>
      <w:r>
        <w:rPr>
          <w:rFonts w:hint="eastAsia"/>
        </w:rPr>
        <w:t>我将讲一下</w:t>
      </w:r>
      <w:proofErr w:type="gramEnd"/>
      <w:r>
        <w:rPr>
          <w:rFonts w:hint="eastAsia"/>
        </w:rPr>
        <w:t>工程优化。其实作品呈现的非常好看，但是这都是工程优化后的结果。</w:t>
      </w:r>
      <w:r w:rsidRPr="000B6ED3">
        <w:rPr>
          <w:rFonts w:hint="eastAsia"/>
        </w:rPr>
        <w:t>一个</w:t>
      </w:r>
      <w:r w:rsidRPr="000B6ED3">
        <w:t>3d模型映射到屏幕上会经过5次空间变换，如下图漫画所示，左上角为起始点：</w:t>
      </w:r>
    </w:p>
    <w:p w14:paraId="6285FDF7" w14:textId="496CC55F" w:rsidR="007D2F83" w:rsidRPr="0043093E" w:rsidRDefault="0043093E" w:rsidP="007D2F83">
      <w:pPr>
        <w:ind w:firstLine="420"/>
      </w:pPr>
      <w:r w:rsidRPr="0043093E">
        <w:t>WebGL完美地解决了现有的Web交互式三维动画的两个问题：第一，它通过HTML脚本本身实现Web交互式三维动画的制作，无需任何浏览器插件支持;第二，它利用底层的图形硬件加速功能进行的图形渲染，是通过统一的、标准的、跨平台的OpenGL接口实现的。</w:t>
      </w:r>
    </w:p>
    <w:p w14:paraId="09635B3C" w14:textId="5F915218" w:rsidR="000B6ED3" w:rsidRDefault="000B6ED3" w:rsidP="00776F67">
      <w:pPr>
        <w:ind w:firstLine="420"/>
      </w:pPr>
      <w:r>
        <w:rPr>
          <w:noProof/>
        </w:rPr>
        <w:lastRenderedPageBreak/>
        <w:drawing>
          <wp:inline distT="0" distB="0" distL="0" distR="0" wp14:anchorId="39775662" wp14:editId="0D676AAB">
            <wp:extent cx="4471097" cy="9510395"/>
            <wp:effectExtent l="0" t="0" r="5715" b="0"/>
            <wp:docPr id="1" name="图片 1" descr="æ­¤å¤è¾å¥å¾çç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æ­¤å¤è¾å¥å¾çç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344" cy="951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246DA"/>
    <w:multiLevelType w:val="hybridMultilevel"/>
    <w:tmpl w:val="3FFC0E0C"/>
    <w:lvl w:ilvl="0" w:tplc="22B254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45"/>
    <w:rsid w:val="000B6ED3"/>
    <w:rsid w:val="0014754F"/>
    <w:rsid w:val="001A29B6"/>
    <w:rsid w:val="001A723D"/>
    <w:rsid w:val="002B6D01"/>
    <w:rsid w:val="0033647C"/>
    <w:rsid w:val="00342F34"/>
    <w:rsid w:val="00361CC0"/>
    <w:rsid w:val="003E3E3E"/>
    <w:rsid w:val="0043093E"/>
    <w:rsid w:val="0047353C"/>
    <w:rsid w:val="004945B8"/>
    <w:rsid w:val="005759A0"/>
    <w:rsid w:val="005D1DB6"/>
    <w:rsid w:val="0072698B"/>
    <w:rsid w:val="00755369"/>
    <w:rsid w:val="00776F67"/>
    <w:rsid w:val="007D2F83"/>
    <w:rsid w:val="00930CAE"/>
    <w:rsid w:val="00AB4669"/>
    <w:rsid w:val="00CC01E6"/>
    <w:rsid w:val="00E97D3B"/>
    <w:rsid w:val="00EA22D2"/>
    <w:rsid w:val="00F07C55"/>
    <w:rsid w:val="00FA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9DE6"/>
  <w15:chartTrackingRefBased/>
  <w15:docId w15:val="{F8A3F727-192B-4176-8661-5270EDDB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735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29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C01E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735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9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雷雨</dc:creator>
  <cp:keywords/>
  <dc:description/>
  <cp:lastModifiedBy>陈 雷雨</cp:lastModifiedBy>
  <cp:revision>16</cp:revision>
  <dcterms:created xsi:type="dcterms:W3CDTF">2018-06-04T01:42:00Z</dcterms:created>
  <dcterms:modified xsi:type="dcterms:W3CDTF">2018-06-05T06:36:00Z</dcterms:modified>
</cp:coreProperties>
</file>