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4"/>
          <w:szCs w:val="44"/>
        </w:rPr>
      </w:pPr>
      <w:r>
        <w:rPr>
          <w:rFonts w:hint="eastAsia"/>
          <w:b/>
          <w:sz w:val="44"/>
          <w:szCs w:val="44"/>
        </w:rPr>
        <w:t>调 解 笔 录</w:t>
      </w:r>
    </w:p>
    <w:p>
      <w:pPr>
        <w:ind w:firstLine="548" w:firstLineChars="196"/>
        <w:rPr>
          <w:sz w:val="28"/>
          <w:szCs w:val="28"/>
        </w:rPr>
      </w:pPr>
      <w:r>
        <w:rPr>
          <w:rFonts w:hint="eastAsia"/>
          <w:sz w:val="28"/>
          <w:szCs w:val="28"/>
        </w:rPr>
        <w:t>时  间:</w:t>
      </w:r>
      <w:r>
        <w:rPr>
          <w:rFonts w:hint="eastAsia"/>
        </w:rPr>
        <w:t xml:space="preserve"> </w:t>
      </w:r>
      <w:r>
        <w:rPr>
          <w:rFonts w:hint="eastAsia"/>
          <w:sz w:val="28"/>
          <w:szCs w:val="28"/>
        </w:rPr>
        <w:t>202</w:t>
      </w:r>
      <w:r>
        <w:rPr>
          <w:rFonts w:hint="eastAsia"/>
          <w:sz w:val="28"/>
          <w:szCs w:val="28"/>
          <w:lang w:val="en-US" w:eastAsia="zh-CN"/>
        </w:rPr>
        <w:t>5</w:t>
      </w:r>
      <w:r>
        <w:rPr>
          <w:rFonts w:hint="eastAsia"/>
          <w:sz w:val="28"/>
          <w:szCs w:val="28"/>
        </w:rPr>
        <w:t>年</w:t>
      </w:r>
      <w:r>
        <w:rPr>
          <w:rFonts w:hint="eastAsia"/>
          <w:sz w:val="28"/>
          <w:szCs w:val="28"/>
          <w:lang w:val="en-US" w:eastAsia="zh-CN"/>
        </w:rPr>
        <w:t>4</w:t>
      </w:r>
      <w:r>
        <w:rPr>
          <w:rFonts w:hint="eastAsia"/>
          <w:sz w:val="28"/>
          <w:szCs w:val="28"/>
        </w:rPr>
        <w:t>月</w:t>
      </w:r>
      <w:r>
        <w:rPr>
          <w:rFonts w:hint="eastAsia"/>
          <w:sz w:val="28"/>
          <w:szCs w:val="28"/>
          <w:lang w:val="en-US" w:eastAsia="zh-CN"/>
        </w:rPr>
        <w:t>29</w:t>
      </w:r>
      <w:r>
        <w:rPr>
          <w:rFonts w:hint="eastAsia"/>
          <w:sz w:val="28"/>
          <w:szCs w:val="28"/>
        </w:rPr>
        <w:t xml:space="preserve">日 </w:t>
      </w:r>
    </w:p>
    <w:p>
      <w:pPr>
        <w:ind w:firstLine="548" w:firstLineChars="196"/>
        <w:rPr>
          <w:rFonts w:hint="default" w:eastAsia="宋体"/>
          <w:sz w:val="28"/>
          <w:szCs w:val="28"/>
          <w:lang w:val="en-US" w:eastAsia="zh-CN"/>
        </w:rPr>
      </w:pPr>
      <w:r>
        <w:rPr>
          <w:rFonts w:hint="eastAsia"/>
          <w:sz w:val="28"/>
          <w:szCs w:val="28"/>
        </w:rPr>
        <w:t>地  点:</w:t>
      </w:r>
      <w:r>
        <w:rPr>
          <w:rFonts w:hint="eastAsia"/>
          <w:sz w:val="28"/>
          <w:szCs w:val="28"/>
          <w:lang w:val="en-US" w:eastAsia="zh-CN"/>
        </w:rPr>
        <w:t>宝安区人民来访接待大厅大会议室</w:t>
      </w:r>
    </w:p>
    <w:p>
      <w:pPr>
        <w:ind w:firstLine="548" w:firstLineChars="196"/>
        <w:rPr>
          <w:sz w:val="28"/>
          <w:szCs w:val="28"/>
        </w:rPr>
      </w:pPr>
      <w:r>
        <w:rPr>
          <w:rFonts w:hint="eastAsia"/>
          <w:sz w:val="28"/>
          <w:szCs w:val="28"/>
          <w:lang w:val="en-US" w:eastAsia="zh-CN"/>
        </w:rPr>
        <w:t>案</w:t>
      </w:r>
      <w:r>
        <w:rPr>
          <w:rFonts w:hint="eastAsia"/>
          <w:sz w:val="28"/>
          <w:szCs w:val="28"/>
        </w:rPr>
        <w:t xml:space="preserve">  由：</w:t>
      </w:r>
      <w:r>
        <w:rPr>
          <w:rFonts w:hint="eastAsia"/>
          <w:sz w:val="28"/>
          <w:szCs w:val="28"/>
          <w:lang w:val="en-US" w:eastAsia="zh-CN"/>
        </w:rPr>
        <w:t>劳务工程合同</w:t>
      </w:r>
      <w:r>
        <w:rPr>
          <w:rFonts w:hint="eastAsia"/>
          <w:sz w:val="28"/>
          <w:szCs w:val="28"/>
        </w:rPr>
        <w:t xml:space="preserve">纠纷                                      </w:t>
      </w:r>
    </w:p>
    <w:p>
      <w:pPr>
        <w:ind w:firstLine="548" w:firstLineChars="196"/>
        <w:rPr>
          <w:sz w:val="28"/>
          <w:szCs w:val="28"/>
        </w:rPr>
      </w:pPr>
      <w:r>
        <w:rPr>
          <w:rFonts w:hint="eastAsia"/>
          <w:sz w:val="28"/>
          <w:szCs w:val="28"/>
        </w:rPr>
        <w:t>案  号：深宝访民调字〔202</w:t>
      </w:r>
      <w:r>
        <w:rPr>
          <w:rFonts w:hint="eastAsia"/>
          <w:sz w:val="28"/>
          <w:szCs w:val="28"/>
          <w:lang w:val="en-US" w:eastAsia="zh-CN"/>
        </w:rPr>
        <w:t>5</w:t>
      </w:r>
      <w:r>
        <w:rPr>
          <w:rFonts w:hint="eastAsia"/>
          <w:sz w:val="28"/>
          <w:szCs w:val="28"/>
        </w:rPr>
        <w:t>〕</w:t>
      </w:r>
      <w:r>
        <w:rPr>
          <w:rFonts w:hint="eastAsia"/>
          <w:sz w:val="28"/>
          <w:szCs w:val="28"/>
          <w:lang w:val="en-US" w:eastAsia="zh-CN"/>
        </w:rPr>
        <w:t>129</w:t>
      </w:r>
      <w:r>
        <w:rPr>
          <w:rFonts w:hint="eastAsia"/>
          <w:sz w:val="28"/>
          <w:szCs w:val="28"/>
        </w:rPr>
        <w:t>号</w:t>
      </w:r>
    </w:p>
    <w:p>
      <w:pPr>
        <w:ind w:firstLine="548" w:firstLineChars="196"/>
        <w:rPr>
          <w:rFonts w:hint="default"/>
          <w:sz w:val="28"/>
          <w:szCs w:val="28"/>
          <w:lang w:val="en-US" w:eastAsia="zh-CN"/>
        </w:rPr>
      </w:pPr>
      <w:r>
        <w:rPr>
          <w:rFonts w:hint="eastAsia"/>
          <w:sz w:val="28"/>
          <w:szCs w:val="28"/>
        </w:rPr>
        <w:t>调解员：郑泽桐</w:t>
      </w:r>
      <w:r>
        <w:rPr>
          <w:rFonts w:hint="eastAsia"/>
          <w:sz w:val="28"/>
          <w:szCs w:val="28"/>
          <w:lang w:val="en-US" w:eastAsia="zh-CN"/>
        </w:rPr>
        <w:t>、潘乐、黄明媚</w:t>
      </w:r>
    </w:p>
    <w:p>
      <w:pPr>
        <w:ind w:firstLine="548" w:firstLineChars="196"/>
        <w:rPr>
          <w:rFonts w:hint="eastAsia"/>
          <w:sz w:val="28"/>
          <w:szCs w:val="28"/>
        </w:rPr>
      </w:pPr>
      <w:r>
        <w:rPr>
          <w:rFonts w:hint="eastAsia"/>
          <w:sz w:val="28"/>
          <w:szCs w:val="28"/>
        </w:rPr>
        <w:t>特邀</w:t>
      </w:r>
      <w:r>
        <w:rPr>
          <w:rFonts w:hint="eastAsia"/>
          <w:sz w:val="28"/>
          <w:szCs w:val="28"/>
          <w:lang w:val="en-US" w:eastAsia="zh-CN"/>
        </w:rPr>
        <w:t>第三方</w:t>
      </w:r>
      <w:r>
        <w:rPr>
          <w:rFonts w:hint="eastAsia"/>
          <w:sz w:val="28"/>
          <w:szCs w:val="28"/>
        </w:rPr>
        <w:t>：</w:t>
      </w:r>
      <w:r>
        <w:rPr>
          <w:rFonts w:hint="eastAsia"/>
          <w:sz w:val="28"/>
          <w:szCs w:val="28"/>
          <w:lang w:val="en-US" w:eastAsia="zh-CN"/>
        </w:rPr>
        <w:t>罗微</w:t>
      </w:r>
      <w:r>
        <w:rPr>
          <w:rFonts w:hint="eastAsia"/>
          <w:sz w:val="28"/>
          <w:szCs w:val="28"/>
        </w:rPr>
        <w:t>（</w:t>
      </w:r>
      <w:r>
        <w:rPr>
          <w:rFonts w:hint="eastAsia"/>
          <w:sz w:val="28"/>
          <w:szCs w:val="28"/>
          <w:lang w:val="en-US" w:eastAsia="zh-CN"/>
        </w:rPr>
        <w:t>负责线上审核调解协议内容合法性</w:t>
      </w:r>
      <w:r>
        <w:rPr>
          <w:rFonts w:hint="eastAsia"/>
          <w:sz w:val="28"/>
          <w:szCs w:val="28"/>
        </w:rPr>
        <w:t>）</w:t>
      </w:r>
    </w:p>
    <w:p>
      <w:pPr>
        <w:ind w:firstLine="548" w:firstLineChars="196"/>
        <w:rPr>
          <w:rFonts w:hint="default" w:eastAsia="宋体"/>
          <w:sz w:val="28"/>
          <w:szCs w:val="28"/>
          <w:lang w:val="en-US" w:eastAsia="zh-CN"/>
        </w:rPr>
      </w:pPr>
      <w:r>
        <w:rPr>
          <w:rFonts w:hint="eastAsia"/>
          <w:sz w:val="28"/>
          <w:szCs w:val="28"/>
          <w:lang w:val="en-US" w:eastAsia="zh-CN"/>
        </w:rPr>
        <w:t>特邀第三方：胡婉超（负责调解档案的制作、整理、归档）</w:t>
      </w:r>
    </w:p>
    <w:p>
      <w:pPr>
        <w:rPr>
          <w:b/>
          <w:bCs/>
          <w:sz w:val="28"/>
          <w:szCs w:val="28"/>
        </w:rPr>
      </w:pPr>
      <w:r>
        <w:rPr>
          <w:rFonts w:hint="eastAsia"/>
          <w:b/>
          <w:bCs/>
          <w:sz w:val="28"/>
          <w:szCs w:val="28"/>
        </w:rPr>
        <w:t>当事人：</w:t>
      </w:r>
    </w:p>
    <w:p>
      <w:pPr>
        <w:spacing w:line="600" w:lineRule="exact"/>
        <w:ind w:firstLine="562" w:firstLineChars="200"/>
        <w:rPr>
          <w:rFonts w:hint="eastAsia" w:ascii="宋体" w:hAnsi="宋体" w:cs="仿宋"/>
          <w:b w:val="0"/>
          <w:bCs w:val="0"/>
          <w:sz w:val="28"/>
          <w:szCs w:val="28"/>
        </w:rPr>
      </w:pPr>
      <w:bookmarkStart w:id="0" w:name="_Hlk51782240"/>
      <w:r>
        <w:rPr>
          <w:rFonts w:hint="eastAsia" w:ascii="宋体" w:hAnsi="宋体" w:cs="仿宋"/>
          <w:b/>
          <w:bCs/>
          <w:sz w:val="28"/>
          <w:szCs w:val="28"/>
        </w:rPr>
        <w:t xml:space="preserve">甲 方: </w:t>
      </w:r>
      <w:r>
        <w:rPr>
          <w:rFonts w:hint="eastAsia" w:ascii="宋体" w:hAnsi="宋体" w:cs="仿宋"/>
          <w:b w:val="0"/>
          <w:bCs w:val="0"/>
          <w:sz w:val="28"/>
          <w:szCs w:val="28"/>
        </w:rPr>
        <w:t>南方医科大学深圳医院，统一信用代码：12440300319583850J住所：深圳市宝安区新安街道新湖路13号，负责人：周宏伟</w:t>
      </w:r>
    </w:p>
    <w:p>
      <w:pPr>
        <w:spacing w:line="600" w:lineRule="exact"/>
        <w:ind w:firstLine="562" w:firstLineChars="200"/>
        <w:rPr>
          <w:rFonts w:hint="eastAsia" w:ascii="宋体" w:hAnsi="宋体" w:cs="仿宋"/>
          <w:b w:val="0"/>
          <w:bCs w:val="0"/>
          <w:sz w:val="28"/>
          <w:szCs w:val="28"/>
        </w:rPr>
      </w:pPr>
      <w:r>
        <w:rPr>
          <w:rFonts w:hint="eastAsia" w:ascii="宋体" w:hAnsi="宋体" w:cs="仿宋"/>
          <w:b/>
          <w:bCs/>
          <w:sz w:val="28"/>
          <w:szCs w:val="28"/>
        </w:rPr>
        <w:t>委托代理人：</w:t>
      </w:r>
      <w:r>
        <w:rPr>
          <w:rFonts w:hint="eastAsia" w:ascii="宋体" w:hAnsi="宋体" w:cs="仿宋"/>
          <w:b w:val="0"/>
          <w:bCs w:val="0"/>
          <w:sz w:val="28"/>
          <w:szCs w:val="28"/>
          <w:lang w:val="en-US" w:eastAsia="zh-CN"/>
        </w:rPr>
        <w:t>周立群，男，汉族，身份证号码：430626197401250018，户籍地址：广东省深圳市南山区深圳职业技术学院，联系电话：13543260316</w:t>
      </w:r>
    </w:p>
    <w:p>
      <w:pPr>
        <w:spacing w:line="600" w:lineRule="exact"/>
        <w:ind w:firstLine="562" w:firstLineChars="200"/>
        <w:rPr>
          <w:rFonts w:hint="eastAsia" w:ascii="宋体" w:hAnsi="宋体" w:cs="仿宋"/>
          <w:b/>
          <w:bCs/>
          <w:sz w:val="28"/>
          <w:szCs w:val="28"/>
        </w:rPr>
      </w:pPr>
      <w:r>
        <w:rPr>
          <w:rFonts w:hint="eastAsia" w:ascii="宋体" w:hAnsi="宋体" w:cs="仿宋"/>
          <w:b/>
          <w:bCs/>
          <w:sz w:val="28"/>
          <w:szCs w:val="28"/>
        </w:rPr>
        <w:t xml:space="preserve">乙方: </w:t>
      </w:r>
      <w:r>
        <w:rPr>
          <w:rFonts w:hint="eastAsia" w:ascii="宋体" w:hAnsi="宋体" w:cs="仿宋"/>
          <w:b w:val="0"/>
          <w:bCs w:val="0"/>
          <w:sz w:val="28"/>
          <w:szCs w:val="28"/>
        </w:rPr>
        <w:t>广东爱得威建设（集团）股份有限公司，统一信用代码：91440300617421139M，住所：深圳市福田区八卦一路鹏益花园1号裙楼三层，法定代表人：叶玉敬</w:t>
      </w:r>
      <w:r>
        <w:rPr>
          <w:rFonts w:hint="eastAsia" w:ascii="宋体" w:hAnsi="宋体" w:cs="仿宋"/>
          <w:b/>
          <w:bCs/>
          <w:sz w:val="28"/>
          <w:szCs w:val="28"/>
        </w:rPr>
        <w:t xml:space="preserve">  </w:t>
      </w:r>
    </w:p>
    <w:p>
      <w:pPr>
        <w:spacing w:line="600" w:lineRule="exact"/>
        <w:ind w:firstLine="562" w:firstLineChars="200"/>
        <w:rPr>
          <w:rFonts w:hint="eastAsia" w:ascii="宋体" w:hAnsi="宋体" w:cs="仿宋"/>
          <w:b/>
          <w:bCs/>
          <w:sz w:val="28"/>
          <w:szCs w:val="28"/>
        </w:rPr>
      </w:pPr>
      <w:r>
        <w:rPr>
          <w:rFonts w:hint="eastAsia" w:ascii="宋体" w:hAnsi="宋体" w:cs="仿宋"/>
          <w:b/>
          <w:bCs/>
          <w:sz w:val="28"/>
          <w:szCs w:val="28"/>
        </w:rPr>
        <w:t>委托代理人：</w:t>
      </w:r>
      <w:r>
        <w:rPr>
          <w:rFonts w:hint="eastAsia" w:ascii="宋体" w:hAnsi="宋体" w:cs="仿宋"/>
          <w:b w:val="0"/>
          <w:bCs w:val="0"/>
          <w:sz w:val="28"/>
          <w:szCs w:val="28"/>
          <w:lang w:val="en-US" w:eastAsia="zh-CN"/>
        </w:rPr>
        <w:t>叶伟平，男，汉族，身份证号码：441523198711167079，户籍地址：广东省深圳市福田区八卦一路鹏益花园1号裙楼三层301房 联系电话：13590120445</w:t>
      </w:r>
      <w:r>
        <w:rPr>
          <w:rFonts w:hint="eastAsia" w:ascii="宋体" w:hAnsi="宋体" w:cs="仿宋"/>
          <w:b w:val="0"/>
          <w:bCs w:val="0"/>
          <w:sz w:val="28"/>
          <w:szCs w:val="28"/>
        </w:rPr>
        <w:t xml:space="preserve"> </w:t>
      </w:r>
    </w:p>
    <w:p>
      <w:pPr>
        <w:spacing w:line="600" w:lineRule="exact"/>
        <w:ind w:firstLine="562" w:firstLineChars="200"/>
        <w:rPr>
          <w:rFonts w:hint="eastAsia" w:ascii="宋体" w:hAnsi="宋体" w:cs="仿宋"/>
          <w:b/>
          <w:bCs/>
          <w:sz w:val="28"/>
          <w:szCs w:val="28"/>
        </w:rPr>
      </w:pPr>
      <w:r>
        <w:rPr>
          <w:rFonts w:hint="eastAsia" w:ascii="宋体" w:hAnsi="宋体" w:cs="仿宋"/>
          <w:b/>
          <w:bCs/>
          <w:sz w:val="28"/>
          <w:szCs w:val="28"/>
        </w:rPr>
        <w:t>丙方：</w:t>
      </w:r>
      <w:r>
        <w:rPr>
          <w:rFonts w:hint="eastAsia" w:ascii="宋体" w:hAnsi="宋体" w:cs="仿宋"/>
          <w:b w:val="0"/>
          <w:bCs w:val="0"/>
          <w:sz w:val="28"/>
          <w:szCs w:val="28"/>
        </w:rPr>
        <w:t>深圳市中诚劳务工程投资有限公司，统一信用代码：91440300MASG8HS100，住所：深圳市宝安区西乡街道蚝业社区兴业路2008号海滨新村18栋3012，法定代表人：陈杨君</w:t>
      </w:r>
    </w:p>
    <w:p>
      <w:pPr>
        <w:spacing w:line="600" w:lineRule="exact"/>
        <w:ind w:firstLine="562" w:firstLineChars="200"/>
        <w:rPr>
          <w:rFonts w:hint="eastAsia" w:ascii="宋体" w:hAnsi="宋体" w:cs="仿宋"/>
          <w:b w:val="0"/>
          <w:bCs w:val="0"/>
          <w:sz w:val="28"/>
          <w:szCs w:val="28"/>
        </w:rPr>
      </w:pPr>
      <w:r>
        <w:rPr>
          <w:rFonts w:hint="eastAsia" w:ascii="宋体" w:hAnsi="宋体" w:cs="仿宋"/>
          <w:b/>
          <w:bCs/>
          <w:sz w:val="28"/>
          <w:szCs w:val="28"/>
        </w:rPr>
        <w:t xml:space="preserve">委托代理人： </w:t>
      </w:r>
      <w:r>
        <w:rPr>
          <w:rFonts w:hint="eastAsia" w:ascii="宋体" w:hAnsi="宋体" w:cs="仿宋"/>
          <w:b w:val="0"/>
          <w:bCs w:val="0"/>
          <w:sz w:val="28"/>
          <w:szCs w:val="28"/>
        </w:rPr>
        <w:t>李小明，男，汉族，身份证号码：330522196711141918，户籍地址：浙江省长兴县太湖街道留下村留下自然村1号，联系电话：13302933339</w:t>
      </w:r>
    </w:p>
    <w:p>
      <w:pPr>
        <w:spacing w:line="600" w:lineRule="exact"/>
        <w:ind w:firstLine="560" w:firstLineChars="200"/>
        <w:rPr>
          <w:rFonts w:ascii="宋体" w:hAnsi="宋体"/>
          <w:b/>
          <w:color w:val="FF0000"/>
          <w:sz w:val="28"/>
          <w:szCs w:val="28"/>
        </w:rPr>
      </w:pPr>
      <w:r>
        <w:rPr>
          <w:rFonts w:hint="eastAsia" w:ascii="宋体" w:hAnsi="宋体" w:cs="仿宋"/>
          <w:bCs/>
          <w:sz w:val="28"/>
          <w:szCs w:val="28"/>
        </w:rPr>
        <w:t>现</w:t>
      </w:r>
      <w:r>
        <w:rPr>
          <w:rFonts w:hint="eastAsia" w:ascii="宋体" w:hAnsi="宋体" w:cs="仿宋"/>
          <w:bCs/>
          <w:sz w:val="28"/>
          <w:szCs w:val="28"/>
          <w:lang w:val="en-US" w:eastAsia="zh-CN"/>
        </w:rPr>
        <w:t>三</w:t>
      </w:r>
      <w:r>
        <w:rPr>
          <w:rFonts w:hint="eastAsia" w:ascii="宋体" w:hAnsi="宋体" w:cs="仿宋"/>
          <w:bCs/>
          <w:sz w:val="28"/>
          <w:szCs w:val="28"/>
        </w:rPr>
        <w:t>方向</w:t>
      </w:r>
      <w:r>
        <w:rPr>
          <w:rFonts w:hint="eastAsia" w:ascii="宋体" w:hAnsi="宋体" w:cs="仿宋"/>
          <w:b/>
          <w:bCs w:val="0"/>
          <w:sz w:val="28"/>
          <w:szCs w:val="28"/>
          <w:lang w:val="en-US" w:eastAsia="zh-CN"/>
        </w:rPr>
        <w:t>深圳市</w:t>
      </w:r>
      <w:r>
        <w:rPr>
          <w:rFonts w:hint="eastAsia" w:ascii="宋体" w:hAnsi="宋体"/>
          <w:b/>
          <w:bCs w:val="0"/>
          <w:sz w:val="28"/>
          <w:szCs w:val="28"/>
        </w:rPr>
        <w:t>宝安区信访诉求人民调解委员会</w:t>
      </w:r>
      <w:r>
        <w:rPr>
          <w:rFonts w:hint="eastAsia" w:ascii="宋体" w:hAnsi="宋体"/>
          <w:b/>
          <w:bCs w:val="0"/>
          <w:sz w:val="28"/>
          <w:szCs w:val="28"/>
          <w:lang w:eastAsia="zh-CN"/>
        </w:rPr>
        <w:t>（</w:t>
      </w:r>
      <w:r>
        <w:rPr>
          <w:rFonts w:hint="eastAsia" w:ascii="宋体" w:hAnsi="宋体"/>
          <w:b/>
          <w:bCs w:val="0"/>
          <w:sz w:val="28"/>
          <w:szCs w:val="28"/>
          <w:lang w:val="en-US" w:eastAsia="zh-CN"/>
        </w:rPr>
        <w:t>下称调委会</w:t>
      </w:r>
      <w:r>
        <w:rPr>
          <w:rFonts w:hint="eastAsia" w:ascii="宋体" w:hAnsi="宋体"/>
          <w:b/>
          <w:bCs w:val="0"/>
          <w:sz w:val="28"/>
          <w:szCs w:val="28"/>
          <w:lang w:eastAsia="zh-CN"/>
        </w:rPr>
        <w:t>）</w:t>
      </w:r>
      <w:r>
        <w:rPr>
          <w:rFonts w:hint="eastAsia" w:ascii="宋体" w:hAnsi="宋体" w:cs="仿宋"/>
          <w:bCs/>
          <w:sz w:val="28"/>
          <w:szCs w:val="28"/>
        </w:rPr>
        <w:t>申请调解。</w:t>
      </w:r>
      <w:r>
        <w:rPr>
          <w:rFonts w:hint="eastAsia" w:ascii="宋体" w:hAnsi="宋体"/>
          <w:b/>
          <w:sz w:val="28"/>
          <w:szCs w:val="28"/>
        </w:rPr>
        <w:t>调委会</w:t>
      </w:r>
      <w:r>
        <w:rPr>
          <w:rFonts w:hint="eastAsia" w:ascii="宋体" w:hAnsi="宋体"/>
          <w:b/>
          <w:sz w:val="28"/>
          <w:szCs w:val="28"/>
          <w:lang w:val="en-US" w:eastAsia="zh-CN"/>
        </w:rPr>
        <w:t>已将《</w:t>
      </w:r>
      <w:r>
        <w:rPr>
          <w:rFonts w:hint="eastAsia" w:ascii="宋体" w:hAnsi="宋体"/>
          <w:b/>
          <w:sz w:val="28"/>
          <w:szCs w:val="28"/>
        </w:rPr>
        <w:t>人民调解</w:t>
      </w:r>
      <w:r>
        <w:rPr>
          <w:rFonts w:hint="eastAsia" w:ascii="宋体" w:hAnsi="宋体"/>
          <w:b/>
          <w:sz w:val="28"/>
          <w:szCs w:val="28"/>
          <w:lang w:val="en-US" w:eastAsia="zh-CN"/>
        </w:rPr>
        <w:t>服务</w:t>
      </w:r>
      <w:r>
        <w:rPr>
          <w:rFonts w:hint="eastAsia" w:ascii="宋体" w:hAnsi="宋体"/>
          <w:b/>
          <w:sz w:val="28"/>
          <w:szCs w:val="28"/>
        </w:rPr>
        <w:t>告知</w:t>
      </w:r>
      <w:r>
        <w:rPr>
          <w:rFonts w:hint="eastAsia" w:ascii="宋体" w:hAnsi="宋体"/>
          <w:b/>
          <w:sz w:val="28"/>
          <w:szCs w:val="28"/>
          <w:lang w:val="en-US" w:eastAsia="zh-CN"/>
        </w:rPr>
        <w:t>书》发放你们阅读</w:t>
      </w:r>
      <w:r>
        <w:rPr>
          <w:rFonts w:hint="eastAsia" w:ascii="宋体" w:hAnsi="宋体"/>
          <w:b/>
          <w:sz w:val="28"/>
          <w:szCs w:val="28"/>
          <w:lang w:eastAsia="zh-CN"/>
        </w:rPr>
        <w:t>，</w:t>
      </w:r>
      <w:r>
        <w:rPr>
          <w:rFonts w:hint="eastAsia" w:ascii="宋体" w:hAnsi="宋体"/>
          <w:b/>
          <w:sz w:val="28"/>
          <w:szCs w:val="28"/>
          <w:lang w:val="en-US" w:eastAsia="zh-CN"/>
        </w:rPr>
        <w:t>有任何疑问随时向调解员寻求解答，务必做到清楚自身的权利义务，请你们阅后签名确认</w:t>
      </w:r>
      <w:r>
        <w:rPr>
          <w:rFonts w:hint="eastAsia" w:ascii="宋体" w:hAnsi="宋体"/>
          <w:b/>
          <w:sz w:val="28"/>
          <w:szCs w:val="28"/>
        </w:rPr>
        <w:t>。</w:t>
      </w:r>
    </w:p>
    <w:p>
      <w:pPr>
        <w:spacing w:line="480" w:lineRule="exact"/>
        <w:ind w:firstLine="562" w:firstLineChars="200"/>
        <w:rPr>
          <w:rFonts w:hint="eastAsia" w:ascii="宋体" w:hAnsi="宋体" w:eastAsia="宋体"/>
          <w:b/>
          <w:bCs/>
          <w:sz w:val="28"/>
          <w:szCs w:val="28"/>
          <w:lang w:eastAsia="zh-CN"/>
        </w:rPr>
      </w:pPr>
      <w:r>
        <w:rPr>
          <w:rFonts w:hint="eastAsia" w:ascii="宋体" w:hAnsi="宋体"/>
          <w:b/>
          <w:bCs/>
          <w:sz w:val="28"/>
          <w:szCs w:val="28"/>
        </w:rPr>
        <w:t>调委会根据</w:t>
      </w:r>
      <w:r>
        <w:rPr>
          <w:rFonts w:hint="eastAsia" w:ascii="宋体" w:hAnsi="宋体"/>
          <w:b/>
          <w:bCs/>
          <w:sz w:val="28"/>
          <w:szCs w:val="28"/>
          <w:lang w:eastAsia="zh-CN"/>
        </w:rPr>
        <w:t>：</w:t>
      </w:r>
    </w:p>
    <w:p>
      <w:pPr>
        <w:spacing w:line="480" w:lineRule="exact"/>
        <w:ind w:firstLine="560" w:firstLineChars="200"/>
        <w:rPr>
          <w:rFonts w:hint="eastAsia" w:ascii="宋体" w:hAnsi="宋体"/>
          <w:sz w:val="28"/>
          <w:szCs w:val="28"/>
          <w:lang w:val="en-US" w:eastAsia="zh-CN"/>
        </w:rPr>
      </w:pPr>
      <w:r>
        <w:rPr>
          <w:rFonts w:hint="eastAsia" w:ascii="宋体" w:hAnsi="宋体"/>
          <w:sz w:val="28"/>
          <w:szCs w:val="28"/>
        </w:rPr>
        <w:sym w:font="Wingdings 2" w:char="0052"/>
      </w:r>
      <w:r>
        <w:rPr>
          <w:rFonts w:hint="eastAsia" w:ascii="宋体" w:hAnsi="宋体"/>
          <w:sz w:val="28"/>
          <w:szCs w:val="28"/>
          <w:lang w:val="en-US" w:eastAsia="zh-CN"/>
        </w:rPr>
        <w:t>深圳市宝安区信访局移交</w:t>
      </w:r>
    </w:p>
    <w:p>
      <w:pPr>
        <w:spacing w:line="480" w:lineRule="exact"/>
        <w:ind w:firstLine="560" w:firstLineChars="200"/>
        <w:rPr>
          <w:rFonts w:hint="eastAsia" w:ascii="宋体" w:hAnsi="宋体"/>
          <w:sz w:val="28"/>
          <w:szCs w:val="28"/>
        </w:rPr>
      </w:pPr>
      <w:r>
        <w:rPr>
          <w:rFonts w:hint="eastAsia" w:ascii="宋体" w:hAnsi="宋体"/>
          <w:sz w:val="28"/>
          <w:szCs w:val="28"/>
          <w:lang w:val="en-US" w:eastAsia="zh-CN"/>
        </w:rPr>
        <w:sym w:font="Wingdings 2" w:char="0052"/>
      </w:r>
      <w:r>
        <w:rPr>
          <w:rFonts w:hint="eastAsia" w:ascii="宋体" w:hAnsi="宋体"/>
          <w:sz w:val="28"/>
          <w:szCs w:val="28"/>
          <w:lang w:val="en-US" w:eastAsia="zh-CN"/>
        </w:rPr>
        <w:t>各</w:t>
      </w:r>
      <w:r>
        <w:rPr>
          <w:rFonts w:hint="eastAsia" w:ascii="宋体" w:hAnsi="宋体"/>
          <w:sz w:val="28"/>
          <w:szCs w:val="28"/>
        </w:rPr>
        <w:t>方当事人申请</w:t>
      </w:r>
    </w:p>
    <w:p>
      <w:pPr>
        <w:spacing w:line="480" w:lineRule="exact"/>
        <w:ind w:firstLine="560" w:firstLineChars="200"/>
        <w:rPr>
          <w:rFonts w:hint="eastAsia" w:ascii="宋体" w:hAnsi="宋体"/>
          <w:sz w:val="28"/>
          <w:szCs w:val="28"/>
        </w:rPr>
      </w:pPr>
      <w:r>
        <w:rPr>
          <w:rFonts w:hint="eastAsia" w:ascii="宋体" w:hAnsi="宋体"/>
          <w:sz w:val="28"/>
          <w:szCs w:val="28"/>
          <w:lang w:val="en-US" w:eastAsia="zh-CN"/>
        </w:rPr>
        <w:sym w:font="Wingdings 2" w:char="00A3"/>
      </w:r>
      <w:r>
        <w:rPr>
          <w:rFonts w:hint="eastAsia" w:ascii="宋体" w:hAnsi="宋体"/>
          <w:sz w:val="28"/>
          <w:szCs w:val="28"/>
          <w:lang w:val="en-US" w:eastAsia="zh-CN"/>
        </w:rPr>
        <w:t>主动介入</w:t>
      </w:r>
    </w:p>
    <w:p>
      <w:pPr>
        <w:spacing w:line="480" w:lineRule="exact"/>
        <w:ind w:firstLine="560" w:firstLineChars="200"/>
        <w:rPr>
          <w:rFonts w:ascii="宋体" w:hAnsi="宋体"/>
          <w:sz w:val="28"/>
          <w:szCs w:val="28"/>
        </w:rPr>
      </w:pPr>
      <w:r>
        <w:rPr>
          <w:rFonts w:hint="eastAsia" w:ascii="宋体" w:hAnsi="宋体"/>
          <w:sz w:val="28"/>
          <w:szCs w:val="28"/>
          <w:lang w:val="en-US" w:eastAsia="zh-CN"/>
        </w:rPr>
        <w:t>各方诉求</w:t>
      </w:r>
      <w:r>
        <w:rPr>
          <w:rFonts w:hint="eastAsia" w:ascii="宋体" w:hAnsi="宋体"/>
          <w:sz w:val="28"/>
          <w:szCs w:val="28"/>
          <w:u w:val="single"/>
          <w:lang w:val="en-US" w:eastAsia="zh-CN"/>
        </w:rPr>
        <w:t>劳务工程合同</w:t>
      </w:r>
      <w:r>
        <w:rPr>
          <w:rFonts w:hint="eastAsia" w:ascii="宋体" w:hAnsi="宋体"/>
          <w:sz w:val="28"/>
          <w:szCs w:val="28"/>
          <w:lang w:val="en-US" w:eastAsia="zh-CN"/>
        </w:rPr>
        <w:t>纠纷</w:t>
      </w:r>
      <w:r>
        <w:rPr>
          <w:rFonts w:hint="eastAsia" w:ascii="宋体" w:hAnsi="宋体"/>
          <w:sz w:val="28"/>
          <w:szCs w:val="28"/>
        </w:rPr>
        <w:t>一案，经调委会审查，符合人民调解受理范围，现</w:t>
      </w:r>
      <w:r>
        <w:rPr>
          <w:rFonts w:hint="eastAsia" w:ascii="宋体" w:hAnsi="宋体"/>
          <w:sz w:val="28"/>
          <w:szCs w:val="28"/>
          <w:lang w:val="en-US" w:eastAsia="zh-CN"/>
        </w:rPr>
        <w:t>各</w:t>
      </w:r>
      <w:r>
        <w:rPr>
          <w:rFonts w:hint="eastAsia" w:ascii="宋体" w:hAnsi="宋体"/>
          <w:sz w:val="28"/>
          <w:szCs w:val="28"/>
        </w:rPr>
        <w:t>方</w:t>
      </w:r>
      <w:r>
        <w:rPr>
          <w:rFonts w:hint="eastAsia" w:ascii="宋体" w:hAnsi="宋体"/>
          <w:sz w:val="28"/>
          <w:szCs w:val="28"/>
          <w:lang w:val="en-US" w:eastAsia="zh-CN"/>
        </w:rPr>
        <w:t>诉求明确</w:t>
      </w:r>
      <w:r>
        <w:rPr>
          <w:rFonts w:hint="eastAsia" w:ascii="宋体" w:hAnsi="宋体"/>
          <w:sz w:val="28"/>
          <w:szCs w:val="28"/>
        </w:rPr>
        <w:t>，具有面对面友好协商的基础，现决定召集</w:t>
      </w:r>
      <w:r>
        <w:rPr>
          <w:rFonts w:hint="eastAsia" w:ascii="宋体" w:hAnsi="宋体"/>
          <w:sz w:val="28"/>
          <w:szCs w:val="28"/>
          <w:lang w:val="en-US" w:eastAsia="zh-CN"/>
        </w:rPr>
        <w:t>你们</w:t>
      </w:r>
      <w:r>
        <w:rPr>
          <w:rFonts w:hint="eastAsia" w:ascii="宋体" w:hAnsi="宋体"/>
          <w:sz w:val="28"/>
          <w:szCs w:val="28"/>
        </w:rPr>
        <w:t xml:space="preserve">进行调解，希望你们本着平等尊重、互谅互信的态度进行友好协商。  </w:t>
      </w:r>
    </w:p>
    <w:p>
      <w:pPr>
        <w:pStyle w:val="5"/>
        <w:spacing w:before="0" w:beforeAutospacing="0" w:after="0" w:afterAutospacing="0" w:line="360" w:lineRule="auto"/>
        <w:ind w:firstLine="562" w:firstLineChars="200"/>
        <w:rPr>
          <w:rFonts w:cs="Times New Roman"/>
          <w:b/>
          <w:kern w:val="2"/>
          <w:sz w:val="28"/>
          <w:szCs w:val="28"/>
        </w:rPr>
      </w:pPr>
      <w:r>
        <w:rPr>
          <w:rFonts w:hint="eastAsia" w:cs="Times New Roman"/>
          <w:b/>
          <w:kern w:val="2"/>
          <w:sz w:val="28"/>
          <w:szCs w:val="28"/>
        </w:rPr>
        <w:t>调解员（以下简称为“调”）：我们是宝安区信访诉求人民调解委员会人民调解员</w:t>
      </w:r>
      <w:r>
        <w:rPr>
          <w:rFonts w:hint="eastAsia" w:cs="Times New Roman"/>
          <w:b/>
          <w:kern w:val="2"/>
          <w:sz w:val="28"/>
          <w:szCs w:val="28"/>
          <w:u w:val="single"/>
        </w:rPr>
        <w:t>郑泽桐</w:t>
      </w:r>
      <w:r>
        <w:rPr>
          <w:rFonts w:hint="eastAsia" w:cs="Times New Roman"/>
          <w:b/>
          <w:kern w:val="2"/>
          <w:sz w:val="28"/>
          <w:szCs w:val="28"/>
          <w:u w:val="single"/>
          <w:lang w:val="en-US" w:eastAsia="zh-CN"/>
        </w:rPr>
        <w:t>、潘乐、黄明媚</w:t>
      </w:r>
      <w:r>
        <w:rPr>
          <w:rFonts w:hint="eastAsia" w:cs="Times New Roman"/>
          <w:b/>
          <w:kern w:val="2"/>
          <w:sz w:val="28"/>
          <w:szCs w:val="28"/>
        </w:rPr>
        <w:t>（出示工作证），对当事人情况进行查对（查看身份证或有效身份证明</w:t>
      </w:r>
      <w:r>
        <w:rPr>
          <w:rFonts w:hint="eastAsia" w:cs="Times New Roman"/>
          <w:b/>
          <w:kern w:val="2"/>
          <w:sz w:val="28"/>
          <w:szCs w:val="28"/>
          <w:lang w:eastAsia="zh-CN"/>
        </w:rPr>
        <w:t>，</w:t>
      </w:r>
      <w:r>
        <w:rPr>
          <w:rFonts w:hint="eastAsia" w:cs="Times New Roman"/>
          <w:b/>
          <w:kern w:val="2"/>
          <w:sz w:val="28"/>
          <w:szCs w:val="28"/>
          <w:lang w:val="en-US" w:eastAsia="zh-CN"/>
        </w:rPr>
        <w:t>并收取必要的佐证材料复印件</w:t>
      </w:r>
      <w:r>
        <w:rPr>
          <w:rFonts w:hint="eastAsia" w:cs="Times New Roman"/>
          <w:b/>
          <w:kern w:val="2"/>
          <w:sz w:val="28"/>
          <w:szCs w:val="28"/>
        </w:rPr>
        <w:t>）。</w:t>
      </w:r>
    </w:p>
    <w:bookmarkEnd w:id="0"/>
    <w:p>
      <w:pPr>
        <w:pStyle w:val="5"/>
        <w:spacing w:before="0" w:beforeAutospacing="0" w:after="0" w:afterAutospacing="0" w:line="360" w:lineRule="auto"/>
        <w:ind w:firstLine="562" w:firstLineChars="200"/>
        <w:rPr>
          <w:rFonts w:cs="Times New Roman"/>
          <w:b/>
          <w:kern w:val="2"/>
          <w:sz w:val="28"/>
          <w:szCs w:val="28"/>
        </w:rPr>
      </w:pPr>
      <w:r>
        <w:rPr>
          <w:rFonts w:hint="eastAsia"/>
          <w:b/>
          <w:sz w:val="28"/>
          <w:szCs w:val="28"/>
        </w:rPr>
        <w:t>调：根据自愿调解原则，你们是否愿意本调委会调解你们的纠纷？</w:t>
      </w:r>
    </w:p>
    <w:p>
      <w:pPr>
        <w:ind w:firstLine="548" w:firstLineChars="196"/>
        <w:rPr>
          <w:rFonts w:hint="eastAsia" w:eastAsia="宋体"/>
          <w:sz w:val="28"/>
          <w:szCs w:val="28"/>
          <w:lang w:val="en-US" w:eastAsia="zh-CN"/>
        </w:rPr>
      </w:pPr>
      <w:r>
        <w:rPr>
          <w:rFonts w:hint="eastAsia"/>
          <w:sz w:val="28"/>
          <w:szCs w:val="28"/>
        </w:rPr>
        <w:t>甲：同意。乙：同意。</w:t>
      </w:r>
      <w:r>
        <w:rPr>
          <w:rFonts w:hint="eastAsia"/>
          <w:sz w:val="28"/>
          <w:szCs w:val="28"/>
          <w:lang w:val="en-US" w:eastAsia="zh-CN"/>
        </w:rPr>
        <w:t>丙：同意。</w:t>
      </w:r>
    </w:p>
    <w:p>
      <w:pPr>
        <w:pStyle w:val="5"/>
        <w:spacing w:before="0" w:beforeAutospacing="0" w:after="0" w:afterAutospacing="0" w:line="360" w:lineRule="auto"/>
        <w:ind w:firstLine="562" w:firstLineChars="200"/>
        <w:rPr>
          <w:b/>
          <w:sz w:val="28"/>
          <w:szCs w:val="28"/>
        </w:rPr>
      </w:pPr>
      <w:r>
        <w:rPr>
          <w:rFonts w:hint="eastAsia"/>
          <w:b/>
          <w:sz w:val="28"/>
          <w:szCs w:val="28"/>
        </w:rPr>
        <w:t>调：</w:t>
      </w:r>
      <w:r>
        <w:rPr>
          <w:rFonts w:hint="eastAsia"/>
          <w:b/>
          <w:sz w:val="28"/>
          <w:szCs w:val="28"/>
          <w:lang w:val="en-US" w:eastAsia="zh-CN"/>
        </w:rPr>
        <w:t>当事人若认为调解员与本案有利害关系或者显失公平的，应当回避，</w:t>
      </w:r>
      <w:r>
        <w:rPr>
          <w:rFonts w:hint="eastAsia"/>
          <w:b/>
          <w:sz w:val="28"/>
          <w:szCs w:val="28"/>
        </w:rPr>
        <w:t>当事人对</w:t>
      </w:r>
      <w:r>
        <w:rPr>
          <w:rFonts w:hint="eastAsia"/>
          <w:b/>
          <w:sz w:val="28"/>
          <w:szCs w:val="28"/>
          <w:lang w:val="en-US" w:eastAsia="zh-CN"/>
        </w:rPr>
        <w:t>上述</w:t>
      </w:r>
      <w:r>
        <w:rPr>
          <w:rFonts w:hint="eastAsia"/>
          <w:b/>
          <w:sz w:val="28"/>
          <w:szCs w:val="28"/>
        </w:rPr>
        <w:t xml:space="preserve">调解员是否申请回避？ </w:t>
      </w:r>
    </w:p>
    <w:p>
      <w:pPr>
        <w:pStyle w:val="5"/>
        <w:spacing w:before="0" w:beforeAutospacing="0" w:after="0" w:afterAutospacing="0" w:line="360" w:lineRule="auto"/>
        <w:ind w:firstLine="560" w:firstLineChars="200"/>
        <w:rPr>
          <w:sz w:val="28"/>
          <w:szCs w:val="28"/>
        </w:rPr>
      </w:pPr>
      <w:r>
        <w:rPr>
          <w:rFonts w:hint="eastAsia"/>
          <w:sz w:val="28"/>
          <w:szCs w:val="28"/>
        </w:rPr>
        <w:t>甲、乙</w:t>
      </w:r>
      <w:r>
        <w:rPr>
          <w:rFonts w:hint="eastAsia"/>
          <w:sz w:val="28"/>
          <w:szCs w:val="28"/>
          <w:lang w:eastAsia="zh-CN"/>
        </w:rPr>
        <w:t>、</w:t>
      </w:r>
      <w:r>
        <w:rPr>
          <w:rFonts w:hint="eastAsia"/>
          <w:sz w:val="28"/>
          <w:szCs w:val="28"/>
          <w:lang w:val="en-US" w:eastAsia="zh-CN"/>
        </w:rPr>
        <w:t>丙</w:t>
      </w:r>
      <w:r>
        <w:rPr>
          <w:rFonts w:hint="eastAsia"/>
          <w:sz w:val="28"/>
          <w:szCs w:val="28"/>
        </w:rPr>
        <w:t>方：我们不需要。</w:t>
      </w:r>
    </w:p>
    <w:p>
      <w:pPr>
        <w:ind w:firstLine="562" w:firstLineChars="200"/>
        <w:rPr>
          <w:b/>
          <w:bCs/>
          <w:sz w:val="28"/>
          <w:szCs w:val="28"/>
        </w:rPr>
      </w:pPr>
      <w:r>
        <w:rPr>
          <w:rFonts w:hint="eastAsia"/>
          <w:b/>
          <w:bCs/>
          <w:sz w:val="28"/>
          <w:szCs w:val="28"/>
        </w:rPr>
        <w:t>调：</w:t>
      </w:r>
      <w:r>
        <w:rPr>
          <w:rFonts w:hint="eastAsia"/>
          <w:sz w:val="28"/>
          <w:szCs w:val="28"/>
        </w:rPr>
        <w:t>甲方</w:t>
      </w:r>
      <w:r>
        <w:rPr>
          <w:rFonts w:hint="eastAsia"/>
          <w:b/>
          <w:bCs/>
          <w:sz w:val="28"/>
          <w:szCs w:val="28"/>
        </w:rPr>
        <w:t>，请你陈述</w:t>
      </w:r>
      <w:r>
        <w:rPr>
          <w:rFonts w:hint="eastAsia"/>
          <w:b/>
          <w:sz w:val="28"/>
          <w:szCs w:val="28"/>
        </w:rPr>
        <w:t>调解请求和事实与理由。</w:t>
      </w:r>
    </w:p>
    <w:p>
      <w:pPr>
        <w:spacing w:line="460" w:lineRule="exact"/>
        <w:ind w:firstLine="560" w:firstLineChars="200"/>
        <w:rPr>
          <w:rFonts w:hint="eastAsia" w:ascii="宋体" w:hAnsi="宋体" w:cs="仿宋_GB2312"/>
          <w:sz w:val="28"/>
          <w:szCs w:val="28"/>
          <w:lang w:val="en-US" w:eastAsia="zh-CN"/>
        </w:rPr>
      </w:pPr>
      <w:r>
        <w:rPr>
          <w:rFonts w:hint="eastAsia" w:ascii="宋体" w:hAnsi="宋体" w:cs="仿宋_GB2312"/>
          <w:sz w:val="28"/>
          <w:szCs w:val="28"/>
          <w:lang w:val="en-US" w:eastAsia="zh-CN"/>
        </w:rPr>
        <w:t>甲方：2020年，我方因业务拓展需要，需将医院后勤楼原高压氧负一楼改造为两层，一层设置DSA模拟机房、公共办公室、男女更衣室、污物间、污泵间等功能房间，而积约186平方米，对原有墙体、结构、消防、给排水、空调、通风系统进行改造，DSA模拟机房为防辐射设备机房。根据《深圳经济特区政府采购条例》的规定，我方通过公开招标程序，于2020年3月3日与乙方签订《南方医科大学深圳医院神经介入培训中心改造工程项目工程采购合同》（合同编号:YXCG-GC2019016），由我方将南方医科大学深圳医院神经介入培训中心改造工程项目（项目编号:CLF0119SZ13QY47，下称“本项目”）发包给乙方进行施工。乙方召集丙方劳务班组等十余人（详见考勤表）进场施工。我方已经按照合同进度支付了两笔款项给乙方，仍剩余一笔尾款因乙方、丙方有履约异议未支付，我方愿意就工程合同的履约方式与乙方、丙方作进一步协商。</w:t>
      </w:r>
    </w:p>
    <w:p>
      <w:pPr>
        <w:spacing w:line="460" w:lineRule="exact"/>
        <w:ind w:firstLine="562" w:firstLineChars="200"/>
        <w:rPr>
          <w:b/>
          <w:bCs/>
          <w:sz w:val="28"/>
          <w:szCs w:val="28"/>
        </w:rPr>
      </w:pPr>
      <w:r>
        <w:rPr>
          <w:rFonts w:hint="eastAsia"/>
          <w:b/>
          <w:bCs/>
          <w:sz w:val="28"/>
          <w:szCs w:val="28"/>
        </w:rPr>
        <w:t>调：请问</w:t>
      </w:r>
      <w:r>
        <w:rPr>
          <w:rFonts w:hint="eastAsia"/>
          <w:sz w:val="28"/>
          <w:szCs w:val="28"/>
        </w:rPr>
        <w:t>乙方</w:t>
      </w:r>
      <w:r>
        <w:rPr>
          <w:rFonts w:hint="eastAsia"/>
          <w:b/>
          <w:bCs/>
          <w:sz w:val="28"/>
          <w:szCs w:val="28"/>
        </w:rPr>
        <w:t>，你方对</w:t>
      </w:r>
      <w:r>
        <w:rPr>
          <w:rFonts w:hint="eastAsia"/>
          <w:sz w:val="28"/>
          <w:szCs w:val="28"/>
        </w:rPr>
        <w:t>甲方</w:t>
      </w:r>
      <w:r>
        <w:rPr>
          <w:rFonts w:hint="eastAsia"/>
          <w:b/>
          <w:bCs/>
          <w:sz w:val="28"/>
          <w:szCs w:val="28"/>
        </w:rPr>
        <w:t>所说的是否同意？</w:t>
      </w:r>
    </w:p>
    <w:p>
      <w:pPr>
        <w:spacing w:line="460" w:lineRule="exact"/>
        <w:ind w:firstLine="560" w:firstLineChars="200"/>
        <w:rPr>
          <w:rFonts w:hint="eastAsia" w:ascii="宋体" w:hAnsi="宋体"/>
          <w:color w:val="000000"/>
          <w:sz w:val="28"/>
          <w:szCs w:val="28"/>
        </w:rPr>
      </w:pPr>
      <w:r>
        <w:rPr>
          <w:rFonts w:hint="eastAsia"/>
          <w:sz w:val="28"/>
          <w:szCs w:val="28"/>
        </w:rPr>
        <w:t>乙：</w:t>
      </w:r>
      <w:r>
        <w:rPr>
          <w:rFonts w:hint="eastAsia"/>
          <w:sz w:val="28"/>
          <w:szCs w:val="28"/>
          <w:lang w:val="en-US" w:eastAsia="zh-CN"/>
        </w:rPr>
        <w:t>对方所说工程项目属实，按照本项目合同约定，甲方应当将尾款支付至我方，我方才能根据与丙方的合同约定付至丙方，我方亦愿意继续与双方作进一步协商</w:t>
      </w:r>
      <w:r>
        <w:rPr>
          <w:rFonts w:hint="eastAsia" w:ascii="宋体" w:hAnsi="宋体"/>
          <w:color w:val="000000"/>
          <w:sz w:val="28"/>
          <w:szCs w:val="28"/>
        </w:rPr>
        <w:t>。</w:t>
      </w:r>
    </w:p>
    <w:p>
      <w:pPr>
        <w:spacing w:line="460" w:lineRule="exact"/>
        <w:ind w:firstLine="562" w:firstLineChars="200"/>
        <w:rPr>
          <w:rFonts w:hint="eastAsia"/>
          <w:b/>
          <w:bCs/>
          <w:sz w:val="28"/>
          <w:szCs w:val="28"/>
        </w:rPr>
      </w:pPr>
      <w:r>
        <w:rPr>
          <w:rFonts w:hint="eastAsia"/>
          <w:b/>
          <w:bCs/>
          <w:sz w:val="28"/>
          <w:szCs w:val="28"/>
        </w:rPr>
        <w:t>调：请问</w:t>
      </w:r>
      <w:r>
        <w:rPr>
          <w:rFonts w:hint="eastAsia"/>
          <w:b/>
          <w:bCs/>
          <w:sz w:val="28"/>
          <w:szCs w:val="28"/>
          <w:lang w:val="en-US" w:eastAsia="zh-CN"/>
        </w:rPr>
        <w:t>丙</w:t>
      </w:r>
      <w:r>
        <w:rPr>
          <w:rFonts w:hint="eastAsia"/>
          <w:b/>
          <w:bCs/>
          <w:sz w:val="28"/>
          <w:szCs w:val="28"/>
        </w:rPr>
        <w:t>方，你方对甲方</w:t>
      </w:r>
      <w:r>
        <w:rPr>
          <w:rFonts w:hint="eastAsia"/>
          <w:b/>
          <w:bCs/>
          <w:sz w:val="28"/>
          <w:szCs w:val="28"/>
          <w:lang w:eastAsia="zh-CN"/>
        </w:rPr>
        <w:t>、</w:t>
      </w:r>
      <w:r>
        <w:rPr>
          <w:rFonts w:hint="eastAsia"/>
          <w:b/>
          <w:bCs/>
          <w:sz w:val="28"/>
          <w:szCs w:val="28"/>
          <w:lang w:val="en-US" w:eastAsia="zh-CN"/>
        </w:rPr>
        <w:t>乙方</w:t>
      </w:r>
      <w:r>
        <w:rPr>
          <w:rFonts w:hint="eastAsia"/>
          <w:b/>
          <w:bCs/>
          <w:sz w:val="28"/>
          <w:szCs w:val="28"/>
        </w:rPr>
        <w:t>所说的是否同意？</w:t>
      </w:r>
    </w:p>
    <w:p>
      <w:pPr>
        <w:spacing w:line="460" w:lineRule="exact"/>
        <w:rPr>
          <w:rFonts w:hint="default" w:eastAsia="宋体"/>
          <w:b w:val="0"/>
          <w:bCs w:val="0"/>
          <w:sz w:val="28"/>
          <w:szCs w:val="28"/>
          <w:lang w:val="en-US" w:eastAsia="zh-CN"/>
        </w:rPr>
      </w:pPr>
      <w:r>
        <w:rPr>
          <w:rFonts w:hint="eastAsia"/>
          <w:b/>
          <w:bCs/>
          <w:sz w:val="28"/>
          <w:szCs w:val="28"/>
          <w:lang w:val="en-US" w:eastAsia="zh-CN"/>
        </w:rPr>
        <w:t xml:space="preserve">    丙：</w:t>
      </w:r>
      <w:r>
        <w:rPr>
          <w:rFonts w:hint="eastAsia"/>
          <w:b w:val="0"/>
          <w:bCs w:val="0"/>
          <w:sz w:val="28"/>
          <w:szCs w:val="28"/>
          <w:lang w:val="en-US" w:eastAsia="zh-CN"/>
        </w:rPr>
        <w:t>甲方所说的工程项目属实，由于目前该项目的尾款均为我方的劳务费用，我方考虑到为妥善解决李小明班组全体工人劳务费问题，避免出现支付风险，我方希望变更合同履约约定，由甲方直接将款项付至丙方账户，再由丙方直接按照考勤表上的人员名单和确认的金额结清工人劳务费。</w:t>
      </w:r>
    </w:p>
    <w:p>
      <w:pPr>
        <w:spacing w:line="460" w:lineRule="exact"/>
        <w:ind w:firstLine="562" w:firstLineChars="200"/>
        <w:rPr>
          <w:rFonts w:hint="eastAsia"/>
          <w:b/>
          <w:bCs/>
          <w:sz w:val="28"/>
          <w:szCs w:val="28"/>
          <w:lang w:val="en-US" w:eastAsia="zh-CN"/>
        </w:rPr>
      </w:pPr>
      <w:r>
        <w:rPr>
          <w:rFonts w:hint="eastAsia"/>
          <w:b/>
          <w:bCs/>
          <w:sz w:val="28"/>
          <w:szCs w:val="28"/>
        </w:rPr>
        <w:t>调：你</w:t>
      </w:r>
      <w:r>
        <w:rPr>
          <w:rFonts w:hint="eastAsia"/>
          <w:b/>
          <w:bCs/>
          <w:sz w:val="28"/>
          <w:szCs w:val="28"/>
          <w:lang w:val="en-US" w:eastAsia="zh-CN"/>
        </w:rPr>
        <w:t>们是否接受本项目合同尾款履约方式作进一步协商？</w:t>
      </w:r>
    </w:p>
    <w:p>
      <w:pPr>
        <w:spacing w:line="460" w:lineRule="exact"/>
        <w:ind w:firstLine="562" w:firstLineChars="200"/>
        <w:rPr>
          <w:rFonts w:hint="eastAsia"/>
          <w:b/>
          <w:bCs/>
          <w:sz w:val="28"/>
          <w:szCs w:val="28"/>
        </w:rPr>
      </w:pPr>
      <w:r>
        <w:rPr>
          <w:rFonts w:hint="eastAsia"/>
          <w:b/>
          <w:bCs/>
          <w:sz w:val="28"/>
          <w:szCs w:val="28"/>
        </w:rPr>
        <w:t>甲：</w:t>
      </w:r>
      <w:r>
        <w:rPr>
          <w:rFonts w:hint="eastAsia"/>
          <w:b w:val="0"/>
          <w:bCs w:val="0"/>
          <w:sz w:val="28"/>
          <w:szCs w:val="28"/>
          <w:lang w:val="en-US" w:eastAsia="zh-CN"/>
        </w:rPr>
        <w:t>接受协商</w:t>
      </w:r>
      <w:r>
        <w:rPr>
          <w:rFonts w:hint="eastAsia"/>
          <w:b w:val="0"/>
          <w:bCs w:val="0"/>
          <w:sz w:val="28"/>
          <w:szCs w:val="28"/>
        </w:rPr>
        <w:t>。</w:t>
      </w:r>
    </w:p>
    <w:p>
      <w:pPr>
        <w:spacing w:line="460" w:lineRule="exact"/>
        <w:ind w:firstLine="562" w:firstLineChars="200"/>
        <w:rPr>
          <w:rFonts w:hint="eastAsia"/>
          <w:b/>
          <w:bCs/>
          <w:sz w:val="28"/>
          <w:szCs w:val="28"/>
        </w:rPr>
      </w:pPr>
      <w:r>
        <w:rPr>
          <w:rFonts w:hint="eastAsia"/>
          <w:b/>
          <w:bCs/>
          <w:sz w:val="28"/>
          <w:szCs w:val="28"/>
        </w:rPr>
        <w:t>乙：</w:t>
      </w:r>
      <w:r>
        <w:rPr>
          <w:rFonts w:hint="eastAsia"/>
          <w:b w:val="0"/>
          <w:bCs w:val="0"/>
          <w:sz w:val="28"/>
          <w:szCs w:val="28"/>
          <w:lang w:val="en-US" w:eastAsia="zh-CN"/>
        </w:rPr>
        <w:t>接受协商</w:t>
      </w:r>
      <w:r>
        <w:rPr>
          <w:rFonts w:hint="eastAsia"/>
          <w:b w:val="0"/>
          <w:bCs w:val="0"/>
          <w:sz w:val="28"/>
          <w:szCs w:val="28"/>
        </w:rPr>
        <w:t>。</w:t>
      </w:r>
      <w:r>
        <w:rPr>
          <w:rFonts w:hint="eastAsia"/>
          <w:b/>
          <w:bCs/>
          <w:sz w:val="28"/>
          <w:szCs w:val="28"/>
        </w:rPr>
        <w:t xml:space="preserve"> </w:t>
      </w:r>
    </w:p>
    <w:p>
      <w:pPr>
        <w:spacing w:line="460" w:lineRule="exact"/>
        <w:ind w:firstLine="562" w:firstLineChars="200"/>
        <w:rPr>
          <w:rFonts w:hint="eastAsia"/>
          <w:b w:val="0"/>
          <w:bCs w:val="0"/>
          <w:sz w:val="28"/>
          <w:szCs w:val="28"/>
        </w:rPr>
      </w:pPr>
      <w:r>
        <w:rPr>
          <w:rFonts w:hint="eastAsia"/>
          <w:b/>
          <w:bCs/>
          <w:sz w:val="28"/>
          <w:szCs w:val="28"/>
          <w:lang w:val="en-US" w:eastAsia="zh-CN"/>
        </w:rPr>
        <w:t>丙：</w:t>
      </w:r>
      <w:r>
        <w:rPr>
          <w:rFonts w:hint="eastAsia"/>
          <w:b w:val="0"/>
          <w:bCs w:val="0"/>
          <w:sz w:val="28"/>
          <w:szCs w:val="28"/>
          <w:lang w:val="en-US" w:eastAsia="zh-CN"/>
        </w:rPr>
        <w:t>接受协商。</w:t>
      </w:r>
    </w:p>
    <w:p>
      <w:pPr>
        <w:spacing w:line="460" w:lineRule="exact"/>
        <w:ind w:firstLine="562" w:firstLineChars="200"/>
        <w:rPr>
          <w:sz w:val="28"/>
          <w:szCs w:val="28"/>
        </w:rPr>
      </w:pPr>
      <w:r>
        <w:rPr>
          <w:rFonts w:hint="eastAsia"/>
          <w:b/>
          <w:bCs/>
          <w:sz w:val="28"/>
          <w:szCs w:val="28"/>
        </w:rPr>
        <w:t>调：</w:t>
      </w:r>
      <w:r>
        <w:rPr>
          <w:rFonts w:hint="eastAsia"/>
          <w:sz w:val="28"/>
          <w:szCs w:val="28"/>
        </w:rPr>
        <w:t>甲方</w:t>
      </w:r>
      <w:r>
        <w:rPr>
          <w:rFonts w:hint="eastAsia"/>
          <w:b/>
          <w:bCs/>
          <w:sz w:val="28"/>
          <w:szCs w:val="28"/>
        </w:rPr>
        <w:t>你有没有需要补充的诉求？</w:t>
      </w:r>
    </w:p>
    <w:p>
      <w:pPr>
        <w:ind w:firstLine="551" w:firstLineChars="196"/>
        <w:rPr>
          <w:sz w:val="28"/>
          <w:szCs w:val="28"/>
        </w:rPr>
      </w:pPr>
      <w:r>
        <w:rPr>
          <w:rFonts w:hint="eastAsia"/>
          <w:b/>
          <w:bCs/>
          <w:sz w:val="28"/>
          <w:szCs w:val="28"/>
        </w:rPr>
        <w:t>甲：</w:t>
      </w:r>
      <w:r>
        <w:rPr>
          <w:rFonts w:hint="eastAsia"/>
          <w:sz w:val="28"/>
          <w:szCs w:val="28"/>
          <w:lang w:val="en-US" w:eastAsia="zh-CN"/>
        </w:rPr>
        <w:t>无</w:t>
      </w:r>
      <w:r>
        <w:rPr>
          <w:rFonts w:hint="eastAsia"/>
          <w:sz w:val="28"/>
          <w:szCs w:val="28"/>
        </w:rPr>
        <w:t>。</w:t>
      </w:r>
    </w:p>
    <w:p>
      <w:pPr>
        <w:ind w:firstLine="562" w:firstLineChars="200"/>
        <w:rPr>
          <w:sz w:val="28"/>
          <w:szCs w:val="28"/>
        </w:rPr>
      </w:pPr>
      <w:r>
        <w:rPr>
          <w:rFonts w:hint="eastAsia"/>
          <w:b/>
          <w:bCs/>
          <w:sz w:val="28"/>
          <w:szCs w:val="28"/>
        </w:rPr>
        <w:t>乙：</w:t>
      </w:r>
      <w:r>
        <w:rPr>
          <w:rFonts w:hint="eastAsia"/>
          <w:sz w:val="28"/>
          <w:szCs w:val="28"/>
        </w:rPr>
        <w:t>无。</w:t>
      </w:r>
      <w:r>
        <w:rPr>
          <w:sz w:val="28"/>
          <w:szCs w:val="28"/>
        </w:rPr>
        <w:t xml:space="preserve"> </w:t>
      </w:r>
    </w:p>
    <w:p>
      <w:pPr>
        <w:ind w:firstLine="562" w:firstLineChars="200"/>
        <w:rPr>
          <w:sz w:val="28"/>
          <w:szCs w:val="28"/>
        </w:rPr>
      </w:pPr>
      <w:r>
        <w:rPr>
          <w:rFonts w:hint="eastAsia"/>
          <w:b/>
          <w:bCs/>
          <w:sz w:val="28"/>
          <w:szCs w:val="28"/>
          <w:lang w:val="en-US" w:eastAsia="zh-CN"/>
        </w:rPr>
        <w:t>丙：</w:t>
      </w:r>
      <w:r>
        <w:rPr>
          <w:rFonts w:hint="eastAsia"/>
          <w:sz w:val="28"/>
          <w:szCs w:val="28"/>
          <w:lang w:val="en-US" w:eastAsia="zh-CN"/>
        </w:rPr>
        <w:t xml:space="preserve">无。 </w:t>
      </w:r>
    </w:p>
    <w:p>
      <w:pPr>
        <w:pStyle w:val="5"/>
        <w:spacing w:before="0" w:beforeAutospacing="0" w:after="0" w:afterAutospacing="0" w:line="360" w:lineRule="auto"/>
        <w:rPr>
          <w:rFonts w:hint="eastAsia"/>
          <w:b/>
          <w:sz w:val="28"/>
          <w:szCs w:val="28"/>
          <w:lang w:val="en-US" w:eastAsia="zh-CN"/>
        </w:rPr>
      </w:pPr>
      <w:r>
        <w:rPr>
          <w:rFonts w:hint="eastAsia"/>
          <w:b/>
          <w:sz w:val="28"/>
          <w:szCs w:val="28"/>
        </w:rPr>
        <w:t>调：</w:t>
      </w:r>
      <w:bookmarkStart w:id="1" w:name="_Hlk66379224"/>
      <w:bookmarkStart w:id="2" w:name="_Hlk66386360"/>
      <w:r>
        <w:rPr>
          <w:rFonts w:hint="eastAsia"/>
          <w:b/>
          <w:sz w:val="28"/>
          <w:szCs w:val="28"/>
          <w:lang w:val="en-US" w:eastAsia="zh-CN"/>
        </w:rPr>
        <w:t>经三方友好协商，达成一致意见：</w:t>
      </w:r>
      <w:bookmarkEnd w:id="1"/>
      <w:bookmarkEnd w:id="2"/>
    </w:p>
    <w:p>
      <w:pPr>
        <w:pStyle w:val="5"/>
        <w:spacing w:before="0" w:beforeAutospacing="0" w:after="0" w:afterAutospacing="0" w:line="360" w:lineRule="auto"/>
        <w:rPr>
          <w:rFonts w:hint="eastAsia"/>
          <w:b w:val="0"/>
          <w:bCs/>
          <w:sz w:val="28"/>
          <w:szCs w:val="28"/>
          <w:lang w:val="en-US" w:eastAsia="zh-CN"/>
        </w:rPr>
      </w:pPr>
      <w:r>
        <w:rPr>
          <w:rFonts w:hint="eastAsia"/>
          <w:b/>
          <w:sz w:val="28"/>
          <w:szCs w:val="28"/>
          <w:lang w:val="en-US" w:eastAsia="zh-CN"/>
        </w:rPr>
        <w:t xml:space="preserve">    </w:t>
      </w:r>
      <w:r>
        <w:rPr>
          <w:rFonts w:hint="eastAsia"/>
          <w:b w:val="0"/>
          <w:bCs/>
          <w:sz w:val="28"/>
          <w:szCs w:val="28"/>
          <w:lang w:val="en-US" w:eastAsia="zh-CN"/>
        </w:rPr>
        <w:t>一、根据本项目合同书、工程造价结算书及增值税普通发票，三方一致确认本项目剩余尾款为人民币伍拾万叁仟贰佰玖拾元伍角叁分（￥503290.53）。</w:t>
      </w:r>
    </w:p>
    <w:p>
      <w:pPr>
        <w:pStyle w:val="5"/>
        <w:spacing w:before="0" w:beforeAutospacing="0" w:after="0" w:afterAutospacing="0" w:line="360" w:lineRule="auto"/>
        <w:ind w:firstLine="560" w:firstLineChars="200"/>
        <w:rPr>
          <w:rFonts w:hint="eastAsia"/>
          <w:b w:val="0"/>
          <w:bCs/>
          <w:sz w:val="28"/>
          <w:szCs w:val="28"/>
          <w:lang w:val="en-US" w:eastAsia="zh-CN"/>
        </w:rPr>
      </w:pPr>
      <w:r>
        <w:rPr>
          <w:rFonts w:hint="eastAsia"/>
          <w:b w:val="0"/>
          <w:bCs/>
          <w:sz w:val="28"/>
          <w:szCs w:val="28"/>
          <w:lang w:val="en-US" w:eastAsia="zh-CN"/>
        </w:rPr>
        <w:t>二、三方约定于签订本协议当天，甲方开具上述金额支票交付给乙方，乙方对该支票进行背书转让收款权利给丙方。丙方应在票面日期前及时到银行办理兑付手续，并承诺全部款项用于支付丙方李小明班组工人劳务费。</w:t>
      </w:r>
    </w:p>
    <w:p>
      <w:pPr>
        <w:pStyle w:val="5"/>
        <w:spacing w:before="0" w:beforeAutospacing="0" w:after="0" w:afterAutospacing="0" w:line="360" w:lineRule="auto"/>
        <w:ind w:firstLine="560" w:firstLineChars="200"/>
        <w:rPr>
          <w:rFonts w:hint="default"/>
          <w:b w:val="0"/>
          <w:bCs/>
          <w:sz w:val="28"/>
          <w:szCs w:val="28"/>
          <w:lang w:val="en-US" w:eastAsia="zh-CN"/>
        </w:rPr>
      </w:pPr>
      <w:r>
        <w:rPr>
          <w:rFonts w:hint="eastAsia"/>
          <w:b w:val="0"/>
          <w:bCs/>
          <w:sz w:val="28"/>
          <w:szCs w:val="28"/>
          <w:lang w:val="en-US" w:eastAsia="zh-CN"/>
        </w:rPr>
        <w:t>其余约定详见《人民调解协议书》。</w:t>
      </w:r>
    </w:p>
    <w:p>
      <w:pPr>
        <w:pStyle w:val="5"/>
        <w:spacing w:before="0" w:beforeAutospacing="0" w:after="0" w:afterAutospacing="0" w:line="360" w:lineRule="auto"/>
        <w:rPr>
          <w:b/>
          <w:sz w:val="28"/>
          <w:szCs w:val="28"/>
        </w:rPr>
      </w:pPr>
      <w:r>
        <w:rPr>
          <w:rFonts w:hint="eastAsia"/>
          <w:b/>
          <w:sz w:val="28"/>
          <w:szCs w:val="28"/>
        </w:rPr>
        <w:t>调：根据《最高人民法院关于审理涉及人民调解协议的民事案件的若干规定》：当事人应当按照约定履行自己的义务，不得擅自变更或解除调解协议。本调解委员会主持达成的人民调解协议具有民事合同性质，各方当事人可自愿申请深圳市宝安区人民法院/宝安区公证处对该人民调解协议进行司法确认/赋强公证，固化协议的法律效力与执行力。若一方不积极履行协议内容，可凭民事裁定书/执行公证书提请人民法院强制执行。请各方当事人核对以上笔录内容无误后</w:t>
      </w:r>
      <w:r>
        <w:rPr>
          <w:rFonts w:hint="eastAsia"/>
          <w:b/>
          <w:sz w:val="28"/>
          <w:szCs w:val="28"/>
          <w:lang w:val="en-US" w:eastAsia="zh-CN"/>
        </w:rPr>
        <w:t>在每页纸</w:t>
      </w:r>
      <w:r>
        <w:rPr>
          <w:rFonts w:hint="eastAsia"/>
          <w:b/>
          <w:sz w:val="28"/>
          <w:szCs w:val="28"/>
        </w:rPr>
        <w:t>签字确认，并按照各方意愿选择是否填写司法确认/赋强公证申请书。</w:t>
      </w:r>
    </w:p>
    <w:p>
      <w:pPr>
        <w:rPr>
          <w:rFonts w:hint="eastAsia"/>
          <w:sz w:val="28"/>
          <w:szCs w:val="28"/>
        </w:rPr>
      </w:pPr>
      <w:r>
        <w:rPr>
          <w:rFonts w:hint="eastAsia"/>
          <w:sz w:val="28"/>
          <w:szCs w:val="28"/>
        </w:rPr>
        <w:t>本次调解结果：</w:t>
      </w:r>
    </w:p>
    <w:p>
      <w:pPr>
        <w:rPr>
          <w:sz w:val="28"/>
          <w:szCs w:val="28"/>
          <w:u w:val="single"/>
        </w:rPr>
      </w:pPr>
      <w:r>
        <w:rPr>
          <w:rFonts w:hint="eastAsia"/>
          <w:sz w:val="48"/>
          <w:szCs w:val="48"/>
        </w:rPr>
        <w:t xml:space="preserve"> </w:t>
      </w:r>
      <w:r>
        <w:rPr>
          <w:rFonts w:hint="eastAsia"/>
          <w:sz w:val="48"/>
          <w:szCs w:val="48"/>
        </w:rPr>
        <w:sym w:font="Wingdings 2" w:char="0052"/>
      </w:r>
      <w:r>
        <w:rPr>
          <w:rFonts w:hint="eastAsia"/>
          <w:sz w:val="28"/>
          <w:szCs w:val="28"/>
        </w:rPr>
        <w:t xml:space="preserve">调解成功 </w:t>
      </w:r>
      <w:r>
        <w:rPr>
          <w:rFonts w:ascii="Arial" w:hAnsi="Arial" w:cs="Arial"/>
          <w:color w:val="333333"/>
          <w:sz w:val="48"/>
          <w:szCs w:val="48"/>
          <w:shd w:val="clear" w:color="auto" w:fill="FFFFFF"/>
        </w:rPr>
        <w:sym w:font="Wingdings 2" w:char="00A3"/>
      </w:r>
      <w:r>
        <w:rPr>
          <w:rFonts w:hint="eastAsia"/>
          <w:sz w:val="28"/>
          <w:szCs w:val="28"/>
        </w:rPr>
        <w:t>缔结意向</w:t>
      </w:r>
      <w:r>
        <w:rPr>
          <w:rFonts w:hint="eastAsia"/>
          <w:szCs w:val="21"/>
        </w:rPr>
        <w:t xml:space="preserve"> </w:t>
      </w:r>
      <w:r>
        <w:rPr>
          <w:rStyle w:val="10"/>
          <w:rFonts w:ascii="Arial" w:hAnsi="Arial" w:cs="Arial"/>
          <w:color w:val="333333"/>
          <w:szCs w:val="21"/>
          <w:shd w:val="clear" w:color="auto" w:fill="FFFFFF"/>
        </w:rPr>
        <w:t> </w:t>
      </w:r>
      <w:r>
        <w:rPr>
          <w:rFonts w:ascii="Arial" w:hAnsi="Arial" w:cs="Arial"/>
          <w:color w:val="333333"/>
          <w:sz w:val="48"/>
          <w:szCs w:val="48"/>
          <w:shd w:val="clear" w:color="auto" w:fill="FFFFFF"/>
        </w:rPr>
        <w:sym w:font="Wingdings 2" w:char="00A3"/>
      </w:r>
      <w:r>
        <w:rPr>
          <w:rFonts w:hint="eastAsia"/>
          <w:sz w:val="28"/>
          <w:szCs w:val="28"/>
        </w:rPr>
        <w:t xml:space="preserve">有待继续调解 </w:t>
      </w:r>
      <w:r>
        <w:rPr>
          <w:rFonts w:ascii="Arial" w:hAnsi="Arial" w:cs="Arial"/>
          <w:color w:val="333333"/>
          <w:sz w:val="48"/>
          <w:szCs w:val="48"/>
          <w:shd w:val="clear" w:color="auto" w:fill="FFFFFF"/>
        </w:rPr>
        <w:sym w:font="Wingdings 2" w:char="00A3"/>
      </w:r>
      <w:r>
        <w:rPr>
          <w:rFonts w:hint="eastAsia" w:ascii="Arial" w:hAnsi="Arial" w:cs="Arial"/>
          <w:color w:val="333333"/>
          <w:sz w:val="30"/>
          <w:szCs w:val="30"/>
          <w:shd w:val="clear" w:color="auto" w:fill="FFFFFF"/>
        </w:rPr>
        <w:t>调解不成</w:t>
      </w:r>
    </w:p>
    <w:p>
      <w:pPr>
        <w:rPr>
          <w:rFonts w:hint="eastAsia"/>
          <w:sz w:val="28"/>
          <w:szCs w:val="28"/>
        </w:rPr>
      </w:pPr>
    </w:p>
    <w:p>
      <w:pPr>
        <w:rPr>
          <w:sz w:val="28"/>
          <w:szCs w:val="28"/>
        </w:rPr>
      </w:pPr>
      <w:r>
        <w:rPr>
          <w:rFonts w:hint="eastAsia"/>
          <w:sz w:val="28"/>
          <w:szCs w:val="28"/>
        </w:rPr>
        <w:t xml:space="preserve">人民调解员（签名） </w:t>
      </w:r>
      <w:r>
        <w:rPr>
          <w:rFonts w:hint="eastAsia"/>
          <w:sz w:val="28"/>
          <w:szCs w:val="28"/>
          <w:u w:val="single"/>
        </w:rPr>
        <w:t xml:space="preserve">              </w:t>
      </w:r>
      <w:r>
        <w:rPr>
          <w:rFonts w:hint="eastAsia"/>
          <w:sz w:val="28"/>
          <w:szCs w:val="28"/>
          <w:u w:val="none"/>
          <w:lang w:val="en-US" w:eastAsia="zh-CN"/>
        </w:rPr>
        <w:t>记录</w:t>
      </w:r>
      <w:r>
        <w:rPr>
          <w:rFonts w:hint="eastAsia"/>
          <w:sz w:val="28"/>
          <w:szCs w:val="28"/>
          <w:u w:val="none"/>
        </w:rPr>
        <w:t>员（签名）</w:t>
      </w:r>
      <w:r>
        <w:rPr>
          <w:rFonts w:hint="eastAsia"/>
          <w:sz w:val="28"/>
          <w:szCs w:val="28"/>
          <w:u w:val="single"/>
        </w:rPr>
        <w:t xml:space="preserve">               </w:t>
      </w:r>
      <w:bookmarkStart w:id="3" w:name="_GoBack"/>
      <w:bookmarkEnd w:id="3"/>
    </w:p>
    <w:p>
      <w:pPr>
        <w:ind w:firstLine="5600" w:firstLineChars="2000"/>
        <w:rPr>
          <w:rFonts w:ascii="宋体" w:hAnsi="宋体"/>
          <w:sz w:val="28"/>
          <w:szCs w:val="28"/>
          <w:u w:val="single"/>
        </w:rPr>
      </w:pPr>
    </w:p>
    <w:p>
      <w:pPr>
        <w:ind w:firstLine="5600" w:firstLineChars="2000"/>
        <w:rPr>
          <w:sz w:val="28"/>
          <w:szCs w:val="28"/>
          <w:u w:val="single"/>
        </w:rPr>
      </w:pPr>
      <w:r>
        <w:rPr>
          <w:rFonts w:ascii="宋体" w:hAnsi="宋体"/>
          <w:sz w:val="28"/>
          <w:szCs w:val="28"/>
          <w:u w:val="single"/>
        </w:rPr>
        <w:t xml:space="preserve">      </w:t>
      </w:r>
      <w:r>
        <w:rPr>
          <w:rFonts w:hint="eastAsia" w:ascii="宋体" w:hAnsi="宋体"/>
          <w:sz w:val="28"/>
          <w:szCs w:val="28"/>
          <w:u w:val="single"/>
        </w:rPr>
        <w:t xml:space="preserve"> </w:t>
      </w:r>
      <w:r>
        <w:rPr>
          <w:rFonts w:hint="eastAsia" w:ascii="宋体" w:hAnsi="宋体"/>
          <w:sz w:val="28"/>
          <w:szCs w:val="28"/>
        </w:rPr>
        <w:t>年</w:t>
      </w:r>
      <w:r>
        <w:rPr>
          <w:rFonts w:ascii="宋体" w:hAnsi="宋体"/>
          <w:sz w:val="28"/>
          <w:szCs w:val="28"/>
          <w:u w:val="single"/>
        </w:rPr>
        <w:t xml:space="preserve">    </w:t>
      </w:r>
      <w:r>
        <w:rPr>
          <w:rFonts w:hint="eastAsia" w:ascii="宋体" w:hAnsi="宋体"/>
          <w:sz w:val="28"/>
          <w:szCs w:val="28"/>
        </w:rPr>
        <w:t>月</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rPr>
        <w:t>日</w:t>
      </w:r>
    </w:p>
    <w:sectPr>
      <w:footerReference r:id="rId3" w:type="default"/>
      <w:pgSz w:w="11906" w:h="16838"/>
      <w:pgMar w:top="1134" w:right="1588" w:bottom="1247" w:left="158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r>
      <w:rPr>
        <w:rFonts w:hint="eastAsia"/>
        <w:lang w:val="en-US" w:eastAsia="zh-CN"/>
      </w:rPr>
      <w:t>当事人签名：</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4F9"/>
    <w:rsid w:val="0000411A"/>
    <w:rsid w:val="00046E50"/>
    <w:rsid w:val="000C2D38"/>
    <w:rsid w:val="000E7CBD"/>
    <w:rsid w:val="000F275B"/>
    <w:rsid w:val="001222D4"/>
    <w:rsid w:val="001B09FC"/>
    <w:rsid w:val="001B333A"/>
    <w:rsid w:val="001F213A"/>
    <w:rsid w:val="00227F34"/>
    <w:rsid w:val="0027065F"/>
    <w:rsid w:val="0029711D"/>
    <w:rsid w:val="00326BBC"/>
    <w:rsid w:val="003564E2"/>
    <w:rsid w:val="00361EA5"/>
    <w:rsid w:val="00363A96"/>
    <w:rsid w:val="003B0087"/>
    <w:rsid w:val="004415BA"/>
    <w:rsid w:val="004B75D7"/>
    <w:rsid w:val="00554592"/>
    <w:rsid w:val="005F3F95"/>
    <w:rsid w:val="00605BFC"/>
    <w:rsid w:val="006107A9"/>
    <w:rsid w:val="00614D99"/>
    <w:rsid w:val="00681EFC"/>
    <w:rsid w:val="00695260"/>
    <w:rsid w:val="006A7A05"/>
    <w:rsid w:val="006F638B"/>
    <w:rsid w:val="0072076E"/>
    <w:rsid w:val="0074466D"/>
    <w:rsid w:val="00750492"/>
    <w:rsid w:val="00761FEF"/>
    <w:rsid w:val="00786BF5"/>
    <w:rsid w:val="007B6F2B"/>
    <w:rsid w:val="007E7568"/>
    <w:rsid w:val="00822A79"/>
    <w:rsid w:val="008555D0"/>
    <w:rsid w:val="00860417"/>
    <w:rsid w:val="00874034"/>
    <w:rsid w:val="008A7060"/>
    <w:rsid w:val="008B4998"/>
    <w:rsid w:val="008C137D"/>
    <w:rsid w:val="008F0420"/>
    <w:rsid w:val="009261A8"/>
    <w:rsid w:val="009661C2"/>
    <w:rsid w:val="00987EE0"/>
    <w:rsid w:val="00A210B1"/>
    <w:rsid w:val="00A808AA"/>
    <w:rsid w:val="00A924F9"/>
    <w:rsid w:val="00AB139E"/>
    <w:rsid w:val="00AC6709"/>
    <w:rsid w:val="00BF70B7"/>
    <w:rsid w:val="00C05F50"/>
    <w:rsid w:val="00C376D7"/>
    <w:rsid w:val="00C92642"/>
    <w:rsid w:val="00CC2404"/>
    <w:rsid w:val="00CF62C7"/>
    <w:rsid w:val="00D32571"/>
    <w:rsid w:val="00D45A07"/>
    <w:rsid w:val="00D76183"/>
    <w:rsid w:val="00D963C8"/>
    <w:rsid w:val="00DC4A63"/>
    <w:rsid w:val="00E879A2"/>
    <w:rsid w:val="00EA75E3"/>
    <w:rsid w:val="00ED5996"/>
    <w:rsid w:val="00ED64CA"/>
    <w:rsid w:val="00EF3A88"/>
    <w:rsid w:val="00F04C52"/>
    <w:rsid w:val="00F45FBB"/>
    <w:rsid w:val="00F53EDA"/>
    <w:rsid w:val="00FA5833"/>
    <w:rsid w:val="00FE3E28"/>
    <w:rsid w:val="02D623AB"/>
    <w:rsid w:val="07FC2CFA"/>
    <w:rsid w:val="0BCC15A2"/>
    <w:rsid w:val="132B5B09"/>
    <w:rsid w:val="14BE789D"/>
    <w:rsid w:val="16EB09AA"/>
    <w:rsid w:val="1C094041"/>
    <w:rsid w:val="1C3B69B7"/>
    <w:rsid w:val="1CF12E53"/>
    <w:rsid w:val="1EAF6AFE"/>
    <w:rsid w:val="1FE0204A"/>
    <w:rsid w:val="20127A84"/>
    <w:rsid w:val="20B73763"/>
    <w:rsid w:val="21CE0A98"/>
    <w:rsid w:val="257C68F4"/>
    <w:rsid w:val="28343945"/>
    <w:rsid w:val="2945199A"/>
    <w:rsid w:val="299B128C"/>
    <w:rsid w:val="2A672C91"/>
    <w:rsid w:val="2D187E1B"/>
    <w:rsid w:val="2D78480B"/>
    <w:rsid w:val="2EB04A22"/>
    <w:rsid w:val="31D508B5"/>
    <w:rsid w:val="33DA1054"/>
    <w:rsid w:val="35686703"/>
    <w:rsid w:val="37BB1E73"/>
    <w:rsid w:val="3C8D2D3E"/>
    <w:rsid w:val="42441DF0"/>
    <w:rsid w:val="43EA0381"/>
    <w:rsid w:val="443F3E02"/>
    <w:rsid w:val="4457642C"/>
    <w:rsid w:val="47461626"/>
    <w:rsid w:val="4C77563D"/>
    <w:rsid w:val="4CFF41C0"/>
    <w:rsid w:val="56B56360"/>
    <w:rsid w:val="587E7408"/>
    <w:rsid w:val="5A3274A9"/>
    <w:rsid w:val="5CB662BC"/>
    <w:rsid w:val="601F1D99"/>
    <w:rsid w:val="64C71494"/>
    <w:rsid w:val="67596FC1"/>
    <w:rsid w:val="69F83E9D"/>
    <w:rsid w:val="6A1B3E97"/>
    <w:rsid w:val="6D011ED7"/>
    <w:rsid w:val="70C17372"/>
    <w:rsid w:val="70C8246B"/>
    <w:rsid w:val="760C72DE"/>
    <w:rsid w:val="77787AA7"/>
    <w:rsid w:val="77A94B86"/>
    <w:rsid w:val="783C4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rPr>
  </w:style>
  <w:style w:type="character" w:customStyle="1" w:styleId="8">
    <w:name w:val="页眉 字符"/>
    <w:link w:val="4"/>
    <w:qFormat/>
    <w:uiPriority w:val="0"/>
    <w:rPr>
      <w:kern w:val="2"/>
      <w:sz w:val="18"/>
      <w:szCs w:val="18"/>
    </w:rPr>
  </w:style>
  <w:style w:type="character" w:customStyle="1" w:styleId="9">
    <w:name w:val="页脚 字符"/>
    <w:link w:val="3"/>
    <w:qFormat/>
    <w:uiPriority w:val="0"/>
    <w:rPr>
      <w:kern w:val="2"/>
      <w:sz w:val="18"/>
      <w:szCs w:val="18"/>
    </w:rPr>
  </w:style>
  <w:style w:type="character" w:customStyle="1" w:styleId="10">
    <w:name w:val="apple-converted-space"/>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4</Pages>
  <Words>322</Words>
  <Characters>1841</Characters>
  <Lines>15</Lines>
  <Paragraphs>4</Paragraphs>
  <TotalTime>2</TotalTime>
  <ScaleCrop>false</ScaleCrop>
  <LinksUpToDate>false</LinksUpToDate>
  <CharactersWithSpaces>2159</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2015-01-09T02:28:00Z</dcterms:created>
  <dc:creator>Lenovo User</dc:creator>
  <cp:lastModifiedBy>愚蠢的土拨鼠</cp:lastModifiedBy>
  <cp:lastPrinted>2025-04-29T01:23:40Z</cp:lastPrinted>
  <dcterms:modified xsi:type="dcterms:W3CDTF">2025-04-29T01:25:14Z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152E3B684569447EA2DB6497B3B32D8A</vt:lpwstr>
  </property>
</Properties>
</file>