
<file path=[Content_Types].xml><?xml version="1.0" encoding="utf-8"?>
<Types xmlns="http://schemas.openxmlformats.org/package/2006/content-types">
  <Default Extension="rels" ContentType="application/vnd.openxmlformats-package.relationships+xml"/>
  <Override PartName="/word/document.xml" ContentType="application/vnd.openxmlformats-officedocument.wordprocessingml.document.main+xml"/>
</Types>
</file>

<file path=_rels/.rels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>合成排口记录 COD 42.50 mg/L</w:t>
      </w:r>
    </w:p>
    <w:p>
      <w:r>
        <w:t>合成危废记录 1.25 kg</w:t>
      </w:r>
    </w:p>
    <w:tbl>
      <w:tblGrid>
        <w:gridCol w:w="2000"/>
      </w:tblGrid>
      <w:tr>
        <w:tc>
          <w:p>
            <w:r>
              <w:t>合成复测 COD 38.25 mg/L</w:t>
            </w:r>
          </w:p>
        </w:tc>
      </w:tr>
    </w:tbl>
  </w:body>
</w:document>
</file>