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6E"/>
          <w:sz w:val="64"/>
          <w:szCs w:val="64"/>
        </w:rPr>
        <w:t xml:space="preserve">Global AI Commerce Hub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56DB"/>
          <w:sz w:val="36"/>
          <w:szCs w:val="36"/>
        </w:rPr>
        <w:t xml:space="preserve">AI 驱动的跨境电商上架内容工厂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AI-Powered Cross-Border Listing Content Factory</w:t>
      </w:r>
    </w:p>
    <w:p>
      <w:pPr>
        <w:pBdr>
          <w:bottom w:val="single" w:color="F59E0B" w:sz="6" w:space="1"/>
        </w:pBdr>
        <w:spacing w:after="400" w:before="0"/>
        <w:ind w:left="2000" w:right="2000"/>
      </w:pP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产品代号 / Product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 AI Commerce Hub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版本号 / Version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V2.0（重构版）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文档作者 / Author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leoli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编写日期 / Date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2026年05月28日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目标平台 / Platform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Amazon（MVP）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开发工具 / Dev Tool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本文档为 Claude Code 开发的直接输入规格，包含完整用户故事、模块架构、API 依赖及优先级矩阵</w:t>
      </w:r>
    </w:p>
    <w:p>
      <w:pPr>
        <w:spacing w:after="0" w:before="0"/>
      </w:pPr>
      <w:r>
        <w:br w:type="page"/>
      </w:r>
    </w:p>
    <w:p>
      <w:pPr>
        <w:pStyle w:val="Heading1"/>
        <w:shd w:fill="1E3A6E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0. 背景与战略定位</w:t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0.1 问题陈述（Problem Statement）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中国跨境电商卖家在日常运营中面临 </w:t>
      </w: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工具极度碎片化</w:t>
      </w:r>
      <w:r>
        <w:rPr>
          <w:rFonts w:ascii="Arial" w:cs="Arial" w:eastAsia="Arial" w:hAnsi="Arial"/>
          <w:sz w:val="20"/>
          <w:szCs w:val="20"/>
        </w:rPr>
        <w:t xml:space="preserve"> 的困境：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当前痛点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卖家现在怎么做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代价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商品主图制作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PhotoShop / 外包设计师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单图成本 ¥30-100，周期 2-5 天，质量不稳定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场景图生成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Midjourney / 找图库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学习成本高，版权风险，与白底图不匹配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Listing 标题写作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手动翻译 + 参考竞品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英语水平参差，关键词布局随意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卖点文案（Bullet Points）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人工撰写或低质翻译工具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无法针对目标市场做本地化优化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关键词研究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Jungle Scout / Helium 10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单独付费，数据割裂，无法一键应用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多平台发布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逐一登录平台手动填写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重复劳动，出错率高，上架周期长</w:t>
            </w:r>
          </w:p>
        </w:tc>
      </w:tr>
    </w:tbl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0.2 产品定位</w:t>
      </w:r>
    </w:p>
    <w:p>
      <w:pPr>
        <w:pBdr>
          <w:left w:val="single" w:color="1A56DB" w:sz="12" w:space="6"/>
        </w:pBdr>
        <w:shd w:fill="EFF6FF" w:val="clear"/>
        <w:spacing w:after="80" w:before="8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E3A6E"/>
          <w:sz w:val="20"/>
          <w:szCs w:val="20"/>
        </w:rPr>
        <w:t xml:space="preserve">我们不做「另一个 ERP 系统」，我们做的是跨境卖家的「AI 内容中枢」——把选品结论直接转化为可发布的上架内容包。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传统工具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AI Commerce Hub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工作流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跨 5-8 个工具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单一工作台完成全流程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能力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各工具独立 AI，无上下文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全链路共享产品上下文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图片处理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上传到不同 AI 工具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白底图 → 场景图，一步完成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语言支持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英文为主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中文操作界面，输出多语言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计费模式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按订阅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AI 用量按模块单独计费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集成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无 / 需手动导出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直推 Amazon / TikTok Shop API</w:t>
            </w:r>
          </w:p>
        </w:tc>
      </w:tr>
    </w:tbl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0.3 MVP 战略边界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6E"/>
          <w:sz w:val="20"/>
          <w:szCs w:val="20"/>
        </w:rPr>
        <w:t xml:space="preserve">本版本（V2.0 MVP）聚焦：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平台：Amazon（SP-API）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核心链路：白底图 → AI 场景图 + AI Listing 内容生成 → 一键发布 Amazon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用户：中国大陆卖家，界面中英双语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计费：按 AI 用量（Token + 图片生成次数）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本版本明确不做（留后续迭代）：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TikTok Shop / eBay / Shopify 集成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物流管理模块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1688 选品接入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ERP 库存管理</w:t>
      </w:r>
    </w:p>
    <w:p>
      <w:pPr>
        <w:spacing w:after="0" w:before="0"/>
      </w:pPr>
      <w:r>
        <w:br w:type="page"/>
      </w:r>
    </w:p>
    <w:p>
      <w:pPr>
        <w:pStyle w:val="Heading1"/>
        <w:shd w:fill="1E3A6E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目标用户与用户故事</w:t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1.1 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画像 A：品牌型卖家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画像 B：走量型卖家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规模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团队 5-20 人，有运营/美工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1-3 人小团队，全能型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平台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主营 Amazon 独立品牌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铺货多平台，SKU 数百至千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最大痛点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上架内容质量参差，设计依赖外包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上架速度慢，人力成本高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付费意愿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高，愿意为质量付费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中，关注 ROI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核心诉求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生成高质量场景图 + 本地化文案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批量上架，自动化流程</w:t>
            </w:r>
          </w:p>
        </w:tc>
      </w:tr>
    </w:tbl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1.2 核心用户故事（User Stories）</w:t>
      </w:r>
    </w:p>
    <w:p>
      <w:pPr>
        <w:pBdr>
          <w:left w:val="single" w:color="1A56DB" w:sz="12" w:space="6"/>
        </w:pBdr>
        <w:shd w:fill="EFF6FF" w:val="clear"/>
        <w:spacing w:after="80" w:before="8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E3A6E"/>
          <w:sz w:val="20"/>
          <w:szCs w:val="20"/>
        </w:rPr>
        <w:t xml:space="preserve">以下用户故事为 Claude Code 开发验收标准，每条均需可测试。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Epic 1：图片工厂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US-001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作为卖家，我希望上传产品白底图后，系统能自动去背景并生成 3 种不同场景的高质量场景图（如居家、户外、简约白色背景），每张符合 Amazon 主图规格（≥1000px，RGB，JPEG）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 [优先级: 高]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US-002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作为卖家，我希望能够在生成的场景图上选择风格偏好（简约 / 生活化 / 高端），并支持一键重新生成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 [优先级: 高]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US-003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作为卖家，我希望所有图片可以批量下载，或直接在发布流程中调用，无需手动导出</w:t>
            </w: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   [优先级: 中]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Epic 2：AI 文案工厂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作为卖家，我希望输入产品名称、核心特性、目标市场（美国），系统自动生成符合 Amazon 规范的 Listing 标题（含主关键词，≤200字符）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 [优先级: 高]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US-005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作为卖家，我希望自动生成 5 条 Bullet Points，每条突出一个核心卖点，并植入长尾关键词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 [优先级: 高]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US-006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作为卖家，我希望自动生成产品描述（Description），支持基础 HTML 标签（&lt;br&gt;, &lt;b&gt;），字数 250-2000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 [优先级: 高]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US-007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作为卖家，我希望生成内容支持「一键优化」功能，可针对特定关键词重新调整关键词密度</w:t>
            </w: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   [优先级: 中]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US-008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作为卖家，我希望所有文案支持中英文对照预览，方便内部审核</w:t>
            </w: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   [优先级: 中]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Epic 3：关键词系统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US-009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作为卖家，我希望系统自动推荐 20-30 个相关关键词，标注搜索量区间（高/中/低）和竞争度，并标记哪些已植入文案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 [优先级: 高]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US-010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作为卖家，我希望可手动添加或删除关键词，并实时看到文案中的关键词覆盖变化</w:t>
            </w: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   [优先级: 中]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Epic 4：一键发布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US-011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作为卖家，我希望完成内容准备后，点击「发布到 Amazon」，系统通过 SP-API 自动创建草稿 Listing，并跳转到 Amazon Seller Central 确认页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 [优先级: 高]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US-012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作为卖家，我希望发布结果（成功/失败/错误信息）实时显示，失败时提供可操作的错误说明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 [优先级: 高]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US-013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作为卖家，我希望历史发布记录可查询，状态包括：草稿 / 已发布 / 发布失败</w:t>
            </w: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   [优先级: 中]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Epic 5：用户系统与计费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US-014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作为新用户，我希望可通过手机号（支持三大运营商验证码）+ 密码完成注册，或使用微信扫码登录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 [优先级: 高]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US-015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作为已登录用户，我希望在账户中心可查看本月 AI 图片生成次数、Token 用量及账单明细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 [优先级: 高]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US-016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作为用户，我希望充值支持支付宝、微信支付、银行转账，到账后余额实时更新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 [优先级: 高]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US-017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作为管理员，我希望可创建子账号（适合团队），并为子账号设置独立的 AI 用量上限</w:t>
            </w: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   [优先级: 中]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E3A6E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系统架构与技术选型</w:t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2.1 整体架构</w:t>
      </w:r>
    </w:p>
    <w:p>
      <w:pPr>
        <w:pBdr>
          <w:left w:val="single" w:color="1A56DB" w:sz="12" w:space="6"/>
        </w:pBdr>
        <w:shd w:fill="EFF6FF" w:val="clear"/>
        <w:spacing w:after="80" w:before="8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E3A6E"/>
          <w:sz w:val="20"/>
          <w:szCs w:val="20"/>
        </w:rPr>
        <w:t xml:space="preserve">架构原则：前后端分离，AI 调用异步化，支付与核心业务解耦，所有模块支持独立计费。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4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4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前端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React 18 + TypeScript + Tailwind CSS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中英双语（i18n），响应式，支持桌面端优先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后端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FastAPI（Python 3.11）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异步框架，适合 AI 调用 + SP-API 集成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数据库（主）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用户/订单/Listing 等结构化数据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数据库（缓存）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Redis 7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Session、AI 任务队列、用量计数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AWS S3（或阿里云 OSS）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商品图片存储，CDN 加速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AI - 文案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Claude API（claude-sonnet-4-6）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标题 / Bullet / Description 生成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AI - 图片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Stability AI / Replicate API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白底图 → 场景图生成（SDXL / Flux）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AI - 关键词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Claude API + 第三方关键词数据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Jungle Scout API 或 DataHawk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发布集成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Amazon SP-API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Listings Items API v2 + Product Types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任务队列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图片生成异步处理，防止超时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支付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支付宝 SDK + 微信支付 SDK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国内主流支付，后续加 PayPal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短信验证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阿里云 SMS / 腾讯云 SMS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三大运营商验证码覆盖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部署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AWS（新加坡节点）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延迟低，SP-API 访问稳定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容器化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Docker + Docker Compose（开发）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生产环境 ECS / EKS</w:t>
            </w:r>
          </w:p>
        </w:tc>
      </w:tr>
    </w:tbl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2.2 数据流（核心链路）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链路 A：图片工厂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5360"/>
        <w:gridCol w:w="1400"/>
      </w:tblGrid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操作者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用户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上传白底 JPEG/PNG（≤10MB）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图片 URL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后端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调用背景移除 API（如 remove.bg 或 Replicate）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透明背景 PNG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用户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选择场景风格（居家 / 户外 / 简约）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风格参数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后端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构建 Prompt 调用 SDXL / Flux 生成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3 张场景图（异步）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后端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图片尺寸检测，裁剪至 2000×2000，转 JPEG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合规图片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前端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展示生成结果，用户选择 / 重新生成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确认图片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系统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扣减 AI 图片余额（按张计费）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余额更新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链路 B：文案工厂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5360"/>
        <w:gridCol w:w="1400"/>
      </w:tblGrid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操作者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用户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填写产品名称、类目、核心特性、目标市场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产品上下文 JSON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系统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调用关键词 API 获取推荐词列表（Top 30）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关键词 + 搜索量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后端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构建 System Prompt + 产品上下文发送 Claude API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Listing 草稿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系统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解析返回，拆分标题 / Bullet / Description 字段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结构化文案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前端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双语对照展示，用户编辑 / 一键优化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最终文案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系统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扣减 Token 用量余额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余额更新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链路 C：发布到 Amazon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5360"/>
        <w:gridCol w:w="1400"/>
      </w:tblGrid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操作者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用户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绑定 Amazon Seller 账号（OAuth 2.0 授权）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SP-API Token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用户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确认图片 + 文案 + SKU 信息（价格、库存）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发布数据包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后端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调用 SP-API Listings Items API 创建草稿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ASIN / Listing ID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后端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轮询发布状态，获取处理结果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状态码 + 错误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6E"/>
                <w:sz w:val="20"/>
                <w:szCs w:val="20"/>
              </w:rPr>
              <w:t xml:space="preserve">前端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展示成功 / 失败，提供 Amazon 后台链接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发布记录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E3A6E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外部 API 依赖清单</w:t>
      </w:r>
    </w:p>
    <w:p>
      <w:pPr>
        <w:pBdr>
          <w:left w:val="single" w:color="1A56DB" w:sz="12" w:space="6"/>
        </w:pBdr>
        <w:shd w:fill="EFF6FF" w:val="clear"/>
        <w:spacing w:after="80" w:before="8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E3A6E"/>
          <w:sz w:val="20"/>
          <w:szCs w:val="20"/>
        </w:rPr>
        <w:t xml:space="preserve">所有外部 API 需在开发前完成账号注册和测试环境申请，部分有审核周期（Amazon SP-API 约 1-2 周）。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2360"/>
        <w:gridCol w:w="2000"/>
      </w:tblGrid>
      <w:t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服务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计费模式</w:t>
            </w:r>
          </w:p>
        </w:tc>
        <w:tc>
          <w:tcPr>
            <w:tcW w:type="dxa" w:w="2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注意事项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申请周期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Amazon SP-API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商品发布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免费（需卖家账号）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需 Amazon 审核，提交应用描述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1-2 周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Listing 文案生成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按 Token（$3/M input）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需设置 max_tokens 防超支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即时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Stability AI / Replicate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场景图生成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按图片张数（约 $0.01-0.05/张）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生成时间 10-30s，需异步处理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即时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remove.bg / Clipdrop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白底图去背景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按调用次数（约 $0.02/次）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文件大小限制 25MB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即时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第三方关键词 API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关键词搜索量数据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按月订阅（$50-300/月）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Jungle Scout / Helium 10 / DataHawk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即时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支付宝开放平台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用户充值支付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按交易额（0.1% 左右）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需企业资质 + 营业执照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3-5 个工作日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微信支付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用户充值支付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按交易额（0.1% 左右）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需微信商户号，需公司主体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3-5 个工作日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阿里云 SMS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手机验证码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按条计费（¥0.045/条）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需报备短信模板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1 天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AWS S3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图片文件存储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按存储 + 流量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配合 CloudFront CDN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即时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E3A6E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计费模式设计（AI Pay）</w:t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4.1 计费原则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按实际 AI 用量计费，不强制月租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图片工厂和文案工厂独立计费，卖家可按需购买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新用户赠送体验额度（图片 10 张 + 文案 5 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企业版支持按套餐包月，享折扣</w:t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4.2 定价表（参考）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计费单位</w:t>
            </w:r>
          </w:p>
        </w:tc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建议售价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成本估算（供参考）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场景图生成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每张图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¥2.0 / 张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Replicate ~¥0.3 + 带宽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去背景处理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每次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¥0.5 / 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remove.bg ~¥0.15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Listing 文案生成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每次完整生成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¥1.5 / 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Claude ~¥0.2（1k token）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关键词推荐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每次查询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¥0.5 / 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关键词 API 均摊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Amazon 一键发布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每次发布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免费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SP-API 无调用费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套餐：基础包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张图 + 50 次文案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¥150 / 包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有效期 90 天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套餐：专业包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张图 + 200 次文案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¥580 / 包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有效期 180 天</w:t>
            </w:r>
          </w:p>
        </w:tc>
      </w:tr>
    </w:tbl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4.3 用量数据库设计（核心表）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6E"/>
          <w:sz w:val="20"/>
          <w:szCs w:val="20"/>
        </w:rPr>
        <w:t xml:space="preserve">用量记录表 user_ai_usage：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2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唯一标识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FK + INDEX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关联用户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action_type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INDEX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image_gen / text_gen / keyword / publish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credits_used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本次消耗额度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api_cost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DECIMAL(10,6)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实际 API 成本（内部用）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如图片 ID、Listing ID 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INDEX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时间戳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E3A6E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开发迭代计划</w:t>
      </w:r>
    </w:p>
    <w:p>
      <w:pPr>
        <w:pBdr>
          <w:left w:val="single" w:color="1A56DB" w:sz="12" w:space="6"/>
        </w:pBdr>
        <w:shd w:fill="EFF6FF" w:val="clear"/>
        <w:spacing w:after="80" w:before="8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E3A6E"/>
          <w:sz w:val="20"/>
          <w:szCs w:val="20"/>
        </w:rPr>
        <w:t xml:space="preserve">以下时间线基于 Claude Code 全力开发，单人或小团队节奏。每阶段末需完成内部测试并收集第一批用户反馈。</w:t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5.1 阶段划分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360"/>
        <w:gridCol w:w="2000"/>
      </w:tblGrid>
      <w:tr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Phase 0
基础设施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 1-2 周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项目脚手架 / 数据库建模 / 用户系统（注册+登录+验证码）/ 支付集成（支付宝+微信）/ AWS S3 接入 / 基础 UI 框架（中英双语）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用户可注册、登录、充值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Phase 1
图片工厂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 3-4 周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图片上传 / 去背景 API 接入 / AI 场景图生成（SDXL/Flux）/ 图片预览与重新生成 / 用量扣减逻辑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上传白底图 → 3 张场景图 &lt; 60s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Phase 2
文案工厂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 5-6 周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接入 / Listing 文案生成（标题+Bullet+Description）/ 关键词 API 接入 / 双语对照预览 / 一键优化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输入产品信息 → 完整文案 &lt; 30s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Phase 3
发布集成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 7-8 周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 SP-API OAuth 接入 / Listings Items API 调用 / 发布状态追踪 / 历史记录页面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点击发布 → Amazon 草稿 Listing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Phase 4
打磨上线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 9-10 周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用户反馈修复 / 性能优化 / 错误处理完善 / 帮助文档 / 内测邀请码系统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内测用户 ≥10，NPS ≥7</w:t>
            </w:r>
          </w:p>
        </w:tc>
      </w:tr>
    </w:tbl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5.2 Claude Code 开发指导原则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每个 Phase 开始前，向 Claude Code 提供对应 Phase 的用户故事列表（US-XXX）作为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优先用 FastAPI 的 async/await 写所有 AI 调用接口，避免阻塞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图片生成接口必须设计为异步任务（Celery），前端轮询状态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所有 Amazon SP-API 调用需封装重试逻辑（指数退避）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用量扣减必须在数据库事务内完成，防止并发超扣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i18n 键值统一用 snake_case，中文在 zh.json，英文在 en.json</w:t>
      </w:r>
    </w:p>
    <w:p>
      <w:pPr>
        <w:spacing w:after="0" w:before="0"/>
      </w:pPr>
      <w:r>
        <w:br w:type="page"/>
      </w:r>
    </w:p>
    <w:p>
      <w:pPr>
        <w:pStyle w:val="Heading1"/>
        <w:shd w:fill="1E3A6E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风险矩阵与应对策略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2480"/>
        <w:gridCol w:w="248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4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  <w:tc>
          <w:tcPr>
            <w:tcW w:type="dxa" w:w="24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备选方案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Amazon SP-API 审核未通过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高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提前申请（预留 2 周），准备完整应用说明文档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先做内容生成部分，发布功能延后上线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生图质量不稳定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中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设置人工审核节点；A/B 测试不同模型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接入多个图像 API，允许用户选择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关键词 API 成本过高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中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前期用免费/低价方案（如 Serpapi），验证需求后再升级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自建简单关键词爬虫作补充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支付资质申请延迟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高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开发初期先用测试环境，提前备齐企业资质材料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初期用人工对公转账方式收款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API 费用超预期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中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设置每用户每日 Token 上限；输入 Prompt 精简化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接入更低价模型（如 Haiku）作降级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AWS 中国访问不稳定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中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主力用新加坡节点；图片 CDN 用国内 OSS + CDN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备用阿里云国际版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竞品快速跟进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低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快速迭代，2 周一个版本；深耕第一批种子用户口碑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聚焦差异化：中文界面 + AI Pay 模式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E3A6E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非功能性需求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性能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API 接口响应 &lt; 300ms（不含 AI 生成）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async + Redis 缓存热点数据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性能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AI 图片生成 &lt; 60s（含排队）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Celery 异步任务 + 前端状态轮询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性能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AI 文案生成 &lt; 30s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流式返回 + 前端流式渲染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并发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支持 500 并发用户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ECS 弹性扩缩，Load Balancer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安全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用户数据加密（AES-256）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字段加密 + HTTPS 全站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安全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防 SQL 注入 / XSS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参数校验 + ORM（SQLAlchemy）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安全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Amazon Token 安全存储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加密存入 DB，不记录日志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合规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GDPR 数据处理协议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数据最小化原则，支持用户删除账号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可用性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系统可用性 ≥ 99.5%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多可用区部署 + 健康检查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结构化日志 + 错误告警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CloudWatch + Sentry 接入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兼容性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支持 Chrome / Safari / Edge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前端 polyfill，测试覆盖主流浏览器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E3A6E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附录：后续迭代方向（V2.1+）</w:t>
      </w:r>
    </w:p>
    <w:p>
      <w:pPr>
        <w:pBdr>
          <w:left w:val="single" w:color="1A56DB" w:sz="12" w:space="6"/>
        </w:pBdr>
        <w:shd w:fill="EFF6FF" w:val="clear"/>
        <w:spacing w:after="80" w:before="8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E3A6E"/>
          <w:sz w:val="20"/>
          <w:szCs w:val="20"/>
        </w:rPr>
        <w:t xml:space="preserve">以下功能在 MVP 验证后，根据用户反馈和数据决定是否推进，不进入当前开发范围。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预计迭代版本</w:t>
            </w:r>
          </w:p>
        </w:tc>
        <w:tc>
          <w:tcPr>
            <w:tcW w:type="dxa" w:w="4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价值判断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TikTok Shop 发布集成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V2.1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增速最快平台，视频电商是下一战场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1688 选品联通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V2.1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把选品和内容生成打通，是一体化的关键环节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短视频脚本 + 素材生成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V2.2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TikTok 内容营销需求旺盛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Shopify 独立站发布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V2.2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品牌型卖家需求，客单价高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物流比价与报价单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V2.3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卖家高频痛点，但与内容工厂协同性低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多账号 / 团队协作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V2.3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企业版必备功能，提升 ARPU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数据报表与选品分析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V3.0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需积累足够用户数据后才有价值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OpenAPI 对外开放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V3.0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生态战略，允许第三方工具接入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文档版本：V2.0  |  最后更新：2026年05月28日  |  下一次评审：Phase 0 完成后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© 2026 leoli  |  Global AI Commerce Hub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Global AI Commerce Hub  |  PRD V2.0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EF4444"/>
        <w:sz w:val="16"/>
        <w:szCs w:val="16"/>
      </w:rPr>
      <w:t xml:space="preserve">机密文档，请勿外传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2026-05-30T06:45:34.041Z</dcterms:created>
  <dcterms:modified xsi:type="dcterms:W3CDTF">2026-05-30T06:45:34.041Z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