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6AF5B" w14:textId="77777777" w:rsidR="004B3904" w:rsidRDefault="004B3904">
      <w:bookmarkStart w:id="0" w:name="_GoBack"/>
      <w:bookmarkEnd w:id="0"/>
    </w:p>
    <w:p w14:paraId="6C720721" w14:textId="6B96AFF9" w:rsidR="004B3904" w:rsidRDefault="00F53A7D">
      <w:r>
        <w:rPr>
          <w:noProof/>
          <w:lang w:eastAsia="en-US"/>
        </w:rPr>
        <w:drawing>
          <wp:inline distT="0" distB="0" distL="0" distR="0" wp14:anchorId="122E5AD4" wp14:editId="6AA4DA2E">
            <wp:extent cx="5943600" cy="4457700"/>
            <wp:effectExtent l="0" t="0" r="0" b="0"/>
            <wp:docPr id="1" name="Picture 1" descr="C:\Users\liu\AppData\Local\Microsoft\Windows\INetCache\Content.Word\matt_poo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u\AppData\Local\Microsoft\Windows\INetCache\Content.Word\matt_pool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6B5B" w14:textId="77777777" w:rsidR="005C3075" w:rsidRDefault="004B3904">
      <w:r>
        <w:t>There are 20 channels in this graph. This is the hierarchical clust</w:t>
      </w:r>
      <w:r w:rsidR="00A11A4B">
        <w:t xml:space="preserve">ering </w:t>
      </w:r>
      <w:proofErr w:type="spellStart"/>
      <w:r w:rsidR="00A11A4B">
        <w:t>dendrogram</w:t>
      </w:r>
      <w:proofErr w:type="spellEnd"/>
      <w:r w:rsidR="00A11A4B">
        <w:t xml:space="preserve"> generated using the Euclidean distance between each </w:t>
      </w:r>
      <w:proofErr w:type="gramStart"/>
      <w:r w:rsidR="00A11A4B">
        <w:t>channels</w:t>
      </w:r>
      <w:proofErr w:type="gramEnd"/>
      <w:r w:rsidR="00A11A4B">
        <w:t xml:space="preserve">. This graph shows the approximate clusters for different channels. </w:t>
      </w:r>
      <w:r w:rsidR="004F7A63">
        <w:t xml:space="preserve"> </w:t>
      </w:r>
      <w:r w:rsidR="000E6499">
        <w:t xml:space="preserve">This is the rough sketch of what our final clusters should be. We use it to compare with our </w:t>
      </w:r>
      <w:proofErr w:type="gramStart"/>
      <w:r w:rsidR="000E6499">
        <w:lastRenderedPageBreak/>
        <w:t>results</w:t>
      </w:r>
      <w:proofErr w:type="gramEnd"/>
      <w:r w:rsidR="000E6499">
        <w:t xml:space="preserve"> later. </w:t>
      </w:r>
      <w:r w:rsidR="007E3493">
        <w:pict w14:anchorId="4A6FEC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6" o:title="all1"/>
          </v:shape>
        </w:pict>
      </w:r>
    </w:p>
    <w:p w14:paraId="258B7154" w14:textId="77777777" w:rsidR="007B2964" w:rsidRDefault="007B2964"/>
    <w:p w14:paraId="71877350" w14:textId="3CAE4CAB" w:rsidR="007B2964" w:rsidRDefault="007B2964">
      <w:r>
        <w:t xml:space="preserve">This is the </w:t>
      </w:r>
      <w:proofErr w:type="spellStart"/>
      <w:r>
        <w:t>dendrogram</w:t>
      </w:r>
      <w:proofErr w:type="spellEnd"/>
      <w:r>
        <w:t xml:space="preserve"> after we compared the </w:t>
      </w:r>
      <w:r w:rsidR="00D43B19">
        <w:t>clustering</w:t>
      </w:r>
      <w:r>
        <w:t xml:space="preserve"> across different </w:t>
      </w:r>
      <w:r w:rsidR="00D43B19">
        <w:t>athletes</w:t>
      </w:r>
      <w:r>
        <w:t xml:space="preserve">. </w:t>
      </w:r>
      <w:r w:rsidR="00D43B19">
        <w:t xml:space="preserve">As we can see on this graph, there are 3 different groups. Channel 19 is a separate group, </w:t>
      </w:r>
      <w:proofErr w:type="gramStart"/>
      <w:r w:rsidR="00D43B19">
        <w:t>then</w:t>
      </w:r>
      <w:proofErr w:type="gramEnd"/>
      <w:r w:rsidR="00D43B19">
        <w:t xml:space="preserve"> channels 7-18 is in another group, while channel 0-6 is in the third group. This </w:t>
      </w:r>
      <w:proofErr w:type="gramStart"/>
      <w:r w:rsidR="00D56DD1">
        <w:t>results</w:t>
      </w:r>
      <w:proofErr w:type="gramEnd"/>
      <w:r w:rsidR="00D56DD1">
        <w:t xml:space="preserve"> was generated by using </w:t>
      </w:r>
      <w:proofErr w:type="spellStart"/>
      <w:r w:rsidR="00D56DD1">
        <w:t>J</w:t>
      </w:r>
      <w:r w:rsidR="00D43B19">
        <w:t>accard</w:t>
      </w:r>
      <w:proofErr w:type="spellEnd"/>
      <w:r w:rsidR="00D43B19">
        <w:t xml:space="preserve"> index method after </w:t>
      </w:r>
      <w:r w:rsidR="002218A9">
        <w:t xml:space="preserve">comparing pairs of channels. </w:t>
      </w:r>
      <w:r w:rsidR="00692F68">
        <w:t>T</w:t>
      </w:r>
      <w:r w:rsidR="00D43B19">
        <w:t xml:space="preserve">he </w:t>
      </w:r>
      <w:proofErr w:type="spellStart"/>
      <w:r w:rsidR="00D43B19">
        <w:t>sscluster</w:t>
      </w:r>
      <w:proofErr w:type="spellEnd"/>
      <w:r w:rsidR="00D43B19">
        <w:t xml:space="preserve"> step used on each different </w:t>
      </w:r>
      <w:proofErr w:type="gramStart"/>
      <w:r w:rsidR="00D56DD1">
        <w:t>athletes</w:t>
      </w:r>
      <w:proofErr w:type="gramEnd"/>
      <w:r w:rsidR="00D43B19">
        <w:t xml:space="preserve">. </w:t>
      </w:r>
      <w:r w:rsidR="001C2C4A">
        <w:t xml:space="preserve">Each </w:t>
      </w:r>
      <w:proofErr w:type="gramStart"/>
      <w:r w:rsidR="001C2C4A">
        <w:t>athletes</w:t>
      </w:r>
      <w:proofErr w:type="gramEnd"/>
      <w:r w:rsidR="001C2C4A">
        <w:t xml:space="preserve"> have their own clustering, and by comp</w:t>
      </w:r>
      <w:r w:rsidR="00D56DD1">
        <w:t xml:space="preserve">aring the clustering using the </w:t>
      </w:r>
      <w:proofErr w:type="spellStart"/>
      <w:r w:rsidR="00D56DD1">
        <w:t>J</w:t>
      </w:r>
      <w:r w:rsidR="001C2C4A">
        <w:t>accard</w:t>
      </w:r>
      <w:proofErr w:type="spellEnd"/>
      <w:r w:rsidR="001C2C4A">
        <w:t xml:space="preserve"> index, we were able to get the distance map from each channel across all </w:t>
      </w:r>
      <w:r w:rsidR="00D56DD1">
        <w:t>athletes</w:t>
      </w:r>
      <w:r w:rsidR="001C2C4A">
        <w:t xml:space="preserve">. After we generate the distance for each </w:t>
      </w:r>
      <w:proofErr w:type="spellStart"/>
      <w:r w:rsidR="001C2C4A">
        <w:t>athelets</w:t>
      </w:r>
      <w:proofErr w:type="spellEnd"/>
      <w:r w:rsidR="001C2C4A">
        <w:t xml:space="preserve">, we were able to use the distance map and then generate this </w:t>
      </w:r>
      <w:proofErr w:type="spellStart"/>
      <w:r w:rsidR="001C2C4A">
        <w:t>dendrogram</w:t>
      </w:r>
      <w:proofErr w:type="spellEnd"/>
      <w:r w:rsidR="001C2C4A">
        <w:t xml:space="preserve"> to show the channel cluster across all </w:t>
      </w:r>
      <w:r w:rsidR="001406E4">
        <w:t>athletes</w:t>
      </w:r>
      <w:r w:rsidR="001C2C4A">
        <w:t xml:space="preserve">. </w:t>
      </w:r>
    </w:p>
    <w:p w14:paraId="745FAF0F" w14:textId="77777777" w:rsidR="00E512D0" w:rsidRDefault="00E512D0"/>
    <w:p w14:paraId="630DCCBC" w14:textId="77777777" w:rsidR="005E5CB3" w:rsidRDefault="005E5CB3"/>
    <w:p w14:paraId="23742AD4" w14:textId="77777777" w:rsidR="005E5CB3" w:rsidRDefault="005E5CB3"/>
    <w:p w14:paraId="3A9BDB63" w14:textId="77777777" w:rsidR="005E5CB3" w:rsidRDefault="005E5CB3"/>
    <w:p w14:paraId="083C2CAD" w14:textId="77777777" w:rsidR="005E5CB3" w:rsidRDefault="005E5CB3"/>
    <w:p w14:paraId="078A95CF" w14:textId="77777777" w:rsidR="005E5CB3" w:rsidRDefault="005E5CB3"/>
    <w:p w14:paraId="02662DC7" w14:textId="77777777" w:rsidR="005E5CB3" w:rsidRDefault="005E5CB3" w:rsidP="005E5CB3">
      <w:r>
        <w:lastRenderedPageBreak/>
        <w:tab/>
        <w:t>50_10</w:t>
      </w:r>
      <w:r>
        <w:tab/>
        <w:t>50_15</w:t>
      </w:r>
      <w:r>
        <w:tab/>
        <w:t>50_5</w:t>
      </w:r>
      <w:r>
        <w:tab/>
        <w:t>60_10</w:t>
      </w:r>
      <w:r>
        <w:tab/>
        <w:t>60_15</w:t>
      </w:r>
      <w:r>
        <w:tab/>
        <w:t>60_5</w:t>
      </w:r>
      <w:r>
        <w:tab/>
        <w:t>70_10</w:t>
      </w:r>
      <w:r>
        <w:tab/>
        <w:t>70_15</w:t>
      </w:r>
      <w:r>
        <w:tab/>
        <w:t>70_5</w:t>
      </w:r>
    </w:p>
    <w:p w14:paraId="24F6D5B4" w14:textId="77777777" w:rsidR="005E5CB3" w:rsidRDefault="005E5CB3" w:rsidP="005E5CB3">
      <w:r>
        <w:t>50_10</w:t>
      </w:r>
      <w:r>
        <w:tab/>
        <w:t>0.00</w:t>
      </w:r>
      <w:r>
        <w:tab/>
        <w:t>0.05</w:t>
      </w:r>
      <w:r>
        <w:tab/>
        <w:t>0.25</w:t>
      </w:r>
      <w:r>
        <w:tab/>
        <w:t>0.05</w:t>
      </w:r>
      <w:r>
        <w:tab/>
        <w:t>0.05</w:t>
      </w:r>
      <w:r>
        <w:tab/>
        <w:t>0.05</w:t>
      </w:r>
      <w:r>
        <w:tab/>
        <w:t>0.05</w:t>
      </w:r>
      <w:r>
        <w:tab/>
        <w:t>0.05</w:t>
      </w:r>
      <w:r>
        <w:tab/>
        <w:t>0.15</w:t>
      </w:r>
    </w:p>
    <w:p w14:paraId="2C712CE4" w14:textId="77777777" w:rsidR="005E5CB3" w:rsidRDefault="005E5CB3" w:rsidP="005E5CB3">
      <w:r>
        <w:t>50_15</w:t>
      </w:r>
      <w:r>
        <w:tab/>
        <w:t>0.21</w:t>
      </w:r>
      <w:r>
        <w:tab/>
        <w:t>0.00</w:t>
      </w:r>
      <w:r>
        <w:tab/>
        <w:t>0.38</w:t>
      </w:r>
      <w:r>
        <w:tab/>
        <w:t>0.00</w:t>
      </w:r>
      <w:r>
        <w:tab/>
        <w:t>0.00</w:t>
      </w:r>
      <w:r>
        <w:tab/>
        <w:t>0.00</w:t>
      </w:r>
      <w:r>
        <w:tab/>
        <w:t>0.00</w:t>
      </w:r>
      <w:r>
        <w:tab/>
        <w:t>0.00</w:t>
      </w:r>
      <w:r>
        <w:tab/>
        <w:t>0.19</w:t>
      </w:r>
    </w:p>
    <w:p w14:paraId="0CD3F0C9" w14:textId="77777777" w:rsidR="005E5CB3" w:rsidRDefault="005E5CB3" w:rsidP="005E5CB3">
      <w:r>
        <w:t>50_5</w:t>
      </w:r>
      <w:r>
        <w:tab/>
        <w:t>0.06</w:t>
      </w:r>
      <w:r>
        <w:tab/>
        <w:t>0.06</w:t>
      </w:r>
      <w:r>
        <w:tab/>
        <w:t>0.00</w:t>
      </w:r>
      <w:r>
        <w:tab/>
        <w:t>0.06</w:t>
      </w:r>
      <w:r>
        <w:tab/>
        <w:t>0.06</w:t>
      </w:r>
      <w:r>
        <w:tab/>
        <w:t>0.06</w:t>
      </w:r>
      <w:r>
        <w:tab/>
        <w:t>0.06</w:t>
      </w:r>
      <w:r>
        <w:tab/>
        <w:t>0.06</w:t>
      </w:r>
      <w:r>
        <w:tab/>
        <w:t>0.16</w:t>
      </w:r>
    </w:p>
    <w:p w14:paraId="39C90D36" w14:textId="77777777" w:rsidR="005E5CB3" w:rsidRDefault="005E5CB3" w:rsidP="005E5CB3">
      <w:r>
        <w:t>60_10</w:t>
      </w:r>
      <w:r>
        <w:tab/>
        <w:t>0.21</w:t>
      </w:r>
      <w:r>
        <w:tab/>
        <w:t>0.00</w:t>
      </w:r>
      <w:r>
        <w:tab/>
        <w:t>0.38</w:t>
      </w:r>
      <w:r>
        <w:tab/>
        <w:t>0.00</w:t>
      </w:r>
      <w:r>
        <w:tab/>
        <w:t>0.00</w:t>
      </w:r>
      <w:r>
        <w:tab/>
        <w:t>0.00</w:t>
      </w:r>
      <w:r>
        <w:tab/>
        <w:t>0.00</w:t>
      </w:r>
      <w:r>
        <w:tab/>
        <w:t>0.00</w:t>
      </w:r>
      <w:r>
        <w:tab/>
        <w:t>0.19</w:t>
      </w:r>
    </w:p>
    <w:p w14:paraId="710CA150" w14:textId="77777777" w:rsidR="005E5CB3" w:rsidRDefault="005E5CB3" w:rsidP="005E5CB3">
      <w:r>
        <w:t>60_15</w:t>
      </w:r>
      <w:r>
        <w:tab/>
        <w:t>0.21</w:t>
      </w:r>
      <w:r>
        <w:tab/>
        <w:t>0.00</w:t>
      </w:r>
      <w:r>
        <w:tab/>
        <w:t>0.38</w:t>
      </w:r>
      <w:r>
        <w:tab/>
        <w:t>0.00</w:t>
      </w:r>
      <w:r>
        <w:tab/>
        <w:t>0.00</w:t>
      </w:r>
      <w:r>
        <w:tab/>
        <w:t>0.00</w:t>
      </w:r>
      <w:r>
        <w:tab/>
        <w:t>0.00</w:t>
      </w:r>
      <w:r>
        <w:tab/>
        <w:t>0.00</w:t>
      </w:r>
      <w:r>
        <w:tab/>
        <w:t>0.17</w:t>
      </w:r>
    </w:p>
    <w:p w14:paraId="0C956BF5" w14:textId="77777777" w:rsidR="005E5CB3" w:rsidRDefault="005E5CB3" w:rsidP="005E5CB3">
      <w:r>
        <w:t>60_5</w:t>
      </w:r>
      <w:r>
        <w:tab/>
        <w:t>0.21</w:t>
      </w:r>
      <w:r>
        <w:tab/>
        <w:t>0.00</w:t>
      </w:r>
      <w:r>
        <w:tab/>
        <w:t>0.38</w:t>
      </w:r>
      <w:r>
        <w:tab/>
        <w:t>0.00</w:t>
      </w:r>
      <w:r>
        <w:tab/>
        <w:t>0.00</w:t>
      </w:r>
      <w:r>
        <w:tab/>
        <w:t>0.00</w:t>
      </w:r>
      <w:r>
        <w:tab/>
        <w:t>0.00</w:t>
      </w:r>
      <w:r>
        <w:tab/>
        <w:t>0.00</w:t>
      </w:r>
      <w:r>
        <w:tab/>
        <w:t>0.17</w:t>
      </w:r>
    </w:p>
    <w:p w14:paraId="5B5B4D13" w14:textId="77777777" w:rsidR="005E5CB3" w:rsidRDefault="005E5CB3" w:rsidP="005E5CB3">
      <w:r>
        <w:t>70_10</w:t>
      </w:r>
      <w:r>
        <w:tab/>
        <w:t>4.75</w:t>
      </w:r>
      <w:r>
        <w:tab/>
        <w:t>0.00</w:t>
      </w:r>
      <w:r>
        <w:tab/>
        <w:t>0.38</w:t>
      </w:r>
      <w:r>
        <w:tab/>
        <w:t>0.00</w:t>
      </w:r>
      <w:r>
        <w:tab/>
        <w:t>0.00</w:t>
      </w:r>
      <w:r>
        <w:tab/>
        <w:t>0.00</w:t>
      </w:r>
      <w:r>
        <w:tab/>
        <w:t>0.00</w:t>
      </w:r>
      <w:r>
        <w:tab/>
        <w:t>0.00</w:t>
      </w:r>
      <w:r>
        <w:tab/>
        <w:t>0.17</w:t>
      </w:r>
    </w:p>
    <w:p w14:paraId="58A8BF26" w14:textId="77777777" w:rsidR="005E5CB3" w:rsidRDefault="005E5CB3" w:rsidP="005E5CB3">
      <w:r>
        <w:t>70_15</w:t>
      </w:r>
      <w:r>
        <w:tab/>
        <w:t>0.21</w:t>
      </w:r>
      <w:r>
        <w:tab/>
        <w:t>0.00</w:t>
      </w:r>
      <w:r>
        <w:tab/>
        <w:t>0.38</w:t>
      </w:r>
      <w:r>
        <w:tab/>
        <w:t>0.00</w:t>
      </w:r>
      <w:r>
        <w:tab/>
        <w:t>0.00</w:t>
      </w:r>
      <w:r>
        <w:tab/>
        <w:t>0.00</w:t>
      </w:r>
      <w:r>
        <w:tab/>
        <w:t>0.00</w:t>
      </w:r>
      <w:r>
        <w:tab/>
        <w:t>0.00</w:t>
      </w:r>
      <w:r>
        <w:tab/>
        <w:t>0.17</w:t>
      </w:r>
    </w:p>
    <w:p w14:paraId="15CBBAFA" w14:textId="5CB9E833" w:rsidR="00E512D0" w:rsidRDefault="005E5CB3" w:rsidP="005E5CB3">
      <w:r>
        <w:t>70_5</w:t>
      </w:r>
      <w:r>
        <w:tab/>
        <w:t>0.15</w:t>
      </w:r>
      <w:r>
        <w:tab/>
        <w:t>0.03</w:t>
      </w:r>
      <w:r>
        <w:tab/>
        <w:t>0.33</w:t>
      </w:r>
      <w:r>
        <w:tab/>
        <w:t>0.03</w:t>
      </w:r>
      <w:r>
        <w:tab/>
        <w:t>0.05</w:t>
      </w:r>
      <w:r>
        <w:tab/>
        <w:t>0.05</w:t>
      </w:r>
      <w:r>
        <w:tab/>
        <w:t>0.05</w:t>
      </w:r>
      <w:r>
        <w:tab/>
        <w:t>0.05</w:t>
      </w:r>
      <w:r>
        <w:tab/>
        <w:t>0.00</w:t>
      </w:r>
    </w:p>
    <w:p w14:paraId="129EF1A4" w14:textId="59F07F28" w:rsidR="00E512D0" w:rsidRDefault="009C6E59">
      <w:r>
        <w:t xml:space="preserve">This is to confirm that our rolling window analysis makes sense even when we move the windows. </w:t>
      </w:r>
      <w:r w:rsidR="00105EA2">
        <w:t xml:space="preserve">The table was generated by </w:t>
      </w:r>
      <w:proofErr w:type="spellStart"/>
      <w:r w:rsidR="00105EA2">
        <w:t>J</w:t>
      </w:r>
      <w:r>
        <w:t>accard</w:t>
      </w:r>
      <w:proofErr w:type="spellEnd"/>
      <w:r>
        <w:t xml:space="preserve"> distance, and 0.00 means no difference at all. </w:t>
      </w:r>
    </w:p>
    <w:p w14:paraId="5A0D49E6" w14:textId="77777777" w:rsidR="00B02D87" w:rsidRDefault="00B02D87"/>
    <w:p w14:paraId="4AD8E348" w14:textId="77777777" w:rsidR="00B02D87" w:rsidRDefault="00B02D87"/>
    <w:p w14:paraId="7D941C1E" w14:textId="77777777" w:rsidR="00B02D87" w:rsidRDefault="00B02D87"/>
    <w:p w14:paraId="3607985F" w14:textId="77777777" w:rsidR="00B02D87" w:rsidRDefault="00B02D87"/>
    <w:p w14:paraId="5C6D3686" w14:textId="77777777" w:rsidR="00B02D87" w:rsidRDefault="00B02D87"/>
    <w:p w14:paraId="64D18D7E" w14:textId="029DBAED" w:rsidR="00B02D87" w:rsidRDefault="00B02D87">
      <w:r>
        <w:lastRenderedPageBreak/>
        <w:t xml:space="preserve">ADD the </w:t>
      </w:r>
      <w:proofErr w:type="spellStart"/>
      <w:r>
        <w:t>heatmap</w:t>
      </w:r>
      <w:proofErr w:type="spellEnd"/>
      <w:r>
        <w:t xml:space="preserve"> and put the triplet table in them. </w:t>
      </w:r>
      <w:r w:rsidR="0024039C">
        <w:t xml:space="preserve">Put the result of alpha waves filtering </w:t>
      </w:r>
      <w:r w:rsidR="0061627A">
        <w:t>in the document</w:t>
      </w:r>
      <w:r w:rsidR="009D3C95">
        <w:t xml:space="preserve">, compare with the original </w:t>
      </w:r>
      <w:proofErr w:type="spellStart"/>
      <w:r w:rsidR="009D3C95">
        <w:t>dendrogram</w:t>
      </w:r>
      <w:proofErr w:type="spellEnd"/>
      <w:r w:rsidR="009D3C95">
        <w:t xml:space="preserve">. </w:t>
      </w:r>
      <w:r w:rsidR="00694448" w:rsidRPr="00694448">
        <w:rPr>
          <w:noProof/>
          <w:lang w:eastAsia="en-US"/>
        </w:rPr>
        <w:drawing>
          <wp:inline distT="0" distB="0" distL="0" distR="0" wp14:anchorId="7818B963" wp14:editId="7E8CB354">
            <wp:extent cx="5943600" cy="4457700"/>
            <wp:effectExtent l="0" t="0" r="0" b="12700"/>
            <wp:docPr id="2" name="Picture 2" descr="Macintosh HD:Users:leoliu:Dropbox:Neuro_Science:Athletes:analysis:allAthelets:heatmap_channelsCrossAthelets60_10_allData.d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oliu:Dropbox:Neuro_Science:Athletes:analysis:allAthelets:heatmap_channelsCrossAthelets60_10_allData.d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90C1" w14:textId="1AECC747" w:rsidR="00694448" w:rsidRDefault="00694448">
      <w:r>
        <w:t xml:space="preserve">This is the </w:t>
      </w:r>
      <w:proofErr w:type="spellStart"/>
      <w:r>
        <w:t>heatmap</w:t>
      </w:r>
      <w:proofErr w:type="spellEnd"/>
      <w:r>
        <w:t xml:space="preserve"> between channels across all different </w:t>
      </w:r>
      <w:proofErr w:type="spellStart"/>
      <w:r>
        <w:t>athelets</w:t>
      </w:r>
      <w:proofErr w:type="spellEnd"/>
      <w:r>
        <w:t xml:space="preserve">. Note that the lighter the color means the closer those channels are. The </w:t>
      </w:r>
      <w:proofErr w:type="gramStart"/>
      <w:r>
        <w:t>hotter(</w:t>
      </w:r>
      <w:proofErr w:type="gramEnd"/>
      <w:r>
        <w:t xml:space="preserve">redder) the color the more distant they are. </w:t>
      </w:r>
      <w:r w:rsidR="00046FD2">
        <w:t xml:space="preserve">So it seems that 0-2 are similar to each other, 3-5 are similar to each other, 9-12 are similar to each other. According to the </w:t>
      </w:r>
      <w:proofErr w:type="spellStart"/>
      <w:r w:rsidR="00046FD2">
        <w:t>cooring</w:t>
      </w:r>
      <w:proofErr w:type="spellEnd"/>
      <w:r w:rsidR="00046FD2">
        <w:t xml:space="preserve"> of this graph, we can see that channels 0-20 are more similar to the closer channels. </w:t>
      </w:r>
    </w:p>
    <w:p w14:paraId="60A16D6C" w14:textId="77777777" w:rsidR="00711D1C" w:rsidRDefault="00711D1C"/>
    <w:p w14:paraId="6DF1A354" w14:textId="5D3A00C3" w:rsidR="00711D1C" w:rsidRDefault="00711D1C">
      <w:r>
        <w:fldChar w:fldCharType="begin"/>
      </w:r>
      <w:r>
        <w:instrText xml:space="preserve"> LINK </w:instrText>
      </w:r>
      <w:r w:rsidR="007E3493">
        <w:instrText xml:space="preserve">Excel.Sheet.8 "Macintosh HD:Users:leoliu:Dropbox:Neuro_Science:Athletes:analysis:allAthelets:channels_triplet_crossAtheletsDis.csv" channels_triplet_crossAtheletsD!R906C1:R921C4 </w:instrText>
      </w:r>
      <w:r>
        <w:instrText xml:space="preserve">\a \f 5 \h </w:instrText>
      </w:r>
      <w:r>
        <w:fldChar w:fldCharType="separate"/>
      </w:r>
    </w:p>
    <w:tbl>
      <w:tblPr>
        <w:tblStyle w:val="TableGrid"/>
        <w:tblW w:w="5207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87"/>
      </w:tblGrid>
      <w:tr w:rsidR="00711D1C" w:rsidRPr="00711D1C" w14:paraId="366343A0" w14:textId="77777777" w:rsidTr="00711D1C">
        <w:trPr>
          <w:trHeight w:val="300"/>
        </w:trPr>
        <w:tc>
          <w:tcPr>
            <w:tcW w:w="1300" w:type="dxa"/>
            <w:noWrap/>
            <w:hideMark/>
          </w:tcPr>
          <w:p w14:paraId="29679C50" w14:textId="77777777" w:rsidR="00711D1C" w:rsidRPr="00711D1C" w:rsidRDefault="00711D1C" w:rsidP="00711D1C">
            <w:r w:rsidRPr="00711D1C">
              <w:t>9</w:t>
            </w:r>
          </w:p>
        </w:tc>
        <w:tc>
          <w:tcPr>
            <w:tcW w:w="1300" w:type="dxa"/>
            <w:noWrap/>
            <w:hideMark/>
          </w:tcPr>
          <w:p w14:paraId="06E45FFD" w14:textId="77777777" w:rsidR="00711D1C" w:rsidRPr="00711D1C" w:rsidRDefault="00711D1C" w:rsidP="00711D1C">
            <w:r w:rsidRPr="00711D1C">
              <w:t>17</w:t>
            </w:r>
          </w:p>
        </w:tc>
        <w:tc>
          <w:tcPr>
            <w:tcW w:w="1300" w:type="dxa"/>
            <w:noWrap/>
            <w:hideMark/>
          </w:tcPr>
          <w:p w14:paraId="024325DC" w14:textId="77777777" w:rsidR="00711D1C" w:rsidRPr="00711D1C" w:rsidRDefault="00711D1C" w:rsidP="00711D1C">
            <w:r w:rsidRPr="00711D1C">
              <w:t>18</w:t>
            </w:r>
          </w:p>
        </w:tc>
        <w:tc>
          <w:tcPr>
            <w:tcW w:w="1307" w:type="dxa"/>
            <w:noWrap/>
            <w:hideMark/>
          </w:tcPr>
          <w:p w14:paraId="65101E32" w14:textId="77777777" w:rsidR="00711D1C" w:rsidRPr="00711D1C" w:rsidRDefault="00711D1C" w:rsidP="00711D1C">
            <w:r w:rsidRPr="00711D1C">
              <w:t>0.709677419</w:t>
            </w:r>
          </w:p>
        </w:tc>
      </w:tr>
      <w:tr w:rsidR="00711D1C" w:rsidRPr="00711D1C" w14:paraId="274AF832" w14:textId="77777777" w:rsidTr="00711D1C">
        <w:trPr>
          <w:trHeight w:val="300"/>
        </w:trPr>
        <w:tc>
          <w:tcPr>
            <w:tcW w:w="1300" w:type="dxa"/>
            <w:noWrap/>
            <w:hideMark/>
          </w:tcPr>
          <w:p w14:paraId="19262B57" w14:textId="77777777" w:rsidR="00711D1C" w:rsidRPr="00711D1C" w:rsidRDefault="00711D1C" w:rsidP="00711D1C">
            <w:r w:rsidRPr="00711D1C">
              <w:t>10</w:t>
            </w:r>
          </w:p>
        </w:tc>
        <w:tc>
          <w:tcPr>
            <w:tcW w:w="1300" w:type="dxa"/>
            <w:noWrap/>
            <w:hideMark/>
          </w:tcPr>
          <w:p w14:paraId="685976C1" w14:textId="77777777" w:rsidR="00711D1C" w:rsidRPr="00711D1C" w:rsidRDefault="00711D1C" w:rsidP="00711D1C">
            <w:r w:rsidRPr="00711D1C">
              <w:t>12</w:t>
            </w:r>
          </w:p>
        </w:tc>
        <w:tc>
          <w:tcPr>
            <w:tcW w:w="1300" w:type="dxa"/>
            <w:noWrap/>
            <w:hideMark/>
          </w:tcPr>
          <w:p w14:paraId="4B2DB543" w14:textId="77777777" w:rsidR="00711D1C" w:rsidRPr="00711D1C" w:rsidRDefault="00711D1C" w:rsidP="00711D1C">
            <w:r w:rsidRPr="00711D1C">
              <w:t>18</w:t>
            </w:r>
          </w:p>
        </w:tc>
        <w:tc>
          <w:tcPr>
            <w:tcW w:w="1307" w:type="dxa"/>
            <w:noWrap/>
            <w:hideMark/>
          </w:tcPr>
          <w:p w14:paraId="338F9B70" w14:textId="77777777" w:rsidR="00711D1C" w:rsidRPr="00711D1C" w:rsidRDefault="00711D1C" w:rsidP="00711D1C">
            <w:r w:rsidRPr="00711D1C">
              <w:t>0.709677419</w:t>
            </w:r>
          </w:p>
        </w:tc>
      </w:tr>
      <w:tr w:rsidR="00711D1C" w:rsidRPr="00711D1C" w14:paraId="66DE6DF4" w14:textId="77777777" w:rsidTr="00711D1C">
        <w:trPr>
          <w:trHeight w:val="300"/>
        </w:trPr>
        <w:tc>
          <w:tcPr>
            <w:tcW w:w="1300" w:type="dxa"/>
            <w:noWrap/>
            <w:hideMark/>
          </w:tcPr>
          <w:p w14:paraId="02206E35" w14:textId="77777777" w:rsidR="00711D1C" w:rsidRPr="00711D1C" w:rsidRDefault="00711D1C" w:rsidP="00711D1C">
            <w:r w:rsidRPr="00711D1C">
              <w:t>10</w:t>
            </w:r>
          </w:p>
        </w:tc>
        <w:tc>
          <w:tcPr>
            <w:tcW w:w="1300" w:type="dxa"/>
            <w:noWrap/>
            <w:hideMark/>
          </w:tcPr>
          <w:p w14:paraId="3130AB24" w14:textId="77777777" w:rsidR="00711D1C" w:rsidRPr="00711D1C" w:rsidRDefault="00711D1C" w:rsidP="00711D1C">
            <w:r w:rsidRPr="00711D1C">
              <w:t>13</w:t>
            </w:r>
          </w:p>
        </w:tc>
        <w:tc>
          <w:tcPr>
            <w:tcW w:w="1300" w:type="dxa"/>
            <w:noWrap/>
            <w:hideMark/>
          </w:tcPr>
          <w:p w14:paraId="33224D49" w14:textId="77777777" w:rsidR="00711D1C" w:rsidRPr="00711D1C" w:rsidRDefault="00711D1C" w:rsidP="00711D1C">
            <w:r w:rsidRPr="00711D1C">
              <w:t>17</w:t>
            </w:r>
          </w:p>
        </w:tc>
        <w:tc>
          <w:tcPr>
            <w:tcW w:w="1307" w:type="dxa"/>
            <w:noWrap/>
            <w:hideMark/>
          </w:tcPr>
          <w:p w14:paraId="45FBC5C2" w14:textId="77777777" w:rsidR="00711D1C" w:rsidRPr="00711D1C" w:rsidRDefault="00711D1C" w:rsidP="00711D1C">
            <w:r w:rsidRPr="00711D1C">
              <w:t>0.709677419</w:t>
            </w:r>
          </w:p>
        </w:tc>
      </w:tr>
      <w:tr w:rsidR="00711D1C" w:rsidRPr="00711D1C" w14:paraId="4187E12C" w14:textId="77777777" w:rsidTr="00711D1C">
        <w:trPr>
          <w:trHeight w:val="300"/>
        </w:trPr>
        <w:tc>
          <w:tcPr>
            <w:tcW w:w="1300" w:type="dxa"/>
            <w:noWrap/>
            <w:hideMark/>
          </w:tcPr>
          <w:p w14:paraId="7E2D189B" w14:textId="77777777" w:rsidR="00711D1C" w:rsidRPr="00711D1C" w:rsidRDefault="00711D1C" w:rsidP="00711D1C">
            <w:r w:rsidRPr="00711D1C">
              <w:t>10</w:t>
            </w:r>
          </w:p>
        </w:tc>
        <w:tc>
          <w:tcPr>
            <w:tcW w:w="1300" w:type="dxa"/>
            <w:noWrap/>
            <w:hideMark/>
          </w:tcPr>
          <w:p w14:paraId="2315F2E3" w14:textId="77777777" w:rsidR="00711D1C" w:rsidRPr="00711D1C" w:rsidRDefault="00711D1C" w:rsidP="00711D1C">
            <w:r w:rsidRPr="00711D1C">
              <w:t>13</w:t>
            </w:r>
          </w:p>
        </w:tc>
        <w:tc>
          <w:tcPr>
            <w:tcW w:w="1300" w:type="dxa"/>
            <w:noWrap/>
            <w:hideMark/>
          </w:tcPr>
          <w:p w14:paraId="1C13BC9E" w14:textId="77777777" w:rsidR="00711D1C" w:rsidRPr="00711D1C" w:rsidRDefault="00711D1C" w:rsidP="00711D1C">
            <w:r w:rsidRPr="00711D1C">
              <w:t>18</w:t>
            </w:r>
          </w:p>
        </w:tc>
        <w:tc>
          <w:tcPr>
            <w:tcW w:w="1307" w:type="dxa"/>
            <w:noWrap/>
            <w:hideMark/>
          </w:tcPr>
          <w:p w14:paraId="3C37BE2F" w14:textId="77777777" w:rsidR="00711D1C" w:rsidRPr="00711D1C" w:rsidRDefault="00711D1C" w:rsidP="00711D1C">
            <w:r w:rsidRPr="00711D1C">
              <w:t>0.709677419</w:t>
            </w:r>
          </w:p>
        </w:tc>
      </w:tr>
      <w:tr w:rsidR="00711D1C" w:rsidRPr="00711D1C" w14:paraId="29D80D8B" w14:textId="77777777" w:rsidTr="00711D1C">
        <w:trPr>
          <w:trHeight w:val="300"/>
        </w:trPr>
        <w:tc>
          <w:tcPr>
            <w:tcW w:w="1300" w:type="dxa"/>
            <w:noWrap/>
            <w:hideMark/>
          </w:tcPr>
          <w:p w14:paraId="14D6357F" w14:textId="77777777" w:rsidR="00711D1C" w:rsidRPr="00711D1C" w:rsidRDefault="00711D1C" w:rsidP="00711D1C">
            <w:r w:rsidRPr="00711D1C">
              <w:t>10</w:t>
            </w:r>
          </w:p>
        </w:tc>
        <w:tc>
          <w:tcPr>
            <w:tcW w:w="1300" w:type="dxa"/>
            <w:noWrap/>
            <w:hideMark/>
          </w:tcPr>
          <w:p w14:paraId="78CEFAD0" w14:textId="77777777" w:rsidR="00711D1C" w:rsidRPr="00711D1C" w:rsidRDefault="00711D1C" w:rsidP="00711D1C">
            <w:r w:rsidRPr="00711D1C">
              <w:t>14</w:t>
            </w:r>
          </w:p>
        </w:tc>
        <w:tc>
          <w:tcPr>
            <w:tcW w:w="1300" w:type="dxa"/>
            <w:noWrap/>
            <w:hideMark/>
          </w:tcPr>
          <w:p w14:paraId="3778E7D0" w14:textId="77777777" w:rsidR="00711D1C" w:rsidRPr="00711D1C" w:rsidRDefault="00711D1C" w:rsidP="00711D1C">
            <w:r w:rsidRPr="00711D1C">
              <w:t>18</w:t>
            </w:r>
          </w:p>
        </w:tc>
        <w:tc>
          <w:tcPr>
            <w:tcW w:w="1307" w:type="dxa"/>
            <w:noWrap/>
            <w:hideMark/>
          </w:tcPr>
          <w:p w14:paraId="3461DFEB" w14:textId="77777777" w:rsidR="00711D1C" w:rsidRPr="00711D1C" w:rsidRDefault="00711D1C" w:rsidP="00711D1C">
            <w:r w:rsidRPr="00711D1C">
              <w:t>0.709677419</w:t>
            </w:r>
          </w:p>
        </w:tc>
      </w:tr>
      <w:tr w:rsidR="00711D1C" w:rsidRPr="00711D1C" w14:paraId="10652753" w14:textId="77777777" w:rsidTr="00711D1C">
        <w:trPr>
          <w:trHeight w:val="300"/>
        </w:trPr>
        <w:tc>
          <w:tcPr>
            <w:tcW w:w="1300" w:type="dxa"/>
            <w:noWrap/>
            <w:hideMark/>
          </w:tcPr>
          <w:p w14:paraId="608C58CC" w14:textId="77777777" w:rsidR="00711D1C" w:rsidRPr="00711D1C" w:rsidRDefault="00711D1C" w:rsidP="00711D1C">
            <w:r w:rsidRPr="00711D1C">
              <w:t>10</w:t>
            </w:r>
          </w:p>
        </w:tc>
        <w:tc>
          <w:tcPr>
            <w:tcW w:w="1300" w:type="dxa"/>
            <w:noWrap/>
            <w:hideMark/>
          </w:tcPr>
          <w:p w14:paraId="03377902" w14:textId="77777777" w:rsidR="00711D1C" w:rsidRPr="00711D1C" w:rsidRDefault="00711D1C" w:rsidP="00711D1C">
            <w:r w:rsidRPr="00711D1C">
              <w:t>15</w:t>
            </w:r>
          </w:p>
        </w:tc>
        <w:tc>
          <w:tcPr>
            <w:tcW w:w="1300" w:type="dxa"/>
            <w:noWrap/>
            <w:hideMark/>
          </w:tcPr>
          <w:p w14:paraId="0229EE9D" w14:textId="77777777" w:rsidR="00711D1C" w:rsidRPr="00711D1C" w:rsidRDefault="00711D1C" w:rsidP="00711D1C">
            <w:r w:rsidRPr="00711D1C">
              <w:t>17</w:t>
            </w:r>
          </w:p>
        </w:tc>
        <w:tc>
          <w:tcPr>
            <w:tcW w:w="1307" w:type="dxa"/>
            <w:noWrap/>
            <w:hideMark/>
          </w:tcPr>
          <w:p w14:paraId="1DB3A8F3" w14:textId="77777777" w:rsidR="00711D1C" w:rsidRPr="00711D1C" w:rsidRDefault="00711D1C" w:rsidP="00711D1C">
            <w:r w:rsidRPr="00711D1C">
              <w:t>0.709677419</w:t>
            </w:r>
          </w:p>
        </w:tc>
      </w:tr>
      <w:tr w:rsidR="00711D1C" w:rsidRPr="00711D1C" w14:paraId="07869528" w14:textId="77777777" w:rsidTr="00711D1C">
        <w:trPr>
          <w:trHeight w:val="300"/>
        </w:trPr>
        <w:tc>
          <w:tcPr>
            <w:tcW w:w="1300" w:type="dxa"/>
            <w:noWrap/>
            <w:hideMark/>
          </w:tcPr>
          <w:p w14:paraId="13A25E11" w14:textId="77777777" w:rsidR="00711D1C" w:rsidRPr="00711D1C" w:rsidRDefault="00711D1C" w:rsidP="00711D1C">
            <w:r w:rsidRPr="00711D1C">
              <w:t>10</w:t>
            </w:r>
          </w:p>
        </w:tc>
        <w:tc>
          <w:tcPr>
            <w:tcW w:w="1300" w:type="dxa"/>
            <w:noWrap/>
            <w:hideMark/>
          </w:tcPr>
          <w:p w14:paraId="56FF6D85" w14:textId="77777777" w:rsidR="00711D1C" w:rsidRPr="00711D1C" w:rsidRDefault="00711D1C" w:rsidP="00711D1C">
            <w:r w:rsidRPr="00711D1C">
              <w:t>15</w:t>
            </w:r>
          </w:p>
        </w:tc>
        <w:tc>
          <w:tcPr>
            <w:tcW w:w="1300" w:type="dxa"/>
            <w:noWrap/>
            <w:hideMark/>
          </w:tcPr>
          <w:p w14:paraId="20195BC3" w14:textId="77777777" w:rsidR="00711D1C" w:rsidRPr="00711D1C" w:rsidRDefault="00711D1C" w:rsidP="00711D1C">
            <w:r w:rsidRPr="00711D1C">
              <w:t>18</w:t>
            </w:r>
          </w:p>
        </w:tc>
        <w:tc>
          <w:tcPr>
            <w:tcW w:w="1307" w:type="dxa"/>
            <w:noWrap/>
            <w:hideMark/>
          </w:tcPr>
          <w:p w14:paraId="07E21685" w14:textId="77777777" w:rsidR="00711D1C" w:rsidRPr="00711D1C" w:rsidRDefault="00711D1C" w:rsidP="00711D1C">
            <w:r w:rsidRPr="00711D1C">
              <w:t>0.709677419</w:t>
            </w:r>
          </w:p>
        </w:tc>
      </w:tr>
      <w:tr w:rsidR="00711D1C" w:rsidRPr="00711D1C" w14:paraId="3097DB3A" w14:textId="77777777" w:rsidTr="00711D1C">
        <w:trPr>
          <w:trHeight w:val="300"/>
        </w:trPr>
        <w:tc>
          <w:tcPr>
            <w:tcW w:w="1300" w:type="dxa"/>
            <w:noWrap/>
            <w:hideMark/>
          </w:tcPr>
          <w:p w14:paraId="5114D2C8" w14:textId="77777777" w:rsidR="00711D1C" w:rsidRPr="00711D1C" w:rsidRDefault="00711D1C" w:rsidP="00711D1C">
            <w:r w:rsidRPr="00711D1C">
              <w:t>10</w:t>
            </w:r>
          </w:p>
        </w:tc>
        <w:tc>
          <w:tcPr>
            <w:tcW w:w="1300" w:type="dxa"/>
            <w:noWrap/>
            <w:hideMark/>
          </w:tcPr>
          <w:p w14:paraId="26E725CA" w14:textId="77777777" w:rsidR="00711D1C" w:rsidRPr="00711D1C" w:rsidRDefault="00711D1C" w:rsidP="00711D1C">
            <w:r w:rsidRPr="00711D1C">
              <w:t>17</w:t>
            </w:r>
          </w:p>
        </w:tc>
        <w:tc>
          <w:tcPr>
            <w:tcW w:w="1300" w:type="dxa"/>
            <w:noWrap/>
            <w:hideMark/>
          </w:tcPr>
          <w:p w14:paraId="0CA175C7" w14:textId="77777777" w:rsidR="00711D1C" w:rsidRPr="00711D1C" w:rsidRDefault="00711D1C" w:rsidP="00711D1C">
            <w:r w:rsidRPr="00711D1C">
              <w:t>18</w:t>
            </w:r>
          </w:p>
        </w:tc>
        <w:tc>
          <w:tcPr>
            <w:tcW w:w="1307" w:type="dxa"/>
            <w:noWrap/>
            <w:hideMark/>
          </w:tcPr>
          <w:p w14:paraId="292FFA08" w14:textId="77777777" w:rsidR="00711D1C" w:rsidRPr="00711D1C" w:rsidRDefault="00711D1C" w:rsidP="00711D1C">
            <w:r w:rsidRPr="00711D1C">
              <w:t>0.709677419</w:t>
            </w:r>
          </w:p>
        </w:tc>
      </w:tr>
      <w:tr w:rsidR="00711D1C" w:rsidRPr="00711D1C" w14:paraId="7B952739" w14:textId="77777777" w:rsidTr="00711D1C">
        <w:trPr>
          <w:trHeight w:val="300"/>
        </w:trPr>
        <w:tc>
          <w:tcPr>
            <w:tcW w:w="1300" w:type="dxa"/>
            <w:noWrap/>
            <w:hideMark/>
          </w:tcPr>
          <w:p w14:paraId="4CC1FD23" w14:textId="77777777" w:rsidR="00711D1C" w:rsidRPr="00711D1C" w:rsidRDefault="00711D1C" w:rsidP="00711D1C">
            <w:r w:rsidRPr="00711D1C">
              <w:t>11</w:t>
            </w:r>
          </w:p>
        </w:tc>
        <w:tc>
          <w:tcPr>
            <w:tcW w:w="1300" w:type="dxa"/>
            <w:noWrap/>
            <w:hideMark/>
          </w:tcPr>
          <w:p w14:paraId="491902FA" w14:textId="77777777" w:rsidR="00711D1C" w:rsidRPr="00711D1C" w:rsidRDefault="00711D1C" w:rsidP="00711D1C">
            <w:r w:rsidRPr="00711D1C">
              <w:t>15</w:t>
            </w:r>
          </w:p>
        </w:tc>
        <w:tc>
          <w:tcPr>
            <w:tcW w:w="1300" w:type="dxa"/>
            <w:noWrap/>
            <w:hideMark/>
          </w:tcPr>
          <w:p w14:paraId="5F9413CD" w14:textId="77777777" w:rsidR="00711D1C" w:rsidRPr="00711D1C" w:rsidRDefault="00711D1C" w:rsidP="00711D1C">
            <w:r w:rsidRPr="00711D1C">
              <w:t>18</w:t>
            </w:r>
          </w:p>
        </w:tc>
        <w:tc>
          <w:tcPr>
            <w:tcW w:w="1307" w:type="dxa"/>
            <w:noWrap/>
            <w:hideMark/>
          </w:tcPr>
          <w:p w14:paraId="4EC8774A" w14:textId="77777777" w:rsidR="00711D1C" w:rsidRPr="00711D1C" w:rsidRDefault="00711D1C" w:rsidP="00711D1C">
            <w:r w:rsidRPr="00711D1C">
              <w:t>0.709677419</w:t>
            </w:r>
          </w:p>
        </w:tc>
      </w:tr>
      <w:tr w:rsidR="00711D1C" w:rsidRPr="00711D1C" w14:paraId="11F03D4C" w14:textId="77777777" w:rsidTr="00711D1C">
        <w:trPr>
          <w:trHeight w:val="300"/>
        </w:trPr>
        <w:tc>
          <w:tcPr>
            <w:tcW w:w="1300" w:type="dxa"/>
            <w:noWrap/>
            <w:hideMark/>
          </w:tcPr>
          <w:p w14:paraId="240EB1A4" w14:textId="77777777" w:rsidR="00711D1C" w:rsidRPr="00711D1C" w:rsidRDefault="00711D1C" w:rsidP="00711D1C">
            <w:r w:rsidRPr="00711D1C">
              <w:lastRenderedPageBreak/>
              <w:t>13</w:t>
            </w:r>
          </w:p>
        </w:tc>
        <w:tc>
          <w:tcPr>
            <w:tcW w:w="1300" w:type="dxa"/>
            <w:noWrap/>
            <w:hideMark/>
          </w:tcPr>
          <w:p w14:paraId="62C1A4D6" w14:textId="77777777" w:rsidR="00711D1C" w:rsidRPr="00711D1C" w:rsidRDefault="00711D1C" w:rsidP="00711D1C">
            <w:r w:rsidRPr="00711D1C">
              <w:t>14</w:t>
            </w:r>
          </w:p>
        </w:tc>
        <w:tc>
          <w:tcPr>
            <w:tcW w:w="1300" w:type="dxa"/>
            <w:noWrap/>
            <w:hideMark/>
          </w:tcPr>
          <w:p w14:paraId="39DD91CA" w14:textId="77777777" w:rsidR="00711D1C" w:rsidRPr="00711D1C" w:rsidRDefault="00711D1C" w:rsidP="00711D1C">
            <w:r w:rsidRPr="00711D1C">
              <w:t>19</w:t>
            </w:r>
          </w:p>
        </w:tc>
        <w:tc>
          <w:tcPr>
            <w:tcW w:w="1307" w:type="dxa"/>
            <w:noWrap/>
            <w:hideMark/>
          </w:tcPr>
          <w:p w14:paraId="042EC961" w14:textId="77777777" w:rsidR="00711D1C" w:rsidRPr="00711D1C" w:rsidRDefault="00711D1C" w:rsidP="00711D1C">
            <w:r w:rsidRPr="00711D1C">
              <w:t>0.681818182</w:t>
            </w:r>
          </w:p>
        </w:tc>
      </w:tr>
      <w:tr w:rsidR="00711D1C" w:rsidRPr="00711D1C" w14:paraId="5ADEA3D0" w14:textId="77777777" w:rsidTr="00711D1C">
        <w:trPr>
          <w:trHeight w:val="300"/>
        </w:trPr>
        <w:tc>
          <w:tcPr>
            <w:tcW w:w="1300" w:type="dxa"/>
            <w:noWrap/>
            <w:hideMark/>
          </w:tcPr>
          <w:p w14:paraId="486C42C8" w14:textId="77777777" w:rsidR="00711D1C" w:rsidRPr="00711D1C" w:rsidRDefault="00711D1C" w:rsidP="00711D1C">
            <w:r w:rsidRPr="00711D1C">
              <w:t>13</w:t>
            </w:r>
          </w:p>
        </w:tc>
        <w:tc>
          <w:tcPr>
            <w:tcW w:w="1300" w:type="dxa"/>
            <w:noWrap/>
            <w:hideMark/>
          </w:tcPr>
          <w:p w14:paraId="7C4AD901" w14:textId="77777777" w:rsidR="00711D1C" w:rsidRPr="00711D1C" w:rsidRDefault="00711D1C" w:rsidP="00711D1C">
            <w:r w:rsidRPr="00711D1C">
              <w:t>15</w:t>
            </w:r>
          </w:p>
        </w:tc>
        <w:tc>
          <w:tcPr>
            <w:tcW w:w="1300" w:type="dxa"/>
            <w:noWrap/>
            <w:hideMark/>
          </w:tcPr>
          <w:p w14:paraId="5E740036" w14:textId="77777777" w:rsidR="00711D1C" w:rsidRPr="00711D1C" w:rsidRDefault="00711D1C" w:rsidP="00711D1C">
            <w:r w:rsidRPr="00711D1C">
              <w:t>19</w:t>
            </w:r>
          </w:p>
        </w:tc>
        <w:tc>
          <w:tcPr>
            <w:tcW w:w="1307" w:type="dxa"/>
            <w:noWrap/>
            <w:hideMark/>
          </w:tcPr>
          <w:p w14:paraId="2338F368" w14:textId="77777777" w:rsidR="00711D1C" w:rsidRPr="00711D1C" w:rsidRDefault="00711D1C" w:rsidP="00711D1C">
            <w:r w:rsidRPr="00711D1C">
              <w:t>0.681818182</w:t>
            </w:r>
          </w:p>
        </w:tc>
      </w:tr>
      <w:tr w:rsidR="00711D1C" w:rsidRPr="00711D1C" w14:paraId="0E7630B1" w14:textId="77777777" w:rsidTr="00711D1C">
        <w:trPr>
          <w:trHeight w:val="300"/>
        </w:trPr>
        <w:tc>
          <w:tcPr>
            <w:tcW w:w="1300" w:type="dxa"/>
            <w:noWrap/>
            <w:hideMark/>
          </w:tcPr>
          <w:p w14:paraId="2A3F43E5" w14:textId="77777777" w:rsidR="00711D1C" w:rsidRPr="00711D1C" w:rsidRDefault="00711D1C" w:rsidP="00711D1C">
            <w:r w:rsidRPr="00711D1C">
              <w:t>2</w:t>
            </w:r>
          </w:p>
        </w:tc>
        <w:tc>
          <w:tcPr>
            <w:tcW w:w="1300" w:type="dxa"/>
            <w:noWrap/>
            <w:hideMark/>
          </w:tcPr>
          <w:p w14:paraId="581C8028" w14:textId="77777777" w:rsidR="00711D1C" w:rsidRPr="00711D1C" w:rsidRDefault="00711D1C" w:rsidP="00711D1C">
            <w:r w:rsidRPr="00711D1C">
              <w:t>3</w:t>
            </w:r>
          </w:p>
        </w:tc>
        <w:tc>
          <w:tcPr>
            <w:tcW w:w="1300" w:type="dxa"/>
            <w:noWrap/>
            <w:hideMark/>
          </w:tcPr>
          <w:p w14:paraId="586D61CF" w14:textId="77777777" w:rsidR="00711D1C" w:rsidRPr="00711D1C" w:rsidRDefault="00711D1C" w:rsidP="00711D1C">
            <w:r w:rsidRPr="00711D1C">
              <w:t>6</w:t>
            </w:r>
          </w:p>
        </w:tc>
        <w:tc>
          <w:tcPr>
            <w:tcW w:w="1307" w:type="dxa"/>
            <w:noWrap/>
            <w:hideMark/>
          </w:tcPr>
          <w:p w14:paraId="774E35E3" w14:textId="77777777" w:rsidR="00711D1C" w:rsidRPr="00711D1C" w:rsidRDefault="00711D1C" w:rsidP="00711D1C">
            <w:r w:rsidRPr="00711D1C">
              <w:t>0.677419355</w:t>
            </w:r>
          </w:p>
        </w:tc>
      </w:tr>
      <w:tr w:rsidR="00711D1C" w:rsidRPr="00711D1C" w14:paraId="3805B1E1" w14:textId="77777777" w:rsidTr="00711D1C">
        <w:trPr>
          <w:trHeight w:val="300"/>
        </w:trPr>
        <w:tc>
          <w:tcPr>
            <w:tcW w:w="1300" w:type="dxa"/>
            <w:noWrap/>
            <w:hideMark/>
          </w:tcPr>
          <w:p w14:paraId="6736A714" w14:textId="77777777" w:rsidR="00711D1C" w:rsidRPr="00711D1C" w:rsidRDefault="00711D1C" w:rsidP="00711D1C">
            <w:r w:rsidRPr="00711D1C">
              <w:t>2</w:t>
            </w:r>
          </w:p>
        </w:tc>
        <w:tc>
          <w:tcPr>
            <w:tcW w:w="1300" w:type="dxa"/>
            <w:noWrap/>
            <w:hideMark/>
          </w:tcPr>
          <w:p w14:paraId="36B48D9F" w14:textId="77777777" w:rsidR="00711D1C" w:rsidRPr="00711D1C" w:rsidRDefault="00711D1C" w:rsidP="00711D1C">
            <w:r w:rsidRPr="00711D1C">
              <w:t>3</w:t>
            </w:r>
          </w:p>
        </w:tc>
        <w:tc>
          <w:tcPr>
            <w:tcW w:w="1300" w:type="dxa"/>
            <w:noWrap/>
            <w:hideMark/>
          </w:tcPr>
          <w:p w14:paraId="47A9E10E" w14:textId="77777777" w:rsidR="00711D1C" w:rsidRPr="00711D1C" w:rsidRDefault="00711D1C" w:rsidP="00711D1C">
            <w:r w:rsidRPr="00711D1C">
              <w:t>7</w:t>
            </w:r>
          </w:p>
        </w:tc>
        <w:tc>
          <w:tcPr>
            <w:tcW w:w="1307" w:type="dxa"/>
            <w:noWrap/>
            <w:hideMark/>
          </w:tcPr>
          <w:p w14:paraId="5B2BBD30" w14:textId="77777777" w:rsidR="00711D1C" w:rsidRPr="00711D1C" w:rsidRDefault="00711D1C" w:rsidP="00711D1C">
            <w:r w:rsidRPr="00711D1C">
              <w:t>0.677419355</w:t>
            </w:r>
          </w:p>
        </w:tc>
      </w:tr>
      <w:tr w:rsidR="00711D1C" w:rsidRPr="00711D1C" w14:paraId="6D81A1BA" w14:textId="77777777" w:rsidTr="00711D1C">
        <w:trPr>
          <w:trHeight w:val="300"/>
        </w:trPr>
        <w:tc>
          <w:tcPr>
            <w:tcW w:w="1300" w:type="dxa"/>
            <w:noWrap/>
            <w:hideMark/>
          </w:tcPr>
          <w:p w14:paraId="4D85DD9A" w14:textId="77777777" w:rsidR="00711D1C" w:rsidRPr="00711D1C" w:rsidRDefault="00711D1C" w:rsidP="00711D1C">
            <w:r w:rsidRPr="00711D1C">
              <w:t>2</w:t>
            </w:r>
          </w:p>
        </w:tc>
        <w:tc>
          <w:tcPr>
            <w:tcW w:w="1300" w:type="dxa"/>
            <w:noWrap/>
            <w:hideMark/>
          </w:tcPr>
          <w:p w14:paraId="2393471F" w14:textId="77777777" w:rsidR="00711D1C" w:rsidRPr="00711D1C" w:rsidRDefault="00711D1C" w:rsidP="00711D1C">
            <w:r w:rsidRPr="00711D1C">
              <w:t>4</w:t>
            </w:r>
          </w:p>
        </w:tc>
        <w:tc>
          <w:tcPr>
            <w:tcW w:w="1300" w:type="dxa"/>
            <w:noWrap/>
            <w:hideMark/>
          </w:tcPr>
          <w:p w14:paraId="641C327F" w14:textId="77777777" w:rsidR="00711D1C" w:rsidRPr="00711D1C" w:rsidRDefault="00711D1C" w:rsidP="00711D1C">
            <w:r w:rsidRPr="00711D1C">
              <w:t>6</w:t>
            </w:r>
          </w:p>
        </w:tc>
        <w:tc>
          <w:tcPr>
            <w:tcW w:w="1307" w:type="dxa"/>
            <w:noWrap/>
            <w:hideMark/>
          </w:tcPr>
          <w:p w14:paraId="28CA21DB" w14:textId="77777777" w:rsidR="00711D1C" w:rsidRPr="00711D1C" w:rsidRDefault="00711D1C" w:rsidP="00711D1C">
            <w:r w:rsidRPr="00711D1C">
              <w:t>0.677419355</w:t>
            </w:r>
          </w:p>
        </w:tc>
      </w:tr>
      <w:tr w:rsidR="00711D1C" w:rsidRPr="00711D1C" w14:paraId="2922D0F7" w14:textId="77777777" w:rsidTr="00711D1C">
        <w:trPr>
          <w:trHeight w:val="300"/>
        </w:trPr>
        <w:tc>
          <w:tcPr>
            <w:tcW w:w="1300" w:type="dxa"/>
            <w:noWrap/>
            <w:hideMark/>
          </w:tcPr>
          <w:p w14:paraId="21264E3D" w14:textId="77777777" w:rsidR="00711D1C" w:rsidRPr="00711D1C" w:rsidRDefault="00711D1C" w:rsidP="00711D1C">
            <w:r w:rsidRPr="00711D1C">
              <w:t>2</w:t>
            </w:r>
          </w:p>
        </w:tc>
        <w:tc>
          <w:tcPr>
            <w:tcW w:w="1300" w:type="dxa"/>
            <w:noWrap/>
            <w:hideMark/>
          </w:tcPr>
          <w:p w14:paraId="559442C4" w14:textId="77777777" w:rsidR="00711D1C" w:rsidRPr="00711D1C" w:rsidRDefault="00711D1C" w:rsidP="00711D1C">
            <w:r w:rsidRPr="00711D1C">
              <w:t>4</w:t>
            </w:r>
          </w:p>
        </w:tc>
        <w:tc>
          <w:tcPr>
            <w:tcW w:w="1300" w:type="dxa"/>
            <w:noWrap/>
            <w:hideMark/>
          </w:tcPr>
          <w:p w14:paraId="33D2336B" w14:textId="77777777" w:rsidR="00711D1C" w:rsidRPr="00711D1C" w:rsidRDefault="00711D1C" w:rsidP="00711D1C">
            <w:r w:rsidRPr="00711D1C">
              <w:t>7</w:t>
            </w:r>
          </w:p>
        </w:tc>
        <w:tc>
          <w:tcPr>
            <w:tcW w:w="1307" w:type="dxa"/>
            <w:noWrap/>
            <w:hideMark/>
          </w:tcPr>
          <w:p w14:paraId="220B5E06" w14:textId="77777777" w:rsidR="00711D1C" w:rsidRPr="00711D1C" w:rsidRDefault="00711D1C" w:rsidP="00711D1C">
            <w:r w:rsidRPr="00711D1C">
              <w:t>0.677419355</w:t>
            </w:r>
          </w:p>
        </w:tc>
      </w:tr>
      <w:tr w:rsidR="00711D1C" w:rsidRPr="00711D1C" w14:paraId="37BD22ED" w14:textId="77777777" w:rsidTr="00711D1C">
        <w:trPr>
          <w:trHeight w:val="300"/>
        </w:trPr>
        <w:tc>
          <w:tcPr>
            <w:tcW w:w="1300" w:type="dxa"/>
            <w:noWrap/>
            <w:hideMark/>
          </w:tcPr>
          <w:p w14:paraId="37B763D4" w14:textId="77777777" w:rsidR="00711D1C" w:rsidRPr="00711D1C" w:rsidRDefault="00711D1C" w:rsidP="00711D1C">
            <w:r w:rsidRPr="00711D1C">
              <w:t>2</w:t>
            </w:r>
          </w:p>
        </w:tc>
        <w:tc>
          <w:tcPr>
            <w:tcW w:w="1300" w:type="dxa"/>
            <w:noWrap/>
            <w:hideMark/>
          </w:tcPr>
          <w:p w14:paraId="117D9C87" w14:textId="77777777" w:rsidR="00711D1C" w:rsidRPr="00711D1C" w:rsidRDefault="00711D1C" w:rsidP="00711D1C">
            <w:r w:rsidRPr="00711D1C">
              <w:t>5</w:t>
            </w:r>
          </w:p>
        </w:tc>
        <w:tc>
          <w:tcPr>
            <w:tcW w:w="1300" w:type="dxa"/>
            <w:noWrap/>
            <w:hideMark/>
          </w:tcPr>
          <w:p w14:paraId="1AEA98B9" w14:textId="77777777" w:rsidR="00711D1C" w:rsidRPr="00711D1C" w:rsidRDefault="00711D1C" w:rsidP="00711D1C">
            <w:r w:rsidRPr="00711D1C">
              <w:t>6</w:t>
            </w:r>
          </w:p>
        </w:tc>
        <w:tc>
          <w:tcPr>
            <w:tcW w:w="1307" w:type="dxa"/>
            <w:noWrap/>
            <w:hideMark/>
          </w:tcPr>
          <w:p w14:paraId="34F1B518" w14:textId="77777777" w:rsidR="00711D1C" w:rsidRPr="00711D1C" w:rsidRDefault="00711D1C" w:rsidP="00711D1C">
            <w:r w:rsidRPr="00711D1C">
              <w:t>0.677419355</w:t>
            </w:r>
          </w:p>
        </w:tc>
      </w:tr>
    </w:tbl>
    <w:p w14:paraId="2BEFB2DC" w14:textId="5A2171FF" w:rsidR="00711D1C" w:rsidRDefault="00711D1C">
      <w:r>
        <w:fldChar w:fldCharType="end"/>
      </w:r>
    </w:p>
    <w:p w14:paraId="2F5A0475" w14:textId="77777777" w:rsidR="00711D1C" w:rsidRDefault="00711D1C"/>
    <w:p w14:paraId="2B69C82F" w14:textId="15A76DE7" w:rsidR="00711D1C" w:rsidRDefault="00711D1C">
      <w:proofErr w:type="gramStart"/>
      <w:r>
        <w:t>Triplet distance table.</w:t>
      </w:r>
      <w:proofErr w:type="gramEnd"/>
      <w:r>
        <w:t xml:space="preserve"> The values are calculated b</w:t>
      </w:r>
      <w:r w:rsidR="00B66C33">
        <w:t xml:space="preserve">y </w:t>
      </w:r>
      <w:proofErr w:type="spellStart"/>
      <w:r w:rsidR="00B66C33">
        <w:t>J</w:t>
      </w:r>
      <w:r>
        <w:t>accard</w:t>
      </w:r>
      <w:proofErr w:type="spellEnd"/>
      <w:r>
        <w:t xml:space="preserve"> distance, and this is across all distances. </w:t>
      </w:r>
      <w:r w:rsidR="0095538A">
        <w:t xml:space="preserve">This is to show that we have calculated the distances between triplets of channels. 1 of such values means the most distant, while 0 means identical. </w:t>
      </w:r>
      <w:r w:rsidR="00D5320B">
        <w:t xml:space="preserve">This just shows the relationship among the three channels. </w:t>
      </w:r>
    </w:p>
    <w:sectPr w:rsidR="0071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57A"/>
    <w:rsid w:val="0000451C"/>
    <w:rsid w:val="00046FD2"/>
    <w:rsid w:val="000605C8"/>
    <w:rsid w:val="0008484A"/>
    <w:rsid w:val="000956CF"/>
    <w:rsid w:val="000B2A7F"/>
    <w:rsid w:val="000E6499"/>
    <w:rsid w:val="00105EA2"/>
    <w:rsid w:val="00123042"/>
    <w:rsid w:val="001406E4"/>
    <w:rsid w:val="00152A2A"/>
    <w:rsid w:val="001B463C"/>
    <w:rsid w:val="001C057A"/>
    <w:rsid w:val="001C2C4A"/>
    <w:rsid w:val="00207D74"/>
    <w:rsid w:val="00214687"/>
    <w:rsid w:val="002218A9"/>
    <w:rsid w:val="0024039C"/>
    <w:rsid w:val="002D52A1"/>
    <w:rsid w:val="002F2B61"/>
    <w:rsid w:val="00312A8F"/>
    <w:rsid w:val="00345AD1"/>
    <w:rsid w:val="00351748"/>
    <w:rsid w:val="00395C0F"/>
    <w:rsid w:val="00484212"/>
    <w:rsid w:val="004B3904"/>
    <w:rsid w:val="004B75A7"/>
    <w:rsid w:val="004C3104"/>
    <w:rsid w:val="004E7FE6"/>
    <w:rsid w:val="004F7A63"/>
    <w:rsid w:val="005216ED"/>
    <w:rsid w:val="005419C7"/>
    <w:rsid w:val="005A76E2"/>
    <w:rsid w:val="005C3075"/>
    <w:rsid w:val="005D3DB5"/>
    <w:rsid w:val="005D61F8"/>
    <w:rsid w:val="005E5CB3"/>
    <w:rsid w:val="0061627A"/>
    <w:rsid w:val="006438FA"/>
    <w:rsid w:val="006920CE"/>
    <w:rsid w:val="00692F68"/>
    <w:rsid w:val="00694448"/>
    <w:rsid w:val="00694FBA"/>
    <w:rsid w:val="006E6B09"/>
    <w:rsid w:val="0071078B"/>
    <w:rsid w:val="00711D1C"/>
    <w:rsid w:val="00731381"/>
    <w:rsid w:val="007646AE"/>
    <w:rsid w:val="007B2964"/>
    <w:rsid w:val="007C4899"/>
    <w:rsid w:val="007E3493"/>
    <w:rsid w:val="00807B4A"/>
    <w:rsid w:val="0095538A"/>
    <w:rsid w:val="009614B5"/>
    <w:rsid w:val="009A319A"/>
    <w:rsid w:val="009B43EB"/>
    <w:rsid w:val="009C6E59"/>
    <w:rsid w:val="009D3C95"/>
    <w:rsid w:val="009D4974"/>
    <w:rsid w:val="00A11A4B"/>
    <w:rsid w:val="00A11F4A"/>
    <w:rsid w:val="00A14368"/>
    <w:rsid w:val="00A36975"/>
    <w:rsid w:val="00A44F39"/>
    <w:rsid w:val="00A7742B"/>
    <w:rsid w:val="00A95A54"/>
    <w:rsid w:val="00AC065A"/>
    <w:rsid w:val="00AE0B49"/>
    <w:rsid w:val="00B02D87"/>
    <w:rsid w:val="00B339B9"/>
    <w:rsid w:val="00B3460F"/>
    <w:rsid w:val="00B66C33"/>
    <w:rsid w:val="00B74748"/>
    <w:rsid w:val="00B83E65"/>
    <w:rsid w:val="00BF6761"/>
    <w:rsid w:val="00C02E1B"/>
    <w:rsid w:val="00C12FC9"/>
    <w:rsid w:val="00C90C5D"/>
    <w:rsid w:val="00CC3CE0"/>
    <w:rsid w:val="00CE5ADE"/>
    <w:rsid w:val="00D43B19"/>
    <w:rsid w:val="00D5320B"/>
    <w:rsid w:val="00D56DD1"/>
    <w:rsid w:val="00D627DC"/>
    <w:rsid w:val="00D87F56"/>
    <w:rsid w:val="00DE3910"/>
    <w:rsid w:val="00DE523B"/>
    <w:rsid w:val="00E46206"/>
    <w:rsid w:val="00E512D0"/>
    <w:rsid w:val="00E954C4"/>
    <w:rsid w:val="00EA1380"/>
    <w:rsid w:val="00EA3F75"/>
    <w:rsid w:val="00EC04A0"/>
    <w:rsid w:val="00F0610A"/>
    <w:rsid w:val="00F434C1"/>
    <w:rsid w:val="00F53A7D"/>
    <w:rsid w:val="00F5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1718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8A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8A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711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8A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8A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711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475</Words>
  <Characters>2710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50</cp:revision>
  <dcterms:created xsi:type="dcterms:W3CDTF">2015-03-25T02:04:00Z</dcterms:created>
  <dcterms:modified xsi:type="dcterms:W3CDTF">2015-04-21T17:48:00Z</dcterms:modified>
</cp:coreProperties>
</file>