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7989"/>
        <w15:color w:val="DBDBDB"/>
        <w:docPartObj>
          <w:docPartGallery w:val="Table of Contents"/>
          <w:docPartUnique/>
        </w:docPartObj>
      </w:sdtPr>
      <w:sdtEndPr>
        <w:rPr>
          <w:rFonts w:hint="eastAsia" w:ascii="Arial" w:hAnsi="Arial" w:eastAsia="黑体" w:cstheme="minorBidi"/>
          <w:b/>
          <w:kern w:val="2"/>
          <w:sz w:val="32"/>
          <w:szCs w:val="24"/>
          <w:lang w:val="en-US" w:eastAsia="zh-CN" w:bidi="ar-SA"/>
        </w:rPr>
      </w:sdtEndPr>
      <w:sdtContent>
        <w:p w14:paraId="75C88EF1">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ascii="宋体" w:hAnsi="宋体" w:eastAsia="宋体"/>
              <w:sz w:val="21"/>
              <w:lang w:val="en-US" w:eastAsia="zh-CN"/>
            </w:rPr>
            <w:t>CONTENT</w:t>
          </w:r>
          <w:bookmarkStart w:id="18" w:name="_GoBack"/>
          <w:bookmarkEnd w:id="18"/>
        </w:p>
        <w:p w14:paraId="5199101A">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_Toc7769 </w:instrText>
          </w:r>
          <w:r>
            <w:rPr>
              <w:rFonts w:hint="eastAsia"/>
              <w:lang w:val="en-US" w:eastAsia="zh-CN"/>
            </w:rPr>
            <w:fldChar w:fldCharType="separate"/>
          </w:r>
          <w:r>
            <w:rPr>
              <w:rFonts w:hint="eastAsia"/>
              <w:lang w:val="en-US" w:eastAsia="zh-CN"/>
            </w:rPr>
            <w:t>Handheld Pos</w:t>
          </w:r>
          <w:r>
            <w:tab/>
          </w:r>
          <w:r>
            <w:fldChar w:fldCharType="begin"/>
          </w:r>
          <w:r>
            <w:instrText xml:space="preserve"> PAGEREF _Toc7769 \h </w:instrText>
          </w:r>
          <w:r>
            <w:fldChar w:fldCharType="separate"/>
          </w:r>
          <w:r>
            <w:t>2</w:t>
          </w:r>
          <w:r>
            <w:fldChar w:fldCharType="end"/>
          </w:r>
          <w:r>
            <w:rPr>
              <w:rFonts w:hint="eastAsia"/>
              <w:lang w:val="en-US" w:eastAsia="zh-CN"/>
            </w:rPr>
            <w:fldChar w:fldCharType="end"/>
          </w:r>
        </w:p>
        <w:p w14:paraId="6CC5DA81">
          <w:pPr>
            <w:pStyle w:val="6"/>
            <w:tabs>
              <w:tab w:val="right" w:leader="dot" w:pos="8306"/>
            </w:tabs>
          </w:pPr>
          <w:r>
            <w:rPr>
              <w:rFonts w:hint="eastAsia"/>
              <w:lang w:val="en-US" w:eastAsia="zh-CN"/>
            </w:rPr>
            <w:fldChar w:fldCharType="begin"/>
          </w:r>
          <w:r>
            <w:rPr>
              <w:rFonts w:hint="eastAsia"/>
              <w:lang w:val="en-US" w:eastAsia="zh-CN"/>
            </w:rPr>
            <w:instrText xml:space="preserve"> HYPERLINK \l _Toc6563 </w:instrText>
          </w:r>
          <w:r>
            <w:rPr>
              <w:rFonts w:hint="eastAsia"/>
              <w:lang w:val="en-US" w:eastAsia="zh-CN"/>
            </w:rPr>
            <w:fldChar w:fldCharType="separate"/>
          </w:r>
          <w:r>
            <w:rPr>
              <w:rFonts w:hint="eastAsia"/>
              <w:lang w:val="en-US" w:eastAsia="zh-CN"/>
            </w:rPr>
            <w:t>Register</w:t>
          </w:r>
          <w:r>
            <w:tab/>
          </w:r>
          <w:r>
            <w:fldChar w:fldCharType="begin"/>
          </w:r>
          <w:r>
            <w:instrText xml:space="preserve"> PAGEREF _Toc6563 \h </w:instrText>
          </w:r>
          <w:r>
            <w:fldChar w:fldCharType="separate"/>
          </w:r>
          <w:r>
            <w:t>2</w:t>
          </w:r>
          <w:r>
            <w:fldChar w:fldCharType="end"/>
          </w:r>
          <w:r>
            <w:rPr>
              <w:rFonts w:hint="eastAsia"/>
              <w:lang w:val="en-US" w:eastAsia="zh-CN"/>
            </w:rPr>
            <w:fldChar w:fldCharType="end"/>
          </w:r>
        </w:p>
        <w:p w14:paraId="21F4FBD7">
          <w:pPr>
            <w:pStyle w:val="6"/>
            <w:tabs>
              <w:tab w:val="right" w:leader="dot" w:pos="8306"/>
            </w:tabs>
          </w:pPr>
          <w:r>
            <w:rPr>
              <w:rFonts w:hint="eastAsia"/>
              <w:lang w:val="en-US" w:eastAsia="zh-CN"/>
            </w:rPr>
            <w:fldChar w:fldCharType="begin"/>
          </w:r>
          <w:r>
            <w:rPr>
              <w:rFonts w:hint="eastAsia"/>
              <w:lang w:val="en-US" w:eastAsia="zh-CN"/>
            </w:rPr>
            <w:instrText xml:space="preserve"> HYPERLINK \l _Toc14506 </w:instrText>
          </w:r>
          <w:r>
            <w:rPr>
              <w:rFonts w:hint="eastAsia"/>
              <w:lang w:val="en-US" w:eastAsia="zh-CN"/>
            </w:rPr>
            <w:fldChar w:fldCharType="separate"/>
          </w:r>
          <w:r>
            <w:rPr>
              <w:rFonts w:hint="eastAsia"/>
              <w:lang w:val="en-US" w:eastAsia="zh-CN"/>
            </w:rPr>
            <w:t>Set up</w:t>
          </w:r>
          <w:r>
            <w:tab/>
          </w:r>
          <w:r>
            <w:fldChar w:fldCharType="begin"/>
          </w:r>
          <w:r>
            <w:instrText xml:space="preserve"> PAGEREF _Toc14506 \h </w:instrText>
          </w:r>
          <w:r>
            <w:fldChar w:fldCharType="separate"/>
          </w:r>
          <w:r>
            <w:t>2</w:t>
          </w:r>
          <w:r>
            <w:fldChar w:fldCharType="end"/>
          </w:r>
          <w:r>
            <w:rPr>
              <w:rFonts w:hint="eastAsia"/>
              <w:lang w:val="en-US" w:eastAsia="zh-CN"/>
            </w:rPr>
            <w:fldChar w:fldCharType="end"/>
          </w:r>
        </w:p>
        <w:p w14:paraId="04E4D0CB">
          <w:pPr>
            <w:pStyle w:val="6"/>
            <w:tabs>
              <w:tab w:val="right" w:leader="dot" w:pos="8306"/>
            </w:tabs>
          </w:pPr>
          <w:r>
            <w:rPr>
              <w:rFonts w:hint="eastAsia"/>
              <w:lang w:val="en-US" w:eastAsia="zh-CN"/>
            </w:rPr>
            <w:fldChar w:fldCharType="begin"/>
          </w:r>
          <w:r>
            <w:rPr>
              <w:rFonts w:hint="eastAsia"/>
              <w:lang w:val="en-US" w:eastAsia="zh-CN"/>
            </w:rPr>
            <w:instrText xml:space="preserve"> HYPERLINK \l _Toc16597 </w:instrText>
          </w:r>
          <w:r>
            <w:rPr>
              <w:rFonts w:hint="eastAsia"/>
              <w:lang w:val="en-US" w:eastAsia="zh-CN"/>
            </w:rPr>
            <w:fldChar w:fldCharType="separate"/>
          </w:r>
          <w:r>
            <w:rPr>
              <w:rFonts w:hint="eastAsia"/>
              <w:lang w:val="en-US" w:eastAsia="zh-CN"/>
            </w:rPr>
            <w:t>ISSUE CARDS</w:t>
          </w:r>
          <w:r>
            <w:tab/>
          </w:r>
          <w:r>
            <w:fldChar w:fldCharType="begin"/>
          </w:r>
          <w:r>
            <w:instrText xml:space="preserve"> PAGEREF _Toc16597 \h </w:instrText>
          </w:r>
          <w:r>
            <w:fldChar w:fldCharType="separate"/>
          </w:r>
          <w:r>
            <w:t>4</w:t>
          </w:r>
          <w:r>
            <w:fldChar w:fldCharType="end"/>
          </w:r>
          <w:r>
            <w:rPr>
              <w:rFonts w:hint="eastAsia"/>
              <w:lang w:val="en-US" w:eastAsia="zh-CN"/>
            </w:rPr>
            <w:fldChar w:fldCharType="end"/>
          </w:r>
        </w:p>
        <w:p w14:paraId="5DEC3C36">
          <w:pPr>
            <w:pStyle w:val="6"/>
            <w:tabs>
              <w:tab w:val="right" w:leader="dot" w:pos="8306"/>
            </w:tabs>
          </w:pPr>
          <w:r>
            <w:rPr>
              <w:rFonts w:hint="eastAsia"/>
              <w:lang w:val="en-US" w:eastAsia="zh-CN"/>
            </w:rPr>
            <w:fldChar w:fldCharType="begin"/>
          </w:r>
          <w:r>
            <w:rPr>
              <w:rFonts w:hint="eastAsia"/>
              <w:lang w:val="en-US" w:eastAsia="zh-CN"/>
            </w:rPr>
            <w:instrText xml:space="preserve"> HYPERLINK \l _Toc28865 </w:instrText>
          </w:r>
          <w:r>
            <w:rPr>
              <w:rFonts w:hint="eastAsia"/>
              <w:lang w:val="en-US" w:eastAsia="zh-CN"/>
            </w:rPr>
            <w:fldChar w:fldCharType="separate"/>
          </w:r>
          <w:r>
            <w:rPr>
              <w:rFonts w:hint="eastAsia"/>
              <w:lang w:val="en-US" w:eastAsia="zh-CN"/>
            </w:rPr>
            <w:t>RECHARGE</w:t>
          </w:r>
          <w:r>
            <w:tab/>
          </w:r>
          <w:r>
            <w:fldChar w:fldCharType="begin"/>
          </w:r>
          <w:r>
            <w:instrText xml:space="preserve"> PAGEREF _Toc28865 \h </w:instrText>
          </w:r>
          <w:r>
            <w:fldChar w:fldCharType="separate"/>
          </w:r>
          <w:r>
            <w:t>4</w:t>
          </w:r>
          <w:r>
            <w:fldChar w:fldCharType="end"/>
          </w:r>
          <w:r>
            <w:rPr>
              <w:rFonts w:hint="eastAsia"/>
              <w:lang w:val="en-US" w:eastAsia="zh-CN"/>
            </w:rPr>
            <w:fldChar w:fldCharType="end"/>
          </w:r>
        </w:p>
        <w:p w14:paraId="276E621B">
          <w:pPr>
            <w:pStyle w:val="7"/>
            <w:tabs>
              <w:tab w:val="right" w:leader="dot" w:pos="8306"/>
            </w:tabs>
          </w:pPr>
          <w:r>
            <w:rPr>
              <w:rFonts w:hint="eastAsia"/>
              <w:lang w:val="en-US" w:eastAsia="zh-CN"/>
            </w:rPr>
            <w:fldChar w:fldCharType="begin"/>
          </w:r>
          <w:r>
            <w:rPr>
              <w:rFonts w:hint="eastAsia"/>
              <w:lang w:val="en-US" w:eastAsia="zh-CN"/>
            </w:rPr>
            <w:instrText xml:space="preserve"> HYPERLINK \l _Toc24352 </w:instrText>
          </w:r>
          <w:r>
            <w:rPr>
              <w:rFonts w:hint="eastAsia"/>
              <w:lang w:val="en-US" w:eastAsia="zh-CN"/>
            </w:rPr>
            <w:fldChar w:fldCharType="separate"/>
          </w:r>
          <w:r>
            <w:rPr>
              <w:rFonts w:hint="eastAsia"/>
              <w:lang w:val="en-US" w:eastAsia="zh-CN"/>
            </w:rPr>
            <w:t>Platform</w:t>
          </w:r>
          <w:r>
            <w:tab/>
          </w:r>
          <w:r>
            <w:fldChar w:fldCharType="begin"/>
          </w:r>
          <w:r>
            <w:instrText xml:space="preserve"> PAGEREF _Toc24352 \h </w:instrText>
          </w:r>
          <w:r>
            <w:fldChar w:fldCharType="separate"/>
          </w:r>
          <w:r>
            <w:t>5</w:t>
          </w:r>
          <w:r>
            <w:fldChar w:fldCharType="end"/>
          </w:r>
          <w:r>
            <w:rPr>
              <w:rFonts w:hint="eastAsia"/>
              <w:lang w:val="en-US" w:eastAsia="zh-CN"/>
            </w:rPr>
            <w:fldChar w:fldCharType="end"/>
          </w:r>
        </w:p>
        <w:p w14:paraId="685864C5">
          <w:pPr>
            <w:pStyle w:val="6"/>
            <w:tabs>
              <w:tab w:val="right" w:leader="dot" w:pos="8306"/>
            </w:tabs>
          </w:pPr>
          <w:r>
            <w:rPr>
              <w:rFonts w:hint="eastAsia"/>
              <w:lang w:val="en-US" w:eastAsia="zh-CN"/>
            </w:rPr>
            <w:fldChar w:fldCharType="begin"/>
          </w:r>
          <w:r>
            <w:rPr>
              <w:rFonts w:hint="eastAsia"/>
              <w:lang w:val="en-US" w:eastAsia="zh-CN"/>
            </w:rPr>
            <w:instrText xml:space="preserve"> HYPERLINK \l _Toc21324 </w:instrText>
          </w:r>
          <w:r>
            <w:rPr>
              <w:rFonts w:hint="eastAsia"/>
              <w:lang w:val="en-US" w:eastAsia="zh-CN"/>
            </w:rPr>
            <w:fldChar w:fldCharType="separate"/>
          </w:r>
          <w:r>
            <w:rPr>
              <w:rFonts w:hint="eastAsia"/>
              <w:lang w:val="en-US" w:eastAsia="zh-CN"/>
            </w:rPr>
            <w:t>Card Manage</w:t>
          </w:r>
          <w:r>
            <w:tab/>
          </w:r>
          <w:r>
            <w:fldChar w:fldCharType="begin"/>
          </w:r>
          <w:r>
            <w:instrText xml:space="preserve"> PAGEREF _Toc21324 \h </w:instrText>
          </w:r>
          <w:r>
            <w:fldChar w:fldCharType="separate"/>
          </w:r>
          <w:r>
            <w:t>5</w:t>
          </w:r>
          <w:r>
            <w:fldChar w:fldCharType="end"/>
          </w:r>
          <w:r>
            <w:rPr>
              <w:rFonts w:hint="eastAsia"/>
              <w:lang w:val="en-US" w:eastAsia="zh-CN"/>
            </w:rPr>
            <w:fldChar w:fldCharType="end"/>
          </w:r>
        </w:p>
        <w:p w14:paraId="6F84213C">
          <w:pPr>
            <w:pStyle w:val="7"/>
            <w:tabs>
              <w:tab w:val="right" w:leader="dot" w:pos="8306"/>
            </w:tabs>
          </w:pPr>
          <w:r>
            <w:rPr>
              <w:rFonts w:hint="eastAsia"/>
              <w:lang w:val="en-US" w:eastAsia="zh-CN"/>
            </w:rPr>
            <w:fldChar w:fldCharType="begin"/>
          </w:r>
          <w:r>
            <w:rPr>
              <w:rFonts w:hint="eastAsia"/>
              <w:lang w:val="en-US" w:eastAsia="zh-CN"/>
            </w:rPr>
            <w:instrText xml:space="preserve"> HYPERLINK \l _Toc19425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_Toc19425 \h </w:instrText>
          </w:r>
          <w:r>
            <w:fldChar w:fldCharType="separate"/>
          </w:r>
          <w:r>
            <w:t>6</w:t>
          </w:r>
          <w:r>
            <w:fldChar w:fldCharType="end"/>
          </w:r>
          <w:r>
            <w:rPr>
              <w:rFonts w:hint="eastAsia"/>
              <w:lang w:val="en-US" w:eastAsia="zh-CN"/>
            </w:rPr>
            <w:fldChar w:fldCharType="end"/>
          </w:r>
        </w:p>
        <w:p w14:paraId="4210BB9A">
          <w:pPr>
            <w:pStyle w:val="6"/>
            <w:tabs>
              <w:tab w:val="right" w:leader="dot" w:pos="8306"/>
            </w:tabs>
          </w:pPr>
          <w:r>
            <w:rPr>
              <w:rFonts w:hint="eastAsia"/>
              <w:lang w:val="en-US" w:eastAsia="zh-CN"/>
            </w:rPr>
            <w:fldChar w:fldCharType="begin"/>
          </w:r>
          <w:r>
            <w:rPr>
              <w:rFonts w:hint="eastAsia"/>
              <w:lang w:val="en-US" w:eastAsia="zh-CN"/>
            </w:rPr>
            <w:instrText xml:space="preserve"> HYPERLINK \l _Toc27144 </w:instrText>
          </w:r>
          <w:r>
            <w:rPr>
              <w:rFonts w:hint="eastAsia"/>
              <w:lang w:val="en-US" w:eastAsia="zh-CN"/>
            </w:rPr>
            <w:fldChar w:fldCharType="separate"/>
          </w:r>
          <w:r>
            <w:rPr>
              <w:rFonts w:hint="eastAsia"/>
              <w:lang w:val="en-US" w:eastAsia="zh-CN"/>
            </w:rPr>
            <w:t>Route Management</w:t>
          </w:r>
          <w:r>
            <w:tab/>
          </w:r>
          <w:r>
            <w:fldChar w:fldCharType="begin"/>
          </w:r>
          <w:r>
            <w:instrText xml:space="preserve"> PAGEREF _Toc27144 \h </w:instrText>
          </w:r>
          <w:r>
            <w:fldChar w:fldCharType="separate"/>
          </w:r>
          <w:r>
            <w:t>6</w:t>
          </w:r>
          <w:r>
            <w:fldChar w:fldCharType="end"/>
          </w:r>
          <w:r>
            <w:rPr>
              <w:rFonts w:hint="eastAsia"/>
              <w:lang w:val="en-US" w:eastAsia="zh-CN"/>
            </w:rPr>
            <w:fldChar w:fldCharType="end"/>
          </w:r>
        </w:p>
        <w:p w14:paraId="6382CE46">
          <w:pPr>
            <w:pStyle w:val="6"/>
            <w:tabs>
              <w:tab w:val="right" w:leader="dot" w:pos="8306"/>
            </w:tabs>
          </w:pPr>
          <w:r>
            <w:rPr>
              <w:rFonts w:hint="eastAsia"/>
              <w:lang w:val="en-US" w:eastAsia="zh-CN"/>
            </w:rPr>
            <w:fldChar w:fldCharType="begin"/>
          </w:r>
          <w:r>
            <w:rPr>
              <w:rFonts w:hint="eastAsia"/>
              <w:lang w:val="en-US" w:eastAsia="zh-CN"/>
            </w:rPr>
            <w:instrText xml:space="preserve"> HYPERLINK \l _Toc8780 </w:instrText>
          </w:r>
          <w:r>
            <w:rPr>
              <w:rFonts w:hint="eastAsia"/>
              <w:lang w:val="en-US" w:eastAsia="zh-CN"/>
            </w:rPr>
            <w:fldChar w:fldCharType="separate"/>
          </w:r>
          <w:r>
            <w:rPr>
              <w:rFonts w:hint="eastAsia"/>
              <w:lang w:val="en-US" w:eastAsia="zh-CN"/>
            </w:rPr>
            <w:t>Route inquiry</w:t>
          </w:r>
          <w:r>
            <w:tab/>
          </w:r>
          <w:r>
            <w:fldChar w:fldCharType="begin"/>
          </w:r>
          <w:r>
            <w:instrText xml:space="preserve"> PAGEREF _Toc8780 \h </w:instrText>
          </w:r>
          <w:r>
            <w:fldChar w:fldCharType="separate"/>
          </w:r>
          <w:r>
            <w:t>7</w:t>
          </w:r>
          <w:r>
            <w:fldChar w:fldCharType="end"/>
          </w:r>
          <w:r>
            <w:rPr>
              <w:rFonts w:hint="eastAsia"/>
              <w:lang w:val="en-US" w:eastAsia="zh-CN"/>
            </w:rPr>
            <w:fldChar w:fldCharType="end"/>
          </w:r>
        </w:p>
        <w:p w14:paraId="3F368979">
          <w:pPr>
            <w:pStyle w:val="6"/>
            <w:tabs>
              <w:tab w:val="right" w:leader="dot" w:pos="8306"/>
            </w:tabs>
          </w:pPr>
          <w:r>
            <w:rPr>
              <w:rFonts w:hint="eastAsia"/>
              <w:lang w:val="en-US" w:eastAsia="zh-CN"/>
            </w:rPr>
            <w:fldChar w:fldCharType="begin"/>
          </w:r>
          <w:r>
            <w:rPr>
              <w:rFonts w:hint="eastAsia"/>
              <w:lang w:val="en-US" w:eastAsia="zh-CN"/>
            </w:rPr>
            <w:instrText xml:space="preserve"> HYPERLINK \l _Toc517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_Toc517 \h </w:instrText>
          </w:r>
          <w:r>
            <w:fldChar w:fldCharType="separate"/>
          </w:r>
          <w:r>
            <w:t>8</w:t>
          </w:r>
          <w:r>
            <w:fldChar w:fldCharType="end"/>
          </w:r>
          <w:r>
            <w:rPr>
              <w:rFonts w:hint="eastAsia"/>
              <w:lang w:val="en-US" w:eastAsia="zh-CN"/>
            </w:rPr>
            <w:fldChar w:fldCharType="end"/>
          </w:r>
        </w:p>
        <w:p w14:paraId="30F19D87">
          <w:pPr>
            <w:pStyle w:val="7"/>
            <w:tabs>
              <w:tab w:val="right" w:leader="dot" w:pos="8306"/>
            </w:tabs>
          </w:pPr>
          <w:r>
            <w:rPr>
              <w:rFonts w:hint="eastAsia"/>
              <w:lang w:val="en-US" w:eastAsia="zh-CN"/>
            </w:rPr>
            <w:fldChar w:fldCharType="begin"/>
          </w:r>
          <w:r>
            <w:rPr>
              <w:rFonts w:hint="eastAsia"/>
              <w:lang w:val="en-US" w:eastAsia="zh-CN"/>
            </w:rPr>
            <w:instrText xml:space="preserve"> HYPERLINK \l _Toc18230 </w:instrText>
          </w:r>
          <w:r>
            <w:rPr>
              <w:rFonts w:hint="eastAsia"/>
              <w:lang w:val="en-US" w:eastAsia="zh-CN"/>
            </w:rPr>
            <w:fldChar w:fldCharType="separate"/>
          </w:r>
          <w:r>
            <w:rPr>
              <w:rFonts w:hint="eastAsia"/>
              <w:lang w:val="en-US" w:eastAsia="zh-CN"/>
            </w:rPr>
            <w:t>Other Setting</w:t>
          </w:r>
          <w:r>
            <w:tab/>
          </w:r>
          <w:r>
            <w:fldChar w:fldCharType="begin"/>
          </w:r>
          <w:r>
            <w:instrText xml:space="preserve"> PAGEREF _Toc18230 \h </w:instrText>
          </w:r>
          <w:r>
            <w:fldChar w:fldCharType="separate"/>
          </w:r>
          <w:r>
            <w:t>8</w:t>
          </w:r>
          <w:r>
            <w:fldChar w:fldCharType="end"/>
          </w:r>
          <w:r>
            <w:rPr>
              <w:rFonts w:hint="eastAsia"/>
              <w:lang w:val="en-US" w:eastAsia="zh-CN"/>
            </w:rPr>
            <w:fldChar w:fldCharType="end"/>
          </w:r>
        </w:p>
        <w:p w14:paraId="1E4D37FA">
          <w:pPr>
            <w:pStyle w:val="6"/>
            <w:tabs>
              <w:tab w:val="right" w:leader="dot" w:pos="8306"/>
            </w:tabs>
          </w:pPr>
          <w:r>
            <w:rPr>
              <w:rFonts w:hint="eastAsia"/>
              <w:lang w:val="en-US" w:eastAsia="zh-CN"/>
            </w:rPr>
            <w:fldChar w:fldCharType="begin"/>
          </w:r>
          <w:r>
            <w:rPr>
              <w:rFonts w:hint="eastAsia"/>
              <w:lang w:val="en-US" w:eastAsia="zh-CN"/>
            </w:rPr>
            <w:instrText xml:space="preserve"> HYPERLINK \l _Toc4288 </w:instrText>
          </w:r>
          <w:r>
            <w:rPr>
              <w:rFonts w:hint="eastAsia"/>
              <w:lang w:val="en-US" w:eastAsia="zh-CN"/>
            </w:rPr>
            <w:fldChar w:fldCharType="separate"/>
          </w:r>
          <w:r>
            <w:rPr>
              <w:rFonts w:hint="eastAsia"/>
              <w:lang w:val="en-US" w:eastAsia="zh-CN"/>
            </w:rPr>
            <w:t>equipment management</w:t>
          </w:r>
          <w:r>
            <w:tab/>
          </w:r>
          <w:r>
            <w:fldChar w:fldCharType="begin"/>
          </w:r>
          <w:r>
            <w:instrText xml:space="preserve"> PAGEREF _Toc4288 \h </w:instrText>
          </w:r>
          <w:r>
            <w:fldChar w:fldCharType="separate"/>
          </w:r>
          <w:r>
            <w:t>8</w:t>
          </w:r>
          <w:r>
            <w:fldChar w:fldCharType="end"/>
          </w:r>
          <w:r>
            <w:rPr>
              <w:rFonts w:hint="eastAsia"/>
              <w:lang w:val="en-US" w:eastAsia="zh-CN"/>
            </w:rPr>
            <w:fldChar w:fldCharType="end"/>
          </w:r>
        </w:p>
        <w:p w14:paraId="6496A656">
          <w:pPr>
            <w:pStyle w:val="6"/>
            <w:tabs>
              <w:tab w:val="right" w:leader="dot" w:pos="8306"/>
            </w:tabs>
          </w:pPr>
          <w:r>
            <w:rPr>
              <w:rFonts w:hint="eastAsia"/>
              <w:lang w:val="en-US" w:eastAsia="zh-CN"/>
            </w:rPr>
            <w:fldChar w:fldCharType="begin"/>
          </w:r>
          <w:r>
            <w:rPr>
              <w:rFonts w:hint="eastAsia"/>
              <w:lang w:val="en-US" w:eastAsia="zh-CN"/>
            </w:rPr>
            <w:instrText xml:space="preserve"> HYPERLINK \l _Toc22078 </w:instrText>
          </w:r>
          <w:r>
            <w:rPr>
              <w:rFonts w:hint="eastAsia"/>
              <w:lang w:val="en-US" w:eastAsia="zh-CN"/>
            </w:rPr>
            <w:fldChar w:fldCharType="separate"/>
          </w:r>
          <w:r>
            <w:rPr>
              <w:rFonts w:hint="eastAsia"/>
              <w:lang w:val="en-US" w:eastAsia="zh-CN"/>
            </w:rPr>
            <w:t>Quota</w:t>
          </w:r>
          <w:r>
            <w:tab/>
          </w:r>
          <w:r>
            <w:fldChar w:fldCharType="begin"/>
          </w:r>
          <w:r>
            <w:instrText xml:space="preserve"> PAGEREF _Toc22078 \h </w:instrText>
          </w:r>
          <w:r>
            <w:fldChar w:fldCharType="separate"/>
          </w:r>
          <w:r>
            <w:t>9</w:t>
          </w:r>
          <w:r>
            <w:fldChar w:fldCharType="end"/>
          </w:r>
          <w:r>
            <w:rPr>
              <w:rFonts w:hint="eastAsia"/>
              <w:lang w:val="en-US" w:eastAsia="zh-CN"/>
            </w:rPr>
            <w:fldChar w:fldCharType="end"/>
          </w:r>
        </w:p>
        <w:p w14:paraId="768E8A08">
          <w:pPr>
            <w:pStyle w:val="7"/>
            <w:tabs>
              <w:tab w:val="right" w:leader="dot" w:pos="8306"/>
            </w:tabs>
          </w:pPr>
          <w:r>
            <w:rPr>
              <w:rFonts w:hint="eastAsia"/>
              <w:lang w:val="en-US" w:eastAsia="zh-CN"/>
            </w:rPr>
            <w:fldChar w:fldCharType="begin"/>
          </w:r>
          <w:r>
            <w:rPr>
              <w:rFonts w:hint="eastAsia"/>
              <w:lang w:val="en-US" w:eastAsia="zh-CN"/>
            </w:rPr>
            <w:instrText xml:space="preserve"> HYPERLINK \l _Toc5926 </w:instrText>
          </w:r>
          <w:r>
            <w:rPr>
              <w:rFonts w:hint="eastAsia"/>
              <w:lang w:val="en-US" w:eastAsia="zh-CN"/>
            </w:rPr>
            <w:fldChar w:fldCharType="separate"/>
          </w:r>
          <w:r>
            <w:rPr>
              <w:rFonts w:hint="eastAsia"/>
              <w:lang w:val="en-US" w:eastAsia="zh-CN"/>
            </w:rPr>
            <w:t>System Setting</w:t>
          </w:r>
          <w:r>
            <w:tab/>
          </w:r>
          <w:r>
            <w:fldChar w:fldCharType="begin"/>
          </w:r>
          <w:r>
            <w:instrText xml:space="preserve"> PAGEREF _Toc5926 \h </w:instrText>
          </w:r>
          <w:r>
            <w:fldChar w:fldCharType="separate"/>
          </w:r>
          <w:r>
            <w:t>10</w:t>
          </w:r>
          <w:r>
            <w:fldChar w:fldCharType="end"/>
          </w:r>
          <w:r>
            <w:rPr>
              <w:rFonts w:hint="eastAsia"/>
              <w:lang w:val="en-US" w:eastAsia="zh-CN"/>
            </w:rPr>
            <w:fldChar w:fldCharType="end"/>
          </w:r>
        </w:p>
        <w:p w14:paraId="3F8FD718">
          <w:pPr>
            <w:pStyle w:val="6"/>
            <w:tabs>
              <w:tab w:val="right" w:leader="dot" w:pos="8306"/>
            </w:tabs>
          </w:pPr>
          <w:r>
            <w:rPr>
              <w:rFonts w:hint="eastAsia"/>
              <w:lang w:val="en-US" w:eastAsia="zh-CN"/>
            </w:rPr>
            <w:fldChar w:fldCharType="begin"/>
          </w:r>
          <w:r>
            <w:rPr>
              <w:rFonts w:hint="eastAsia"/>
              <w:lang w:val="en-US" w:eastAsia="zh-CN"/>
            </w:rPr>
            <w:instrText xml:space="preserve"> HYPERLINK \l _Toc31032 </w:instrText>
          </w:r>
          <w:r>
            <w:rPr>
              <w:rFonts w:hint="eastAsia"/>
              <w:lang w:val="en-US" w:eastAsia="zh-CN"/>
            </w:rPr>
            <w:fldChar w:fldCharType="separate"/>
          </w:r>
          <w:r>
            <w:rPr>
              <w:rFonts w:hint="eastAsia"/>
              <w:lang w:val="en-US" w:eastAsia="zh-CN"/>
            </w:rPr>
            <w:t>Role Permissions Settings</w:t>
          </w:r>
          <w:r>
            <w:tab/>
          </w:r>
          <w:r>
            <w:fldChar w:fldCharType="begin"/>
          </w:r>
          <w:r>
            <w:instrText xml:space="preserve"> PAGEREF _Toc31032 \h </w:instrText>
          </w:r>
          <w:r>
            <w:fldChar w:fldCharType="separate"/>
          </w:r>
          <w:r>
            <w:t>10</w:t>
          </w:r>
          <w:r>
            <w:fldChar w:fldCharType="end"/>
          </w:r>
          <w:r>
            <w:rPr>
              <w:rFonts w:hint="eastAsia"/>
              <w:lang w:val="en-US" w:eastAsia="zh-CN"/>
            </w:rPr>
            <w:fldChar w:fldCharType="end"/>
          </w:r>
        </w:p>
        <w:p w14:paraId="318B5EFC">
          <w:pPr>
            <w:pStyle w:val="7"/>
            <w:tabs>
              <w:tab w:val="right" w:leader="dot" w:pos="8306"/>
            </w:tabs>
          </w:pPr>
          <w:r>
            <w:rPr>
              <w:rFonts w:hint="eastAsia"/>
              <w:lang w:val="en-US" w:eastAsia="zh-CN"/>
            </w:rPr>
            <w:fldChar w:fldCharType="begin"/>
          </w:r>
          <w:r>
            <w:rPr>
              <w:rFonts w:hint="eastAsia"/>
              <w:lang w:val="en-US" w:eastAsia="zh-CN"/>
            </w:rPr>
            <w:instrText xml:space="preserve"> HYPERLINK \l _Toc6609 </w:instrText>
          </w:r>
          <w:r>
            <w:rPr>
              <w:rFonts w:hint="eastAsia"/>
              <w:lang w:val="en-US" w:eastAsia="zh-CN"/>
            </w:rPr>
            <w:fldChar w:fldCharType="separate"/>
          </w:r>
          <w:r>
            <w:rPr>
              <w:rFonts w:hint="eastAsia"/>
              <w:lang w:val="en-US" w:eastAsia="zh-CN"/>
            </w:rPr>
            <w:t>Validator</w:t>
          </w:r>
          <w:r>
            <w:tab/>
          </w:r>
          <w:r>
            <w:fldChar w:fldCharType="begin"/>
          </w:r>
          <w:r>
            <w:instrText xml:space="preserve"> PAGEREF _Toc6609 \h </w:instrText>
          </w:r>
          <w:r>
            <w:fldChar w:fldCharType="separate"/>
          </w:r>
          <w:r>
            <w:t>11</w:t>
          </w:r>
          <w:r>
            <w:fldChar w:fldCharType="end"/>
          </w:r>
          <w:r>
            <w:rPr>
              <w:rFonts w:hint="eastAsia"/>
              <w:lang w:val="en-US" w:eastAsia="zh-CN"/>
            </w:rPr>
            <w:fldChar w:fldCharType="end"/>
          </w:r>
        </w:p>
        <w:p w14:paraId="4F359D1D">
          <w:pPr>
            <w:pStyle w:val="3"/>
            <w:bidi w:val="0"/>
            <w:rPr>
              <w:rFonts w:hint="eastAsia" w:ascii="Arial" w:hAnsi="Arial" w:eastAsia="黑体" w:cstheme="minorBidi"/>
              <w:b/>
              <w:kern w:val="2"/>
              <w:sz w:val="32"/>
              <w:szCs w:val="24"/>
              <w:lang w:val="en-US" w:eastAsia="zh-CN" w:bidi="ar-SA"/>
            </w:rPr>
          </w:pPr>
          <w:r>
            <w:rPr>
              <w:rFonts w:hint="eastAsia"/>
              <w:lang w:val="en-US" w:eastAsia="zh-CN"/>
            </w:rPr>
            <w:fldChar w:fldCharType="end"/>
          </w:r>
        </w:p>
      </w:sdtContent>
    </w:sdt>
    <w:p w14:paraId="48B92054">
      <w:pPr>
        <w:rPr>
          <w:rFonts w:hint="eastAsia"/>
          <w:lang w:val="en-US" w:eastAsia="zh-CN"/>
        </w:rPr>
      </w:pPr>
      <w:r>
        <w:rPr>
          <w:rFonts w:hint="eastAsia"/>
          <w:lang w:val="en-US" w:eastAsia="zh-CN"/>
        </w:rPr>
        <w:br w:type="page"/>
      </w:r>
    </w:p>
    <w:p w14:paraId="394578D5">
      <w:pPr>
        <w:pStyle w:val="3"/>
        <w:bidi w:val="0"/>
        <w:rPr>
          <w:rFonts w:hint="eastAsia"/>
          <w:lang w:val="en-US" w:eastAsia="zh-CN"/>
        </w:rPr>
      </w:pPr>
      <w:bookmarkStart w:id="0" w:name="_Toc7769"/>
      <w:r>
        <w:rPr>
          <w:rFonts w:hint="eastAsia"/>
          <w:lang w:val="en-US" w:eastAsia="zh-CN"/>
        </w:rPr>
        <w:t>Handheld Pos</w:t>
      </w:r>
      <w:bookmarkEnd w:id="0"/>
    </w:p>
    <w:p w14:paraId="2E4DC276">
      <w:pPr>
        <w:pStyle w:val="4"/>
        <w:bidi w:val="0"/>
        <w:rPr>
          <w:rFonts w:hint="eastAsia"/>
          <w:lang w:val="en-US" w:eastAsia="zh-CN"/>
        </w:rPr>
      </w:pPr>
      <w:bookmarkStart w:id="1" w:name="_Toc6563"/>
      <w:r>
        <w:rPr>
          <w:rFonts w:hint="eastAsia"/>
          <w:lang w:val="en-US" w:eastAsia="zh-CN"/>
        </w:rPr>
        <w:t>Register</w:t>
      </w:r>
      <w:bookmarkEnd w:id="1"/>
    </w:p>
    <w:p w14:paraId="786A89F8">
      <w:pPr>
        <w:rPr>
          <w:rFonts w:hint="eastAsia"/>
          <w:sz w:val="21"/>
          <w:szCs w:val="21"/>
          <w:lang w:val="en-US" w:eastAsia="zh-CN"/>
        </w:rPr>
      </w:pPr>
      <w:r>
        <w:rPr>
          <w:rFonts w:hint="eastAsia"/>
          <w:lang w:val="en-US" w:eastAsia="zh-CN"/>
        </w:rPr>
        <w:t>The register interface will show up when open the</w:t>
      </w:r>
      <w:r>
        <w:rPr>
          <w:rFonts w:hint="eastAsia"/>
          <w:b/>
          <w:bCs/>
          <w:color w:val="4874CB" w:themeColor="accent1"/>
          <w:sz w:val="21"/>
          <w:szCs w:val="21"/>
          <w:lang w:val="en-US" w:eastAsia="zh-CN"/>
          <w14:textFill>
            <w14:solidFill>
              <w14:schemeClr w14:val="accent1"/>
            </w14:solidFill>
          </w14:textFill>
        </w:rPr>
        <w:t xml:space="preserve"> </w:t>
      </w:r>
      <w:r>
        <w:rPr>
          <w:b/>
          <w:bCs/>
          <w:color w:val="4874CB" w:themeColor="accent1"/>
          <w:sz w:val="21"/>
          <w:szCs w:val="21"/>
          <w14:textFill>
            <w14:solidFill>
              <w14:schemeClr w14:val="accent1"/>
            </w14:solidFill>
          </w14:textFill>
        </w:rPr>
        <w:t>MFDEVICE.apk</w:t>
      </w:r>
      <w:r>
        <w:rPr>
          <w:rFonts w:hint="eastAsia"/>
          <w:sz w:val="21"/>
          <w:szCs w:val="21"/>
          <w:lang w:val="en-US" w:eastAsia="zh-CN"/>
        </w:rPr>
        <w:t xml:space="preserve"> at first time. There is a serial number on the interface. Send it to us and we will send register code back. Enter the register code and click register button. The homepage will show up after registering successfully.</w:t>
      </w:r>
    </w:p>
    <w:p w14:paraId="3A883BBB">
      <w:pPr>
        <w:pStyle w:val="10"/>
        <w:bidi w:val="0"/>
        <w:rPr>
          <w:rFonts w:hint="default"/>
          <w:lang w:val="en-US" w:eastAsia="zh-CN"/>
        </w:rPr>
      </w:pPr>
      <w:r>
        <w:rPr>
          <w:rFonts w:hint="eastAsia"/>
          <w:lang w:val="en-US" w:eastAsia="zh-CN"/>
        </w:rPr>
        <w:drawing>
          <wp:inline distT="0" distB="0" distL="114300" distR="114300">
            <wp:extent cx="2000885" cy="2649220"/>
            <wp:effectExtent l="0" t="0" r="10795" b="254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6"/>
                    <a:stretch>
                      <a:fillRect/>
                    </a:stretch>
                  </pic:blipFill>
                  <pic:spPr>
                    <a:xfrm>
                      <a:off x="0" y="0"/>
                      <a:ext cx="2000885" cy="2649220"/>
                    </a:xfrm>
                    <a:prstGeom prst="rect">
                      <a:avLst/>
                    </a:prstGeom>
                  </pic:spPr>
                </pic:pic>
              </a:graphicData>
            </a:graphic>
          </wp:inline>
        </w:drawing>
      </w:r>
    </w:p>
    <w:p w14:paraId="20ACFA9D">
      <w:pPr>
        <w:pStyle w:val="4"/>
        <w:bidi w:val="0"/>
        <w:rPr>
          <w:rFonts w:hint="default"/>
          <w:lang w:val="en-US" w:eastAsia="zh-CN"/>
        </w:rPr>
      </w:pPr>
      <w:bookmarkStart w:id="2" w:name="_Toc14506"/>
      <w:r>
        <w:rPr>
          <w:rFonts w:hint="eastAsia"/>
          <w:lang w:val="en-US" w:eastAsia="zh-CN"/>
        </w:rPr>
        <w:t>Set up</w:t>
      </w:r>
      <w:bookmarkEnd w:id="2"/>
    </w:p>
    <w:p w14:paraId="4A845AEA">
      <w:pPr>
        <w:rPr>
          <w:rFonts w:hint="default"/>
          <w:lang w:val="en-US" w:eastAsia="zh-CN"/>
        </w:rPr>
      </w:pPr>
      <w:r>
        <w:rPr>
          <w:rFonts w:hint="eastAsia"/>
          <w:lang w:val="en-US" w:eastAsia="zh-CN"/>
        </w:rPr>
        <w:t>Click on the top right corner of the screen to enter the set up interface</w:t>
      </w:r>
    </w:p>
    <w:p w14:paraId="5D637E7B">
      <w:pPr>
        <w:pStyle w:val="10"/>
        <w:bidi w:val="0"/>
        <w:rPr>
          <w:rFonts w:hint="default"/>
          <w:lang w:val="en-US" w:eastAsia="zh-CN"/>
        </w:rPr>
      </w:pPr>
      <w:r>
        <w:rPr>
          <w:rFonts w:hint="default"/>
          <w:lang w:val="en-US" w:eastAsia="zh-CN"/>
        </w:rPr>
        <w:drawing>
          <wp:inline distT="0" distB="0" distL="114300" distR="114300">
            <wp:extent cx="1572260" cy="2406015"/>
            <wp:effectExtent l="0" t="0" r="2540" b="6985"/>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7"/>
                    <a:stretch>
                      <a:fillRect/>
                    </a:stretch>
                  </pic:blipFill>
                  <pic:spPr>
                    <a:xfrm>
                      <a:off x="0" y="0"/>
                      <a:ext cx="1572260" cy="2406015"/>
                    </a:xfrm>
                    <a:prstGeom prst="rect">
                      <a:avLst/>
                    </a:prstGeom>
                  </pic:spPr>
                </pic:pic>
              </a:graphicData>
            </a:graphic>
          </wp:inline>
        </w:drawing>
      </w:r>
    </w:p>
    <w:p w14:paraId="55003807">
      <w:pPr>
        <w:pStyle w:val="10"/>
        <w:bidi w:val="0"/>
        <w:rPr>
          <w:rFonts w:hint="default"/>
          <w:lang w:val="en-US" w:eastAsia="zh-CN"/>
        </w:rPr>
      </w:pPr>
      <w:r>
        <w:rPr>
          <w:rFonts w:hint="eastAsia"/>
          <w:lang w:val="en-US" w:eastAsia="zh-CN"/>
        </w:rPr>
        <w:drawing>
          <wp:inline distT="0" distB="0" distL="114300" distR="114300">
            <wp:extent cx="1644650" cy="2502535"/>
            <wp:effectExtent l="0" t="0" r="1270" b="12065"/>
            <wp:docPr id="25" name="图片 25" descr="d553bb61bacf2c28eff6b6b982cc0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553bb61bacf2c28eff6b6b982cc05f"/>
                    <pic:cNvPicPr>
                      <a:picLocks noChangeAspect="1"/>
                    </pic:cNvPicPr>
                  </pic:nvPicPr>
                  <pic:blipFill>
                    <a:blip r:embed="rId8"/>
                    <a:stretch>
                      <a:fillRect/>
                    </a:stretch>
                  </pic:blipFill>
                  <pic:spPr>
                    <a:xfrm>
                      <a:off x="0" y="0"/>
                      <a:ext cx="1644650" cy="2502535"/>
                    </a:xfrm>
                    <a:prstGeom prst="rect">
                      <a:avLst/>
                    </a:prstGeom>
                  </pic:spPr>
                </pic:pic>
              </a:graphicData>
            </a:graphic>
          </wp:inline>
        </w:drawing>
      </w:r>
    </w:p>
    <w:p w14:paraId="5BA25966">
      <w:pPr>
        <w:pStyle w:val="10"/>
        <w:bidi w:val="0"/>
        <w:rPr>
          <w:rFonts w:hint="eastAsia"/>
          <w:lang w:val="en-US" w:eastAsia="zh-CN"/>
        </w:rPr>
      </w:pPr>
      <w:r>
        <w:rPr>
          <w:rFonts w:hint="eastAsia"/>
        </w:rPr>
        <w:drawing>
          <wp:inline distT="0" distB="0" distL="0" distR="0">
            <wp:extent cx="1738630" cy="2637155"/>
            <wp:effectExtent l="0" t="0" r="13970" b="146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
                    <a:srcRect/>
                    <a:stretch>
                      <a:fillRect/>
                    </a:stretch>
                  </pic:blipFill>
                  <pic:spPr>
                    <a:xfrm>
                      <a:off x="0" y="0"/>
                      <a:ext cx="1738630" cy="2637155"/>
                    </a:xfrm>
                    <a:prstGeom prst="rect">
                      <a:avLst/>
                    </a:prstGeom>
                    <a:noFill/>
                    <a:ln w="9525">
                      <a:noFill/>
                      <a:miter lim="800000"/>
                      <a:headEnd/>
                      <a:tailEnd/>
                    </a:ln>
                  </pic:spPr>
                </pic:pic>
              </a:graphicData>
            </a:graphic>
          </wp:inline>
        </w:drawing>
      </w:r>
    </w:p>
    <w:p w14:paraId="7C8F200B">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Machine number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According to the device id on the platform</w:t>
      </w:r>
    </w:p>
    <w:p w14:paraId="2441D389">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Sector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8</w:t>
      </w:r>
    </w:p>
    <w:p w14:paraId="17B2F5B2">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Unit code: </w:t>
      </w:r>
      <w:r>
        <w:rPr>
          <w:rFonts w:hint="eastAsia"/>
          <w:b w:val="0"/>
          <w:bCs w:val="0"/>
          <w:color w:val="000000" w:themeColor="text1"/>
          <w:lang w:val="en-US" w:eastAsia="zh-CN"/>
          <w14:textFill>
            <w14:solidFill>
              <w14:schemeClr w14:val="tx1"/>
            </w14:solidFill>
          </w14:textFill>
        </w:rPr>
        <w:t>1235</w:t>
      </w:r>
    </w:p>
    <w:p w14:paraId="6E966FE6">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Serial number</w:t>
      </w:r>
      <w:r>
        <w:rPr>
          <w:rFonts w:hint="eastAsia"/>
          <w:b w:val="0"/>
          <w:bCs w:val="0"/>
          <w:color w:val="000000" w:themeColor="text1"/>
          <w:lang w:val="en-US" w:eastAsia="zh-CN"/>
          <w14:textFill>
            <w14:solidFill>
              <w14:schemeClr w14:val="tx1"/>
            </w14:solidFill>
          </w14:textFill>
        </w:rPr>
        <w:t xml:space="preserve">: need to be input when adding device on the platform. (More details in the </w:t>
      </w:r>
      <w:r>
        <w:rPr>
          <w:rFonts w:hint="eastAsia"/>
          <w:b/>
          <w:bCs/>
          <w:color w:val="00B0F0"/>
          <w:lang w:val="en-US" w:eastAsia="zh-CN"/>
        </w:rPr>
        <w:fldChar w:fldCharType="begin"/>
      </w:r>
      <w:r>
        <w:rPr>
          <w:rFonts w:hint="eastAsia"/>
          <w:b/>
          <w:bCs/>
          <w:color w:val="00B0F0"/>
          <w:lang w:val="en-US" w:eastAsia="zh-CN"/>
        </w:rPr>
        <w:instrText xml:space="preserve"> REF _Ref5253 \h </w:instrText>
      </w:r>
      <w:r>
        <w:rPr>
          <w:rFonts w:hint="eastAsia"/>
          <w:b/>
          <w:bCs/>
          <w:color w:val="00B0F0"/>
          <w:lang w:val="en-US" w:eastAsia="zh-CN"/>
        </w:rPr>
        <w:fldChar w:fldCharType="separate"/>
      </w:r>
      <w:r>
        <w:rPr>
          <w:rFonts w:hint="eastAsia"/>
          <w:b/>
          <w:bCs/>
          <w:color w:val="00B0F0"/>
          <w:lang w:val="en-US" w:eastAsia="zh-CN"/>
        </w:rPr>
        <w:t>equipment management</w:t>
      </w:r>
      <w:r>
        <w:rPr>
          <w:rFonts w:hint="eastAsia"/>
          <w:b/>
          <w:bCs/>
          <w:color w:val="00B0F0"/>
          <w:lang w:val="en-US" w:eastAsia="zh-CN"/>
        </w:rPr>
        <w:fldChar w:fldCharType="end"/>
      </w:r>
      <w:r>
        <w:rPr>
          <w:rFonts w:hint="eastAsia"/>
          <w:b/>
          <w:bCs/>
          <w:color w:val="00B0F0"/>
          <w:lang w:val="en-US" w:eastAsia="zh-CN"/>
        </w:rPr>
        <w:t xml:space="preserve"> </w:t>
      </w:r>
      <w:r>
        <w:rPr>
          <w:rFonts w:hint="eastAsia"/>
          <w:b w:val="0"/>
          <w:bCs w:val="0"/>
          <w:color w:val="auto"/>
          <w:lang w:val="en-US" w:eastAsia="zh-CN"/>
        </w:rPr>
        <w:t>part)</w:t>
      </w:r>
    </w:p>
    <w:p w14:paraId="52A848E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ip</w:t>
      </w:r>
      <w:r>
        <w:rPr>
          <w:rFonts w:hint="eastAsia"/>
          <w:b w:val="0"/>
          <w:bCs w:val="0"/>
          <w:color w:val="000000" w:themeColor="text1"/>
          <w:lang w:val="en-US" w:eastAsia="zh-CN"/>
          <w14:textFill>
            <w14:solidFill>
              <w14:schemeClr w14:val="tx1"/>
            </w14:solidFill>
          </w14:textFill>
        </w:rPr>
        <w:t>: 189.219.134.115</w:t>
      </w:r>
    </w:p>
    <w:p w14:paraId="5D8EFE4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port</w:t>
      </w:r>
      <w:r>
        <w:rPr>
          <w:rFonts w:hint="eastAsia"/>
          <w:b w:val="0"/>
          <w:bCs w:val="0"/>
          <w:color w:val="000000" w:themeColor="text1"/>
          <w:lang w:val="en-US" w:eastAsia="zh-CN"/>
          <w14:textFill>
            <w14:solidFill>
              <w14:schemeClr w14:val="tx1"/>
            </w14:solidFill>
          </w14:textFill>
        </w:rPr>
        <w:t>: 82</w:t>
      </w:r>
    </w:p>
    <w:p w14:paraId="3582F443">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Path</w:t>
      </w:r>
      <w:r>
        <w:rPr>
          <w:rFonts w:hint="eastAsia"/>
          <w:b w:val="0"/>
          <w:bCs w:val="0"/>
          <w:color w:val="000000" w:themeColor="text1"/>
          <w:lang w:val="en-US" w:eastAsia="zh-CN"/>
          <w14:textFill>
            <w14:solidFill>
              <w14:schemeClr w14:val="tx1"/>
            </w14:solidFill>
          </w14:textFill>
        </w:rPr>
        <w:t>: mobile2api</w:t>
      </w:r>
    </w:p>
    <w:p w14:paraId="04514330">
      <w:pPr>
        <w:rPr>
          <w:rFonts w:hint="default"/>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After setting up,click </w:t>
      </w:r>
      <w:r>
        <w:rPr>
          <w:rFonts w:hint="eastAsia"/>
          <w:b/>
          <w:bCs/>
          <w:color w:val="4874CB" w:themeColor="accent1"/>
          <w:lang w:val="en-US" w:eastAsia="zh-CN"/>
          <w14:textFill>
            <w14:solidFill>
              <w14:schemeClr w14:val="accent1"/>
            </w14:solidFill>
          </w14:textFill>
        </w:rPr>
        <w:t>Save.</w:t>
      </w:r>
    </w:p>
    <w:p w14:paraId="66777A7F">
      <w:pPr>
        <w:pStyle w:val="4"/>
        <w:bidi w:val="0"/>
        <w:rPr>
          <w:rFonts w:hint="eastAsia"/>
          <w:lang w:val="en-US" w:eastAsia="zh-CN"/>
        </w:rPr>
      </w:pPr>
      <w:bookmarkStart w:id="3" w:name="_Toc16597"/>
      <w:r>
        <w:rPr>
          <w:rFonts w:hint="eastAsia"/>
          <w:lang w:val="en-US" w:eastAsia="zh-CN"/>
        </w:rPr>
        <w:t>ISSUE CARDS</w:t>
      </w:r>
      <w:bookmarkEnd w:id="3"/>
    </w:p>
    <w:p w14:paraId="56585ECA">
      <w:pPr>
        <w:rPr>
          <w:rFonts w:hint="default"/>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button.Then enter the</w:t>
      </w:r>
      <w:r>
        <w:rPr>
          <w:rFonts w:hint="eastAsia"/>
          <w:b/>
          <w:bCs/>
          <w:color w:val="4874CB" w:themeColor="accent1"/>
          <w:lang w:val="en-US" w:eastAsia="zh-CN"/>
          <w14:textFill>
            <w14:solidFill>
              <w14:schemeClr w14:val="accent1"/>
            </w14:solidFill>
          </w14:textFill>
        </w:rPr>
        <w:t xml:space="preserve"> Name</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Phone Number</w:t>
      </w:r>
      <w:r>
        <w:rPr>
          <w:rFonts w:hint="eastAsia"/>
          <w:lang w:val="en-US" w:eastAsia="zh-CN"/>
        </w:rPr>
        <w:t xml:space="preserve"> and choose </w:t>
      </w:r>
      <w:r>
        <w:rPr>
          <w:rFonts w:hint="eastAsia"/>
          <w:b/>
          <w:bCs/>
          <w:color w:val="4874CB" w:themeColor="accent1"/>
          <w:lang w:val="en-US" w:eastAsia="zh-CN"/>
          <w14:textFill>
            <w14:solidFill>
              <w14:schemeClr w14:val="accent1"/>
            </w14:solidFill>
          </w14:textFill>
        </w:rPr>
        <w:t>Gende</w:t>
      </w:r>
      <w:r>
        <w:rPr>
          <w:rFonts w:hint="eastAsia"/>
          <w:color w:val="4874CB" w:themeColor="accent1"/>
          <w:lang w:val="en-US" w:eastAsia="zh-CN"/>
          <w14:textFill>
            <w14:solidFill>
              <w14:schemeClr w14:val="accent1"/>
            </w14:solidFill>
          </w14:textFill>
        </w:rPr>
        <w:t>r</w:t>
      </w:r>
      <w:r>
        <w:rPr>
          <w:rFonts w:hint="eastAsia"/>
          <w:lang w:val="en-US" w:eastAsia="zh-CN"/>
        </w:rPr>
        <w:t xml:space="preserve"> and </w:t>
      </w:r>
      <w:r>
        <w:rPr>
          <w:rFonts w:hint="eastAsia"/>
          <w:b/>
          <w:bCs/>
          <w:color w:val="4874CB" w:themeColor="accent1"/>
          <w:lang w:val="en-US" w:eastAsia="zh-CN"/>
          <w14:textFill>
            <w14:solidFill>
              <w14:schemeClr w14:val="accent1"/>
            </w14:solidFill>
          </w14:textFill>
        </w:rPr>
        <w:t>CARD TYPE</w:t>
      </w:r>
      <w:r>
        <w:rPr>
          <w:rFonts w:hint="eastAsia"/>
          <w:lang w:val="en-US" w:eastAsia="zh-CN"/>
        </w:rPr>
        <w:t xml:space="preserve"> on the ISSUE CARDS interface.After doing all these,click </w:t>
      </w:r>
      <w:r>
        <w:rPr>
          <w:rFonts w:hint="eastAsia"/>
          <w:b/>
          <w:bCs/>
          <w:color w:val="4874CB" w:themeColor="accent1"/>
          <w:lang w:val="en-US" w:eastAsia="zh-CN"/>
          <w14:textFill>
            <w14:solidFill>
              <w14:schemeClr w14:val="accent1"/>
            </w14:solidFill>
          </w14:textFill>
        </w:rPr>
        <w:t xml:space="preserve">ISSUE CARDS </w:t>
      </w:r>
      <w:r>
        <w:rPr>
          <w:rFonts w:hint="eastAsia"/>
          <w:lang w:val="en-US" w:eastAsia="zh-CN"/>
        </w:rPr>
        <w:t>and place the card on the NFC tap area.</w:t>
      </w:r>
    </w:p>
    <w:p w14:paraId="3383C67D">
      <w:pPr>
        <w:pStyle w:val="10"/>
        <w:bidi w:val="0"/>
        <w:rPr>
          <w:rFonts w:hint="default"/>
          <w:lang w:val="en-US" w:eastAsia="zh-CN"/>
        </w:rPr>
      </w:pPr>
      <w:r>
        <w:rPr>
          <w:rFonts w:hint="default"/>
          <w:lang w:val="en-US" w:eastAsia="zh-CN"/>
        </w:rPr>
        <w:drawing>
          <wp:inline distT="0" distB="0" distL="114300" distR="114300">
            <wp:extent cx="1626235" cy="2480310"/>
            <wp:effectExtent l="0" t="0" r="4445" b="38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0"/>
                    <a:stretch>
                      <a:fillRect/>
                    </a:stretch>
                  </pic:blipFill>
                  <pic:spPr>
                    <a:xfrm>
                      <a:off x="0" y="0"/>
                      <a:ext cx="1626235" cy="2480310"/>
                    </a:xfrm>
                    <a:prstGeom prst="rect">
                      <a:avLst/>
                    </a:prstGeom>
                  </pic:spPr>
                </pic:pic>
              </a:graphicData>
            </a:graphic>
          </wp:inline>
        </w:drawing>
      </w:r>
    </w:p>
    <w:p w14:paraId="4D9CFF9A">
      <w:pPr>
        <w:pStyle w:val="10"/>
        <w:bidi w:val="0"/>
        <w:rPr>
          <w:rFonts w:hint="default"/>
          <w:lang w:val="en-US" w:eastAsia="zh-CN"/>
        </w:rPr>
      </w:pPr>
      <w:r>
        <w:rPr>
          <w:rFonts w:hint="default"/>
          <w:lang w:val="en-US" w:eastAsia="zh-CN"/>
        </w:rPr>
        <w:drawing>
          <wp:inline distT="0" distB="0" distL="114300" distR="114300">
            <wp:extent cx="1574800" cy="2407920"/>
            <wp:effectExtent l="0" t="0" r="1016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1"/>
                    <a:stretch>
                      <a:fillRect/>
                    </a:stretch>
                  </pic:blipFill>
                  <pic:spPr>
                    <a:xfrm>
                      <a:off x="0" y="0"/>
                      <a:ext cx="1574800" cy="2407920"/>
                    </a:xfrm>
                    <a:prstGeom prst="rect">
                      <a:avLst/>
                    </a:prstGeom>
                  </pic:spPr>
                </pic:pic>
              </a:graphicData>
            </a:graphic>
          </wp:inline>
        </w:drawing>
      </w:r>
    </w:p>
    <w:p w14:paraId="58DB409D">
      <w:pPr>
        <w:pStyle w:val="4"/>
        <w:bidi w:val="0"/>
        <w:rPr>
          <w:rFonts w:hint="eastAsia"/>
          <w:lang w:val="en-US" w:eastAsia="zh-CN"/>
        </w:rPr>
      </w:pPr>
      <w:bookmarkStart w:id="4" w:name="_Toc28865"/>
      <w:r>
        <w:rPr>
          <w:rFonts w:hint="eastAsia"/>
          <w:lang w:val="en-US" w:eastAsia="zh-CN"/>
        </w:rPr>
        <w:t>RECHARGE</w:t>
      </w:r>
      <w:bookmarkEnd w:id="4"/>
    </w:p>
    <w:p w14:paraId="5A94ACAD">
      <w:pPr>
        <w:rPr>
          <w:rFonts w:hint="default"/>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RECHARGE</w:t>
      </w:r>
      <w:r>
        <w:rPr>
          <w:rFonts w:hint="eastAsia"/>
          <w:lang w:val="en-US" w:eastAsia="zh-CN"/>
        </w:rPr>
        <w:t xml:space="preserve"> button to enter the Recharge interface.Place the card on the NFC tap area to check out card information.Enter the </w:t>
      </w:r>
      <w:r>
        <w:rPr>
          <w:rFonts w:hint="eastAsia"/>
          <w:b/>
          <w:bCs/>
          <w:color w:val="4874CB" w:themeColor="accent1"/>
          <w:lang w:val="en-US" w:eastAsia="zh-CN"/>
          <w14:textFill>
            <w14:solidFill>
              <w14:schemeClr w14:val="accent1"/>
            </w14:solidFill>
          </w14:textFill>
        </w:rPr>
        <w:t>Recharge amount</w:t>
      </w:r>
      <w:r>
        <w:rPr>
          <w:rFonts w:hint="eastAsia"/>
          <w:lang w:val="en-US" w:eastAsia="zh-CN"/>
        </w:rPr>
        <w:t xml:space="preserve"> you need and 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and place the card on the NFC tap area again.</w:t>
      </w:r>
    </w:p>
    <w:p w14:paraId="0BADB9C1">
      <w:pPr>
        <w:pStyle w:val="10"/>
        <w:bidi w:val="0"/>
        <w:rPr>
          <w:rFonts w:hint="default"/>
          <w:lang w:val="en-US" w:eastAsia="zh-CN"/>
        </w:rPr>
      </w:pPr>
      <w:r>
        <w:rPr>
          <w:rFonts w:hint="default"/>
          <w:lang w:val="en-US" w:eastAsia="zh-CN"/>
        </w:rPr>
        <w:drawing>
          <wp:inline distT="0" distB="0" distL="114300" distR="114300">
            <wp:extent cx="1691005" cy="2580005"/>
            <wp:effectExtent l="0" t="0" r="635" b="1079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2"/>
                    <a:stretch>
                      <a:fillRect/>
                    </a:stretch>
                  </pic:blipFill>
                  <pic:spPr>
                    <a:xfrm>
                      <a:off x="0" y="0"/>
                      <a:ext cx="1691005" cy="2580005"/>
                    </a:xfrm>
                    <a:prstGeom prst="rect">
                      <a:avLst/>
                    </a:prstGeom>
                  </pic:spPr>
                </pic:pic>
              </a:graphicData>
            </a:graphic>
          </wp:inline>
        </w:drawing>
      </w:r>
    </w:p>
    <w:p w14:paraId="6A1D17D0">
      <w:pPr>
        <w:pStyle w:val="10"/>
        <w:bidi w:val="0"/>
        <w:rPr>
          <w:rFonts w:hint="eastAsia"/>
          <w:lang w:val="en-US" w:eastAsia="zh-CN"/>
        </w:rPr>
      </w:pPr>
      <w:r>
        <w:rPr>
          <w:rFonts w:hint="default"/>
          <w:lang w:val="en-US" w:eastAsia="zh-CN"/>
        </w:rPr>
        <w:drawing>
          <wp:inline distT="0" distB="0" distL="114300" distR="114300">
            <wp:extent cx="1733550" cy="2672080"/>
            <wp:effectExtent l="0" t="0" r="3810" b="1016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3"/>
                    <a:stretch>
                      <a:fillRect/>
                    </a:stretch>
                  </pic:blipFill>
                  <pic:spPr>
                    <a:xfrm>
                      <a:off x="0" y="0"/>
                      <a:ext cx="1733550" cy="2672080"/>
                    </a:xfrm>
                    <a:prstGeom prst="rect">
                      <a:avLst/>
                    </a:prstGeom>
                  </pic:spPr>
                </pic:pic>
              </a:graphicData>
            </a:graphic>
          </wp:inline>
        </w:drawing>
      </w:r>
    </w:p>
    <w:p w14:paraId="3AB565B8">
      <w:pPr>
        <w:pStyle w:val="3"/>
        <w:bidi w:val="0"/>
        <w:rPr>
          <w:rFonts w:hint="eastAsia"/>
          <w:lang w:val="en-US" w:eastAsia="zh-CN"/>
        </w:rPr>
      </w:pPr>
      <w:bookmarkStart w:id="5" w:name="_Toc24352"/>
      <w:r>
        <w:rPr>
          <w:rFonts w:hint="eastAsia"/>
          <w:lang w:val="en-US" w:eastAsia="zh-CN"/>
        </w:rPr>
        <w:t>Platform</w:t>
      </w:r>
      <w:bookmarkEnd w:id="5"/>
    </w:p>
    <w:p w14:paraId="21D4D3BB">
      <w:pPr>
        <w:pStyle w:val="4"/>
        <w:bidi w:val="0"/>
        <w:rPr>
          <w:rFonts w:hint="eastAsia"/>
          <w:lang w:val="en-US" w:eastAsia="zh-CN"/>
        </w:rPr>
      </w:pPr>
      <w:bookmarkStart w:id="6" w:name="_Toc21324"/>
      <w:r>
        <w:rPr>
          <w:rFonts w:hint="eastAsia"/>
          <w:lang w:val="en-US" w:eastAsia="zh-CN"/>
        </w:rPr>
        <w:t>Card Manage</w:t>
      </w:r>
      <w:bookmarkEnd w:id="6"/>
    </w:p>
    <w:p w14:paraId="023C37C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Member Profile</w:t>
      </w:r>
      <w:r>
        <w:rPr>
          <w:rFonts w:hint="eastAsia"/>
          <w:lang w:val="en-US" w:eastAsia="zh-CN"/>
        </w:rPr>
        <w:t xml:space="preserve"> interface has all the information of the issued cards.Including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registration date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,phone number,full name,card type,card status and balance.</w:t>
      </w:r>
    </w:p>
    <w:p w14:paraId="0F10C022">
      <w:pPr>
        <w:pStyle w:val="10"/>
        <w:bidi w:val="0"/>
        <w:rPr>
          <w:rFonts w:hint="default"/>
          <w:lang w:val="en-US" w:eastAsia="zh-CN"/>
        </w:rPr>
      </w:pPr>
      <w:r>
        <w:rPr>
          <w:rFonts w:hint="default"/>
          <w:lang w:val="en-US" w:eastAsia="zh-CN"/>
        </w:rPr>
        <w:drawing>
          <wp:inline distT="0" distB="0" distL="114300" distR="114300">
            <wp:extent cx="5269865" cy="1419225"/>
            <wp:effectExtent l="0" t="0" r="3175" b="133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4"/>
                    <a:stretch>
                      <a:fillRect/>
                    </a:stretch>
                  </pic:blipFill>
                  <pic:spPr>
                    <a:xfrm>
                      <a:off x="0" y="0"/>
                      <a:ext cx="5269865" cy="1419225"/>
                    </a:xfrm>
                    <a:prstGeom prst="rect">
                      <a:avLst/>
                    </a:prstGeom>
                  </pic:spPr>
                </pic:pic>
              </a:graphicData>
            </a:graphic>
          </wp:inline>
        </w:drawing>
      </w:r>
    </w:p>
    <w:p w14:paraId="5DBD75DB">
      <w:pPr>
        <w:bidi w:val="0"/>
        <w:rPr>
          <w:rFonts w:hint="eastAsia"/>
          <w:b w:val="0"/>
          <w:bCs w:val="0"/>
          <w:color w:val="auto"/>
          <w:lang w:val="en-US" w:eastAsia="zh-CN"/>
        </w:rPr>
      </w:pPr>
      <w:r>
        <w:rPr>
          <w:rFonts w:hint="eastAsia"/>
          <w:lang w:val="en-US" w:eastAsia="zh-CN"/>
        </w:rPr>
        <w:t>Add new customer type on the</w:t>
      </w:r>
      <w:r>
        <w:rPr>
          <w:rFonts w:hint="eastAsia"/>
          <w:b/>
          <w:bCs/>
          <w:color w:val="4874CB" w:themeColor="accent1"/>
          <w:lang w:val="en-US" w:eastAsia="zh-CN"/>
          <w14:textFill>
            <w14:solidFill>
              <w14:schemeClr w14:val="accent1"/>
            </w14:solidFill>
          </w14:textFill>
        </w:rPr>
        <w:t xml:space="preserve"> Card Type and </w:t>
      </w:r>
      <w:r>
        <w:rPr>
          <w:rFonts w:hint="eastAsia"/>
          <w:b w:val="0"/>
          <w:bCs w:val="0"/>
          <w:color w:val="auto"/>
          <w:lang w:val="en-US" w:eastAsia="zh-CN"/>
        </w:rPr>
        <w:t xml:space="preserve">set the </w:t>
      </w:r>
      <w:r>
        <w:rPr>
          <w:rFonts w:hint="eastAsia"/>
          <w:b/>
          <w:bCs/>
          <w:color w:val="4874CB" w:themeColor="accent1"/>
          <w:lang w:val="en-US" w:eastAsia="zh-CN"/>
          <w14:textFill>
            <w14:solidFill>
              <w14:schemeClr w14:val="accent1"/>
            </w14:solidFill>
          </w14:textFill>
        </w:rPr>
        <w:t>Recharge ratio</w:t>
      </w:r>
      <w:r>
        <w:rPr>
          <w:rFonts w:hint="eastAsia"/>
          <w:b w:val="0"/>
          <w:bCs w:val="0"/>
          <w:color w:val="auto"/>
          <w:lang w:val="en-US" w:eastAsia="zh-CN"/>
        </w:rPr>
        <w:t xml:space="preserve"> and </w:t>
      </w:r>
      <w:r>
        <w:rPr>
          <w:rFonts w:hint="eastAsia"/>
          <w:b/>
          <w:bCs/>
          <w:color w:val="4874CB" w:themeColor="accent1"/>
          <w:lang w:val="en-US" w:eastAsia="zh-CN"/>
          <w14:textFill>
            <w14:solidFill>
              <w14:schemeClr w14:val="accent1"/>
            </w14:solidFill>
          </w14:textFill>
        </w:rPr>
        <w:t>Discount ratio</w:t>
      </w:r>
      <w:r>
        <w:rPr>
          <w:rFonts w:hint="eastAsia"/>
          <w:b w:val="0"/>
          <w:bCs w:val="0"/>
          <w:color w:val="auto"/>
          <w:lang w:val="en-US" w:eastAsia="zh-CN"/>
        </w:rPr>
        <w:t xml:space="preserve"> for it.</w:t>
      </w:r>
    </w:p>
    <w:p w14:paraId="20061931">
      <w:pPr>
        <w:pStyle w:val="10"/>
        <w:bidi w:val="0"/>
        <w:rPr>
          <w:rFonts w:hint="default"/>
          <w:lang w:val="en-US" w:eastAsia="zh-CN"/>
        </w:rPr>
      </w:pPr>
      <w:r>
        <w:rPr>
          <w:rFonts w:hint="default"/>
          <w:lang w:val="en-US" w:eastAsia="zh-CN"/>
        </w:rPr>
        <w:drawing>
          <wp:inline distT="0" distB="0" distL="114300" distR="114300">
            <wp:extent cx="5269865" cy="2285365"/>
            <wp:effectExtent l="0" t="0" r="3175" b="63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5"/>
                    <a:stretch>
                      <a:fillRect/>
                    </a:stretch>
                  </pic:blipFill>
                  <pic:spPr>
                    <a:xfrm>
                      <a:off x="0" y="0"/>
                      <a:ext cx="5269865" cy="2285365"/>
                    </a:xfrm>
                    <a:prstGeom prst="rect">
                      <a:avLst/>
                    </a:prstGeom>
                  </pic:spPr>
                </pic:pic>
              </a:graphicData>
            </a:graphic>
          </wp:inline>
        </w:drawing>
      </w:r>
    </w:p>
    <w:p w14:paraId="0BB24721">
      <w:pPr>
        <w:pStyle w:val="3"/>
        <w:bidi w:val="0"/>
        <w:rPr>
          <w:rFonts w:hint="eastAsia"/>
          <w:lang w:val="en-US" w:eastAsia="zh-CN"/>
        </w:rPr>
      </w:pPr>
      <w:bookmarkStart w:id="7" w:name="_Toc19425"/>
      <w:r>
        <w:rPr>
          <w:rFonts w:hint="eastAsia"/>
          <w:lang w:val="en-US" w:eastAsia="zh-CN"/>
        </w:rPr>
        <w:t>Vehicle Management</w:t>
      </w:r>
      <w:bookmarkEnd w:id="7"/>
    </w:p>
    <w:p w14:paraId="3B146430">
      <w:pPr>
        <w:pStyle w:val="4"/>
        <w:bidi w:val="0"/>
        <w:rPr>
          <w:rFonts w:hint="eastAsia"/>
          <w:lang w:val="en-US" w:eastAsia="zh-CN"/>
        </w:rPr>
      </w:pPr>
      <w:bookmarkStart w:id="8" w:name="_Toc27144"/>
      <w:r>
        <w:rPr>
          <w:rFonts w:hint="eastAsia"/>
          <w:lang w:val="en-US" w:eastAsia="zh-CN"/>
        </w:rPr>
        <w:t>Route Management</w:t>
      </w:r>
      <w:bookmarkEnd w:id="8"/>
    </w:p>
    <w:p w14:paraId="6F8F12A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 xml:space="preserve">Add Route Level </w:t>
      </w:r>
      <w:r>
        <w:rPr>
          <w:rFonts w:hint="eastAsia"/>
          <w:b w:val="0"/>
          <w:bCs w:val="0"/>
          <w:color w:val="000000" w:themeColor="text1"/>
          <w:lang w:val="en-US" w:eastAsia="zh-CN"/>
          <w14:textFill>
            <w14:solidFill>
              <w14:schemeClr w14:val="tx1"/>
            </w14:solidFill>
          </w14:textFill>
        </w:rPr>
        <w:t xml:space="preserve">and add a parent level at first.Select city as the type and enter the city name.Add the routes for the city and set first bus time ,last bus time and fare.Add the station for the every route and arrange the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Station sequence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w:t>
      </w:r>
    </w:p>
    <w:p w14:paraId="716B55AD">
      <w:pPr>
        <w:pStyle w:val="10"/>
        <w:bidi w:val="0"/>
        <w:rPr>
          <w:rFonts w:hint="eastAsia"/>
          <w:lang w:val="en-US" w:eastAsia="zh-CN"/>
        </w:rPr>
      </w:pPr>
      <w:r>
        <w:rPr>
          <w:rFonts w:hint="eastAsia"/>
          <w:lang w:val="en-US" w:eastAsia="zh-CN"/>
        </w:rPr>
        <w:drawing>
          <wp:inline distT="0" distB="0" distL="114300" distR="114300">
            <wp:extent cx="4888230" cy="2209800"/>
            <wp:effectExtent l="0" t="0" r="381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6"/>
                    <a:stretch>
                      <a:fillRect/>
                    </a:stretch>
                  </pic:blipFill>
                  <pic:spPr>
                    <a:xfrm>
                      <a:off x="0" y="0"/>
                      <a:ext cx="4888230" cy="2209800"/>
                    </a:xfrm>
                    <a:prstGeom prst="rect">
                      <a:avLst/>
                    </a:prstGeom>
                  </pic:spPr>
                </pic:pic>
              </a:graphicData>
            </a:graphic>
          </wp:inline>
        </w:drawing>
      </w:r>
    </w:p>
    <w:p w14:paraId="0334A513">
      <w:pPr>
        <w:pStyle w:val="10"/>
        <w:bidi w:val="0"/>
        <w:rPr>
          <w:rFonts w:hint="eastAsia"/>
          <w:lang w:val="en-US" w:eastAsia="zh-CN"/>
        </w:rPr>
      </w:pPr>
      <w:r>
        <w:rPr>
          <w:rFonts w:hint="eastAsia"/>
          <w:lang w:val="en-US" w:eastAsia="zh-CN"/>
        </w:rPr>
        <w:drawing>
          <wp:inline distT="0" distB="0" distL="114300" distR="114300">
            <wp:extent cx="4982210" cy="2224405"/>
            <wp:effectExtent l="0" t="0" r="1270" b="63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7"/>
                    <a:stretch>
                      <a:fillRect/>
                    </a:stretch>
                  </pic:blipFill>
                  <pic:spPr>
                    <a:xfrm>
                      <a:off x="0" y="0"/>
                      <a:ext cx="4982210" cy="2224405"/>
                    </a:xfrm>
                    <a:prstGeom prst="rect">
                      <a:avLst/>
                    </a:prstGeom>
                  </pic:spPr>
                </pic:pic>
              </a:graphicData>
            </a:graphic>
          </wp:inline>
        </w:drawing>
      </w:r>
    </w:p>
    <w:p w14:paraId="5E509C12">
      <w:pPr>
        <w:pStyle w:val="10"/>
        <w:bidi w:val="0"/>
        <w:rPr>
          <w:rFonts w:hint="eastAsia"/>
          <w:lang w:val="en-US" w:eastAsia="zh-CN"/>
        </w:rPr>
      </w:pPr>
      <w:r>
        <w:rPr>
          <w:rFonts w:hint="eastAsia"/>
          <w:lang w:val="en-US" w:eastAsia="zh-CN"/>
        </w:rPr>
        <w:drawing>
          <wp:inline distT="0" distB="0" distL="114300" distR="114300">
            <wp:extent cx="5022215" cy="2446020"/>
            <wp:effectExtent l="0" t="0" r="6985" b="762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8"/>
                    <a:stretch>
                      <a:fillRect/>
                    </a:stretch>
                  </pic:blipFill>
                  <pic:spPr>
                    <a:xfrm>
                      <a:off x="0" y="0"/>
                      <a:ext cx="5022215" cy="2446020"/>
                    </a:xfrm>
                    <a:prstGeom prst="rect">
                      <a:avLst/>
                    </a:prstGeom>
                  </pic:spPr>
                </pic:pic>
              </a:graphicData>
            </a:graphic>
          </wp:inline>
        </w:drawing>
      </w:r>
    </w:p>
    <w:p w14:paraId="5EEA8420">
      <w:pPr>
        <w:pStyle w:val="4"/>
        <w:bidi w:val="0"/>
        <w:rPr>
          <w:rFonts w:hint="eastAsia"/>
          <w:lang w:val="en-US" w:eastAsia="zh-CN"/>
        </w:rPr>
      </w:pPr>
      <w:bookmarkStart w:id="9" w:name="_Toc8780"/>
      <w:r>
        <w:rPr>
          <w:rFonts w:hint="eastAsia"/>
          <w:lang w:val="en-US" w:eastAsia="zh-CN"/>
        </w:rPr>
        <w:t>Route inquiry</w:t>
      </w:r>
      <w:bookmarkEnd w:id="9"/>
    </w:p>
    <w:p w14:paraId="0C60287F">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Check out the route information on the </w:t>
      </w:r>
      <w:r>
        <w:rPr>
          <w:rFonts w:hint="eastAsia"/>
          <w:b/>
          <w:bCs/>
          <w:color w:val="4874CB" w:themeColor="accent1"/>
          <w:lang w:val="en-US" w:eastAsia="zh-CN"/>
          <w14:textFill>
            <w14:solidFill>
              <w14:schemeClr w14:val="accent1"/>
            </w14:solidFill>
          </w14:textFill>
        </w:rPr>
        <w:t xml:space="preserve">Route inquiry </w:t>
      </w:r>
      <w:r>
        <w:rPr>
          <w:rFonts w:hint="eastAsia"/>
          <w:b w:val="0"/>
          <w:bCs w:val="0"/>
          <w:color w:val="000000" w:themeColor="text1"/>
          <w:lang w:val="en-US" w:eastAsia="zh-CN"/>
          <w14:textFill>
            <w14:solidFill>
              <w14:schemeClr w14:val="tx1"/>
            </w14:solidFill>
          </w14:textFill>
        </w:rPr>
        <w:t xml:space="preserve">interface.Including </w:t>
      </w:r>
      <w:r>
        <w:rPr>
          <w:rFonts w:hint="eastAsia"/>
          <w:b/>
          <w:bCs/>
          <w:color w:val="4874CB" w:themeColor="accent1"/>
          <w:lang w:val="en-US" w:eastAsia="zh-CN"/>
          <w14:textFill>
            <w14:solidFill>
              <w14:schemeClr w14:val="accent1"/>
            </w14:solidFill>
          </w14:textFill>
        </w:rPr>
        <w:t>Bus number</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Start station and Destination</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Time and Route and Station</w:t>
      </w:r>
      <w:r>
        <w:rPr>
          <w:rFonts w:hint="eastAsia"/>
          <w:b w:val="0"/>
          <w:bCs w:val="0"/>
          <w:color w:val="000000" w:themeColor="text1"/>
          <w:lang w:val="en-US" w:eastAsia="zh-CN"/>
          <w14:textFill>
            <w14:solidFill>
              <w14:schemeClr w14:val="tx1"/>
            </w14:solidFill>
          </w14:textFill>
        </w:rPr>
        <w:t>.</w:t>
      </w:r>
    </w:p>
    <w:p w14:paraId="1856CA94">
      <w:pPr>
        <w:pStyle w:val="10"/>
        <w:bidi w:val="0"/>
        <w:rPr>
          <w:rFonts w:hint="default"/>
          <w:lang w:val="en-US" w:eastAsia="zh-CN"/>
        </w:rPr>
      </w:pPr>
      <w:r>
        <w:rPr>
          <w:rFonts w:hint="default"/>
          <w:lang w:val="en-US" w:eastAsia="zh-CN"/>
        </w:rPr>
        <w:drawing>
          <wp:inline distT="0" distB="0" distL="114300" distR="114300">
            <wp:extent cx="5271135" cy="1812290"/>
            <wp:effectExtent l="0" t="0" r="190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9"/>
                    <a:stretch>
                      <a:fillRect/>
                    </a:stretch>
                  </pic:blipFill>
                  <pic:spPr>
                    <a:xfrm>
                      <a:off x="0" y="0"/>
                      <a:ext cx="5271135" cy="1812290"/>
                    </a:xfrm>
                    <a:prstGeom prst="rect">
                      <a:avLst/>
                    </a:prstGeom>
                  </pic:spPr>
                </pic:pic>
              </a:graphicData>
            </a:graphic>
          </wp:inline>
        </w:drawing>
      </w:r>
    </w:p>
    <w:p w14:paraId="368CDE63">
      <w:pPr>
        <w:pStyle w:val="4"/>
        <w:bidi w:val="0"/>
        <w:rPr>
          <w:rFonts w:hint="eastAsia"/>
          <w:lang w:val="en-US" w:eastAsia="zh-CN"/>
        </w:rPr>
      </w:pPr>
      <w:bookmarkStart w:id="10" w:name="_Toc517"/>
      <w:r>
        <w:rPr>
          <w:rFonts w:hint="eastAsia"/>
          <w:lang w:val="en-US" w:eastAsia="zh-CN"/>
        </w:rPr>
        <w:t>Vehicle management</w:t>
      </w:r>
      <w:bookmarkEnd w:id="10"/>
    </w:p>
    <w:p w14:paraId="4669A304">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Add the vehicle on the </w:t>
      </w:r>
      <w:r>
        <w:rPr>
          <w:rFonts w:hint="eastAsia"/>
          <w:b/>
          <w:bCs/>
          <w:color w:val="4874CB" w:themeColor="accent1"/>
          <w:lang w:val="en-US" w:eastAsia="zh-CN"/>
          <w14:textFill>
            <w14:solidFill>
              <w14:schemeClr w14:val="accent1"/>
            </w14:solidFill>
          </w14:textFill>
        </w:rPr>
        <w:t xml:space="preserve">Vehicle management </w:t>
      </w:r>
      <w:r>
        <w:rPr>
          <w:rFonts w:hint="eastAsia"/>
          <w:b w:val="0"/>
          <w:bCs w:val="0"/>
          <w:color w:val="000000" w:themeColor="text1"/>
          <w:lang w:val="en-US" w:eastAsia="zh-CN"/>
          <w14:textFill>
            <w14:solidFill>
              <w14:schemeClr w14:val="tx1"/>
            </w14:solidFill>
          </w14:textFill>
        </w:rPr>
        <w:t>interface.Input the bus licence.Choose the Maximum number of passengers.Select seat type and bus type.Enter the driver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name.Choose  the route for the bus.</w:t>
      </w:r>
    </w:p>
    <w:p w14:paraId="61EBE3BB">
      <w:pPr>
        <w:pStyle w:val="10"/>
        <w:bidi w:val="0"/>
        <w:rPr>
          <w:rFonts w:hint="default"/>
          <w:lang w:val="en-US" w:eastAsia="zh-CN"/>
        </w:rPr>
      </w:pPr>
      <w:r>
        <w:rPr>
          <w:rFonts w:hint="default"/>
          <w:lang w:val="en-US" w:eastAsia="zh-CN"/>
        </w:rPr>
        <w:drawing>
          <wp:inline distT="0" distB="0" distL="114300" distR="114300">
            <wp:extent cx="5271770" cy="2482215"/>
            <wp:effectExtent l="0" t="0" r="1270"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20"/>
                    <a:stretch>
                      <a:fillRect/>
                    </a:stretch>
                  </pic:blipFill>
                  <pic:spPr>
                    <a:xfrm>
                      <a:off x="0" y="0"/>
                      <a:ext cx="5271770" cy="2482215"/>
                    </a:xfrm>
                    <a:prstGeom prst="rect">
                      <a:avLst/>
                    </a:prstGeom>
                  </pic:spPr>
                </pic:pic>
              </a:graphicData>
            </a:graphic>
          </wp:inline>
        </w:drawing>
      </w:r>
    </w:p>
    <w:p w14:paraId="0EDB04B3">
      <w:pPr>
        <w:pStyle w:val="3"/>
        <w:bidi w:val="0"/>
        <w:rPr>
          <w:rFonts w:hint="eastAsia"/>
          <w:lang w:val="en-US" w:eastAsia="zh-CN"/>
        </w:rPr>
      </w:pPr>
      <w:bookmarkStart w:id="11" w:name="_Toc18230"/>
      <w:r>
        <w:rPr>
          <w:rFonts w:hint="eastAsia"/>
          <w:lang w:val="en-US" w:eastAsia="zh-CN"/>
        </w:rPr>
        <w:t>Other Setting</w:t>
      </w:r>
      <w:bookmarkEnd w:id="11"/>
    </w:p>
    <w:p w14:paraId="313C5C4C">
      <w:pPr>
        <w:pStyle w:val="4"/>
        <w:bidi w:val="0"/>
        <w:rPr>
          <w:rFonts w:hint="eastAsia"/>
          <w:lang w:val="en-US" w:eastAsia="zh-CN"/>
        </w:rPr>
      </w:pPr>
      <w:bookmarkStart w:id="12" w:name="_Ref5253"/>
      <w:bookmarkStart w:id="13" w:name="_Toc4288"/>
      <w:r>
        <w:rPr>
          <w:rFonts w:hint="eastAsia"/>
          <w:lang w:val="en-US" w:eastAsia="zh-CN"/>
        </w:rPr>
        <w:t>equipment management</w:t>
      </w:r>
      <w:bookmarkEnd w:id="12"/>
      <w:bookmarkEnd w:id="13"/>
    </w:p>
    <w:p w14:paraId="1AFB010A">
      <w:pPr>
        <w:rPr>
          <w:rFonts w:hint="eastAsia"/>
          <w:lang w:val="en-US" w:eastAsia="zh-CN"/>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Add</w:t>
      </w:r>
    </w:p>
    <w:p w14:paraId="5AA7A81D">
      <w:pPr>
        <w:rPr>
          <w:rFonts w:hint="eastAsia"/>
          <w:lang w:val="en-US" w:eastAsia="zh-CN"/>
        </w:rPr>
      </w:pPr>
      <w:r>
        <w:rPr>
          <w:rFonts w:hint="eastAsia"/>
          <w:b/>
          <w:bCs/>
          <w:color w:val="4874CB" w:themeColor="accent1"/>
          <w:lang w:val="en-US" w:eastAsia="zh-CN"/>
          <w14:textFill>
            <w14:solidFill>
              <w14:schemeClr w14:val="accent1"/>
            </w14:solidFill>
          </w14:textFill>
        </w:rPr>
        <w:t>device id</w:t>
      </w:r>
      <w:r>
        <w:rPr>
          <w:rFonts w:hint="eastAsia"/>
          <w:lang w:val="en-US" w:eastAsia="zh-CN"/>
        </w:rPr>
        <w:t>: Updates automatically when add new equipment.The device id is unique for each device.</w:t>
      </w:r>
    </w:p>
    <w:p w14:paraId="4520282D">
      <w:pPr>
        <w:rPr>
          <w:rFonts w:hint="eastAsia"/>
          <w:lang w:val="en-US" w:eastAsia="zh-CN"/>
        </w:rPr>
      </w:pPr>
      <w:r>
        <w:rPr>
          <w:rFonts w:hint="eastAsia"/>
          <w:b/>
          <w:bCs/>
          <w:color w:val="4874CB" w:themeColor="accent1"/>
          <w:lang w:val="en-US" w:eastAsia="zh-CN"/>
          <w14:textFill>
            <w14:solidFill>
              <w14:schemeClr w14:val="accent1"/>
            </w14:solidFill>
          </w14:textFill>
        </w:rPr>
        <w:t>pos Type</w:t>
      </w:r>
      <w:r>
        <w:rPr>
          <w:rFonts w:hint="eastAsia"/>
          <w:lang w:val="en-US" w:eastAsia="zh-CN"/>
        </w:rPr>
        <w:t>: Select Recharger or Consumer as the pos type.The pos type decide whether the device has quota function.</w:t>
      </w:r>
    </w:p>
    <w:p w14:paraId="12828D87">
      <w:pPr>
        <w:rPr>
          <w:rFonts w:hint="eastAsia"/>
          <w:lang w:val="en-US" w:eastAsia="zh-CN"/>
        </w:rPr>
      </w:pPr>
      <w:r>
        <w:rPr>
          <w:rFonts w:hint="eastAsia"/>
          <w:b/>
          <w:bCs/>
          <w:color w:val="4874CB" w:themeColor="accent1"/>
          <w:lang w:val="en-US" w:eastAsia="zh-CN"/>
          <w14:textFill>
            <w14:solidFill>
              <w14:schemeClr w14:val="accent1"/>
            </w14:solidFill>
          </w14:textFill>
        </w:rPr>
        <w:t>Device name</w:t>
      </w:r>
      <w:r>
        <w:rPr>
          <w:rFonts w:hint="eastAsia"/>
          <w:lang w:val="en-US" w:eastAsia="zh-CN"/>
        </w:rPr>
        <w:t>: To distinguish each device.No limit for the device name</w:t>
      </w:r>
    </w:p>
    <w:p w14:paraId="622660E0">
      <w:pPr>
        <w:rPr>
          <w:rFonts w:hint="eastAsia"/>
          <w:lang w:val="en-US" w:eastAsia="zh-CN"/>
        </w:rPr>
      </w:pPr>
      <w:r>
        <w:rPr>
          <w:rFonts w:hint="eastAsia"/>
          <w:b/>
          <w:bCs/>
          <w:color w:val="4874CB" w:themeColor="accent1"/>
          <w:lang w:val="en-US" w:eastAsia="zh-CN"/>
          <w14:textFill>
            <w14:solidFill>
              <w14:schemeClr w14:val="accent1"/>
            </w14:solidFill>
          </w14:textFill>
        </w:rPr>
        <w:t>Serial Number</w:t>
      </w:r>
      <w:r>
        <w:rPr>
          <w:rFonts w:hint="eastAsia"/>
          <w:lang w:val="en-US" w:eastAsia="zh-CN"/>
        </w:rPr>
        <w:t>: The serial number which needs to be filled in is on the setting interface of the device.</w:t>
      </w:r>
    </w:p>
    <w:p w14:paraId="2EDD83F1">
      <w:pPr>
        <w:rPr>
          <w:rFonts w:hint="eastAsia"/>
          <w:lang w:val="en-US" w:eastAsia="zh-CN"/>
        </w:rPr>
      </w:pPr>
      <w:r>
        <w:rPr>
          <w:rFonts w:hint="eastAsia"/>
          <w:b/>
          <w:bCs/>
          <w:color w:val="4874CB" w:themeColor="accent1"/>
          <w:lang w:val="en-US" w:eastAsia="zh-CN"/>
          <w14:textFill>
            <w14:solidFill>
              <w14:schemeClr w14:val="accent1"/>
            </w14:solidFill>
          </w14:textFill>
        </w:rPr>
        <w:t>Agent name</w:t>
      </w:r>
      <w:r>
        <w:rPr>
          <w:rFonts w:hint="eastAsia"/>
          <w:lang w:val="en-US" w:eastAsia="zh-CN"/>
        </w:rPr>
        <w:t>: Input it when the pos type is recharge machine.The device belongs to agent.</w:t>
      </w:r>
    </w:p>
    <w:p w14:paraId="00B17AE9">
      <w:pPr>
        <w:bidi w:val="0"/>
        <w:rPr>
          <w:rFonts w:hint="eastAsia"/>
          <w:lang w:val="en-US" w:eastAsia="zh-CN"/>
        </w:rPr>
      </w:pPr>
      <w:r>
        <w:rPr>
          <w:rFonts w:hint="default"/>
          <w:b/>
          <w:bCs/>
          <w:color w:val="4874CB" w:themeColor="accent1"/>
          <w14:textFill>
            <w14:solidFill>
              <w14:schemeClr w14:val="accent1"/>
            </w14:solidFill>
          </w14:textFill>
        </w:rPr>
        <w:t>License plate number</w:t>
      </w:r>
      <w:r>
        <w:rPr>
          <w:rFonts w:hint="eastAsia"/>
          <w:lang w:val="en-US" w:eastAsia="zh-CN"/>
        </w:rPr>
        <w:t>: Input it when the pos type is validator.</w:t>
      </w:r>
      <w:r>
        <w:rPr>
          <w:rFonts w:hint="default"/>
        </w:rPr>
        <w:t>License plate number</w:t>
      </w:r>
      <w:r>
        <w:rPr>
          <w:rFonts w:hint="eastAsia"/>
          <w:lang w:val="en-US" w:eastAsia="zh-CN"/>
        </w:rPr>
        <w:t xml:space="preserve"> correspond to the route and vehicle type.</w:t>
      </w:r>
    </w:p>
    <w:p w14:paraId="3E6290B4">
      <w:pPr>
        <w:pStyle w:val="10"/>
        <w:bidi w:val="0"/>
        <w:rPr>
          <w:rFonts w:hint="default"/>
          <w:lang w:val="en-US" w:eastAsia="zh-CN"/>
        </w:rPr>
      </w:pPr>
      <w:r>
        <w:rPr>
          <w:rFonts w:hint="default"/>
          <w:lang w:val="en-US" w:eastAsia="zh-CN"/>
        </w:rPr>
        <w:drawing>
          <wp:inline distT="0" distB="0" distL="114300" distR="114300">
            <wp:extent cx="4333875" cy="1784985"/>
            <wp:effectExtent l="0" t="0" r="9525" b="13335"/>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21"/>
                    <a:stretch>
                      <a:fillRect/>
                    </a:stretch>
                  </pic:blipFill>
                  <pic:spPr>
                    <a:xfrm>
                      <a:off x="0" y="0"/>
                      <a:ext cx="4333875" cy="1784985"/>
                    </a:xfrm>
                    <a:prstGeom prst="rect">
                      <a:avLst/>
                    </a:prstGeom>
                  </pic:spPr>
                </pic:pic>
              </a:graphicData>
            </a:graphic>
          </wp:inline>
        </w:drawing>
      </w:r>
    </w:p>
    <w:p w14:paraId="5C092520">
      <w:pPr>
        <w:pStyle w:val="4"/>
        <w:bidi w:val="0"/>
        <w:rPr>
          <w:rFonts w:hint="eastAsia"/>
          <w:lang w:val="en-US" w:eastAsia="zh-CN"/>
        </w:rPr>
      </w:pPr>
      <w:bookmarkStart w:id="14" w:name="_Toc22078"/>
      <w:r>
        <w:rPr>
          <w:rFonts w:hint="eastAsia"/>
          <w:lang w:val="en-US" w:eastAsia="zh-CN"/>
        </w:rPr>
        <w:t>Quota</w:t>
      </w:r>
      <w:bookmarkEnd w:id="14"/>
    </w:p>
    <w:p w14:paraId="730698CA">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quota setting</w:t>
      </w:r>
      <w:r>
        <w:rPr>
          <w:rFonts w:hint="eastAsia"/>
          <w:b w:val="0"/>
          <w:bCs w:val="0"/>
          <w:color w:val="000000" w:themeColor="text1"/>
          <w:lang w:val="en-US" w:eastAsia="zh-CN"/>
          <w14:textFill>
            <w14:solidFill>
              <w14:schemeClr w14:val="tx1"/>
            </w14:solidFill>
          </w14:textFill>
        </w:rPr>
        <w:t>(The pos type must be recharge machine)</w:t>
      </w:r>
    </w:p>
    <w:p w14:paraId="0B6EA1B7">
      <w:pPr>
        <w:pStyle w:val="10"/>
        <w:bidi w:val="0"/>
        <w:rPr>
          <w:rFonts w:hint="default"/>
          <w:lang w:val="en-US" w:eastAsia="zh-CN"/>
        </w:rPr>
      </w:pPr>
      <w:r>
        <w:rPr>
          <w:rFonts w:hint="eastAsia"/>
          <w:lang w:val="en-US" w:eastAsia="zh-CN"/>
        </w:rPr>
        <w:drawing>
          <wp:inline distT="0" distB="0" distL="114300" distR="114300">
            <wp:extent cx="5266690" cy="1533525"/>
            <wp:effectExtent l="0" t="0" r="6350" b="5715"/>
            <wp:docPr id="26" name="图片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
                    <pic:cNvPicPr>
                      <a:picLocks noChangeAspect="1"/>
                    </pic:cNvPicPr>
                  </pic:nvPicPr>
                  <pic:blipFill>
                    <a:blip r:embed="rId22"/>
                    <a:stretch>
                      <a:fillRect/>
                    </a:stretch>
                  </pic:blipFill>
                  <pic:spPr>
                    <a:xfrm>
                      <a:off x="0" y="0"/>
                      <a:ext cx="5266690" cy="1533525"/>
                    </a:xfrm>
                    <a:prstGeom prst="rect">
                      <a:avLst/>
                    </a:prstGeom>
                  </pic:spPr>
                </pic:pic>
              </a:graphicData>
            </a:graphic>
          </wp:inline>
        </w:drawing>
      </w:r>
    </w:p>
    <w:p w14:paraId="52B7FCCA">
      <w:pPr>
        <w:bidi w:val="0"/>
        <w:jc w:val="both"/>
        <w:rPr>
          <w:rFonts w:hint="default"/>
          <w:b w:val="0"/>
          <w:bCs w:val="0"/>
          <w:color w:val="000000" w:themeColor="text1"/>
          <w:lang w:val="en-US" w:eastAsia="zh-CN"/>
          <w14:textFill>
            <w14:solidFill>
              <w14:schemeClr w14:val="tx1"/>
            </w14:solidFill>
          </w14:textFill>
        </w:rPr>
      </w:pPr>
      <w:r>
        <w:rPr>
          <w:rFonts w:hint="eastAsia"/>
          <w:lang w:val="en-US" w:eastAsia="zh-CN"/>
        </w:rPr>
        <w:t>The number showed up on the interface is current quota. Click it to enter the recharge quota interface.Fill in the quota and click</w:t>
      </w:r>
      <w:r>
        <w:rPr>
          <w:rFonts w:hint="eastAsia"/>
          <w:b/>
          <w:bCs/>
          <w:color w:val="4874CB" w:themeColor="accent1"/>
          <w:lang w:val="en-US" w:eastAsia="zh-CN"/>
          <w14:textFill>
            <w14:solidFill>
              <w14:schemeClr w14:val="accent1"/>
            </w14:solidFill>
          </w14:textFill>
        </w:rPr>
        <w:t xml:space="preserve"> add.</w:t>
      </w:r>
      <w:r>
        <w:rPr>
          <w:rFonts w:hint="eastAsia"/>
          <w:b w:val="0"/>
          <w:bCs w:val="0"/>
          <w:color w:val="000000" w:themeColor="text1"/>
          <w:lang w:val="en-US" w:eastAsia="zh-CN"/>
          <w14:textFill>
            <w14:solidFill>
              <w14:schemeClr w14:val="tx1"/>
            </w14:solidFill>
          </w14:textFill>
        </w:rPr>
        <w:t>This will be added to the current quota.</w:t>
      </w:r>
    </w:p>
    <w:p w14:paraId="24B1C773">
      <w:pPr>
        <w:pStyle w:val="3"/>
        <w:bidi w:val="0"/>
        <w:rPr>
          <w:rFonts w:hint="eastAsia"/>
          <w:lang w:val="en-US" w:eastAsia="zh-CN"/>
        </w:rPr>
      </w:pPr>
      <w:bookmarkStart w:id="15" w:name="_Toc5926"/>
      <w:r>
        <w:rPr>
          <w:rFonts w:hint="eastAsia"/>
          <w:lang w:val="en-US" w:eastAsia="zh-CN"/>
        </w:rPr>
        <w:t>System Setting</w:t>
      </w:r>
      <w:bookmarkEnd w:id="15"/>
    </w:p>
    <w:p w14:paraId="19CBF6E3">
      <w:pPr>
        <w:pStyle w:val="4"/>
        <w:bidi w:val="0"/>
        <w:rPr>
          <w:rFonts w:hint="eastAsia"/>
          <w:lang w:val="en-US" w:eastAsia="zh-CN"/>
        </w:rPr>
      </w:pPr>
      <w:bookmarkStart w:id="16" w:name="_Toc31032"/>
      <w:r>
        <w:rPr>
          <w:rFonts w:hint="eastAsia"/>
          <w:lang w:val="en-US" w:eastAsia="zh-CN"/>
        </w:rPr>
        <w:t>Role Permissions Settings</w:t>
      </w:r>
      <w:bookmarkEnd w:id="16"/>
    </w:p>
    <w:p w14:paraId="2B158B23">
      <w:pPr>
        <w:rPr>
          <w:rFonts w:hint="eastAsia"/>
          <w:lang w:val="en-US" w:eastAsia="zh-CN"/>
        </w:rPr>
      </w:pPr>
      <w:r>
        <w:rPr>
          <w:rFonts w:hint="eastAsia"/>
          <w:lang w:val="en-US" w:eastAsia="zh-CN"/>
        </w:rPr>
        <w:t>System settings→Role settings→add</w:t>
      </w:r>
    </w:p>
    <w:p w14:paraId="36B0ED9F">
      <w:pPr>
        <w:rPr>
          <w:rFonts w:hint="eastAsia"/>
          <w:lang w:val="en-US" w:eastAsia="zh-CN"/>
        </w:rPr>
      </w:pPr>
      <w:r>
        <w:rPr>
          <w:rFonts w:hint="eastAsia"/>
          <w:lang w:val="en-US" w:eastAsia="zh-CN"/>
        </w:rPr>
        <w:t>Type the Role Name and the Permission Characters.Choose the menu permissions you want.</w:t>
      </w:r>
    </w:p>
    <w:p w14:paraId="0806736F">
      <w:pPr>
        <w:pStyle w:val="10"/>
        <w:bidi w:val="0"/>
        <w:rPr>
          <w:rFonts w:hint="eastAsia"/>
          <w:lang w:val="en-US" w:eastAsia="zh-CN"/>
        </w:rPr>
      </w:pPr>
      <w:r>
        <w:rPr>
          <w:rFonts w:hint="eastAsia"/>
          <w:lang w:val="en-US" w:eastAsia="zh-CN"/>
        </w:rPr>
        <w:drawing>
          <wp:inline distT="0" distB="0" distL="114300" distR="114300">
            <wp:extent cx="4519295" cy="2068195"/>
            <wp:effectExtent l="0" t="0" r="6985" b="444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23"/>
                    <a:stretch>
                      <a:fillRect/>
                    </a:stretch>
                  </pic:blipFill>
                  <pic:spPr>
                    <a:xfrm>
                      <a:off x="0" y="0"/>
                      <a:ext cx="4519295" cy="2068195"/>
                    </a:xfrm>
                    <a:prstGeom prst="rect">
                      <a:avLst/>
                    </a:prstGeom>
                  </pic:spPr>
                </pic:pic>
              </a:graphicData>
            </a:graphic>
          </wp:inline>
        </w:drawing>
      </w:r>
    </w:p>
    <w:p w14:paraId="2E07D19E">
      <w:pPr>
        <w:rPr>
          <w:rFonts w:hint="eastAsia"/>
          <w:lang w:val="en-US" w:eastAsia="zh-CN"/>
        </w:rPr>
      </w:pPr>
      <w:r>
        <w:rPr>
          <w:rFonts w:hint="eastAsia"/>
          <w:lang w:val="en-US" w:eastAsia="zh-CN"/>
        </w:rPr>
        <w:t>For example, I added a role called gg which is only given the permission for</w:t>
      </w:r>
      <w:r>
        <w:rPr>
          <w:rFonts w:hint="eastAsia"/>
          <w:b/>
          <w:bCs/>
          <w:color w:val="4874CB" w:themeColor="accent1"/>
          <w:lang w:val="en-US" w:eastAsia="zh-CN"/>
          <w14:textFill>
            <w14:solidFill>
              <w14:schemeClr w14:val="accent1"/>
            </w14:solidFill>
          </w14:textFill>
        </w:rPr>
        <w:t xml:space="preserve"> Issue card</w:t>
      </w:r>
      <w:r>
        <w:rPr>
          <w:rFonts w:hint="eastAsia"/>
          <w:lang w:val="en-US" w:eastAsia="zh-CN"/>
        </w:rPr>
        <w:t>.</w:t>
      </w:r>
    </w:p>
    <w:p w14:paraId="135F4A8F">
      <w:pPr>
        <w:rPr>
          <w:rFonts w:hint="eastAsia"/>
          <w:lang w:val="en-US" w:eastAsia="zh-CN"/>
        </w:rPr>
      </w:pPr>
      <w:r>
        <w:rPr>
          <w:rFonts w:hint="eastAsia"/>
          <w:lang w:val="en-US" w:eastAsia="zh-CN"/>
        </w:rPr>
        <w:t xml:space="preserve">Noted that </w:t>
      </w:r>
      <w:r>
        <w:rPr>
          <w:rFonts w:hint="eastAsia"/>
          <w:color w:val="0000FF"/>
          <w:lang w:val="en-US" w:eastAsia="zh-CN"/>
        </w:rPr>
        <w:t>Card Manage</w:t>
      </w:r>
      <w:r>
        <w:rPr>
          <w:rFonts w:hint="eastAsia"/>
          <w:lang w:val="en-US" w:eastAsia="zh-CN"/>
        </w:rPr>
        <w:t xml:space="preserve"> must be selected if you want to select </w:t>
      </w:r>
      <w:r>
        <w:rPr>
          <w:rFonts w:hint="eastAsia"/>
          <w:b/>
          <w:bCs/>
          <w:color w:val="4874CB" w:themeColor="accent1"/>
          <w:lang w:val="en-US" w:eastAsia="zh-CN"/>
          <w14:textFill>
            <w14:solidFill>
              <w14:schemeClr w14:val="accent1"/>
            </w14:solidFill>
          </w14:textFill>
        </w:rPr>
        <w:t>Issue card</w:t>
      </w:r>
      <w:r>
        <w:rPr>
          <w:rFonts w:hint="eastAsia"/>
          <w:lang w:val="en-US" w:eastAsia="zh-CN"/>
        </w:rPr>
        <w:t>, because the parent level of menu must be enabled.</w:t>
      </w:r>
    </w:p>
    <w:p w14:paraId="79CE9C9C">
      <w:pPr>
        <w:pStyle w:val="10"/>
        <w:bidi w:val="0"/>
        <w:rPr>
          <w:rFonts w:hint="default"/>
          <w:lang w:val="en-US" w:eastAsia="zh-CN"/>
        </w:rPr>
      </w:pPr>
      <w:r>
        <w:rPr>
          <w:rFonts w:hint="default"/>
          <w:lang w:val="en-US" w:eastAsia="zh-CN"/>
        </w:rPr>
        <w:drawing>
          <wp:inline distT="0" distB="0" distL="114300" distR="114300">
            <wp:extent cx="4312920" cy="2398395"/>
            <wp:effectExtent l="0" t="0" r="0" b="952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4"/>
                    <a:stretch>
                      <a:fillRect/>
                    </a:stretch>
                  </pic:blipFill>
                  <pic:spPr>
                    <a:xfrm>
                      <a:off x="0" y="0"/>
                      <a:ext cx="4312920" cy="2398395"/>
                    </a:xfrm>
                    <a:prstGeom prst="rect">
                      <a:avLst/>
                    </a:prstGeom>
                  </pic:spPr>
                </pic:pic>
              </a:graphicData>
            </a:graphic>
          </wp:inline>
        </w:drawing>
      </w:r>
    </w:p>
    <w:p w14:paraId="4C98E3B7">
      <w:pPr>
        <w:rPr>
          <w:rFonts w:hint="default"/>
          <w:lang w:val="en-US" w:eastAsia="zh-CN"/>
        </w:rPr>
      </w:pPr>
      <w:r>
        <w:rPr>
          <w:rFonts w:hint="eastAsia"/>
          <w:lang w:val="en-US" w:eastAsia="zh-CN"/>
        </w:rPr>
        <w:t>Then I add a new user on the User Settings interface,I select the role with the restricted permission.</w:t>
      </w:r>
    </w:p>
    <w:p w14:paraId="646C3421">
      <w:pPr>
        <w:rPr>
          <w:rFonts w:hint="default"/>
          <w:lang w:val="en-US" w:eastAsia="zh-CN"/>
        </w:rPr>
      </w:pPr>
    </w:p>
    <w:p w14:paraId="13FB82DA">
      <w:pPr>
        <w:pStyle w:val="10"/>
        <w:bidi w:val="0"/>
        <w:rPr>
          <w:rFonts w:hint="eastAsia"/>
          <w:lang w:val="en-US" w:eastAsia="zh-CN"/>
        </w:rPr>
      </w:pPr>
      <w:r>
        <w:rPr>
          <w:rFonts w:hint="default"/>
          <w:lang w:val="en-US" w:eastAsia="zh-CN"/>
        </w:rPr>
        <w:drawing>
          <wp:inline distT="0" distB="0" distL="114300" distR="114300">
            <wp:extent cx="4579620" cy="2015490"/>
            <wp:effectExtent l="0" t="0" r="7620" b="11430"/>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25"/>
                    <a:stretch>
                      <a:fillRect/>
                    </a:stretch>
                  </pic:blipFill>
                  <pic:spPr>
                    <a:xfrm>
                      <a:off x="0" y="0"/>
                      <a:ext cx="4579620" cy="2015490"/>
                    </a:xfrm>
                    <a:prstGeom prst="rect">
                      <a:avLst/>
                    </a:prstGeom>
                  </pic:spPr>
                </pic:pic>
              </a:graphicData>
            </a:graphic>
          </wp:inline>
        </w:drawing>
      </w:r>
    </w:p>
    <w:p w14:paraId="5EE0FCAD">
      <w:pPr>
        <w:rPr>
          <w:rFonts w:hint="eastAsia"/>
          <w:lang w:val="en-US" w:eastAsia="zh-CN"/>
        </w:rPr>
      </w:pPr>
      <w:r>
        <w:rPr>
          <w:rFonts w:hint="eastAsia"/>
          <w:lang w:val="en-US" w:eastAsia="zh-CN"/>
        </w:rPr>
        <w:t xml:space="preserve">After log in with the new user, we can see that the only function can be found is </w:t>
      </w:r>
      <w:r>
        <w:rPr>
          <w:rFonts w:hint="eastAsia"/>
          <w:b/>
          <w:bCs/>
          <w:color w:val="4874CB" w:themeColor="accent1"/>
          <w:lang w:val="en-US" w:eastAsia="zh-CN"/>
          <w14:textFill>
            <w14:solidFill>
              <w14:schemeClr w14:val="accent1"/>
            </w14:solidFill>
          </w14:textFill>
        </w:rPr>
        <w:t>Issue card</w:t>
      </w:r>
      <w:r>
        <w:rPr>
          <w:rFonts w:hint="eastAsia"/>
          <w:lang w:val="en-US" w:eastAsia="zh-CN"/>
        </w:rPr>
        <w:t>.</w:t>
      </w:r>
    </w:p>
    <w:p w14:paraId="484AE1F9">
      <w:pPr>
        <w:pStyle w:val="10"/>
        <w:bidi w:val="0"/>
        <w:rPr>
          <w:rFonts w:hint="default"/>
          <w:lang w:val="en-US" w:eastAsia="zh-CN"/>
        </w:rPr>
      </w:pPr>
      <w:r>
        <w:rPr>
          <w:rFonts w:hint="default"/>
          <w:lang w:val="en-US" w:eastAsia="zh-CN"/>
        </w:rPr>
        <w:drawing>
          <wp:inline distT="0" distB="0" distL="114300" distR="114300">
            <wp:extent cx="4073525" cy="1613535"/>
            <wp:effectExtent l="0" t="0" r="10795" b="1905"/>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26"/>
                    <a:stretch>
                      <a:fillRect/>
                    </a:stretch>
                  </pic:blipFill>
                  <pic:spPr>
                    <a:xfrm>
                      <a:off x="0" y="0"/>
                      <a:ext cx="4073525" cy="1613535"/>
                    </a:xfrm>
                    <a:prstGeom prst="rect">
                      <a:avLst/>
                    </a:prstGeom>
                  </pic:spPr>
                </pic:pic>
              </a:graphicData>
            </a:graphic>
          </wp:inline>
        </w:drawing>
      </w:r>
    </w:p>
    <w:p w14:paraId="77024A64">
      <w:pPr>
        <w:pStyle w:val="3"/>
        <w:bidi w:val="0"/>
        <w:rPr>
          <w:rFonts w:hint="eastAsia"/>
          <w:lang w:val="en-US" w:eastAsia="zh-CN"/>
        </w:rPr>
      </w:pPr>
      <w:bookmarkStart w:id="17" w:name="_Toc6609"/>
      <w:r>
        <w:rPr>
          <w:rFonts w:hint="eastAsia"/>
          <w:lang w:val="en-US" w:eastAsia="zh-CN"/>
        </w:rPr>
        <w:t>Validator</w:t>
      </w:r>
      <w:bookmarkEnd w:id="17"/>
    </w:p>
    <w:p w14:paraId="11823BAD">
      <w:pPr>
        <w:rPr>
          <w:rFonts w:hint="default"/>
          <w:lang w:val="en-US" w:eastAsia="zh-CN"/>
        </w:rPr>
      </w:pPr>
      <w:r>
        <w:rPr>
          <w:rFonts w:hint="default"/>
          <w:lang w:val="en-US" w:eastAsia="zh-CN"/>
        </w:rPr>
        <w:t>Please update the program to the latest version V1.78</w:t>
      </w:r>
    </w:p>
    <w:p w14:paraId="40A2AB5C">
      <w:pPr>
        <w:rPr>
          <w:rFonts w:hint="eastAsia"/>
          <w:lang w:val="en-US" w:eastAsia="zh-CN"/>
        </w:rPr>
      </w:pPr>
      <w:r>
        <w:rPr>
          <w:rFonts w:hint="default"/>
          <w:lang w:val="en-US" w:eastAsia="zh-CN"/>
        </w:rPr>
        <w:t>Can be downloaded through the link</w:t>
      </w:r>
      <w:r>
        <w:rPr>
          <w:rFonts w:hint="eastAsia"/>
          <w:lang w:val="en-US" w:eastAsia="zh-CN"/>
        </w:rPr>
        <w:t>:</w:t>
      </w:r>
    </w:p>
    <w:p w14:paraId="03109164">
      <w:pPr>
        <w:rPr>
          <w:rFonts w:hint="default"/>
          <w:i w:val="0"/>
          <w:iCs w:val="0"/>
          <w:color w:val="00B0F0"/>
          <w:u w:val="single"/>
          <w:lang w:val="en-US" w:eastAsia="zh-CN"/>
        </w:rPr>
      </w:pPr>
      <w:r>
        <w:rPr>
          <w:i w:val="0"/>
          <w:iCs w:val="0"/>
          <w:color w:val="00B0F0"/>
          <w:sz w:val="21"/>
          <w:szCs w:val="21"/>
          <w:u w:val="single"/>
        </w:rPr>
        <w:t>http://185.219.134.115:82/mobile2api/dh/app/downGet?fileName=buschezai.apk</w:t>
      </w:r>
    </w:p>
    <w:p w14:paraId="0CDD2C75">
      <w:pPr>
        <w:rPr>
          <w:rFonts w:hint="eastAsia"/>
          <w:lang w:val="en-US" w:eastAsia="zh-CN"/>
        </w:rPr>
      </w:pPr>
      <w:r>
        <w:rPr>
          <w:rFonts w:hint="default"/>
          <w:lang w:val="en-US" w:eastAsia="zh-CN"/>
        </w:rPr>
        <w:t xml:space="preserve">If the program version is V1.76, online updates can be used, but due to </w:t>
      </w:r>
      <w:r>
        <w:rPr>
          <w:rFonts w:hint="eastAsia"/>
          <w:lang w:val="en-US" w:eastAsia="zh-CN"/>
        </w:rPr>
        <w:t xml:space="preserve">the </w:t>
      </w:r>
      <w:r>
        <w:rPr>
          <w:rFonts w:hint="default"/>
          <w:lang w:val="en-US" w:eastAsia="zh-CN"/>
        </w:rPr>
        <w:t>permission issues with Android 11, permissions need to be set for the first installation. The operation is as follows</w:t>
      </w:r>
      <w:r>
        <w:rPr>
          <w:rFonts w:hint="eastAsia"/>
          <w:lang w:val="en-US" w:eastAsia="zh-CN"/>
        </w:rPr>
        <w:t>:</w:t>
      </w:r>
    </w:p>
    <w:p w14:paraId="375D364A">
      <w:pPr>
        <w:pStyle w:val="10"/>
        <w:bidi w:val="0"/>
        <w:rPr>
          <w:rFonts w:hint="default"/>
          <w:lang w:val="en-US" w:eastAsia="zh-CN"/>
        </w:rPr>
      </w:pPr>
      <w:r>
        <w:rPr>
          <w:rFonts w:hint="default"/>
          <w:lang w:val="en-US" w:eastAsia="zh-CN"/>
        </w:rPr>
        <w:drawing>
          <wp:inline distT="0" distB="0" distL="114300" distR="114300">
            <wp:extent cx="3738245" cy="2291715"/>
            <wp:effectExtent l="0" t="0" r="10795" b="9525"/>
            <wp:docPr id="14" name="图片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
                    <pic:cNvPicPr>
                      <a:picLocks noChangeAspect="1"/>
                    </pic:cNvPicPr>
                  </pic:nvPicPr>
                  <pic:blipFill>
                    <a:blip r:embed="rId27"/>
                    <a:stretch>
                      <a:fillRect/>
                    </a:stretch>
                  </pic:blipFill>
                  <pic:spPr>
                    <a:xfrm>
                      <a:off x="0" y="0"/>
                      <a:ext cx="3738245" cy="2291715"/>
                    </a:xfrm>
                    <a:prstGeom prst="rect">
                      <a:avLst/>
                    </a:prstGeom>
                  </pic:spPr>
                </pic:pic>
              </a:graphicData>
            </a:graphic>
          </wp:inline>
        </w:drawing>
      </w:r>
    </w:p>
    <w:p w14:paraId="7AD9D362">
      <w:pPr>
        <w:pStyle w:val="10"/>
        <w:bidi w:val="0"/>
        <w:rPr>
          <w:rFonts w:hint="default"/>
          <w:lang w:val="en-US" w:eastAsia="zh-CN"/>
        </w:rPr>
      </w:pPr>
      <w:r>
        <w:rPr>
          <w:rFonts w:hint="eastAsia"/>
        </w:rPr>
        <w:drawing>
          <wp:inline distT="0" distB="0" distL="0" distR="0">
            <wp:extent cx="3539490" cy="2132965"/>
            <wp:effectExtent l="0" t="0" r="1143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srcRect/>
                    <a:stretch>
                      <a:fillRect/>
                    </a:stretch>
                  </pic:blipFill>
                  <pic:spPr>
                    <a:xfrm>
                      <a:off x="0" y="0"/>
                      <a:ext cx="3539490" cy="2132965"/>
                    </a:xfrm>
                    <a:prstGeom prst="rect">
                      <a:avLst/>
                    </a:prstGeom>
                    <a:noFill/>
                    <a:ln w="9525">
                      <a:noFill/>
                      <a:miter lim="800000"/>
                      <a:headEnd/>
                      <a:tailEnd/>
                    </a:ln>
                  </pic:spPr>
                </pic:pic>
              </a:graphicData>
            </a:graphic>
          </wp:inline>
        </w:drawing>
      </w:r>
    </w:p>
    <w:p w14:paraId="408C9971">
      <w:pPr>
        <w:pStyle w:val="10"/>
        <w:bidi w:val="0"/>
        <w:rPr>
          <w:rFonts w:hint="default"/>
          <w:lang w:val="en-US" w:eastAsia="zh-CN"/>
        </w:rPr>
      </w:pPr>
      <w:r>
        <w:rPr>
          <w:rFonts w:hint="eastAsia"/>
        </w:rPr>
        <w:drawing>
          <wp:inline distT="0" distB="0" distL="0" distR="0">
            <wp:extent cx="4001135" cy="208407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srcRect/>
                    <a:stretch>
                      <a:fillRect/>
                    </a:stretch>
                  </pic:blipFill>
                  <pic:spPr>
                    <a:xfrm>
                      <a:off x="0" y="0"/>
                      <a:ext cx="4001135" cy="2084070"/>
                    </a:xfrm>
                    <a:prstGeom prst="rect">
                      <a:avLst/>
                    </a:prstGeom>
                    <a:noFill/>
                    <a:ln w="9525">
                      <a:noFill/>
                      <a:miter lim="800000"/>
                      <a:headEnd/>
                      <a:tailEnd/>
                    </a:ln>
                  </pic:spPr>
                </pic:pic>
              </a:graphicData>
            </a:graphic>
          </wp:inline>
        </w:drawing>
      </w:r>
    </w:p>
    <w:p w14:paraId="6412D15E">
      <w:pPr>
        <w:pStyle w:val="10"/>
        <w:bidi w:val="0"/>
        <w:rPr>
          <w:rFonts w:hint="default"/>
          <w:lang w:val="en-US" w:eastAsia="zh-CN"/>
        </w:rPr>
      </w:pPr>
      <w:r>
        <w:rPr>
          <w:rFonts w:hint="eastAsia"/>
        </w:rPr>
        <w:drawing>
          <wp:inline distT="0" distB="0" distL="0" distR="0">
            <wp:extent cx="3923030" cy="2387600"/>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srcRect/>
                    <a:stretch>
                      <a:fillRect/>
                    </a:stretch>
                  </pic:blipFill>
                  <pic:spPr>
                    <a:xfrm>
                      <a:off x="0" y="0"/>
                      <a:ext cx="3923030" cy="2387600"/>
                    </a:xfrm>
                    <a:prstGeom prst="rect">
                      <a:avLst/>
                    </a:prstGeom>
                    <a:noFill/>
                    <a:ln w="9525">
                      <a:noFill/>
                      <a:miter lim="800000"/>
                      <a:headEnd/>
                      <a:tailEnd/>
                    </a:ln>
                  </pic:spPr>
                </pic:pic>
              </a:graphicData>
            </a:graphic>
          </wp:inline>
        </w:drawing>
      </w:r>
    </w:p>
    <w:p w14:paraId="35EE2224">
      <w:pPr>
        <w:pStyle w:val="10"/>
        <w:bidi w:val="0"/>
        <w:rPr>
          <w:rFonts w:hint="default"/>
          <w:lang w:val="en-US" w:eastAsia="zh-CN"/>
        </w:rPr>
      </w:pPr>
      <w:r>
        <w:rPr>
          <w:rFonts w:hint="eastAsia"/>
        </w:rPr>
        <w:drawing>
          <wp:inline distT="0" distB="0" distL="0" distR="0">
            <wp:extent cx="4079240" cy="2492375"/>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1"/>
                    <a:srcRect/>
                    <a:stretch>
                      <a:fillRect/>
                    </a:stretch>
                  </pic:blipFill>
                  <pic:spPr>
                    <a:xfrm>
                      <a:off x="0" y="0"/>
                      <a:ext cx="4079240" cy="2492375"/>
                    </a:xfrm>
                    <a:prstGeom prst="rect">
                      <a:avLst/>
                    </a:prstGeom>
                    <a:noFill/>
                    <a:ln w="9525">
                      <a:noFill/>
                      <a:miter lim="800000"/>
                      <a:headEnd/>
                      <a:tailEnd/>
                    </a:ln>
                  </pic:spPr>
                </pic:pic>
              </a:graphicData>
            </a:graphic>
          </wp:inline>
        </w:drawing>
      </w:r>
    </w:p>
    <w:p w14:paraId="66B9639A">
      <w:pPr>
        <w:pStyle w:val="10"/>
        <w:bidi w:val="0"/>
        <w:rPr>
          <w:rFonts w:hint="eastAsia"/>
          <w:lang w:val="en-US" w:eastAsia="zh-CN"/>
        </w:rPr>
      </w:pPr>
      <w:r>
        <w:rPr>
          <w:rFonts w:hint="eastAsia"/>
        </w:rPr>
        <w:drawing>
          <wp:inline distT="0" distB="0" distL="0" distR="0">
            <wp:extent cx="4208145" cy="2576830"/>
            <wp:effectExtent l="0" t="0" r="1333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a:srcRect/>
                    <a:stretch>
                      <a:fillRect/>
                    </a:stretch>
                  </pic:blipFill>
                  <pic:spPr>
                    <a:xfrm>
                      <a:off x="0" y="0"/>
                      <a:ext cx="4208145" cy="2576830"/>
                    </a:xfrm>
                    <a:prstGeom prst="rect">
                      <a:avLst/>
                    </a:prstGeom>
                    <a:noFill/>
                    <a:ln w="9525">
                      <a:noFill/>
                      <a:miter lim="800000"/>
                      <a:headEnd/>
                      <a:tailEnd/>
                    </a:ln>
                  </pic:spPr>
                </pic:pic>
              </a:graphicData>
            </a:graphic>
          </wp:inline>
        </w:drawing>
      </w:r>
    </w:p>
    <w:p w14:paraId="30A3CA32">
      <w:pPr>
        <w:rPr>
          <w:rFonts w:hint="eastAsia"/>
          <w:lang w:val="en-US" w:eastAsia="zh-CN"/>
        </w:rPr>
      </w:pPr>
      <w:r>
        <w:rPr>
          <w:rFonts w:hint="eastAsia"/>
          <w:lang w:val="en-US" w:eastAsia="zh-CN"/>
        </w:rPr>
        <w:t>After setting the permissions,automatic update can be used if there is a new version.</w:t>
      </w:r>
    </w:p>
    <w:p w14:paraId="4DFA980E">
      <w:pPr>
        <w:rPr>
          <w:rFonts w:hint="default"/>
          <w:lang w:val="en-US" w:eastAsia="zh-CN"/>
        </w:rPr>
      </w:pPr>
      <w:r>
        <w:rPr>
          <w:rFonts w:hint="eastAsia"/>
          <w:lang w:val="en-US" w:eastAsia="zh-CN"/>
        </w:rPr>
        <w:t>Access to the Setting interface needs to input the password when the latest version is 1.78.(The default password is 9999.The password can be changed after Access to the setting interface).The setting interface is as follows:</w:t>
      </w:r>
    </w:p>
    <w:p w14:paraId="7C5EA7DE">
      <w:pPr>
        <w:pStyle w:val="10"/>
        <w:bidi w:val="0"/>
        <w:rPr>
          <w:rFonts w:hint="default"/>
          <w:lang w:val="en-US" w:eastAsia="zh-CN"/>
        </w:rPr>
      </w:pPr>
      <w:r>
        <w:rPr>
          <w:rFonts w:hint="default"/>
          <w:lang w:val="en-US" w:eastAsia="zh-CN"/>
        </w:rPr>
        <w:drawing>
          <wp:inline distT="0" distB="0" distL="114300" distR="114300">
            <wp:extent cx="3916680" cy="2133600"/>
            <wp:effectExtent l="0" t="0" r="0" b="0"/>
            <wp:docPr id="19" name="图片 19" descr="55d3811c6018843c9050be2559e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d3811c6018843c9050be2559ed115"/>
                    <pic:cNvPicPr>
                      <a:picLocks noChangeAspect="1"/>
                    </pic:cNvPicPr>
                  </pic:nvPicPr>
                  <pic:blipFill>
                    <a:blip r:embed="rId33"/>
                    <a:stretch>
                      <a:fillRect/>
                    </a:stretch>
                  </pic:blipFill>
                  <pic:spPr>
                    <a:xfrm>
                      <a:off x="0" y="0"/>
                      <a:ext cx="3916680" cy="2133600"/>
                    </a:xfrm>
                    <a:prstGeom prst="rect">
                      <a:avLst/>
                    </a:prstGeom>
                  </pic:spPr>
                </pic:pic>
              </a:graphicData>
            </a:graphic>
          </wp:inline>
        </w:drawing>
      </w:r>
    </w:p>
    <w:p w14:paraId="3B69600C">
      <w:pPr>
        <w:pStyle w:val="10"/>
        <w:bidi w:val="0"/>
        <w:rPr>
          <w:rFonts w:hint="default"/>
          <w:lang w:val="en-US" w:eastAsia="zh-CN"/>
        </w:rPr>
      </w:pPr>
      <w:r>
        <w:rPr>
          <w:rFonts w:hint="eastAsia"/>
        </w:rPr>
        <w:drawing>
          <wp:inline distT="0" distB="0" distL="0" distR="0">
            <wp:extent cx="3892550" cy="2176780"/>
            <wp:effectExtent l="0" t="0" r="889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4"/>
                    <a:srcRect/>
                    <a:stretch>
                      <a:fillRect/>
                    </a:stretch>
                  </pic:blipFill>
                  <pic:spPr>
                    <a:xfrm>
                      <a:off x="0" y="0"/>
                      <a:ext cx="3892550" cy="2176780"/>
                    </a:xfrm>
                    <a:prstGeom prst="rect">
                      <a:avLst/>
                    </a:prstGeom>
                    <a:noFill/>
                    <a:ln w="9525">
                      <a:noFill/>
                      <a:miter lim="800000"/>
                      <a:headEnd/>
                      <a:tailEnd/>
                    </a:ln>
                  </pic:spPr>
                </pic:pic>
              </a:graphicData>
            </a:graphic>
          </wp:inline>
        </w:drawing>
      </w:r>
    </w:p>
    <w:p w14:paraId="0A5028F1">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Serial Number: </w:t>
      </w:r>
      <w:r>
        <w:rPr>
          <w:rFonts w:hint="eastAsia"/>
          <w:b w:val="0"/>
          <w:bCs w:val="0"/>
          <w:color w:val="000000" w:themeColor="text1"/>
          <w:lang w:val="en-US" w:eastAsia="zh-CN"/>
          <w14:textFill>
            <w14:solidFill>
              <w14:schemeClr w14:val="tx1"/>
            </w14:solidFill>
          </w14:textFill>
        </w:rPr>
        <w:t>The unique ID code for the validator.It should be filled in the equipment management of the platform.One serial number corresponds to one device id.</w:t>
      </w:r>
    </w:p>
    <w:p w14:paraId="63B5AC9A">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Route</w:t>
      </w:r>
      <w:r>
        <w:rPr>
          <w:rFonts w:hint="eastAsia"/>
          <w:b w:val="0"/>
          <w:bCs w:val="0"/>
          <w:color w:val="000000" w:themeColor="text1"/>
          <w:lang w:val="en-US" w:eastAsia="zh-CN"/>
          <w14:textFill>
            <w14:solidFill>
              <w14:schemeClr w14:val="tx1"/>
            </w14:solidFill>
          </w14:textFill>
        </w:rPr>
        <w:t>: The name of the valdator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route.Displayed on the homepage.</w:t>
      </w:r>
    </w:p>
    <w:p w14:paraId="25DE1775">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Device ID</w:t>
      </w:r>
      <w:r>
        <w:rPr>
          <w:rFonts w:hint="eastAsia"/>
          <w:b w:val="0"/>
          <w:bCs w:val="0"/>
          <w:color w:val="000000" w:themeColor="text1"/>
          <w:lang w:val="en-US" w:eastAsia="zh-CN"/>
          <w14:textFill>
            <w14:solidFill>
              <w14:schemeClr w14:val="tx1"/>
            </w14:solidFill>
          </w14:textFill>
        </w:rPr>
        <w:t>:Corresponds to the serial number.</w:t>
      </w:r>
    </w:p>
    <w:p w14:paraId="30D065F2">
      <w:pPr>
        <w:rPr>
          <w:sz w:val="21"/>
          <w:szCs w:val="21"/>
        </w:rPr>
      </w:pPr>
      <w:r>
        <w:rPr>
          <w:rFonts w:hint="eastAsia"/>
          <w:b/>
          <w:bCs/>
          <w:color w:val="4874CB" w:themeColor="accent1"/>
          <w:lang w:val="en-US" w:eastAsia="zh-CN"/>
          <w14:textFill>
            <w14:solidFill>
              <w14:schemeClr w14:val="accent1"/>
            </w14:solidFill>
          </w14:textFill>
        </w:rPr>
        <w:t>IP Address</w:t>
      </w:r>
      <w:r>
        <w:rPr>
          <w:rFonts w:hint="eastAsia"/>
          <w:b w:val="0"/>
          <w:bCs w:val="0"/>
          <w:color w:val="000000" w:themeColor="text1"/>
          <w:lang w:val="en-US" w:eastAsia="zh-CN"/>
          <w14:textFill>
            <w14:solidFill>
              <w14:schemeClr w14:val="tx1"/>
            </w14:solidFill>
          </w14:textFill>
        </w:rPr>
        <w:t xml:space="preserve">: </w:t>
      </w:r>
      <w:r>
        <w:rPr>
          <w:sz w:val="21"/>
          <w:szCs w:val="21"/>
        </w:rPr>
        <w:t>185.219.134.115</w:t>
      </w:r>
    </w:p>
    <w:p w14:paraId="74DCDFF4">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Port Number: </w:t>
      </w:r>
      <w:r>
        <w:rPr>
          <w:rFonts w:hint="eastAsia"/>
          <w:b w:val="0"/>
          <w:bCs w:val="0"/>
          <w:color w:val="000000" w:themeColor="text1"/>
          <w:sz w:val="21"/>
          <w:szCs w:val="21"/>
          <w:lang w:val="en-US" w:eastAsia="zh-CN"/>
          <w14:textFill>
            <w14:solidFill>
              <w14:schemeClr w14:val="tx1"/>
            </w14:solidFill>
          </w14:textFill>
        </w:rPr>
        <w:t>82</w:t>
      </w:r>
    </w:p>
    <w:p w14:paraId="56374CFC">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Access prefix</w:t>
      </w:r>
      <w:r>
        <w:rPr>
          <w:rFonts w:hint="eastAsia"/>
          <w:b w:val="0"/>
          <w:bCs w:val="0"/>
          <w:color w:val="000000" w:themeColor="text1"/>
          <w:sz w:val="21"/>
          <w:szCs w:val="21"/>
          <w:lang w:val="en-US" w:eastAsia="zh-CN"/>
          <w14:textFill>
            <w14:solidFill>
              <w14:schemeClr w14:val="tx1"/>
            </w14:solidFill>
          </w14:textFill>
        </w:rPr>
        <w:t>: mobile2api</w:t>
      </w:r>
    </w:p>
    <w:p w14:paraId="08A634FB">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Sector code: </w:t>
      </w:r>
      <w:r>
        <w:rPr>
          <w:rFonts w:hint="eastAsia"/>
          <w:b w:val="0"/>
          <w:bCs w:val="0"/>
          <w:color w:val="000000" w:themeColor="text1"/>
          <w:sz w:val="21"/>
          <w:szCs w:val="21"/>
          <w:lang w:val="en-US" w:eastAsia="zh-CN"/>
          <w14:textFill>
            <w14:solidFill>
              <w14:schemeClr w14:val="tx1"/>
            </w14:solidFill>
          </w14:textFill>
        </w:rPr>
        <w:t>8</w:t>
      </w:r>
    </w:p>
    <w:p w14:paraId="31CB506F">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Unit code</w:t>
      </w:r>
      <w:r>
        <w:rPr>
          <w:rFonts w:hint="eastAsia"/>
          <w:b w:val="0"/>
          <w:bCs w:val="0"/>
          <w:color w:val="000000" w:themeColor="text1"/>
          <w:sz w:val="21"/>
          <w:szCs w:val="21"/>
          <w:lang w:val="en-US" w:eastAsia="zh-CN"/>
          <w14:textFill>
            <w14:solidFill>
              <w14:schemeClr w14:val="tx1"/>
            </w14:solidFill>
          </w14:textFill>
        </w:rPr>
        <w:t>: 1235</w:t>
      </w:r>
    </w:p>
    <w:p w14:paraId="0A3E10CA">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serial port</w:t>
      </w:r>
      <w:r>
        <w:rPr>
          <w:rFonts w:hint="eastAsia"/>
          <w:b w:val="0"/>
          <w:bCs w:val="0"/>
          <w:color w:val="000000" w:themeColor="text1"/>
          <w:sz w:val="21"/>
          <w:szCs w:val="21"/>
          <w:lang w:val="en-US" w:eastAsia="zh-CN"/>
          <w14:textFill>
            <w14:solidFill>
              <w14:schemeClr w14:val="tx1"/>
            </w14:solidFill>
          </w14:textFill>
        </w:rPr>
        <w:t>: /dev/ttyS9</w:t>
      </w:r>
    </w:p>
    <w:p w14:paraId="7BD5A67E">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Baud</w:t>
      </w:r>
      <w:r>
        <w:rPr>
          <w:rFonts w:hint="eastAsia"/>
          <w:b w:val="0"/>
          <w:bCs w:val="0"/>
          <w:color w:val="000000" w:themeColor="text1"/>
          <w:sz w:val="21"/>
          <w:szCs w:val="21"/>
          <w:lang w:val="en-US" w:eastAsia="zh-CN"/>
          <w14:textFill>
            <w14:solidFill>
              <w14:schemeClr w14:val="tx1"/>
            </w14:solidFill>
          </w14:textFill>
        </w:rPr>
        <w:t>: 9600</w:t>
      </w:r>
    </w:p>
    <w:p w14:paraId="0B94A1A2">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Password</w:t>
      </w:r>
      <w:r>
        <w:rPr>
          <w:rFonts w:hint="eastAsia"/>
          <w:b w:val="0"/>
          <w:bCs w:val="0"/>
          <w:color w:val="000000" w:themeColor="text1"/>
          <w:sz w:val="21"/>
          <w:szCs w:val="21"/>
          <w:lang w:val="en-US" w:eastAsia="zh-CN"/>
          <w14:textFill>
            <w14:solidFill>
              <w14:schemeClr w14:val="tx1"/>
            </w14:solidFill>
          </w14:textFill>
        </w:rPr>
        <w:t>: The default one is 9999.It can be changed by yourself.</w:t>
      </w:r>
    </w:p>
    <w:p w14:paraId="114A7A96">
      <w:pPr>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After finishing setting,click save.</w:t>
      </w:r>
    </w:p>
    <w:p w14:paraId="0D818EEA">
      <w:pPr>
        <w:pStyle w:val="10"/>
        <w:bidi w:val="0"/>
        <w:rPr>
          <w:rFonts w:hint="default"/>
          <w:lang w:val="en-US" w:eastAsia="zh-CN"/>
        </w:rPr>
      </w:pPr>
      <w:r>
        <w:rPr>
          <w:rFonts w:hint="eastAsia"/>
        </w:rPr>
        <w:drawing>
          <wp:inline distT="0" distB="0" distL="0" distR="0">
            <wp:extent cx="5274310" cy="960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5"/>
                    <a:srcRect t="10533"/>
                    <a:stretch>
                      <a:fillRect/>
                    </a:stretch>
                  </pic:blipFill>
                  <pic:spPr>
                    <a:xfrm>
                      <a:off x="0" y="0"/>
                      <a:ext cx="5274310" cy="960120"/>
                    </a:xfrm>
                    <a:prstGeom prst="rect">
                      <a:avLst/>
                    </a:prstGeom>
                    <a:noFill/>
                    <a:ln w="9525">
                      <a:noFill/>
                      <a:miter lim="800000"/>
                      <a:headEnd/>
                      <a:tailEnd/>
                    </a:ln>
                  </pic:spPr>
                </pic:pic>
              </a:graphicData>
            </a:graphic>
          </wp:inline>
        </w:drawing>
      </w:r>
    </w:p>
    <w:p w14:paraId="05668796">
      <w:pPr>
        <w:rPr>
          <w:rFonts w:hint="default"/>
          <w:b/>
          <w:bCs/>
          <w:color w:val="4874CB" w:themeColor="accent1"/>
          <w:sz w:val="21"/>
          <w:szCs w:val="21"/>
          <w:lang w:val="en-US" w:eastAsia="zh-CN"/>
          <w14:textFill>
            <w14:solidFill>
              <w14:schemeClr w14:val="accent1"/>
            </w14:solidFill>
          </w14:textFill>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050C2"/>
    <w:rsid w:val="0A033204"/>
    <w:rsid w:val="0D135FD2"/>
    <w:rsid w:val="0D3E4730"/>
    <w:rsid w:val="10DB43F6"/>
    <w:rsid w:val="11AB389D"/>
    <w:rsid w:val="1482154D"/>
    <w:rsid w:val="1A3A793A"/>
    <w:rsid w:val="1D654614"/>
    <w:rsid w:val="248E148C"/>
    <w:rsid w:val="250F0278"/>
    <w:rsid w:val="2B6D0292"/>
    <w:rsid w:val="318A1F08"/>
    <w:rsid w:val="328735E1"/>
    <w:rsid w:val="334216C6"/>
    <w:rsid w:val="36E73971"/>
    <w:rsid w:val="3C2643F4"/>
    <w:rsid w:val="3D6016E7"/>
    <w:rsid w:val="3E8B7FB1"/>
    <w:rsid w:val="3FC23899"/>
    <w:rsid w:val="405D6963"/>
    <w:rsid w:val="437F1458"/>
    <w:rsid w:val="44356DDD"/>
    <w:rsid w:val="44DB5A9A"/>
    <w:rsid w:val="51E9394A"/>
    <w:rsid w:val="52A75EB8"/>
    <w:rsid w:val="538D5C5A"/>
    <w:rsid w:val="5835403D"/>
    <w:rsid w:val="58360B36"/>
    <w:rsid w:val="5B3D48F2"/>
    <w:rsid w:val="5D407F55"/>
    <w:rsid w:val="702C5414"/>
    <w:rsid w:val="707032BE"/>
    <w:rsid w:val="72F71196"/>
    <w:rsid w:val="761663ED"/>
    <w:rsid w:val="79526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288" w:lineRule="auto"/>
      <w:jc w:val="both"/>
    </w:pPr>
    <w:rPr>
      <w:rFonts w:ascii="Candara" w:hAnsi="Candara" w:eastAsia="Calibr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100" w:beforeLines="100" w:beforeAutospacing="0" w:after="20" w:afterLines="0" w:afterAutospacing="0" w:line="36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00" w:beforeLines="100" w:beforeAutospacing="0" w:after="100" w:afterLines="100" w:afterAutospacing="0" w:line="360" w:lineRule="auto"/>
      <w:outlineLvl w:val="2"/>
    </w:pPr>
    <w:rPr>
      <w:rFonts w:ascii="Candara" w:hAnsi="Candara"/>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2"/>
    <w:basedOn w:val="1"/>
    <w:next w:val="1"/>
    <w:qFormat/>
    <w:uiPriority w:val="0"/>
    <w:pPr>
      <w:ind w:left="420" w:leftChars="200"/>
    </w:pPr>
  </w:style>
  <w:style w:type="paragraph" w:customStyle="1" w:styleId="10">
    <w:name w:val="图片"/>
    <w:basedOn w:val="1"/>
    <w:next w:val="1"/>
    <w:uiPriority w:val="0"/>
    <w:pPr>
      <w:spacing w:before="100" w:beforeLines="100" w:after="100" w:afterLines="100" w:line="360" w:lineRule="auto"/>
      <w:jc w:val="center"/>
    </w:pPr>
    <w:rPr>
      <w:rFonts w:hint="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808</Words>
  <Characters>4237</Characters>
  <Lines>0</Lines>
  <Paragraphs>0</Paragraphs>
  <TotalTime>1</TotalTime>
  <ScaleCrop>false</ScaleCrop>
  <LinksUpToDate>false</LinksUpToDate>
  <CharactersWithSpaces>4995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2025-02-03T07:04:00Z</dcterms:created>
  <dc:creator>Lenovo</dc:creator>
  <cp:lastModifiedBy>WPS_1738466906</cp:lastModifiedBy>
  <dcterms:modified xsi:type="dcterms:W3CDTF">2025-02-05T10:05:53Z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eyJoZGlkIjoiNWM2OGI0MGY3NGIzYmY3ZTdjMjdiMzhmZWJhZDg4MDYiLCJ1c2VySWQiOiIxNjc0NTgwNDA4In0=</vt:lpwstr>
  </property>
  <property fmtid="{D5CDD505-2E9C-101B-9397-08002B2CF9AE}" pid="4" name="ICV">
    <vt:lpwstr>B5E2E4FBE5CE4A0280E935142FA4B268_12</vt:lpwstr>
  </property>
</Properties>
</file>