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5C99"/>
          <w:sz w:val="28"/>
          <w:szCs w:val="28"/>
        </w:rPr>
        <w:t xml:space="preserve">DESENVOLVIMENTO FRONT-END I</w:t>
      </w:r>
    </w:p>
    <w:p>
      <w:pPr>
        <w:spacing w:after="400"/>
        <w:jc w:val="center"/>
      </w:pPr>
      <w:r>
        <w:rPr>
          <w:b/>
          <w:bCs/>
          <w:color w:val="1F5C99"/>
          <w:sz w:val="40"/>
          <w:szCs w:val="40"/>
        </w:rPr>
        <w:t xml:space="preserve">SPRINT 1 — PRÉ-PROJETO</w:t>
      </w:r>
    </w:p>
    <w:p>
      <w:pPr>
        <w:spacing w:after="600"/>
        <w:jc w:val="center"/>
      </w:pPr>
      <w:r>
        <w:rPr>
          <w:i/>
          <w:iCs/>
          <w:color w:val="555555"/>
          <w:sz w:val="24"/>
          <w:szCs w:val="24"/>
        </w:rPr>
        <w:t xml:space="preserve">Preencha este documento antes da apresentação N1.
Seja objetivo — aqui o importante é mostrar que o grupo entendeu o problema, tem uma identidade visual inicial e um caminho claro para construir a solução.</w:t>
      </w:r>
    </w:p>
    <w:p>
      <w:pPr>
        <w:pStyle w:val="Heading1"/>
      </w:pPr>
      <w:r>
        <w:t xml:space="preserve">1. Integrantes do Grupo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1800"/>
        <w:gridCol w:w="2426"/>
      </w:tblGrid>
      <w:tr>
        <w:tc>
          <w:tcPr>
            <w:tcW w:type="dxa" w:w="32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Nome Completo</w:t>
            </w:r>
          </w:p>
        </w:tc>
        <w:tc>
          <w:tcPr>
            <w:tcW w:type="dxa" w:w="16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</w:t>
            </w:r>
          </w:p>
        </w:tc>
        <w:tc>
          <w:tcPr>
            <w:tcW w:type="dxa" w:w="1800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Curso</w:t>
            </w:r>
          </w:p>
        </w:tc>
        <w:tc>
          <w:tcPr>
            <w:tcW w:type="dxa" w:w="2426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GitHub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Integrante 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Integrante 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Integrante 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Integrante 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Integrante 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  <w:jc w:val="left"/>
      </w:pPr>
      <w:r>
        <w:t xml:space="preserve"/>
      </w:r>
    </w:p>
    <w:p>
      <w:pPr>
        <w:pStyle w:val="Heading1"/>
      </w:pPr>
      <w:r>
        <w:t xml:space="preserve">2. Repositório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URL do Repositório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>https://github.com/... ou https://codeberg.org/...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Tecnologias previstas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>Ex: HTML + CSS + Bootstrap + JavaScript | Fetch API...</w:t>
            </w:r>
          </w:p>
        </w:tc>
      </w:tr>
    </w:tbl>
    <w:p>
      <w:pPr>
        <w:spacing w:after="120"/>
        <w:jc w:val="left"/>
      </w:pPr>
      <w:r>
        <w:t xml:space="preserve"/>
      </w:r>
    </w:p>
    <w:p>
      <w:pPr>
        <w:pStyle w:val="Heading1"/>
      </w:pPr>
      <w:r>
        <w:t xml:space="preserve">3. Canvas do Projeto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Preencha cada campo com objetividade. Uma frase bem construída vale mais do que um parágrafo vago.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Problema</w:t>
            </w:r>
          </w:p>
          <w:p>
            <w:pPr>
              <w:spacing w:after="60"/>
            </w:pPr>
            <w:r>
              <w:rPr>
                <w:i/>
                <w:iCs/>
                <w:color w:val="888888"/>
                <w:sz w:val="18"/>
                <w:szCs w:val="18"/>
              </w:rPr>
              <w:t xml:space="preserve">Qual dor ou dificuldade real esse sistema resolve? Quem sofre com isso?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Solução proposta</w:t>
            </w:r>
          </w:p>
          <w:p>
            <w:pPr>
              <w:spacing w:after="60"/>
            </w:pPr>
            <w:r>
              <w:rPr>
                <w:i/>
                <w:iCs/>
                <w:color w:val="888888"/>
                <w:sz w:val="18"/>
                <w:szCs w:val="18"/>
              </w:rPr>
              <w:t xml:space="preserve">O que o sistema vai fazer? Quais são as funcionalidades principais?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Usuários-alvo</w:t>
            </w:r>
          </w:p>
          <w:p>
            <w:pPr>
              <w:spacing w:after="60"/>
            </w:pPr>
            <w:r>
              <w:rPr>
                <w:i/>
                <w:iCs/>
                <w:color w:val="888888"/>
                <w:sz w:val="18"/>
                <w:szCs w:val="18"/>
              </w:rPr>
              <w:t xml:space="preserve">Quem vai usar? Descreva o perfil (ex: clientes de uma loja, funcionários de uma clínica...).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Diferenciais</w:t>
            </w:r>
          </w:p>
          <w:p>
            <w:pPr>
              <w:spacing w:after="60"/>
            </w:pPr>
            <w:r>
              <w:rPr>
                <w:i/>
                <w:iCs/>
                <w:color w:val="888888"/>
                <w:sz w:val="18"/>
                <w:szCs w:val="18"/>
              </w:rPr>
              <w:t xml:space="preserve">O que torna esse projeto interessante? Não precisa ser inédito — só precisa ter uma razão clara de existir.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Riscos e incertezas</w:t>
            </w:r>
          </w:p>
          <w:p>
            <w:pPr>
              <w:spacing w:after="60"/>
            </w:pPr>
            <w:r>
              <w:rPr>
                <w:i/>
                <w:iCs/>
                <w:color w:val="888888"/>
                <w:sz w:val="18"/>
                <w:szCs w:val="18"/>
              </w:rPr>
              <w:t xml:space="preserve">O que pode não sair como planejado? Quais dúvidas técnicas o grupo ainda tem?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  <w:jc w:val="left"/>
      </w:pPr>
      <w:r>
        <w:t xml:space="preserve"/>
      </w:r>
    </w:p>
    <w:p>
      <w:pPr>
        <w:pStyle w:val="Heading1"/>
      </w:pPr>
      <w:r>
        <w:t xml:space="preserve">4. Identidade Visual e Estrutura Inicial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Descreva as escolhas visuais que o grupo já fez. Na apresentação, mostre o resultado rodando no navegador.</w:t>
      </w:r>
    </w:p>
    <w:p>
      <w:pPr>
        <w:pStyle w:val="Heading2"/>
      </w:pPr>
      <w:r>
        <w:t xml:space="preserve">4.1 Paleta de Cores e Tipografia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Cor principal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>Ex: #1F5C99 — azul institucional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Cor de destaque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>Ex: #F5A623 — laranja para CTAs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Cor de fundo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>Ex: #F9F9F9 — cinza claro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Fonte principal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i/>
                <w:iCs/>
                <w:color w:val="888888"/>
                <w:sz w:val="20"/>
                <w:szCs w:val="20"/>
              </w:rPr>
              <w:t xml:space="preserve">Ex: Google Fonts — Inter, Roboto, Lato...</w:t>
            </w:r>
          </w:p>
        </w:tc>
      </w:tr>
    </w:tbl>
    <w:p>
      <w:pPr>
        <w:spacing w:after="120"/>
        <w:jc w:val="left"/>
      </w:pPr>
      <w:r>
        <w:t xml:space="preserve"/>
      </w:r>
    </w:p>
    <w:p>
      <w:pPr>
        <w:pStyle w:val="Heading2"/>
      </w:pPr>
      <w:r>
        <w:t xml:space="preserve">4.2 Páginas planejadas para o site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2707"/>
        <w:gridCol w:w="5596"/>
      </w:tblGrid>
      <w:tr>
        <w:tc>
          <w:tcPr>
            <w:tcW w:type="dxa" w:w="722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707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Página</w:t>
            </w:r>
          </w:p>
        </w:tc>
        <w:tc>
          <w:tcPr>
            <w:tcW w:type="dxa" w:w="5596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Conteúdo previsto</w:t>
            </w:r>
          </w:p>
        </w:tc>
      </w:tr>
      <w:tr>
        <w:tc>
          <w:tcPr>
            <w:tcW w:type="dxa" w:w="72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Página inicial (index)</w:t>
            </w:r>
          </w:p>
        </w:tc>
        <w:tc>
          <w:tcPr>
            <w:tcW w:type="dxa" w:w="55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Apresentação da empresa / organização</w:t>
            </w:r>
          </w:p>
        </w:tc>
      </w:tr>
      <w:tr>
        <w:tc>
          <w:tcPr>
            <w:tcW w:type="dxa" w:w="72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Sobre / Quem somos</w:t>
            </w:r>
          </w:p>
        </w:tc>
        <w:tc>
          <w:tcPr>
            <w:tcW w:type="dxa" w:w="55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2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Contato</w:t>
            </w:r>
          </w:p>
        </w:tc>
        <w:tc>
          <w:tcPr>
            <w:tcW w:type="dxa" w:w="55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Formulário de contato</w:t>
            </w:r>
          </w:p>
        </w:tc>
      </w:tr>
      <w:tr>
        <w:tc>
          <w:tcPr>
            <w:tcW w:type="dxa" w:w="72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5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2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55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  <w:jc w:val="left"/>
      </w:pPr>
      <w:r>
        <w:t xml:space="preserve"/>
      </w:r>
    </w:p>
    <w:p>
      <w:pPr>
        <w:pStyle w:val="Heading1"/>
      </w:pPr>
      <w:r>
        <w:t xml:space="preserve">5. Escopo Inicial — O que entregar na Sprint 2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Liste entre 3 e 5 elementos de front-end que o grupo pretende ter funcionando na próxima apresentação.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1"/>
        <w:gridCol w:w="4964"/>
        <w:gridCol w:w="3429"/>
      </w:tblGrid>
      <w:tr>
        <w:tc>
          <w:tcPr>
            <w:tcW w:type="dxa" w:w="631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964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será implementado</w:t>
            </w:r>
          </w:p>
        </w:tc>
        <w:tc>
          <w:tcPr>
            <w:tcW w:type="dxa" w:w="3429"/>
            <w:tcBorders>
              <w:top w:val="single" w:color="1F5C99" w:sz="1"/>
              <w:left w:val="single" w:color="1F5C99" w:sz="1"/>
              <w:bottom w:val="single" w:color="1F5C99" w:sz="1"/>
              <w:right w:val="single" w:color="1F5C99" w:sz="1"/>
            </w:tcBorders>
            <w:shd w:fill="1F5C9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Como será demonstrado na N2?</w:t>
            </w:r>
          </w:p>
        </w:tc>
      </w:tr>
      <w:tr>
        <w:tc>
          <w:tcPr>
            <w:tcW w:type="dxa" w:w="6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9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42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9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42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9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42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49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42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6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49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342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  <w:jc w:val="left"/>
      </w:pPr>
      <w:r>
        <w:t xml:space="preserve"/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A coluna 'Como será demonstrado' é obrigatória — desde a Sprint 1 o grupo já precisa pensar em como vai mostrar cada funcionalidade ao vivo.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5C99" w:sz="4" w:space="1"/>
      </w:pBdr>
      <w:spacing w:before="300" w:after="200"/>
      <w:outlineLvl w:val="0"/>
    </w:pPr>
    <w:rPr>
      <w:rFonts w:ascii="Arial" w:cs="Arial" w:eastAsia="Arial" w:hAnsi="Arial"/>
      <w:b/>
      <w:bCs/>
      <w:color w:val="1F5C9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00" w:after="1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2026-03-21T11:11:58.634Z</dcterms:created>
  <dcterms:modified xsi:type="dcterms:W3CDTF">2026-03-21T11:11:58.635Z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