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BE92" w14:textId="2311DE60" w:rsidR="005C2944" w:rsidRDefault="005C2944" w:rsidP="005C2944">
      <w:pPr>
        <w:jc w:val="center"/>
        <w:rPr>
          <w:b/>
          <w:bCs/>
        </w:rPr>
      </w:pPr>
      <w:r>
        <w:rPr>
          <w:b/>
          <w:bCs/>
        </w:rPr>
        <w:t>PROJECT OULINE</w:t>
      </w:r>
    </w:p>
    <w:tbl>
      <w:tblPr>
        <w:tblStyle w:val="TableGrid"/>
        <w:tblpPr w:leftFromText="180" w:rightFromText="180" w:vertAnchor="text" w:horzAnchor="margin" w:tblpXSpec="center" w:tblpY="2"/>
        <w:tblW w:w="11109" w:type="dxa"/>
        <w:tblLook w:val="04A0" w:firstRow="1" w:lastRow="0" w:firstColumn="1" w:lastColumn="0" w:noHBand="0" w:noVBand="1"/>
      </w:tblPr>
      <w:tblGrid>
        <w:gridCol w:w="1847"/>
        <w:gridCol w:w="9262"/>
      </w:tblGrid>
      <w:tr w:rsidR="005C2944" w14:paraId="5AC95139" w14:textId="77777777" w:rsidTr="005C2944">
        <w:trPr>
          <w:trHeight w:val="288"/>
        </w:trPr>
        <w:tc>
          <w:tcPr>
            <w:tcW w:w="1847" w:type="dxa"/>
          </w:tcPr>
          <w:p w14:paraId="67918D71" w14:textId="77777777" w:rsidR="005C2944" w:rsidRDefault="005C2944" w:rsidP="005C2944">
            <w:pPr>
              <w:rPr>
                <w:b/>
                <w:bCs/>
              </w:rPr>
            </w:pPr>
            <w:r w:rsidRPr="00EF602E">
              <w:rPr>
                <w:rFonts w:ascii="Times New Roman" w:hAnsi="Times New Roman" w:cs="Times New Roman"/>
                <w:b/>
                <w:bCs/>
              </w:rPr>
              <w:t xml:space="preserve">Project Title </w:t>
            </w:r>
          </w:p>
        </w:tc>
        <w:tc>
          <w:tcPr>
            <w:tcW w:w="9262" w:type="dxa"/>
          </w:tcPr>
          <w:p w14:paraId="55EC06AF" w14:textId="73C75D78" w:rsidR="005C2944" w:rsidRPr="00006E70" w:rsidRDefault="005C2944" w:rsidP="005C2944">
            <w:pPr>
              <w:rPr>
                <w:b/>
                <w:bCs/>
                <w:sz w:val="24"/>
                <w:szCs w:val="24"/>
              </w:rPr>
            </w:pPr>
            <w:proofErr w:type="spellStart"/>
            <w:r w:rsidRPr="00006E70">
              <w:rPr>
                <w:rFonts w:ascii="Times New Roman" w:hAnsi="Times New Roman" w:cs="Times New Roman"/>
                <w:sz w:val="24"/>
                <w:szCs w:val="24"/>
              </w:rPr>
              <w:t>Arizona_Election_Project</w:t>
            </w:r>
            <w:proofErr w:type="spellEnd"/>
          </w:p>
        </w:tc>
      </w:tr>
      <w:tr w:rsidR="005C2944" w14:paraId="717A6D74" w14:textId="77777777" w:rsidTr="005C2944">
        <w:trPr>
          <w:trHeight w:val="271"/>
        </w:trPr>
        <w:tc>
          <w:tcPr>
            <w:tcW w:w="1847" w:type="dxa"/>
          </w:tcPr>
          <w:p w14:paraId="783DD5E4" w14:textId="77777777" w:rsidR="005C2944" w:rsidRDefault="005C2944" w:rsidP="005C2944">
            <w:pPr>
              <w:rPr>
                <w:b/>
                <w:bCs/>
              </w:rPr>
            </w:pPr>
            <w:r w:rsidRPr="00EF602E">
              <w:rPr>
                <w:rFonts w:ascii="Times New Roman" w:hAnsi="Times New Roman" w:cs="Times New Roman"/>
                <w:b/>
                <w:bCs/>
              </w:rPr>
              <w:t>Project Site</w:t>
            </w:r>
          </w:p>
        </w:tc>
        <w:tc>
          <w:tcPr>
            <w:tcW w:w="9262" w:type="dxa"/>
          </w:tcPr>
          <w:p w14:paraId="77437207" w14:textId="020A41F6" w:rsidR="005C2944" w:rsidRPr="00006E70" w:rsidRDefault="005C2944" w:rsidP="005C2944">
            <w:pPr>
              <w:rPr>
                <w:b/>
                <w:bCs/>
                <w:sz w:val="24"/>
                <w:szCs w:val="24"/>
              </w:rPr>
            </w:pPr>
            <w:r w:rsidRPr="00006E70">
              <w:rPr>
                <w:rFonts w:ascii="Times New Roman" w:hAnsi="Times New Roman" w:cs="Times New Roman"/>
                <w:sz w:val="24"/>
                <w:szCs w:val="24"/>
              </w:rPr>
              <w:t xml:space="preserve">The University of </w:t>
            </w:r>
            <w:proofErr w:type="spellStart"/>
            <w:r w:rsidRPr="00006E70">
              <w:rPr>
                <w:rFonts w:ascii="Times New Roman" w:hAnsi="Times New Roman" w:cs="Times New Roman"/>
                <w:sz w:val="24"/>
                <w:szCs w:val="24"/>
              </w:rPr>
              <w:t>Arizon</w:t>
            </w:r>
            <w:proofErr w:type="spellEnd"/>
            <w:r w:rsidRPr="00006E70">
              <w:rPr>
                <w:rFonts w:ascii="Times New Roman" w:hAnsi="Times New Roman" w:cs="Times New Roman"/>
                <w:sz w:val="24"/>
                <w:szCs w:val="24"/>
              </w:rPr>
              <w:t xml:space="preserve"> Data Analysis</w:t>
            </w:r>
            <w:r w:rsidR="007205D2">
              <w:rPr>
                <w:rFonts w:ascii="Times New Roman" w:hAnsi="Times New Roman" w:cs="Times New Roman"/>
                <w:sz w:val="24"/>
                <w:szCs w:val="24"/>
              </w:rPr>
              <w:t xml:space="preserve"> </w:t>
            </w:r>
            <w:r w:rsidRPr="00006E70">
              <w:rPr>
                <w:rFonts w:ascii="Times New Roman" w:hAnsi="Times New Roman" w:cs="Times New Roman"/>
                <w:sz w:val="24"/>
                <w:szCs w:val="24"/>
              </w:rPr>
              <w:t>Bootcamp</w:t>
            </w:r>
          </w:p>
        </w:tc>
      </w:tr>
      <w:tr w:rsidR="005C2944" w14:paraId="631635F3" w14:textId="77777777" w:rsidTr="005C2944">
        <w:trPr>
          <w:trHeight w:val="560"/>
        </w:trPr>
        <w:tc>
          <w:tcPr>
            <w:tcW w:w="1847" w:type="dxa"/>
          </w:tcPr>
          <w:p w14:paraId="00C5DF2D" w14:textId="77777777" w:rsidR="005C2944" w:rsidRDefault="005C2944" w:rsidP="005C2944">
            <w:pPr>
              <w:rPr>
                <w:b/>
                <w:bCs/>
              </w:rPr>
            </w:pPr>
            <w:r w:rsidRPr="00EF602E">
              <w:rPr>
                <w:rFonts w:ascii="Times New Roman" w:hAnsi="Times New Roman" w:cs="Times New Roman"/>
                <w:b/>
                <w:bCs/>
              </w:rPr>
              <w:t>Project Duration</w:t>
            </w:r>
          </w:p>
        </w:tc>
        <w:tc>
          <w:tcPr>
            <w:tcW w:w="9262" w:type="dxa"/>
          </w:tcPr>
          <w:p w14:paraId="420F6158" w14:textId="05868691" w:rsidR="005C2944" w:rsidRPr="00006E70" w:rsidRDefault="005C2944" w:rsidP="005C2944">
            <w:pPr>
              <w:rPr>
                <w:b/>
                <w:bCs/>
                <w:sz w:val="24"/>
                <w:szCs w:val="24"/>
              </w:rPr>
            </w:pPr>
            <w:r w:rsidRPr="00006E70">
              <w:rPr>
                <w:rFonts w:ascii="Times New Roman" w:hAnsi="Times New Roman" w:cs="Times New Roman"/>
                <w:sz w:val="24"/>
                <w:szCs w:val="24"/>
              </w:rPr>
              <w:t>From -Feb</w:t>
            </w:r>
            <w:r w:rsidR="00CA6306">
              <w:rPr>
                <w:rFonts w:ascii="Times New Roman" w:hAnsi="Times New Roman" w:cs="Times New Roman"/>
                <w:sz w:val="24"/>
                <w:szCs w:val="24"/>
              </w:rPr>
              <w:t xml:space="preserve"> 2022</w:t>
            </w:r>
            <w:r w:rsidRPr="00006E70">
              <w:rPr>
                <w:rFonts w:ascii="Times New Roman" w:hAnsi="Times New Roman" w:cs="Times New Roman"/>
                <w:sz w:val="24"/>
                <w:szCs w:val="24"/>
              </w:rPr>
              <w:t xml:space="preserve"> to -Mach 2022</w:t>
            </w:r>
          </w:p>
        </w:tc>
      </w:tr>
      <w:tr w:rsidR="005C2944" w14:paraId="3F8E214B" w14:textId="77777777" w:rsidTr="005C2944">
        <w:trPr>
          <w:trHeight w:val="288"/>
        </w:trPr>
        <w:tc>
          <w:tcPr>
            <w:tcW w:w="1847" w:type="dxa"/>
          </w:tcPr>
          <w:p w14:paraId="66208D6E" w14:textId="77777777" w:rsidR="005C2944" w:rsidRDefault="005C2944" w:rsidP="005C2944">
            <w:pPr>
              <w:rPr>
                <w:b/>
                <w:bCs/>
              </w:rPr>
            </w:pPr>
            <w:r w:rsidRPr="00EF602E">
              <w:rPr>
                <w:rFonts w:ascii="Times New Roman" w:hAnsi="Times New Roman" w:cs="Times New Roman"/>
                <w:b/>
                <w:bCs/>
              </w:rPr>
              <w:t>Project Done By</w:t>
            </w:r>
          </w:p>
        </w:tc>
        <w:tc>
          <w:tcPr>
            <w:tcW w:w="9262" w:type="dxa"/>
          </w:tcPr>
          <w:p w14:paraId="09DEB338" w14:textId="4D9ADAE3" w:rsidR="005C2944" w:rsidRPr="00006E70" w:rsidRDefault="005C2944" w:rsidP="005C2944">
            <w:pPr>
              <w:rPr>
                <w:b/>
                <w:bCs/>
                <w:sz w:val="24"/>
                <w:szCs w:val="24"/>
              </w:rPr>
            </w:pPr>
            <w:r w:rsidRPr="00006E70">
              <w:rPr>
                <w:rFonts w:ascii="Times New Roman" w:hAnsi="Times New Roman" w:cs="Times New Roman"/>
                <w:sz w:val="24"/>
                <w:szCs w:val="24"/>
              </w:rPr>
              <w:t>Josh, Franklin, Raymond and Darlington</w:t>
            </w:r>
          </w:p>
        </w:tc>
      </w:tr>
      <w:tr w:rsidR="005C2944" w14:paraId="47F43C65" w14:textId="77777777" w:rsidTr="005C2944">
        <w:trPr>
          <w:trHeight w:val="2005"/>
        </w:trPr>
        <w:tc>
          <w:tcPr>
            <w:tcW w:w="1847" w:type="dxa"/>
          </w:tcPr>
          <w:p w14:paraId="4AA00BB1" w14:textId="77777777" w:rsidR="005C2944" w:rsidRDefault="005C2944" w:rsidP="005C2944">
            <w:pPr>
              <w:rPr>
                <w:b/>
                <w:bCs/>
              </w:rPr>
            </w:pPr>
            <w:r w:rsidRPr="00EF602E">
              <w:rPr>
                <w:rFonts w:ascii="Times New Roman" w:hAnsi="Times New Roman" w:cs="Times New Roman"/>
                <w:b/>
                <w:bCs/>
              </w:rPr>
              <w:t>Background</w:t>
            </w:r>
          </w:p>
        </w:tc>
        <w:tc>
          <w:tcPr>
            <w:tcW w:w="9262" w:type="dxa"/>
          </w:tcPr>
          <w:p w14:paraId="78ED7025" w14:textId="58D0C40A" w:rsidR="005C2944" w:rsidRPr="00006E70" w:rsidRDefault="005C2944" w:rsidP="005C2944">
            <w:pPr>
              <w:rPr>
                <w:b/>
                <w:bCs/>
                <w:sz w:val="24"/>
                <w:szCs w:val="24"/>
              </w:rPr>
            </w:pPr>
            <w:r w:rsidRPr="00006E70">
              <w:rPr>
                <w:rFonts w:ascii="Times New Roman" w:hAnsi="Times New Roman" w:cs="Times New Roman"/>
                <w:color w:val="24292F"/>
                <w:sz w:val="24"/>
                <w:szCs w:val="24"/>
                <w:shd w:val="clear" w:color="auto" w:fill="FFFFFF"/>
              </w:rPr>
              <w:t xml:space="preserve">The GETZ group project will be executing an analysis of Arizona's six politically competitive legislative districts. We define "politically competitive" as districts where both Democrats and Republicans have a virtually equal shot at winning the race. We picked the six competitive </w:t>
            </w:r>
            <w:proofErr w:type="gramStart"/>
            <w:r w:rsidRPr="00006E70">
              <w:rPr>
                <w:rFonts w:ascii="Times New Roman" w:hAnsi="Times New Roman" w:cs="Times New Roman"/>
                <w:color w:val="24292F"/>
                <w:sz w:val="24"/>
                <w:szCs w:val="24"/>
                <w:shd w:val="clear" w:color="auto" w:fill="FFFFFF"/>
              </w:rPr>
              <w:t>legislative</w:t>
            </w:r>
            <w:proofErr w:type="gramEnd"/>
            <w:r w:rsidRPr="00006E70">
              <w:rPr>
                <w:rFonts w:ascii="Times New Roman" w:hAnsi="Times New Roman" w:cs="Times New Roman"/>
                <w:color w:val="24292F"/>
                <w:sz w:val="24"/>
                <w:szCs w:val="24"/>
                <w:shd w:val="clear" w:color="auto" w:fill="FFFFFF"/>
              </w:rPr>
              <w:t xml:space="preserve"> as our topic given that is where most of both parties resources will be invested on a state level this election and as a result, where our predictive model will have the most impact on Arizona's democracy. In the ballpark of 120,000 registered voters consisting of Republicans, Democrats and Independents reside in each of the six districts</w:t>
            </w:r>
          </w:p>
        </w:tc>
      </w:tr>
      <w:tr w:rsidR="005C2944" w14:paraId="00CBD9BF" w14:textId="77777777" w:rsidTr="005C2944">
        <w:trPr>
          <w:trHeight w:val="8736"/>
        </w:trPr>
        <w:tc>
          <w:tcPr>
            <w:tcW w:w="1847" w:type="dxa"/>
          </w:tcPr>
          <w:p w14:paraId="7FBDB964" w14:textId="77777777" w:rsidR="005C2944" w:rsidRDefault="005C2944" w:rsidP="005C2944">
            <w:pPr>
              <w:rPr>
                <w:b/>
                <w:bCs/>
              </w:rPr>
            </w:pPr>
            <w:r w:rsidRPr="00EF602E">
              <w:rPr>
                <w:rFonts w:ascii="Times New Roman" w:hAnsi="Times New Roman" w:cs="Times New Roman"/>
                <w:b/>
                <w:bCs/>
              </w:rPr>
              <w:t>Project Content</w:t>
            </w:r>
          </w:p>
        </w:tc>
        <w:tc>
          <w:tcPr>
            <w:tcW w:w="9262" w:type="dxa"/>
          </w:tcPr>
          <w:p w14:paraId="11ABECB5" w14:textId="05374EDE" w:rsidR="005C2944" w:rsidRPr="00006E70" w:rsidRDefault="005C2944" w:rsidP="005C2944">
            <w:pPr>
              <w:rPr>
                <w:rFonts w:ascii="Times New Roman" w:hAnsi="Times New Roman" w:cs="Times New Roman"/>
                <w:b/>
                <w:bCs/>
                <w:sz w:val="24"/>
                <w:szCs w:val="24"/>
                <w:u w:val="single"/>
              </w:rPr>
            </w:pPr>
            <w:proofErr w:type="spellStart"/>
            <w:proofErr w:type="gramStart"/>
            <w:r w:rsidRPr="00006E70">
              <w:rPr>
                <w:rFonts w:ascii="Times New Roman" w:hAnsi="Times New Roman" w:cs="Times New Roman"/>
                <w:b/>
                <w:bCs/>
                <w:sz w:val="24"/>
                <w:szCs w:val="24"/>
                <w:u w:val="single"/>
              </w:rPr>
              <w:t>Over all</w:t>
            </w:r>
            <w:proofErr w:type="spellEnd"/>
            <w:proofErr w:type="gramEnd"/>
            <w:r w:rsidRPr="00006E70">
              <w:rPr>
                <w:rFonts w:ascii="Times New Roman" w:hAnsi="Times New Roman" w:cs="Times New Roman"/>
                <w:b/>
                <w:bCs/>
                <w:sz w:val="24"/>
                <w:szCs w:val="24"/>
                <w:u w:val="single"/>
              </w:rPr>
              <w:t xml:space="preserve"> Goal:</w:t>
            </w:r>
          </w:p>
          <w:p w14:paraId="35D93D0B" w14:textId="77777777" w:rsidR="005C2944" w:rsidRPr="00006E70" w:rsidRDefault="005C2944" w:rsidP="005C2944">
            <w:pPr>
              <w:rPr>
                <w:rFonts w:ascii="Times New Roman" w:hAnsi="Times New Roman" w:cs="Times New Roman"/>
                <w:b/>
                <w:bCs/>
                <w:sz w:val="24"/>
                <w:szCs w:val="24"/>
                <w:u w:val="single"/>
              </w:rPr>
            </w:pPr>
          </w:p>
          <w:p w14:paraId="0BA48425" w14:textId="77777777" w:rsidR="005C2944" w:rsidRPr="005035C3" w:rsidRDefault="005C2944" w:rsidP="005C2944">
            <w:pPr>
              <w:shd w:val="clear" w:color="auto" w:fill="FFFFFF"/>
              <w:spacing w:after="240"/>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In the execution of this project and our machine learning models, we hope to answer the following questions:</w:t>
            </w:r>
          </w:p>
          <w:p w14:paraId="416E2F3F" w14:textId="77777777" w:rsidR="005C2944" w:rsidRPr="005035C3" w:rsidRDefault="005C2944" w:rsidP="005C2944">
            <w:pPr>
              <w:numPr>
                <w:ilvl w:val="0"/>
                <w:numId w:val="1"/>
              </w:numPr>
              <w:shd w:val="clear" w:color="auto" w:fill="FFFFFF"/>
              <w:spacing w:before="100" w:beforeAutospacing="1"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hope to determine and classify which voters in each district are likely to be a split-ticket voters. In doing so, we would apply a binary classification predictive model with logistic regression.</w:t>
            </w:r>
          </w:p>
          <w:p w14:paraId="3B175961" w14:textId="77777777" w:rsidR="005C2944" w:rsidRPr="00006E70" w:rsidRDefault="005C2944" w:rsidP="005C2944">
            <w:pPr>
              <w:numPr>
                <w:ilvl w:val="0"/>
                <w:numId w:val="1"/>
              </w:numPr>
              <w:shd w:val="clear" w:color="auto" w:fill="FFFFFF"/>
              <w:spacing w:before="60"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also hope to predict which voters of each of the six districts are likely to turn out in the 2022 election. We would likely do this as well with employing a binary classification predictive model with logistic regression. On another level, we hope to predict the likely percentage of voters in each district and the demographic composition to turnout in the 2022 election.</w:t>
            </w:r>
          </w:p>
          <w:p w14:paraId="09CCC1BF" w14:textId="77777777" w:rsidR="005C2944" w:rsidRPr="005035C3" w:rsidRDefault="005C2944" w:rsidP="005C2944">
            <w:pPr>
              <w:shd w:val="clear" w:color="auto" w:fill="FFFFFF"/>
              <w:spacing w:before="60" w:after="100" w:afterAutospacing="1"/>
              <w:rPr>
                <w:rFonts w:ascii="Times New Roman" w:eastAsia="Times New Roman" w:hAnsi="Times New Roman" w:cs="Times New Roman"/>
                <w:b/>
                <w:bCs/>
                <w:color w:val="24292F"/>
                <w:sz w:val="24"/>
                <w:szCs w:val="24"/>
                <w:u w:val="single"/>
              </w:rPr>
            </w:pPr>
            <w:r w:rsidRPr="00006E70">
              <w:rPr>
                <w:rFonts w:ascii="Times New Roman" w:eastAsia="Times New Roman" w:hAnsi="Times New Roman" w:cs="Times New Roman"/>
                <w:b/>
                <w:bCs/>
                <w:color w:val="24292F"/>
                <w:sz w:val="24"/>
                <w:szCs w:val="24"/>
                <w:u w:val="single"/>
              </w:rPr>
              <w:t>Project Purpose:</w:t>
            </w:r>
          </w:p>
          <w:p w14:paraId="0F317842" w14:textId="77777777" w:rsidR="005C2944" w:rsidRPr="00006E70" w:rsidRDefault="005C2944" w:rsidP="005C2944">
            <w:pPr>
              <w:rPr>
                <w:rFonts w:ascii="Times New Roman" w:hAnsi="Times New Roman" w:cs="Times New Roman"/>
                <w:color w:val="24292F"/>
                <w:sz w:val="24"/>
                <w:szCs w:val="24"/>
                <w:shd w:val="clear" w:color="auto" w:fill="FFFFFF"/>
              </w:rPr>
            </w:pPr>
            <w:r w:rsidRPr="00006E70">
              <w:rPr>
                <w:rFonts w:ascii="Times New Roman" w:hAnsi="Times New Roman" w:cs="Times New Roman"/>
                <w:color w:val="24292F"/>
                <w:sz w:val="24"/>
                <w:szCs w:val="24"/>
                <w:shd w:val="clear" w:color="auto" w:fill="FFFFFF"/>
              </w:rPr>
              <w:t>First and foremost, we want to find a way to participate in our democracy, and furthermore, we hope we can have an impact on our local elections. The six districts we have chosen to analyze are the districts that will decide which party controls the agenda of the Arizona legislature.</w:t>
            </w:r>
          </w:p>
          <w:p w14:paraId="77DF3478" w14:textId="77777777" w:rsidR="005C2944" w:rsidRPr="00006E70" w:rsidRDefault="005C2944" w:rsidP="005C2944">
            <w:pPr>
              <w:rPr>
                <w:rFonts w:ascii="Times New Roman" w:hAnsi="Times New Roman" w:cs="Times New Roman"/>
                <w:sz w:val="24"/>
                <w:szCs w:val="24"/>
                <w:u w:val="single"/>
              </w:rPr>
            </w:pPr>
          </w:p>
          <w:p w14:paraId="2C7E3534" w14:textId="48ECDE26" w:rsidR="005C2944" w:rsidRPr="00006E70" w:rsidRDefault="005C2944" w:rsidP="005C2944">
            <w:pPr>
              <w:rPr>
                <w:b/>
                <w:bCs/>
                <w:sz w:val="24"/>
                <w:szCs w:val="24"/>
              </w:rPr>
            </w:pPr>
            <w:r w:rsidRPr="00006E70">
              <w:rPr>
                <w:rFonts w:ascii="Times New Roman" w:hAnsi="Times New Roman" w:cs="Times New Roman"/>
                <w:color w:val="24292F"/>
                <w:sz w:val="24"/>
                <w:szCs w:val="24"/>
                <w:shd w:val="clear" w:color="auto" w:fill="FFFFFF"/>
              </w:rPr>
              <w:t xml:space="preserve">Secondly, we find voter behavior interesting. According to numerous recent election studies, the American electorate has become hyper-partisan. This means that over the last 20 years voters are becoming more and more hardened in their support of their own party, and equally important, grown more and more negative towards the opposing party. In short, Democratic voters are much less likely to vote for a Republican candidate and vice versa - regardless of the candidate, policies and/or the economic climate. This, in conjunction, with Arizona's emergence on the national political stage over the last 4 years as battleground state, entices us to learn more about Arizona voters. In fact, the voters in these six competitive districts are also the voters that decide which presidential candidate wins in Arizona and therefore plays an </w:t>
            </w:r>
            <w:proofErr w:type="spellStart"/>
            <w:r w:rsidRPr="00006E70">
              <w:rPr>
                <w:rFonts w:ascii="Times New Roman" w:hAnsi="Times New Roman" w:cs="Times New Roman"/>
                <w:color w:val="24292F"/>
                <w:sz w:val="24"/>
                <w:szCs w:val="24"/>
                <w:shd w:val="clear" w:color="auto" w:fill="FFFFFF"/>
              </w:rPr>
              <w:t>inctrumental</w:t>
            </w:r>
            <w:proofErr w:type="spellEnd"/>
            <w:r w:rsidRPr="00006E70">
              <w:rPr>
                <w:rFonts w:ascii="Times New Roman" w:hAnsi="Times New Roman" w:cs="Times New Roman"/>
                <w:color w:val="24292F"/>
                <w:sz w:val="24"/>
                <w:szCs w:val="24"/>
                <w:shd w:val="clear" w:color="auto" w:fill="FFFFFF"/>
              </w:rPr>
              <w:t xml:space="preserve"> role which party resides in the White House.</w:t>
            </w:r>
          </w:p>
        </w:tc>
      </w:tr>
    </w:tbl>
    <w:p w14:paraId="447E6EAF" w14:textId="77777777" w:rsidR="005C2944" w:rsidRPr="005C2944" w:rsidRDefault="005C2944" w:rsidP="005C2944">
      <w:pPr>
        <w:rPr>
          <w:b/>
          <w:bCs/>
        </w:rPr>
      </w:pPr>
    </w:p>
    <w:sectPr w:rsidR="005C2944" w:rsidRPr="005C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D64EF"/>
    <w:multiLevelType w:val="multilevel"/>
    <w:tmpl w:val="058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44"/>
    <w:rsid w:val="00006E70"/>
    <w:rsid w:val="002A0194"/>
    <w:rsid w:val="005520AF"/>
    <w:rsid w:val="005C2944"/>
    <w:rsid w:val="007205D2"/>
    <w:rsid w:val="00CA6306"/>
    <w:rsid w:val="00F9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579E"/>
  <w15:chartTrackingRefBased/>
  <w15:docId w15:val="{77B04C46-756F-439A-837F-5742BFAC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Livinus O. Ezeuduji</dc:creator>
  <cp:keywords/>
  <dc:description/>
  <cp:lastModifiedBy>Darlington Livinus O. Ezeuduji</cp:lastModifiedBy>
  <cp:revision>3</cp:revision>
  <dcterms:created xsi:type="dcterms:W3CDTF">2022-02-20T23:26:00Z</dcterms:created>
  <dcterms:modified xsi:type="dcterms:W3CDTF">2022-02-20T23:43:00Z</dcterms:modified>
</cp:coreProperties>
</file>