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Actions</w:t>
      </w:r>
    </w:p>
    <w:p>
      <w:pPr>
        <w:pStyle w:val="Normal"/>
        <w:rPr/>
      </w:pPr>
      <w:r>
        <w:rPr>
          <w:b/>
          <w:bCs/>
        </w:rPr>
        <w:t>-</w:t>
      </w:r>
      <w:r>
        <w:rPr>
          <w:b/>
          <w:bCs/>
        </w:rPr>
        <w:t>1</w:t>
      </w:r>
      <w:r>
        <w:rPr/>
        <w:t xml:space="preserve"> : discharging</w:t>
      </w:r>
    </w:p>
    <w:p>
      <w:pPr>
        <w:pStyle w:val="Normal"/>
        <w:rPr/>
      </w:pPr>
      <w:r>
        <w:rPr>
          <w:b/>
          <w:bCs/>
        </w:rPr>
        <w:t>1</w:t>
      </w:r>
      <w:r>
        <w:rPr/>
        <w:t xml:space="preserve"> : charging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 (Space) for an agent (i.e. Building):</w:t>
      </w:r>
    </w:p>
    <w:p>
      <w:pPr>
        <w:pStyle w:val="Normal"/>
        <w:rPr/>
      </w:pPr>
      <w:r>
        <w:rPr/>
        <w:tab/>
        <w:t xml:space="preserve">Min action value: -1.0 </w:t>
      </w:r>
    </w:p>
    <w:p>
      <w:pPr>
        <w:pStyle w:val="Normal"/>
        <w:rPr/>
      </w:pPr>
      <w:r>
        <w:rPr/>
        <w:tab/>
        <w:t>Max action value: 1.0</w:t>
      </w:r>
    </w:p>
    <w:p>
      <w:pPr>
        <w:pStyle w:val="Normal"/>
        <w:rPr/>
      </w:pPr>
      <w:r>
        <w:rPr/>
        <w:t>Continous action space</w:t>
      </w:r>
    </w:p>
    <w:p>
      <w:pPr>
        <w:pStyle w:val="Normal"/>
        <w:rPr/>
      </w:pPr>
      <w:r>
        <w:rPr>
          <w:b/>
          <w:bCs/>
        </w:rPr>
        <w:t>Box()</w:t>
      </w:r>
      <w:r>
        <w:rPr/>
        <w:t xml:space="preserve"> is an n-dimensional continuous space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Reward: </w:t>
      </w:r>
      <w:r>
        <w:rPr>
          <w:b/>
          <w:bCs/>
        </w:rPr>
        <w:t>[11.0, 11.0, 11.0, 11.0, 11.0]</w:t>
      </w:r>
      <w:r>
        <w:rPr/>
        <w:t xml:space="preserve"> # List with length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caps w:val="false"/>
          <w:smallCaps w:val="false"/>
          <w:color w:val="DD2200"/>
          <w:spacing w:val="0"/>
          <w:sz w:val="20"/>
          <w:u w:val="single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DD2200"/>
          <w:spacing w:val="0"/>
          <w:sz w:val="20"/>
          <w:u w:val="single"/>
        </w:rPr>
        <w:t>actor-environment-cycle</w:t>
      </w:r>
    </w:p>
    <w:p>
      <w:pPr>
        <w:pStyle w:val="Normal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2200"/>
          <w:spacing w:val="0"/>
          <w:sz w:val="20"/>
          <w:highlight w:val="red"/>
        </w:rPr>
        <w:t>1. All agents have the same action_spaces and observation_spaces.</w:t>
      </w:r>
      <w:r>
        <w:rPr>
          <w:caps w:val="false"/>
          <w:smallCaps w:val="false"/>
          <w:color w:val="22222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2200"/>
          <w:spacing w:val="0"/>
          <w:sz w:val="20"/>
          <w:highlight w:val="red"/>
        </w:rPr>
        <w:t>Note: If, within your aec game, agents do not have homogeneous action /</w:t>
      </w:r>
      <w:r>
        <w:rPr>
          <w:caps w:val="false"/>
          <w:smallCaps w:val="false"/>
          <w:color w:val="22222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2200"/>
          <w:spacing w:val="0"/>
          <w:sz w:val="20"/>
          <w:highlight w:val="red"/>
        </w:rPr>
        <w:t>observation spaces, apply SuperSuit wrappers</w:t>
      </w:r>
      <w:r>
        <w:rPr>
          <w:caps w:val="false"/>
          <w:smallCaps w:val="false"/>
          <w:color w:val="22222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2200"/>
          <w:spacing w:val="0"/>
          <w:sz w:val="20"/>
          <w:highlight w:val="red"/>
        </w:rPr>
        <w:t>to apply padding functionality: https://github.com/PettingZoo-Team/</w:t>
      </w:r>
      <w:r>
        <w:rPr>
          <w:caps w:val="false"/>
          <w:smallCaps w:val="false"/>
          <w:color w:val="22222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2200"/>
          <w:spacing w:val="0"/>
          <w:sz w:val="20"/>
          <w:highlight w:val="red"/>
        </w:rPr>
        <w:t>SuperSuit#built-in-multi-agent-only-functions</w:t>
      </w:r>
    </w:p>
    <w:p>
      <w:pPr>
        <w:pStyle w:val="Normal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2200"/>
          <w:spacing w:val="0"/>
          <w:sz w:val="20"/>
          <w:highlight w:val="red"/>
        </w:rPr>
        <w:t>2. Environments are positive sum games (-&gt; Agents are expected to cooperate</w:t>
      </w:r>
      <w:r>
        <w:rPr>
          <w:caps w:val="false"/>
          <w:smallCaps w:val="false"/>
          <w:color w:val="22222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2200"/>
          <w:spacing w:val="0"/>
          <w:sz w:val="20"/>
          <w:highlight w:val="red"/>
        </w:rPr>
        <w:t>to maximize reward). This isn't a hard restriction, it just that</w:t>
      </w:r>
      <w:r>
        <w:rPr>
          <w:caps w:val="false"/>
          <w:smallCaps w:val="false"/>
          <w:color w:val="22222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2200"/>
          <w:spacing w:val="0"/>
          <w:sz w:val="20"/>
          <w:highlight w:val="red"/>
        </w:rPr>
        <w:t>standard algorithms aren't expected to work well in highly competitive</w:t>
      </w:r>
      <w:r>
        <w:rPr>
          <w:caps w:val="false"/>
          <w:smallCaps w:val="false"/>
          <w:color w:val="222222"/>
          <w:spacing w:val="0"/>
        </w:rPr>
        <w:t xml:space="preserve">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DD2200"/>
          <w:spacing w:val="0"/>
          <w:sz w:val="20"/>
          <w:highlight w:val="red"/>
        </w:rPr>
        <w:t>games.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Reward Function (what to punish/reward; how to balance multiple constraints):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 </w:t>
      </w:r>
      <w:r>
        <w:rPr>
          <w:b w:val="false"/>
          <w:bCs w:val="false"/>
          <w:u w:val="none"/>
        </w:rPr>
        <w:t>Ensure it has a shaped reward function (i.e. gradient)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 </w:t>
      </w:r>
      <w:r>
        <w:rPr>
          <w:b w:val="false"/>
          <w:bCs w:val="false"/>
          <w:u w:val="none"/>
        </w:rPr>
        <w:t>Ensure positive terminal state has a reward greater than the expected reward of circling around terminal state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Basic RBC Agent: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=========================Completed=========================</w:t>
      </w:r>
    </w:p>
    <w:p>
      <w:pPr>
        <w:pStyle w:val="Normal"/>
        <w:rPr/>
      </w:pPr>
      <w:r>
        <w:rPr/>
        <w:t>Average Price Cost: 1.0293681508364116</w:t>
      </w:r>
    </w:p>
    <w:p>
      <w:pPr>
        <w:pStyle w:val="Normal"/>
        <w:rPr/>
      </w:pPr>
      <w:r>
        <w:rPr/>
        <w:t>Average Emmision Cost: 1.1468227439612875</w:t>
      </w:r>
    </w:p>
    <w:p>
      <w:pPr>
        <w:pStyle w:val="Normal"/>
        <w:rPr/>
      </w:pPr>
      <w:r>
        <w:rPr/>
        <w:t>Total time taken by agent: 3.9325165574846324s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RandomAgent: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=========================Completed=========================</w:t>
      </w:r>
    </w:p>
    <w:p>
      <w:pPr>
        <w:pStyle w:val="Normal"/>
        <w:rPr/>
      </w:pPr>
      <w:r>
        <w:rPr/>
        <w:t>Average Price Cost: 1.3568332500440168</w:t>
      </w:r>
    </w:p>
    <w:p>
      <w:pPr>
        <w:pStyle w:val="Normal"/>
        <w:rPr/>
      </w:pPr>
      <w:r>
        <w:rPr/>
        <w:t>Average Emmision Cost: 2.2124999712356987</w:t>
      </w:r>
    </w:p>
    <w:p>
      <w:pPr>
        <w:pStyle w:val="Normal"/>
        <w:rPr/>
      </w:pPr>
      <w:r>
        <w:rPr/>
        <w:t>Total time taken by agent: 11.85857089588535s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 Soft-Actor Critic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0.0003</w:t>
      </w:r>
    </w:p>
    <w:p>
      <w:pPr>
        <w:pStyle w:val="Normal"/>
        <w:rPr/>
      </w:pPr>
      <w:r>
        <w:rPr/>
        <w:t>Average Price Cost: 1.2631246521574349</w:t>
      </w:r>
    </w:p>
    <w:p>
      <w:pPr>
        <w:pStyle w:val="Normal"/>
        <w:rPr/>
      </w:pPr>
      <w:r>
        <w:rPr/>
        <w:t>Average Emmision Cost: 1.3799194447455116</w:t>
      </w:r>
    </w:p>
    <w:p>
      <w:pPr>
        <w:pStyle w:val="Normal"/>
        <w:rPr/>
      </w:pPr>
      <w:r>
        <w:rPr/>
        <w:t>Total time taken by agent: 18.661932483082637s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0.03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Average Price Cost: 1.187861093052371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Average Emmision Cost: 1.2497194495733568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Total time taken by agent: 19.255995363695547s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>0.003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Average Price Cost: 0.9382863795344278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Average Emmision Cost: 1.0720828957954829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Total time taken by agent: 121.3242092159926s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=========================Completed=========================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Average Price Cost: 1.097866138989173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Average Emmision Cost: 1.3935978798402695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Total time taken by agent: 598.0791043067438s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FMono-Regular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19363</TotalTime>
  <Application>LibreOffice/6.0.7.3$Linux_X86_64 LibreOffice_project/00m0$Build-3</Application>
  <Pages>2</Pages>
  <Words>248</Words>
  <Characters>1815</Characters>
  <CharactersWithSpaces>2024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2022-09-16T09:02:13Z</dcterms:created>
  <dc:creator/>
  <dc:description/>
  <dc:language>en-IE</dc:language>
  <cp:lastModifiedBy/>
  <dcterms:modified xsi:type="dcterms:W3CDTF">2022-09-30T08:53:15Z</dcterms:modified>
  <cp:revision>2</cp:revision>
  <dc:subject/>
  <dc:title/>
</cp:coreProperties>
</file>