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102" w:rsidRDefault="00296B55" w:rsidP="00BA5012">
      <w:pPr>
        <w:spacing w:line="360" w:lineRule="auto"/>
        <w:contextualSpacing/>
      </w:pPr>
      <w:r>
        <w:t>Treating Tobacco Use</w:t>
      </w:r>
    </w:p>
    <w:p w:rsidR="00B173E2" w:rsidRDefault="00B173E2" w:rsidP="00BA5012">
      <w:pPr>
        <w:spacing w:line="360" w:lineRule="auto"/>
        <w:contextualSpacing/>
      </w:pPr>
      <w:r>
        <w:t xml:space="preserve">General: </w:t>
      </w:r>
    </w:p>
    <w:p w:rsidR="00B173E2" w:rsidRDefault="00B173E2" w:rsidP="00BA5012">
      <w:pPr>
        <w:spacing w:line="360" w:lineRule="auto"/>
        <w:contextualSpacing/>
      </w:pPr>
      <w:r>
        <w:tab/>
        <w:t>20% of humans smoke</w:t>
      </w:r>
    </w:p>
    <w:p w:rsidR="00B173E2" w:rsidRDefault="00B173E2" w:rsidP="00BA5012">
      <w:pPr>
        <w:spacing w:line="360" w:lineRule="auto"/>
        <w:contextualSpacing/>
      </w:pPr>
      <w:r>
        <w:tab/>
        <w:t>70% of the smokers want to quit</w:t>
      </w:r>
    </w:p>
    <w:p w:rsidR="00B173E2" w:rsidRDefault="00B173E2" w:rsidP="00BA5012">
      <w:pPr>
        <w:spacing w:line="360" w:lineRule="auto"/>
        <w:contextualSpacing/>
      </w:pPr>
      <w:r>
        <w:tab/>
        <w:t>50% of the smokers who want to quit, quit</w:t>
      </w:r>
    </w:p>
    <w:p w:rsidR="00B173E2" w:rsidRPr="00AD4914" w:rsidRDefault="00B173E2" w:rsidP="00BA5012">
      <w:pPr>
        <w:spacing w:line="360" w:lineRule="auto"/>
        <w:contextualSpacing/>
        <w:rPr>
          <w:sz w:val="16"/>
          <w:szCs w:val="16"/>
        </w:rPr>
      </w:pPr>
      <w:r w:rsidRPr="00AD4914">
        <w:rPr>
          <w:sz w:val="16"/>
          <w:szCs w:val="16"/>
        </w:rPr>
        <w:tab/>
        <w:t>Conclusion:</w:t>
      </w:r>
      <w:r w:rsidR="006A2730">
        <w:rPr>
          <w:sz w:val="16"/>
          <w:szCs w:val="16"/>
        </w:rPr>
        <w:t xml:space="preserve"> 7% of smokers </w:t>
      </w:r>
      <w:r w:rsidRPr="00AD4914">
        <w:rPr>
          <w:sz w:val="16"/>
          <w:szCs w:val="16"/>
        </w:rPr>
        <w:t xml:space="preserve">quit </w:t>
      </w:r>
    </w:p>
    <w:p w:rsidR="004B5B59" w:rsidRPr="00632D06" w:rsidRDefault="004B5B59" w:rsidP="00BA5012">
      <w:pPr>
        <w:spacing w:line="360" w:lineRule="auto"/>
        <w:contextualSpacing/>
        <w:rPr>
          <w:b/>
        </w:rPr>
      </w:pPr>
      <w:r w:rsidRPr="00632D06">
        <w:rPr>
          <w:b/>
        </w:rPr>
        <w:t>The 5 A’s of treating Tobacco Dependence</w:t>
      </w:r>
    </w:p>
    <w:p w:rsidR="004B5B59" w:rsidRDefault="004B5B59" w:rsidP="00BA5012">
      <w:pPr>
        <w:spacing w:line="360" w:lineRule="auto"/>
        <w:contextualSpacing/>
      </w:pPr>
      <w:r>
        <w:t>1. Ask</w:t>
      </w:r>
      <w:r w:rsidR="00CA0358">
        <w:t>: Do you smoke?</w:t>
      </w:r>
      <w:r w:rsidR="004A011C">
        <w:t xml:space="preserve"> How long has it been since you quit? Do you still have urges?</w:t>
      </w:r>
    </w:p>
    <w:p w:rsidR="004B5B59" w:rsidRDefault="004B5B59" w:rsidP="00BA5012">
      <w:pPr>
        <w:spacing w:line="360" w:lineRule="auto"/>
        <w:contextualSpacing/>
      </w:pPr>
      <w:r>
        <w:t>2. Advise</w:t>
      </w:r>
      <w:r w:rsidR="00F103F2">
        <w:t xml:space="preserve"> to quit</w:t>
      </w:r>
    </w:p>
    <w:p w:rsidR="00632D06" w:rsidRDefault="00632D06" w:rsidP="00BA5012">
      <w:pPr>
        <w:spacing w:line="360" w:lineRule="auto"/>
        <w:contextualSpacing/>
      </w:pPr>
      <w:r>
        <w:tab/>
      </w:r>
      <w:r w:rsidR="00343657">
        <w:t xml:space="preserve">Advise </w:t>
      </w:r>
      <w:r>
        <w:t>Clear</w:t>
      </w:r>
      <w:r w:rsidR="00343657">
        <w:t>ly</w:t>
      </w:r>
      <w:r>
        <w:t>: It is important for you to quit</w:t>
      </w:r>
    </w:p>
    <w:p w:rsidR="00632D06" w:rsidRDefault="00632D06" w:rsidP="00BA5012">
      <w:pPr>
        <w:spacing w:line="360" w:lineRule="auto"/>
        <w:contextualSpacing/>
      </w:pPr>
      <w:r>
        <w:tab/>
      </w:r>
      <w:r w:rsidR="00343657">
        <w:t xml:space="preserve">Advise </w:t>
      </w:r>
      <w:r>
        <w:t>Strong</w:t>
      </w:r>
      <w:r w:rsidR="00343657">
        <w:t>ly</w:t>
      </w:r>
      <w:r>
        <w:t>: QUIT!</w:t>
      </w:r>
    </w:p>
    <w:p w:rsidR="00632D06" w:rsidRDefault="00632D06" w:rsidP="00BA5012">
      <w:pPr>
        <w:spacing w:line="360" w:lineRule="auto"/>
        <w:contextualSpacing/>
      </w:pPr>
      <w:r>
        <w:tab/>
      </w:r>
      <w:r w:rsidR="00343657">
        <w:t xml:space="preserve">Advise </w:t>
      </w:r>
      <w:proofErr w:type="spellStart"/>
      <w:r>
        <w:t>P</w:t>
      </w:r>
      <w:r w:rsidR="00343657">
        <w:t>ersonalizedly</w:t>
      </w:r>
      <w:proofErr w:type="spellEnd"/>
      <w:r w:rsidR="00C47923">
        <w:t xml:space="preserve"> - </w:t>
      </w:r>
      <w:r>
        <w:t xml:space="preserve"> smoking will kill your kids</w:t>
      </w:r>
    </w:p>
    <w:p w:rsidR="004B5B59" w:rsidRDefault="004B5B59" w:rsidP="00BA5012">
      <w:pPr>
        <w:spacing w:line="360" w:lineRule="auto"/>
        <w:contextualSpacing/>
      </w:pPr>
      <w:r>
        <w:t>3. Assess</w:t>
      </w:r>
      <w:r w:rsidR="00F103F2">
        <w:t>: Are you willing to quit at this time?</w:t>
      </w:r>
    </w:p>
    <w:p w:rsidR="004B5B59" w:rsidRDefault="004B5B59" w:rsidP="00BA5012">
      <w:pPr>
        <w:spacing w:line="360" w:lineRule="auto"/>
        <w:contextualSpacing/>
      </w:pPr>
      <w:r>
        <w:t>4. Assist</w:t>
      </w:r>
      <w:r w:rsidR="006F0A24">
        <w:t xml:space="preserve"> </w:t>
      </w:r>
    </w:p>
    <w:p w:rsidR="00100E8B" w:rsidRDefault="00100E8B" w:rsidP="00100E8B">
      <w:pPr>
        <w:spacing w:line="240" w:lineRule="auto"/>
        <w:contextualSpacing/>
      </w:pPr>
      <w:r>
        <w:tab/>
        <w:t xml:space="preserve">STAR:  </w:t>
      </w:r>
    </w:p>
    <w:p w:rsidR="00632D06" w:rsidRDefault="00632D06" w:rsidP="00100E8B">
      <w:pPr>
        <w:spacing w:line="240" w:lineRule="auto"/>
        <w:contextualSpacing/>
      </w:pPr>
      <w:r>
        <w:tab/>
      </w:r>
      <w:r w:rsidR="006F0A24" w:rsidRPr="006F0A24">
        <w:rPr>
          <w:b/>
        </w:rPr>
        <w:t>S</w:t>
      </w:r>
      <w:r w:rsidR="006F0A24">
        <w:t xml:space="preserve">et a quit date: </w:t>
      </w:r>
      <w:r>
        <w:t>Quit within 2 weeks</w:t>
      </w:r>
    </w:p>
    <w:p w:rsidR="006F0A24" w:rsidRDefault="006F0A24" w:rsidP="00100E8B">
      <w:pPr>
        <w:spacing w:line="240" w:lineRule="auto"/>
        <w:contextualSpacing/>
      </w:pPr>
      <w:r>
        <w:tab/>
      </w:r>
      <w:r w:rsidRPr="006F0A24">
        <w:rPr>
          <w:b/>
        </w:rPr>
        <w:t>T</w:t>
      </w:r>
      <w:r>
        <w:t>ell family and friends</w:t>
      </w:r>
    </w:p>
    <w:p w:rsidR="006F0A24" w:rsidRDefault="006F0A24" w:rsidP="00100E8B">
      <w:pPr>
        <w:spacing w:line="240" w:lineRule="auto"/>
        <w:contextualSpacing/>
      </w:pPr>
      <w:r>
        <w:tab/>
      </w:r>
      <w:r w:rsidRPr="006F0A24">
        <w:rPr>
          <w:b/>
        </w:rPr>
        <w:t>A</w:t>
      </w:r>
      <w:r>
        <w:t>nticipate challenges</w:t>
      </w:r>
    </w:p>
    <w:p w:rsidR="006F0A24" w:rsidRDefault="006F0A24" w:rsidP="00100E8B">
      <w:pPr>
        <w:spacing w:line="240" w:lineRule="auto"/>
        <w:contextualSpacing/>
      </w:pPr>
      <w:r>
        <w:tab/>
      </w:r>
      <w:r w:rsidRPr="006F0A24">
        <w:rPr>
          <w:b/>
        </w:rPr>
        <w:t>R</w:t>
      </w:r>
      <w:r>
        <w:t>emove tobacco products</w:t>
      </w:r>
    </w:p>
    <w:p w:rsidR="00B173E2" w:rsidRDefault="00B173E2" w:rsidP="00B173E2">
      <w:pPr>
        <w:spacing w:line="240" w:lineRule="auto"/>
        <w:contextualSpacing/>
      </w:pPr>
    </w:p>
    <w:p w:rsidR="00B173E2" w:rsidRDefault="00B173E2" w:rsidP="00BA5012">
      <w:pPr>
        <w:spacing w:line="360" w:lineRule="auto"/>
        <w:contextualSpacing/>
      </w:pPr>
      <w:r>
        <w:tab/>
      </w:r>
      <w:r w:rsidR="00AD4914">
        <w:t>Offer medication</w:t>
      </w:r>
      <w:r w:rsidR="00343657">
        <w:t xml:space="preserve"> (table below)</w:t>
      </w:r>
    </w:p>
    <w:p w:rsidR="00AD4914" w:rsidRDefault="00AD4914" w:rsidP="00BA5012">
      <w:pPr>
        <w:spacing w:line="360" w:lineRule="auto"/>
        <w:contextualSpacing/>
      </w:pPr>
    </w:p>
    <w:p w:rsidR="00B173E2" w:rsidRDefault="00B173E2" w:rsidP="00BA5012">
      <w:pPr>
        <w:spacing w:line="360" w:lineRule="auto"/>
        <w:contextualSpacing/>
      </w:pPr>
      <w:r>
        <w:tab/>
      </w:r>
      <w:r w:rsidR="00AD4914">
        <w:t xml:space="preserve">Offer </w:t>
      </w:r>
      <w:r>
        <w:t>Counseling</w:t>
      </w:r>
    </w:p>
    <w:p w:rsidR="003E2F38" w:rsidRDefault="00B173E2" w:rsidP="003E2F38">
      <w:pPr>
        <w:spacing w:line="240" w:lineRule="auto"/>
        <w:contextualSpacing/>
      </w:pPr>
      <w:r>
        <w:tab/>
      </w:r>
      <w:r>
        <w:tab/>
        <w:t>Recognize danger situations</w:t>
      </w:r>
      <w:r>
        <w:tab/>
      </w:r>
      <w:r>
        <w:tab/>
        <w:t>stress, being around smokers</w:t>
      </w:r>
      <w:r w:rsidR="00AD4914">
        <w:t xml:space="preserve"> </w:t>
      </w:r>
      <w:r w:rsidR="003E2F38">
        <w:t>but most importantly:</w:t>
      </w:r>
    </w:p>
    <w:p w:rsidR="00B173E2" w:rsidRDefault="003E2F38" w:rsidP="003E2F38">
      <w:pPr>
        <w:spacing w:line="240" w:lineRule="auto"/>
      </w:pP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173E2">
        <w:t xml:space="preserve"> being around stressed smokers</w:t>
      </w:r>
    </w:p>
    <w:p w:rsidR="00B173E2" w:rsidRDefault="00B173E2" w:rsidP="00BA5012">
      <w:pPr>
        <w:spacing w:line="360" w:lineRule="auto"/>
      </w:pPr>
      <w:r>
        <w:tab/>
      </w:r>
      <w:r>
        <w:tab/>
        <w:t>Coping Skills</w:t>
      </w:r>
      <w:r>
        <w:tab/>
      </w:r>
      <w:r>
        <w:tab/>
      </w:r>
      <w:r>
        <w:tab/>
      </w:r>
      <w:r>
        <w:tab/>
      </w:r>
      <w:r w:rsidR="009F2CA4">
        <w:t xml:space="preserve">If/then statement:  </w:t>
      </w:r>
      <w:r>
        <w:t>if urge</w:t>
      </w:r>
      <w:r w:rsidR="009F2CA4">
        <w:t>d</w:t>
      </w:r>
      <w:r>
        <w:t xml:space="preserve"> then</w:t>
      </w:r>
      <w:r w:rsidR="009F2CA4">
        <w:t xml:space="preserve"> get distracted/change routine</w:t>
      </w:r>
    </w:p>
    <w:p w:rsidR="00B173E2" w:rsidRDefault="00B173E2" w:rsidP="00BA5012">
      <w:pPr>
        <w:spacing w:line="360" w:lineRule="auto"/>
        <w:contextualSpacing/>
      </w:pPr>
      <w:r>
        <w:tab/>
      </w:r>
      <w:r>
        <w:tab/>
        <w:t>Provide information</w:t>
      </w:r>
      <w:r>
        <w:tab/>
      </w:r>
      <w:r>
        <w:tab/>
      </w:r>
      <w:r>
        <w:tab/>
        <w:t>1 pu</w:t>
      </w:r>
      <w:r w:rsidR="00AD4914">
        <w:t>ff</w:t>
      </w:r>
      <w:r>
        <w:t xml:space="preserve"> will cause a relapse</w:t>
      </w:r>
    </w:p>
    <w:p w:rsidR="00C47923" w:rsidRDefault="00C47923" w:rsidP="00BA5012">
      <w:pPr>
        <w:spacing w:line="360" w:lineRule="auto"/>
        <w:contextualSpacing/>
      </w:pPr>
      <w:r>
        <w:tab/>
      </w:r>
      <w:r>
        <w:tab/>
        <w:t>Be supportive</w:t>
      </w:r>
      <w:r>
        <w:tab/>
      </w:r>
      <w:r>
        <w:tab/>
      </w:r>
      <w:r>
        <w:tab/>
      </w:r>
      <w:r>
        <w:tab/>
        <w:t>express concerns and willingness and fears and ambivalence</w:t>
      </w:r>
    </w:p>
    <w:p w:rsidR="00B173E2" w:rsidRDefault="00B173E2" w:rsidP="00BA5012">
      <w:pPr>
        <w:spacing w:line="360" w:lineRule="auto"/>
        <w:contextualSpacing/>
      </w:pPr>
      <w:r>
        <w:tab/>
      </w:r>
    </w:p>
    <w:p w:rsidR="004B5B59" w:rsidRDefault="004B5B59" w:rsidP="00BA5012">
      <w:pPr>
        <w:spacing w:line="360" w:lineRule="auto"/>
        <w:contextualSpacing/>
      </w:pPr>
      <w:r>
        <w:t>5. Arrange for a follow up</w:t>
      </w:r>
      <w:r w:rsidR="003E2F38">
        <w:t xml:space="preserve"> (monitor)</w:t>
      </w:r>
    </w:p>
    <w:p w:rsidR="00100E8B" w:rsidRDefault="00100E8B" w:rsidP="00BA5012">
      <w:pPr>
        <w:spacing w:line="360" w:lineRule="auto"/>
        <w:contextualSpacing/>
      </w:pPr>
      <w:r>
        <w:tab/>
        <w:t>Follow up 1:</w:t>
      </w:r>
      <w:r>
        <w:tab/>
      </w:r>
      <w:r>
        <w:tab/>
      </w:r>
      <w:r>
        <w:tab/>
      </w:r>
      <w:r>
        <w:tab/>
      </w:r>
      <w:r>
        <w:tab/>
        <w:t>within the first week</w:t>
      </w:r>
    </w:p>
    <w:p w:rsidR="00100E8B" w:rsidRDefault="00100E8B" w:rsidP="00BA5012">
      <w:pPr>
        <w:spacing w:line="360" w:lineRule="auto"/>
        <w:contextualSpacing/>
      </w:pPr>
      <w:r>
        <w:tab/>
        <w:t>Follow up 2:</w:t>
      </w:r>
      <w:r>
        <w:tab/>
      </w:r>
      <w:r>
        <w:tab/>
      </w:r>
      <w:r>
        <w:tab/>
      </w:r>
      <w:r>
        <w:tab/>
      </w:r>
      <w:r>
        <w:tab/>
        <w:t>within the first month</w:t>
      </w:r>
    </w:p>
    <w:p w:rsidR="00B173E2" w:rsidRDefault="00B173E2" w:rsidP="00BA5012">
      <w:pPr>
        <w:spacing w:line="360" w:lineRule="auto"/>
        <w:contextualSpacing/>
      </w:pPr>
    </w:p>
    <w:p w:rsidR="00C2476A" w:rsidRDefault="00C2476A" w:rsidP="00BA5012">
      <w:pPr>
        <w:spacing w:line="360" w:lineRule="auto"/>
        <w:contextualSpacing/>
      </w:pPr>
    </w:p>
    <w:p w:rsidR="009F2CA4" w:rsidRDefault="009F2CA4" w:rsidP="00BA5012">
      <w:pPr>
        <w:spacing w:line="360" w:lineRule="auto"/>
        <w:contextualSpacing/>
      </w:pPr>
    </w:p>
    <w:p w:rsidR="009F2CA4" w:rsidRDefault="009F2CA4" w:rsidP="00BA5012">
      <w:pPr>
        <w:spacing w:line="360" w:lineRule="auto"/>
        <w:contextualSpacing/>
      </w:pPr>
    </w:p>
    <w:p w:rsidR="009F2CA4" w:rsidRDefault="009F2CA4" w:rsidP="00BA5012">
      <w:pPr>
        <w:spacing w:line="360" w:lineRule="auto"/>
        <w:contextualSpacing/>
      </w:pPr>
    </w:p>
    <w:p w:rsidR="009F2CA4" w:rsidRDefault="009F2CA4" w:rsidP="00BA5012">
      <w:pPr>
        <w:spacing w:line="360" w:lineRule="auto"/>
        <w:contextualSpacing/>
      </w:pPr>
    </w:p>
    <w:p w:rsidR="009F2CA4" w:rsidRDefault="009F2CA4" w:rsidP="00BA5012">
      <w:pPr>
        <w:spacing w:line="360" w:lineRule="auto"/>
        <w:contextualSpacing/>
      </w:pPr>
    </w:p>
    <w:p w:rsidR="00291BAF" w:rsidRPr="00253EDD" w:rsidRDefault="008E6283" w:rsidP="00253EDD">
      <w:pPr>
        <w:spacing w:line="360" w:lineRule="auto"/>
        <w:contextualSpacing/>
        <w:rPr>
          <w:b/>
        </w:rPr>
      </w:pPr>
      <w:r w:rsidRPr="00BA5012">
        <w:rPr>
          <w:b/>
        </w:rPr>
        <w:t>1</w:t>
      </w:r>
      <w:r w:rsidRPr="00BA5012">
        <w:rPr>
          <w:b/>
          <w:vertAlign w:val="superscript"/>
        </w:rPr>
        <w:t>st</w:t>
      </w:r>
      <w:r w:rsidRPr="00BA5012">
        <w:rPr>
          <w:b/>
        </w:rPr>
        <w:t xml:space="preserve"> line Medications</w:t>
      </w:r>
      <w:r w:rsidR="005D5043">
        <w:rPr>
          <w:b/>
        </w:rPr>
        <w:tab/>
      </w:r>
      <w:r w:rsidR="005D5043">
        <w:rPr>
          <w:b/>
        </w:rPr>
        <w:tab/>
      </w:r>
      <w:r w:rsidR="005D5043">
        <w:rPr>
          <w:b/>
        </w:rPr>
        <w:tab/>
      </w:r>
    </w:p>
    <w:tbl>
      <w:tblPr>
        <w:tblStyle w:val="TableGrid"/>
        <w:tblW w:w="0" w:type="auto"/>
        <w:tblLook w:val="04A0"/>
      </w:tblPr>
      <w:tblGrid>
        <w:gridCol w:w="2538"/>
        <w:gridCol w:w="1980"/>
        <w:gridCol w:w="2157"/>
        <w:gridCol w:w="2226"/>
        <w:gridCol w:w="2115"/>
      </w:tblGrid>
      <w:tr w:rsidR="00970E94" w:rsidTr="003E2F38">
        <w:tc>
          <w:tcPr>
            <w:tcW w:w="2538" w:type="dxa"/>
          </w:tcPr>
          <w:p w:rsidR="00970E94" w:rsidRDefault="00970E94" w:rsidP="00970E94">
            <w:pPr>
              <w:contextualSpacing/>
            </w:pPr>
            <w:r>
              <w:t>Drug</w:t>
            </w:r>
          </w:p>
        </w:tc>
        <w:tc>
          <w:tcPr>
            <w:tcW w:w="1980" w:type="dxa"/>
          </w:tcPr>
          <w:p w:rsidR="00970E94" w:rsidRDefault="00970E94" w:rsidP="00970E94">
            <w:pPr>
              <w:contextualSpacing/>
            </w:pPr>
            <w:r>
              <w:t>Dose 1</w:t>
            </w:r>
          </w:p>
        </w:tc>
        <w:tc>
          <w:tcPr>
            <w:tcW w:w="2157" w:type="dxa"/>
          </w:tcPr>
          <w:p w:rsidR="00970E94" w:rsidRDefault="00970E94" w:rsidP="00970E94">
            <w:pPr>
              <w:contextualSpacing/>
            </w:pPr>
            <w:r>
              <w:t>Dose 2</w:t>
            </w:r>
          </w:p>
        </w:tc>
        <w:tc>
          <w:tcPr>
            <w:tcW w:w="2226" w:type="dxa"/>
          </w:tcPr>
          <w:p w:rsidR="00970E94" w:rsidRDefault="00970E94" w:rsidP="00970E94">
            <w:pPr>
              <w:contextualSpacing/>
            </w:pPr>
            <w:r>
              <w:t>Dose 3</w:t>
            </w:r>
          </w:p>
        </w:tc>
        <w:tc>
          <w:tcPr>
            <w:tcW w:w="2115" w:type="dxa"/>
          </w:tcPr>
          <w:p w:rsidR="00970E94" w:rsidRDefault="00970E94" w:rsidP="00970E94">
            <w:pPr>
              <w:contextualSpacing/>
            </w:pPr>
            <w:r>
              <w:t>Duration</w:t>
            </w:r>
          </w:p>
        </w:tc>
      </w:tr>
      <w:tr w:rsidR="00970E94" w:rsidTr="003E2F38">
        <w:tc>
          <w:tcPr>
            <w:tcW w:w="2538" w:type="dxa"/>
          </w:tcPr>
          <w:p w:rsidR="00970E94" w:rsidRPr="00C21644" w:rsidRDefault="00970E94" w:rsidP="00970E94">
            <w:pPr>
              <w:contextualSpacing/>
              <w:rPr>
                <w:highlight w:val="yellow"/>
              </w:rPr>
            </w:pPr>
            <w:r w:rsidRPr="00C21644">
              <w:rPr>
                <w:highlight w:val="yellow"/>
              </w:rPr>
              <w:t>Bupropion</w:t>
            </w:r>
          </w:p>
          <w:p w:rsidR="00970E94" w:rsidRPr="00C21644" w:rsidRDefault="00970E94" w:rsidP="00970E94">
            <w:pPr>
              <w:contextualSpacing/>
              <w:rPr>
                <w:highlight w:val="yellow"/>
              </w:rPr>
            </w:pPr>
            <w:r w:rsidRPr="00C21644">
              <w:rPr>
                <w:highlight w:val="yellow"/>
              </w:rPr>
              <w:t xml:space="preserve">   </w:t>
            </w:r>
            <w:r w:rsidR="003E2F38">
              <w:rPr>
                <w:highlight w:val="yellow"/>
              </w:rPr>
              <w:t xml:space="preserve">Don’t use </w:t>
            </w:r>
            <w:proofErr w:type="spellStart"/>
            <w:r w:rsidR="003E2F38">
              <w:rPr>
                <w:highlight w:val="yellow"/>
              </w:rPr>
              <w:t>Hx</w:t>
            </w:r>
            <w:proofErr w:type="spellEnd"/>
            <w:r w:rsidR="003E2F38">
              <w:rPr>
                <w:highlight w:val="yellow"/>
              </w:rPr>
              <w:t xml:space="preserve"> </w:t>
            </w:r>
            <w:r w:rsidRPr="00C21644">
              <w:rPr>
                <w:highlight w:val="yellow"/>
              </w:rPr>
              <w:t>depression</w:t>
            </w:r>
          </w:p>
          <w:p w:rsidR="00970E94" w:rsidRPr="00C21644" w:rsidRDefault="00970E94" w:rsidP="00970E94">
            <w:pPr>
              <w:contextualSpacing/>
              <w:rPr>
                <w:highlight w:val="yellow"/>
              </w:rPr>
            </w:pPr>
            <w:r w:rsidRPr="00C21644">
              <w:rPr>
                <w:highlight w:val="yellow"/>
              </w:rPr>
              <w:t xml:space="preserve">   Don’t use </w:t>
            </w:r>
            <w:proofErr w:type="spellStart"/>
            <w:r w:rsidRPr="00C21644">
              <w:rPr>
                <w:highlight w:val="yellow"/>
              </w:rPr>
              <w:t>Hx</w:t>
            </w:r>
            <w:proofErr w:type="spellEnd"/>
            <w:r w:rsidRPr="00C21644">
              <w:rPr>
                <w:highlight w:val="yellow"/>
              </w:rPr>
              <w:t xml:space="preserve"> of seizure</w:t>
            </w:r>
          </w:p>
        </w:tc>
        <w:tc>
          <w:tcPr>
            <w:tcW w:w="1980" w:type="dxa"/>
          </w:tcPr>
          <w:p w:rsidR="00970E94" w:rsidRPr="00C21644" w:rsidRDefault="00970E94" w:rsidP="00970E94">
            <w:pPr>
              <w:contextualSpacing/>
              <w:rPr>
                <w:highlight w:val="yellow"/>
              </w:rPr>
            </w:pPr>
            <w:r w:rsidRPr="00C21644">
              <w:rPr>
                <w:highlight w:val="yellow"/>
              </w:rPr>
              <w:t xml:space="preserve">150 mg </w:t>
            </w:r>
          </w:p>
          <w:p w:rsidR="00970E94" w:rsidRPr="00C21644" w:rsidRDefault="00970E94" w:rsidP="00970E94">
            <w:pPr>
              <w:contextualSpacing/>
              <w:rPr>
                <w:highlight w:val="yellow"/>
              </w:rPr>
            </w:pPr>
            <w:r w:rsidRPr="00C21644">
              <w:rPr>
                <w:highlight w:val="yellow"/>
              </w:rPr>
              <w:t>for days 1,2,3</w:t>
            </w:r>
            <w:r w:rsidRPr="00C21644">
              <w:rPr>
                <w:highlight w:val="yellow"/>
              </w:rPr>
              <w:tab/>
            </w:r>
          </w:p>
        </w:tc>
        <w:tc>
          <w:tcPr>
            <w:tcW w:w="2157" w:type="dxa"/>
          </w:tcPr>
          <w:p w:rsidR="00970E94" w:rsidRPr="00C21644" w:rsidRDefault="00970E94" w:rsidP="00970E94">
            <w:pPr>
              <w:contextualSpacing/>
              <w:rPr>
                <w:highlight w:val="yellow"/>
              </w:rPr>
            </w:pPr>
            <w:r w:rsidRPr="00C21644">
              <w:rPr>
                <w:highlight w:val="yellow"/>
              </w:rPr>
              <w:t xml:space="preserve">150 mg BID </w:t>
            </w:r>
          </w:p>
          <w:p w:rsidR="00970E94" w:rsidRPr="00C21644" w:rsidRDefault="00970E94" w:rsidP="00970E94">
            <w:pPr>
              <w:contextualSpacing/>
              <w:rPr>
                <w:highlight w:val="yellow"/>
              </w:rPr>
            </w:pPr>
            <w:r w:rsidRPr="00C21644">
              <w:rPr>
                <w:highlight w:val="yellow"/>
              </w:rPr>
              <w:t>on day 4 - end</w:t>
            </w:r>
          </w:p>
        </w:tc>
        <w:tc>
          <w:tcPr>
            <w:tcW w:w="2226" w:type="dxa"/>
          </w:tcPr>
          <w:p w:rsidR="00970E94" w:rsidRPr="00C21644" w:rsidRDefault="00970E94" w:rsidP="00970E94">
            <w:pPr>
              <w:contextualSpacing/>
              <w:rPr>
                <w:highlight w:val="yellow"/>
              </w:rPr>
            </w:pPr>
          </w:p>
        </w:tc>
        <w:tc>
          <w:tcPr>
            <w:tcW w:w="2115" w:type="dxa"/>
          </w:tcPr>
          <w:p w:rsidR="00970E94" w:rsidRPr="00C21644" w:rsidRDefault="00970E94" w:rsidP="00970E94">
            <w:pPr>
              <w:contextualSpacing/>
              <w:rPr>
                <w:highlight w:val="yellow"/>
              </w:rPr>
            </w:pPr>
            <w:r w:rsidRPr="00C21644">
              <w:rPr>
                <w:highlight w:val="yellow"/>
              </w:rPr>
              <w:t>6 months</w:t>
            </w:r>
          </w:p>
        </w:tc>
      </w:tr>
      <w:tr w:rsidR="00970E94" w:rsidTr="003E2F38">
        <w:tc>
          <w:tcPr>
            <w:tcW w:w="2538" w:type="dxa"/>
          </w:tcPr>
          <w:p w:rsidR="00970E94" w:rsidRDefault="00970E94" w:rsidP="00970E94">
            <w:pPr>
              <w:contextualSpacing/>
            </w:pPr>
          </w:p>
        </w:tc>
        <w:tc>
          <w:tcPr>
            <w:tcW w:w="1980" w:type="dxa"/>
          </w:tcPr>
          <w:p w:rsidR="00970E94" w:rsidRDefault="00970E94" w:rsidP="00970E94">
            <w:pPr>
              <w:contextualSpacing/>
            </w:pPr>
          </w:p>
        </w:tc>
        <w:tc>
          <w:tcPr>
            <w:tcW w:w="2157" w:type="dxa"/>
          </w:tcPr>
          <w:p w:rsidR="00970E94" w:rsidRDefault="00970E94" w:rsidP="00970E94">
            <w:pPr>
              <w:contextualSpacing/>
            </w:pPr>
          </w:p>
        </w:tc>
        <w:tc>
          <w:tcPr>
            <w:tcW w:w="2226" w:type="dxa"/>
          </w:tcPr>
          <w:p w:rsidR="00970E94" w:rsidRDefault="00970E94" w:rsidP="00970E94">
            <w:pPr>
              <w:contextualSpacing/>
            </w:pPr>
          </w:p>
        </w:tc>
        <w:tc>
          <w:tcPr>
            <w:tcW w:w="2115" w:type="dxa"/>
          </w:tcPr>
          <w:p w:rsidR="00970E94" w:rsidRDefault="00970E94" w:rsidP="00970E94">
            <w:pPr>
              <w:contextualSpacing/>
            </w:pPr>
          </w:p>
        </w:tc>
      </w:tr>
      <w:tr w:rsidR="00970E94" w:rsidTr="003E2F38">
        <w:tc>
          <w:tcPr>
            <w:tcW w:w="2538" w:type="dxa"/>
          </w:tcPr>
          <w:p w:rsidR="00970E94" w:rsidRDefault="00970E94" w:rsidP="00970E94">
            <w:pPr>
              <w:contextualSpacing/>
            </w:pPr>
            <w:r>
              <w:t>Varenicline (Chantix)</w:t>
            </w:r>
          </w:p>
          <w:p w:rsidR="00970E94" w:rsidRDefault="00970E94" w:rsidP="00970E94">
            <w:pPr>
              <w:contextualSpacing/>
            </w:pPr>
            <w:r>
              <w:t xml:space="preserve">   Don’t use </w:t>
            </w:r>
            <w:proofErr w:type="spellStart"/>
            <w:r>
              <w:t>Hx</w:t>
            </w:r>
            <w:proofErr w:type="spellEnd"/>
            <w:r>
              <w:t xml:space="preserve"> crazy</w:t>
            </w:r>
          </w:p>
          <w:p w:rsidR="00970E94" w:rsidRDefault="00970E94" w:rsidP="00970E94">
            <w:pPr>
              <w:contextualSpacing/>
            </w:pPr>
            <w:r>
              <w:t xml:space="preserve">   Don’t use </w:t>
            </w:r>
            <w:proofErr w:type="spellStart"/>
            <w:r>
              <w:t>Hx</w:t>
            </w:r>
            <w:proofErr w:type="spellEnd"/>
            <w:r>
              <w:t xml:space="preserve"> renal</w:t>
            </w:r>
          </w:p>
        </w:tc>
        <w:tc>
          <w:tcPr>
            <w:tcW w:w="1980" w:type="dxa"/>
          </w:tcPr>
          <w:p w:rsidR="00970E94" w:rsidRDefault="00970E94" w:rsidP="00970E94">
            <w:pPr>
              <w:contextualSpacing/>
            </w:pPr>
            <w:r>
              <w:t>0.5 mg daily</w:t>
            </w:r>
          </w:p>
          <w:p w:rsidR="00970E94" w:rsidRDefault="00970E94" w:rsidP="00970E94">
            <w:pPr>
              <w:contextualSpacing/>
            </w:pPr>
            <w:r>
              <w:t>Day 1,2,3</w:t>
            </w:r>
          </w:p>
          <w:p w:rsidR="00970E94" w:rsidRDefault="00970E94" w:rsidP="00970E94">
            <w:pPr>
              <w:contextualSpacing/>
            </w:pPr>
            <w:r>
              <w:t>(first half of week)</w:t>
            </w:r>
          </w:p>
        </w:tc>
        <w:tc>
          <w:tcPr>
            <w:tcW w:w="2157" w:type="dxa"/>
          </w:tcPr>
          <w:p w:rsidR="00970E94" w:rsidRDefault="00970E94" w:rsidP="00970E94">
            <w:pPr>
              <w:contextualSpacing/>
            </w:pPr>
            <w:r>
              <w:t>0.5 mg BID</w:t>
            </w:r>
          </w:p>
          <w:p w:rsidR="00970E94" w:rsidRDefault="00970E94" w:rsidP="00970E94">
            <w:pPr>
              <w:contextualSpacing/>
            </w:pPr>
            <w:r>
              <w:t>Days 4,5,6,7</w:t>
            </w:r>
          </w:p>
          <w:p w:rsidR="00970E94" w:rsidRDefault="00970E94" w:rsidP="00970E94">
            <w:pPr>
              <w:contextualSpacing/>
            </w:pPr>
            <w:r>
              <w:t>(second half of week)</w:t>
            </w:r>
          </w:p>
        </w:tc>
        <w:tc>
          <w:tcPr>
            <w:tcW w:w="2226" w:type="dxa"/>
          </w:tcPr>
          <w:p w:rsidR="00970E94" w:rsidRDefault="00970E94" w:rsidP="00970E94">
            <w:pPr>
              <w:contextualSpacing/>
            </w:pPr>
            <w:r>
              <w:t>1 mg BID</w:t>
            </w:r>
          </w:p>
          <w:p w:rsidR="00970E94" w:rsidRDefault="00970E94" w:rsidP="00970E94">
            <w:pPr>
              <w:contextualSpacing/>
            </w:pPr>
            <w:r>
              <w:t>Days 8-end</w:t>
            </w:r>
          </w:p>
          <w:p w:rsidR="00970E94" w:rsidRDefault="00970E94" w:rsidP="00970E94">
            <w:pPr>
              <w:contextualSpacing/>
            </w:pPr>
            <w:r>
              <w:t>(week 2 – end)</w:t>
            </w:r>
          </w:p>
        </w:tc>
        <w:tc>
          <w:tcPr>
            <w:tcW w:w="2115" w:type="dxa"/>
          </w:tcPr>
          <w:p w:rsidR="00970E94" w:rsidRDefault="00970E94" w:rsidP="00970E94">
            <w:pPr>
              <w:contextualSpacing/>
            </w:pPr>
            <w:r>
              <w:t>6 months</w:t>
            </w:r>
          </w:p>
        </w:tc>
      </w:tr>
      <w:tr w:rsidR="00970E94" w:rsidTr="003E2F38">
        <w:tc>
          <w:tcPr>
            <w:tcW w:w="2538" w:type="dxa"/>
          </w:tcPr>
          <w:p w:rsidR="00970E94" w:rsidRDefault="00970E94" w:rsidP="00970E94">
            <w:pPr>
              <w:contextualSpacing/>
            </w:pPr>
          </w:p>
        </w:tc>
        <w:tc>
          <w:tcPr>
            <w:tcW w:w="1980" w:type="dxa"/>
          </w:tcPr>
          <w:p w:rsidR="00970E94" w:rsidRDefault="00970E94" w:rsidP="00970E94">
            <w:pPr>
              <w:contextualSpacing/>
            </w:pPr>
          </w:p>
        </w:tc>
        <w:tc>
          <w:tcPr>
            <w:tcW w:w="2157" w:type="dxa"/>
          </w:tcPr>
          <w:p w:rsidR="00970E94" w:rsidRDefault="00970E94" w:rsidP="00970E94">
            <w:pPr>
              <w:contextualSpacing/>
            </w:pPr>
          </w:p>
        </w:tc>
        <w:tc>
          <w:tcPr>
            <w:tcW w:w="2226" w:type="dxa"/>
          </w:tcPr>
          <w:p w:rsidR="00970E94" w:rsidRDefault="00970E94" w:rsidP="00970E94">
            <w:pPr>
              <w:contextualSpacing/>
            </w:pPr>
          </w:p>
        </w:tc>
        <w:tc>
          <w:tcPr>
            <w:tcW w:w="2115" w:type="dxa"/>
          </w:tcPr>
          <w:p w:rsidR="00970E94" w:rsidRDefault="00970E94" w:rsidP="00970E94">
            <w:pPr>
              <w:contextualSpacing/>
            </w:pPr>
          </w:p>
        </w:tc>
      </w:tr>
      <w:tr w:rsidR="00970E94" w:rsidTr="003E2F38">
        <w:tc>
          <w:tcPr>
            <w:tcW w:w="2538" w:type="dxa"/>
          </w:tcPr>
          <w:p w:rsidR="00970E94" w:rsidRPr="009F2CA4" w:rsidRDefault="00970E94" w:rsidP="00970E94">
            <w:pPr>
              <w:contextualSpacing/>
            </w:pPr>
            <w:r w:rsidRPr="009F2CA4">
              <w:t xml:space="preserve">Nicotine </w:t>
            </w:r>
            <w:r w:rsidRPr="009F2CA4">
              <w:rPr>
                <w:b/>
              </w:rPr>
              <w:t>Patch</w:t>
            </w:r>
            <w:r w:rsidRPr="009F2CA4">
              <w:t xml:space="preserve"> (21,14,7)</w:t>
            </w:r>
          </w:p>
          <w:p w:rsidR="00970E94" w:rsidRPr="009F2CA4" w:rsidRDefault="00970E94" w:rsidP="00970E94">
            <w:pPr>
              <w:contextualSpacing/>
            </w:pPr>
            <w:r w:rsidRPr="009F2CA4">
              <w:t xml:space="preserve"> &lt; 10 fags/day</w:t>
            </w:r>
          </w:p>
        </w:tc>
        <w:tc>
          <w:tcPr>
            <w:tcW w:w="1980" w:type="dxa"/>
          </w:tcPr>
          <w:p w:rsidR="00970E94" w:rsidRPr="009F2CA4" w:rsidRDefault="00970E94" w:rsidP="00970E94">
            <w:pPr>
              <w:contextualSpacing/>
            </w:pPr>
            <w:r w:rsidRPr="009F2CA4">
              <w:t>14 mg daily</w:t>
            </w:r>
          </w:p>
          <w:p w:rsidR="00970E94" w:rsidRPr="009F2CA4" w:rsidRDefault="00970E94" w:rsidP="00970E94">
            <w:pPr>
              <w:contextualSpacing/>
            </w:pPr>
            <w:r w:rsidRPr="009F2CA4">
              <w:t xml:space="preserve"> for 1 month</w:t>
            </w:r>
          </w:p>
        </w:tc>
        <w:tc>
          <w:tcPr>
            <w:tcW w:w="2157" w:type="dxa"/>
          </w:tcPr>
          <w:p w:rsidR="00970E94" w:rsidRPr="009F2CA4" w:rsidRDefault="00970E94" w:rsidP="00970E94">
            <w:pPr>
              <w:contextualSpacing/>
            </w:pPr>
            <w:r w:rsidRPr="009F2CA4">
              <w:t>7 mg daily</w:t>
            </w:r>
          </w:p>
          <w:p w:rsidR="00970E94" w:rsidRPr="009F2CA4" w:rsidRDefault="00970E94" w:rsidP="00970E94">
            <w:pPr>
              <w:contextualSpacing/>
            </w:pPr>
            <w:r w:rsidRPr="009F2CA4">
              <w:t>for 1 month - end</w:t>
            </w:r>
          </w:p>
        </w:tc>
        <w:tc>
          <w:tcPr>
            <w:tcW w:w="2226" w:type="dxa"/>
          </w:tcPr>
          <w:p w:rsidR="00970E94" w:rsidRPr="009F2CA4" w:rsidRDefault="00970E94" w:rsidP="00970E94">
            <w:pPr>
              <w:contextualSpacing/>
            </w:pPr>
          </w:p>
        </w:tc>
        <w:tc>
          <w:tcPr>
            <w:tcW w:w="2115" w:type="dxa"/>
          </w:tcPr>
          <w:p w:rsidR="00970E94" w:rsidRPr="009F2CA4" w:rsidRDefault="00970E94" w:rsidP="00970E94">
            <w:pPr>
              <w:contextualSpacing/>
            </w:pPr>
            <w:r w:rsidRPr="009F2CA4">
              <w:t>3 months</w:t>
            </w:r>
          </w:p>
        </w:tc>
      </w:tr>
      <w:tr w:rsidR="00970E94" w:rsidTr="003E2F38">
        <w:tc>
          <w:tcPr>
            <w:tcW w:w="2538" w:type="dxa"/>
          </w:tcPr>
          <w:p w:rsidR="00970E94" w:rsidRPr="00253EDD" w:rsidRDefault="00970E94" w:rsidP="00970E94">
            <w:pPr>
              <w:contextualSpacing/>
              <w:rPr>
                <w:highlight w:val="yellow"/>
              </w:rPr>
            </w:pPr>
            <w:r w:rsidRPr="00253EDD">
              <w:rPr>
                <w:highlight w:val="yellow"/>
              </w:rPr>
              <w:t xml:space="preserve">Nicotine </w:t>
            </w:r>
            <w:r w:rsidRPr="00253EDD">
              <w:rPr>
                <w:b/>
                <w:highlight w:val="yellow"/>
              </w:rPr>
              <w:t>Patch</w:t>
            </w:r>
            <w:r w:rsidRPr="00253EDD">
              <w:rPr>
                <w:highlight w:val="yellow"/>
              </w:rPr>
              <w:t xml:space="preserve"> (21,14,7)</w:t>
            </w:r>
          </w:p>
          <w:p w:rsidR="00970E94" w:rsidRPr="00253EDD" w:rsidRDefault="00970E94" w:rsidP="009F2CA4">
            <w:pPr>
              <w:rPr>
                <w:highlight w:val="yellow"/>
              </w:rPr>
            </w:pPr>
            <w:r w:rsidRPr="00253EDD">
              <w:rPr>
                <w:highlight w:val="yellow"/>
              </w:rPr>
              <w:t xml:space="preserve">&gt; 10 </w:t>
            </w:r>
            <w:r w:rsidR="009F2CA4">
              <w:rPr>
                <w:highlight w:val="yellow"/>
              </w:rPr>
              <w:t>cigs</w:t>
            </w:r>
            <w:r w:rsidRPr="00253EDD">
              <w:rPr>
                <w:highlight w:val="yellow"/>
              </w:rPr>
              <w:t>/day</w:t>
            </w:r>
          </w:p>
        </w:tc>
        <w:tc>
          <w:tcPr>
            <w:tcW w:w="1980" w:type="dxa"/>
          </w:tcPr>
          <w:p w:rsidR="00970E94" w:rsidRPr="00253EDD" w:rsidRDefault="00970E94" w:rsidP="00970E94">
            <w:pPr>
              <w:contextualSpacing/>
              <w:rPr>
                <w:highlight w:val="yellow"/>
              </w:rPr>
            </w:pPr>
            <w:r w:rsidRPr="00253EDD">
              <w:rPr>
                <w:highlight w:val="yellow"/>
              </w:rPr>
              <w:t>21 mg daily</w:t>
            </w:r>
          </w:p>
          <w:p w:rsidR="00970E94" w:rsidRPr="00253EDD" w:rsidRDefault="00970E94" w:rsidP="00970E94">
            <w:pPr>
              <w:contextualSpacing/>
              <w:rPr>
                <w:highlight w:val="yellow"/>
              </w:rPr>
            </w:pPr>
            <w:r w:rsidRPr="00253EDD">
              <w:rPr>
                <w:highlight w:val="yellow"/>
              </w:rPr>
              <w:t>For 1 month</w:t>
            </w:r>
          </w:p>
        </w:tc>
        <w:tc>
          <w:tcPr>
            <w:tcW w:w="2157" w:type="dxa"/>
          </w:tcPr>
          <w:p w:rsidR="00970E94" w:rsidRPr="00253EDD" w:rsidRDefault="00970E94" w:rsidP="00970E94">
            <w:pPr>
              <w:contextualSpacing/>
              <w:rPr>
                <w:highlight w:val="yellow"/>
              </w:rPr>
            </w:pPr>
            <w:r w:rsidRPr="00253EDD">
              <w:rPr>
                <w:highlight w:val="yellow"/>
              </w:rPr>
              <w:t>14 mg daily</w:t>
            </w:r>
          </w:p>
          <w:p w:rsidR="00970E94" w:rsidRPr="00253EDD" w:rsidRDefault="00970E94" w:rsidP="00970E94">
            <w:pPr>
              <w:contextualSpacing/>
              <w:rPr>
                <w:highlight w:val="yellow"/>
              </w:rPr>
            </w:pPr>
            <w:r w:rsidRPr="00253EDD">
              <w:rPr>
                <w:highlight w:val="yellow"/>
              </w:rPr>
              <w:t>For 1 month</w:t>
            </w:r>
          </w:p>
        </w:tc>
        <w:tc>
          <w:tcPr>
            <w:tcW w:w="2226" w:type="dxa"/>
          </w:tcPr>
          <w:p w:rsidR="00970E94" w:rsidRPr="00253EDD" w:rsidRDefault="00970E94" w:rsidP="00970E94">
            <w:pPr>
              <w:contextualSpacing/>
              <w:rPr>
                <w:highlight w:val="yellow"/>
              </w:rPr>
            </w:pPr>
            <w:r w:rsidRPr="00253EDD">
              <w:rPr>
                <w:highlight w:val="yellow"/>
              </w:rPr>
              <w:t>7 mg daily</w:t>
            </w:r>
          </w:p>
          <w:p w:rsidR="00970E94" w:rsidRPr="00253EDD" w:rsidRDefault="00970E94" w:rsidP="00970E94">
            <w:pPr>
              <w:contextualSpacing/>
              <w:rPr>
                <w:highlight w:val="yellow"/>
              </w:rPr>
            </w:pPr>
            <w:r w:rsidRPr="00253EDD">
              <w:rPr>
                <w:highlight w:val="yellow"/>
              </w:rPr>
              <w:t>For 1 month</w:t>
            </w:r>
          </w:p>
        </w:tc>
        <w:tc>
          <w:tcPr>
            <w:tcW w:w="2115" w:type="dxa"/>
          </w:tcPr>
          <w:p w:rsidR="00970E94" w:rsidRPr="00253EDD" w:rsidRDefault="00970E94" w:rsidP="00970E94">
            <w:pPr>
              <w:contextualSpacing/>
              <w:rPr>
                <w:highlight w:val="yellow"/>
              </w:rPr>
            </w:pPr>
            <w:r w:rsidRPr="00253EDD">
              <w:rPr>
                <w:highlight w:val="yellow"/>
              </w:rPr>
              <w:t>3 months</w:t>
            </w:r>
          </w:p>
        </w:tc>
      </w:tr>
      <w:tr w:rsidR="00970E94" w:rsidTr="003E2F38">
        <w:tc>
          <w:tcPr>
            <w:tcW w:w="2538" w:type="dxa"/>
          </w:tcPr>
          <w:p w:rsidR="00970E94" w:rsidRDefault="00970E94" w:rsidP="00970E94">
            <w:pPr>
              <w:contextualSpacing/>
            </w:pPr>
          </w:p>
        </w:tc>
        <w:tc>
          <w:tcPr>
            <w:tcW w:w="1980" w:type="dxa"/>
          </w:tcPr>
          <w:p w:rsidR="00970E94" w:rsidRDefault="00970E94" w:rsidP="00970E94">
            <w:pPr>
              <w:contextualSpacing/>
            </w:pPr>
          </w:p>
        </w:tc>
        <w:tc>
          <w:tcPr>
            <w:tcW w:w="2157" w:type="dxa"/>
          </w:tcPr>
          <w:p w:rsidR="00970E94" w:rsidRDefault="00970E94" w:rsidP="00970E94">
            <w:pPr>
              <w:contextualSpacing/>
            </w:pPr>
          </w:p>
        </w:tc>
        <w:tc>
          <w:tcPr>
            <w:tcW w:w="2226" w:type="dxa"/>
          </w:tcPr>
          <w:p w:rsidR="00970E94" w:rsidRDefault="00970E94" w:rsidP="00970E94">
            <w:pPr>
              <w:contextualSpacing/>
            </w:pPr>
          </w:p>
        </w:tc>
        <w:tc>
          <w:tcPr>
            <w:tcW w:w="2115" w:type="dxa"/>
          </w:tcPr>
          <w:p w:rsidR="00970E94" w:rsidRDefault="00970E94" w:rsidP="00970E94">
            <w:pPr>
              <w:contextualSpacing/>
            </w:pPr>
          </w:p>
        </w:tc>
      </w:tr>
      <w:tr w:rsidR="00970E94" w:rsidTr="003E2F38">
        <w:tc>
          <w:tcPr>
            <w:tcW w:w="2538" w:type="dxa"/>
          </w:tcPr>
          <w:p w:rsidR="00970E94" w:rsidRPr="00253EDD" w:rsidRDefault="00970E94" w:rsidP="00970E94">
            <w:pPr>
              <w:contextualSpacing/>
              <w:rPr>
                <w:highlight w:val="yellow"/>
              </w:rPr>
            </w:pPr>
            <w:r w:rsidRPr="00253EDD">
              <w:rPr>
                <w:highlight w:val="yellow"/>
              </w:rPr>
              <w:t xml:space="preserve">Nicotine </w:t>
            </w:r>
            <w:r w:rsidRPr="00253EDD">
              <w:rPr>
                <w:b/>
                <w:highlight w:val="yellow"/>
              </w:rPr>
              <w:t>Gum</w:t>
            </w:r>
          </w:p>
          <w:p w:rsidR="00970E94" w:rsidRPr="00253EDD" w:rsidRDefault="00970E94" w:rsidP="00970E94">
            <w:pPr>
              <w:rPr>
                <w:highlight w:val="yellow"/>
              </w:rPr>
            </w:pPr>
            <w:r w:rsidRPr="00253EDD">
              <w:rPr>
                <w:highlight w:val="yellow"/>
              </w:rPr>
              <w:t xml:space="preserve">&lt; 25 </w:t>
            </w:r>
            <w:r w:rsidR="009F2CA4">
              <w:rPr>
                <w:highlight w:val="yellow"/>
              </w:rPr>
              <w:t>cigs</w:t>
            </w:r>
          </w:p>
        </w:tc>
        <w:tc>
          <w:tcPr>
            <w:tcW w:w="1980" w:type="dxa"/>
          </w:tcPr>
          <w:p w:rsidR="007773D6" w:rsidRPr="00253EDD" w:rsidRDefault="007773D6" w:rsidP="00970E94">
            <w:pPr>
              <w:contextualSpacing/>
              <w:rPr>
                <w:highlight w:val="yellow"/>
              </w:rPr>
            </w:pPr>
            <w:r w:rsidRPr="00253EDD">
              <w:rPr>
                <w:highlight w:val="yellow"/>
              </w:rPr>
              <w:t xml:space="preserve">2 mg q hr </w:t>
            </w:r>
          </w:p>
          <w:p w:rsidR="007773D6" w:rsidRPr="00253EDD" w:rsidRDefault="007773D6" w:rsidP="00970E94">
            <w:pPr>
              <w:contextualSpacing/>
              <w:rPr>
                <w:highlight w:val="yellow"/>
              </w:rPr>
            </w:pPr>
          </w:p>
        </w:tc>
        <w:tc>
          <w:tcPr>
            <w:tcW w:w="2157" w:type="dxa"/>
          </w:tcPr>
          <w:p w:rsidR="00970E94" w:rsidRPr="00253EDD" w:rsidRDefault="00970E94" w:rsidP="00970E94">
            <w:pPr>
              <w:contextualSpacing/>
              <w:rPr>
                <w:highlight w:val="yellow"/>
              </w:rPr>
            </w:pPr>
          </w:p>
        </w:tc>
        <w:tc>
          <w:tcPr>
            <w:tcW w:w="2226" w:type="dxa"/>
          </w:tcPr>
          <w:p w:rsidR="00970E94" w:rsidRPr="00253EDD" w:rsidRDefault="00970E94" w:rsidP="00970E94">
            <w:pPr>
              <w:contextualSpacing/>
              <w:rPr>
                <w:highlight w:val="yellow"/>
              </w:rPr>
            </w:pPr>
          </w:p>
        </w:tc>
        <w:tc>
          <w:tcPr>
            <w:tcW w:w="2115" w:type="dxa"/>
          </w:tcPr>
          <w:p w:rsidR="00970E94" w:rsidRPr="00253EDD" w:rsidRDefault="007773D6" w:rsidP="00970E94">
            <w:pPr>
              <w:contextualSpacing/>
              <w:rPr>
                <w:highlight w:val="yellow"/>
              </w:rPr>
            </w:pPr>
            <w:r w:rsidRPr="00253EDD">
              <w:rPr>
                <w:highlight w:val="yellow"/>
              </w:rPr>
              <w:t>3 months</w:t>
            </w:r>
          </w:p>
        </w:tc>
      </w:tr>
      <w:tr w:rsidR="00970E94" w:rsidTr="003E2F38">
        <w:tc>
          <w:tcPr>
            <w:tcW w:w="2538" w:type="dxa"/>
          </w:tcPr>
          <w:p w:rsidR="00970E94" w:rsidRPr="00253EDD" w:rsidRDefault="007773D6" w:rsidP="00970E94">
            <w:pPr>
              <w:contextualSpacing/>
              <w:rPr>
                <w:highlight w:val="yellow"/>
              </w:rPr>
            </w:pPr>
            <w:r w:rsidRPr="00253EDD">
              <w:rPr>
                <w:highlight w:val="yellow"/>
              </w:rPr>
              <w:t xml:space="preserve">Nicotine </w:t>
            </w:r>
            <w:r w:rsidRPr="00253EDD">
              <w:rPr>
                <w:b/>
                <w:highlight w:val="yellow"/>
              </w:rPr>
              <w:t>Gum</w:t>
            </w:r>
          </w:p>
          <w:p w:rsidR="007773D6" w:rsidRPr="00253EDD" w:rsidRDefault="007773D6" w:rsidP="007773D6">
            <w:pPr>
              <w:rPr>
                <w:highlight w:val="yellow"/>
              </w:rPr>
            </w:pPr>
            <w:r w:rsidRPr="00253EDD">
              <w:rPr>
                <w:highlight w:val="yellow"/>
              </w:rPr>
              <w:t xml:space="preserve">&gt; 25 </w:t>
            </w:r>
            <w:r w:rsidR="009F2CA4">
              <w:rPr>
                <w:highlight w:val="yellow"/>
              </w:rPr>
              <w:t>cigs</w:t>
            </w:r>
          </w:p>
        </w:tc>
        <w:tc>
          <w:tcPr>
            <w:tcW w:w="1980" w:type="dxa"/>
          </w:tcPr>
          <w:p w:rsidR="00970E94" w:rsidRPr="00253EDD" w:rsidRDefault="007773D6" w:rsidP="00970E94">
            <w:pPr>
              <w:contextualSpacing/>
              <w:rPr>
                <w:highlight w:val="yellow"/>
              </w:rPr>
            </w:pPr>
            <w:r w:rsidRPr="00253EDD">
              <w:rPr>
                <w:highlight w:val="yellow"/>
              </w:rPr>
              <w:t>4 mg q hr</w:t>
            </w:r>
          </w:p>
        </w:tc>
        <w:tc>
          <w:tcPr>
            <w:tcW w:w="2157" w:type="dxa"/>
          </w:tcPr>
          <w:p w:rsidR="00970E94" w:rsidRPr="00253EDD" w:rsidRDefault="00970E94" w:rsidP="00970E94">
            <w:pPr>
              <w:contextualSpacing/>
              <w:rPr>
                <w:highlight w:val="yellow"/>
              </w:rPr>
            </w:pPr>
          </w:p>
        </w:tc>
        <w:tc>
          <w:tcPr>
            <w:tcW w:w="2226" w:type="dxa"/>
          </w:tcPr>
          <w:p w:rsidR="00970E94" w:rsidRPr="00253EDD" w:rsidRDefault="00970E94" w:rsidP="00970E94">
            <w:pPr>
              <w:contextualSpacing/>
              <w:rPr>
                <w:highlight w:val="yellow"/>
              </w:rPr>
            </w:pPr>
          </w:p>
        </w:tc>
        <w:tc>
          <w:tcPr>
            <w:tcW w:w="2115" w:type="dxa"/>
          </w:tcPr>
          <w:p w:rsidR="00970E94" w:rsidRPr="00253EDD" w:rsidRDefault="009936B0" w:rsidP="00970E94">
            <w:pPr>
              <w:contextualSpacing/>
              <w:rPr>
                <w:highlight w:val="yellow"/>
              </w:rPr>
            </w:pPr>
            <w:r w:rsidRPr="00253EDD">
              <w:rPr>
                <w:highlight w:val="yellow"/>
              </w:rPr>
              <w:t>3 months</w:t>
            </w:r>
          </w:p>
        </w:tc>
      </w:tr>
      <w:tr w:rsidR="00970E94" w:rsidTr="003E2F38">
        <w:tc>
          <w:tcPr>
            <w:tcW w:w="2538" w:type="dxa"/>
          </w:tcPr>
          <w:p w:rsidR="00970E94" w:rsidRDefault="00970E94" w:rsidP="00970E94">
            <w:pPr>
              <w:contextualSpacing/>
            </w:pPr>
          </w:p>
        </w:tc>
        <w:tc>
          <w:tcPr>
            <w:tcW w:w="1980" w:type="dxa"/>
          </w:tcPr>
          <w:p w:rsidR="00970E94" w:rsidRDefault="00970E94" w:rsidP="00970E94">
            <w:pPr>
              <w:contextualSpacing/>
            </w:pPr>
          </w:p>
        </w:tc>
        <w:tc>
          <w:tcPr>
            <w:tcW w:w="2157" w:type="dxa"/>
          </w:tcPr>
          <w:p w:rsidR="00970E94" w:rsidRDefault="00970E94" w:rsidP="00970E94">
            <w:pPr>
              <w:contextualSpacing/>
            </w:pPr>
          </w:p>
        </w:tc>
        <w:tc>
          <w:tcPr>
            <w:tcW w:w="2226" w:type="dxa"/>
          </w:tcPr>
          <w:p w:rsidR="00970E94" w:rsidRDefault="00970E94" w:rsidP="00970E94">
            <w:pPr>
              <w:contextualSpacing/>
            </w:pPr>
          </w:p>
        </w:tc>
        <w:tc>
          <w:tcPr>
            <w:tcW w:w="2115" w:type="dxa"/>
          </w:tcPr>
          <w:p w:rsidR="00970E94" w:rsidRDefault="00970E94" w:rsidP="00970E94">
            <w:pPr>
              <w:contextualSpacing/>
            </w:pPr>
          </w:p>
        </w:tc>
      </w:tr>
      <w:tr w:rsidR="00EC097B" w:rsidTr="003E2F38">
        <w:tc>
          <w:tcPr>
            <w:tcW w:w="2538" w:type="dxa"/>
          </w:tcPr>
          <w:p w:rsidR="00EC097B" w:rsidRDefault="00EC097B" w:rsidP="00970E94">
            <w:pPr>
              <w:contextualSpacing/>
            </w:pPr>
            <w:r>
              <w:t>Nicotine Inhaler</w:t>
            </w:r>
            <w:r w:rsidR="00253EDD">
              <w:t xml:space="preserve"> </w:t>
            </w:r>
            <w:proofErr w:type="spellStart"/>
            <w:r w:rsidR="00253EDD">
              <w:t>lol</w:t>
            </w:r>
            <w:proofErr w:type="spellEnd"/>
          </w:p>
        </w:tc>
        <w:tc>
          <w:tcPr>
            <w:tcW w:w="1980" w:type="dxa"/>
          </w:tcPr>
          <w:p w:rsidR="00EC097B" w:rsidRDefault="00EC097B" w:rsidP="00970E94">
            <w:pPr>
              <w:contextualSpacing/>
            </w:pPr>
            <w:r>
              <w:t>1 puff q20 min</w:t>
            </w:r>
          </w:p>
        </w:tc>
        <w:tc>
          <w:tcPr>
            <w:tcW w:w="2157" w:type="dxa"/>
          </w:tcPr>
          <w:p w:rsidR="00EC097B" w:rsidRDefault="00EC097B" w:rsidP="00970E94">
            <w:pPr>
              <w:contextualSpacing/>
            </w:pPr>
          </w:p>
        </w:tc>
        <w:tc>
          <w:tcPr>
            <w:tcW w:w="2226" w:type="dxa"/>
          </w:tcPr>
          <w:p w:rsidR="00EC097B" w:rsidRDefault="00EC097B" w:rsidP="00970E94">
            <w:pPr>
              <w:contextualSpacing/>
            </w:pPr>
          </w:p>
        </w:tc>
        <w:tc>
          <w:tcPr>
            <w:tcW w:w="2115" w:type="dxa"/>
          </w:tcPr>
          <w:p w:rsidR="00EC097B" w:rsidRDefault="00EC097B" w:rsidP="00970E94">
            <w:pPr>
              <w:contextualSpacing/>
            </w:pPr>
            <w:r>
              <w:t>6 months</w:t>
            </w:r>
          </w:p>
        </w:tc>
      </w:tr>
      <w:tr w:rsidR="00EC097B" w:rsidTr="003E2F38">
        <w:tc>
          <w:tcPr>
            <w:tcW w:w="2538" w:type="dxa"/>
          </w:tcPr>
          <w:p w:rsidR="00EC097B" w:rsidRDefault="00EC097B" w:rsidP="00970E94">
            <w:pPr>
              <w:contextualSpacing/>
            </w:pPr>
          </w:p>
        </w:tc>
        <w:tc>
          <w:tcPr>
            <w:tcW w:w="1980" w:type="dxa"/>
          </w:tcPr>
          <w:p w:rsidR="00EC097B" w:rsidRDefault="00EC097B" w:rsidP="00970E94">
            <w:pPr>
              <w:contextualSpacing/>
            </w:pPr>
          </w:p>
        </w:tc>
        <w:tc>
          <w:tcPr>
            <w:tcW w:w="2157" w:type="dxa"/>
          </w:tcPr>
          <w:p w:rsidR="00EC097B" w:rsidRDefault="00EC097B" w:rsidP="00970E94">
            <w:pPr>
              <w:contextualSpacing/>
            </w:pPr>
          </w:p>
        </w:tc>
        <w:tc>
          <w:tcPr>
            <w:tcW w:w="2226" w:type="dxa"/>
          </w:tcPr>
          <w:p w:rsidR="00EC097B" w:rsidRDefault="00EC097B" w:rsidP="00970E94">
            <w:pPr>
              <w:contextualSpacing/>
            </w:pPr>
          </w:p>
        </w:tc>
        <w:tc>
          <w:tcPr>
            <w:tcW w:w="2115" w:type="dxa"/>
          </w:tcPr>
          <w:p w:rsidR="00EC097B" w:rsidRDefault="00EC097B" w:rsidP="00970E94">
            <w:pPr>
              <w:contextualSpacing/>
            </w:pPr>
          </w:p>
        </w:tc>
      </w:tr>
      <w:tr w:rsidR="00EC097B" w:rsidTr="003E2F38">
        <w:tc>
          <w:tcPr>
            <w:tcW w:w="2538" w:type="dxa"/>
          </w:tcPr>
          <w:p w:rsidR="00EC097B" w:rsidRDefault="00EC097B" w:rsidP="00970E94">
            <w:pPr>
              <w:contextualSpacing/>
            </w:pPr>
            <w:r>
              <w:t>Nicotine Lozenge</w:t>
            </w:r>
          </w:p>
          <w:p w:rsidR="00EC097B" w:rsidRDefault="00EC097B" w:rsidP="00970E94">
            <w:pPr>
              <w:contextualSpacing/>
            </w:pPr>
            <w:r>
              <w:t>Afternoon smoker</w:t>
            </w:r>
          </w:p>
        </w:tc>
        <w:tc>
          <w:tcPr>
            <w:tcW w:w="1980" w:type="dxa"/>
          </w:tcPr>
          <w:p w:rsidR="00EC097B" w:rsidRDefault="00EC097B" w:rsidP="00970E94">
            <w:pPr>
              <w:contextualSpacing/>
            </w:pPr>
            <w:r>
              <w:t xml:space="preserve">2 mg </w:t>
            </w:r>
          </w:p>
        </w:tc>
        <w:tc>
          <w:tcPr>
            <w:tcW w:w="2157" w:type="dxa"/>
          </w:tcPr>
          <w:p w:rsidR="00EC097B" w:rsidRDefault="00EC097B" w:rsidP="00970E94">
            <w:pPr>
              <w:contextualSpacing/>
            </w:pPr>
          </w:p>
        </w:tc>
        <w:tc>
          <w:tcPr>
            <w:tcW w:w="2226" w:type="dxa"/>
          </w:tcPr>
          <w:p w:rsidR="00EC097B" w:rsidRDefault="00EC097B" w:rsidP="00970E94">
            <w:pPr>
              <w:contextualSpacing/>
            </w:pPr>
          </w:p>
        </w:tc>
        <w:tc>
          <w:tcPr>
            <w:tcW w:w="2115" w:type="dxa"/>
          </w:tcPr>
          <w:p w:rsidR="00EC097B" w:rsidRDefault="00EC097B" w:rsidP="00970E94">
            <w:pPr>
              <w:contextualSpacing/>
            </w:pPr>
            <w:r>
              <w:t>6 months</w:t>
            </w:r>
          </w:p>
        </w:tc>
      </w:tr>
      <w:tr w:rsidR="00EC097B" w:rsidTr="003E2F38">
        <w:tc>
          <w:tcPr>
            <w:tcW w:w="2538" w:type="dxa"/>
          </w:tcPr>
          <w:p w:rsidR="00EC097B" w:rsidRDefault="00EC097B" w:rsidP="00970E94">
            <w:pPr>
              <w:contextualSpacing/>
            </w:pPr>
            <w:r>
              <w:t>Nicotine Lozenge</w:t>
            </w:r>
          </w:p>
          <w:p w:rsidR="00EC097B" w:rsidRDefault="00EC097B" w:rsidP="00970E94">
            <w:pPr>
              <w:contextualSpacing/>
            </w:pPr>
            <w:r>
              <w:t>Morning smoker</w:t>
            </w:r>
          </w:p>
        </w:tc>
        <w:tc>
          <w:tcPr>
            <w:tcW w:w="1980" w:type="dxa"/>
          </w:tcPr>
          <w:p w:rsidR="00EC097B" w:rsidRDefault="00EC097B" w:rsidP="00970E94">
            <w:pPr>
              <w:contextualSpacing/>
            </w:pPr>
            <w:r>
              <w:t>4 mg q1hr</w:t>
            </w:r>
          </w:p>
          <w:p w:rsidR="00EC097B" w:rsidRDefault="00EC097B" w:rsidP="00970E94">
            <w:pPr>
              <w:contextualSpacing/>
            </w:pPr>
            <w:r>
              <w:t>For 1 month</w:t>
            </w:r>
          </w:p>
        </w:tc>
        <w:tc>
          <w:tcPr>
            <w:tcW w:w="2157" w:type="dxa"/>
          </w:tcPr>
          <w:p w:rsidR="00EC097B" w:rsidRDefault="00EC097B" w:rsidP="00EC097B">
            <w:pPr>
              <w:contextualSpacing/>
            </w:pPr>
            <w:r>
              <w:t>4 mg q2hr</w:t>
            </w:r>
          </w:p>
          <w:p w:rsidR="00EC097B" w:rsidRDefault="00EC097B" w:rsidP="00EC097B">
            <w:pPr>
              <w:contextualSpacing/>
            </w:pPr>
            <w:r>
              <w:t>For 1 month</w:t>
            </w:r>
          </w:p>
        </w:tc>
        <w:tc>
          <w:tcPr>
            <w:tcW w:w="2226" w:type="dxa"/>
          </w:tcPr>
          <w:p w:rsidR="00EC097B" w:rsidRDefault="00EC097B" w:rsidP="00EC097B">
            <w:pPr>
              <w:contextualSpacing/>
            </w:pPr>
            <w:r>
              <w:t>4 mg q4hr</w:t>
            </w:r>
          </w:p>
          <w:p w:rsidR="00EC097B" w:rsidRDefault="00EC097B" w:rsidP="00EC097B">
            <w:pPr>
              <w:contextualSpacing/>
            </w:pPr>
            <w:r>
              <w:t>For 1 month – end</w:t>
            </w:r>
          </w:p>
        </w:tc>
        <w:tc>
          <w:tcPr>
            <w:tcW w:w="2115" w:type="dxa"/>
          </w:tcPr>
          <w:p w:rsidR="00EC097B" w:rsidRDefault="00EC097B" w:rsidP="00970E94">
            <w:pPr>
              <w:contextualSpacing/>
            </w:pPr>
            <w:r>
              <w:t>6 months</w:t>
            </w:r>
          </w:p>
        </w:tc>
      </w:tr>
      <w:tr w:rsidR="00EC097B" w:rsidTr="003E2F38">
        <w:tc>
          <w:tcPr>
            <w:tcW w:w="2538" w:type="dxa"/>
          </w:tcPr>
          <w:p w:rsidR="00EC097B" w:rsidRDefault="00EC097B" w:rsidP="00970E94">
            <w:pPr>
              <w:contextualSpacing/>
            </w:pPr>
          </w:p>
        </w:tc>
        <w:tc>
          <w:tcPr>
            <w:tcW w:w="1980" w:type="dxa"/>
          </w:tcPr>
          <w:p w:rsidR="00EC097B" w:rsidRDefault="00EC097B" w:rsidP="00970E94">
            <w:pPr>
              <w:contextualSpacing/>
            </w:pPr>
          </w:p>
        </w:tc>
        <w:tc>
          <w:tcPr>
            <w:tcW w:w="2157" w:type="dxa"/>
          </w:tcPr>
          <w:p w:rsidR="00EC097B" w:rsidRDefault="00EC097B" w:rsidP="00EC097B">
            <w:pPr>
              <w:contextualSpacing/>
            </w:pPr>
          </w:p>
        </w:tc>
        <w:tc>
          <w:tcPr>
            <w:tcW w:w="2226" w:type="dxa"/>
          </w:tcPr>
          <w:p w:rsidR="00EC097B" w:rsidRDefault="00EC097B" w:rsidP="00EC097B">
            <w:pPr>
              <w:contextualSpacing/>
            </w:pPr>
          </w:p>
        </w:tc>
        <w:tc>
          <w:tcPr>
            <w:tcW w:w="2115" w:type="dxa"/>
          </w:tcPr>
          <w:p w:rsidR="00EC097B" w:rsidRDefault="00EC097B" w:rsidP="00970E94">
            <w:pPr>
              <w:contextualSpacing/>
            </w:pPr>
          </w:p>
        </w:tc>
      </w:tr>
      <w:tr w:rsidR="00EC097B" w:rsidTr="003E2F38">
        <w:tc>
          <w:tcPr>
            <w:tcW w:w="2538" w:type="dxa"/>
          </w:tcPr>
          <w:p w:rsidR="00EC097B" w:rsidRDefault="00EC097B" w:rsidP="00970E94">
            <w:pPr>
              <w:contextualSpacing/>
            </w:pPr>
            <w:r>
              <w:t>Nicotine Nasal Spray</w:t>
            </w:r>
          </w:p>
        </w:tc>
        <w:tc>
          <w:tcPr>
            <w:tcW w:w="1980" w:type="dxa"/>
          </w:tcPr>
          <w:p w:rsidR="00EC097B" w:rsidRDefault="00EC097B" w:rsidP="00970E94">
            <w:pPr>
              <w:contextualSpacing/>
            </w:pPr>
            <w:r>
              <w:t>1 squirt per nostril qh1</w:t>
            </w:r>
          </w:p>
        </w:tc>
        <w:tc>
          <w:tcPr>
            <w:tcW w:w="2157" w:type="dxa"/>
          </w:tcPr>
          <w:p w:rsidR="00EC097B" w:rsidRDefault="00EC097B" w:rsidP="00970E94">
            <w:pPr>
              <w:contextualSpacing/>
            </w:pPr>
          </w:p>
        </w:tc>
        <w:tc>
          <w:tcPr>
            <w:tcW w:w="2226" w:type="dxa"/>
          </w:tcPr>
          <w:p w:rsidR="00EC097B" w:rsidRDefault="00EC097B" w:rsidP="00970E94">
            <w:pPr>
              <w:contextualSpacing/>
            </w:pPr>
          </w:p>
        </w:tc>
        <w:tc>
          <w:tcPr>
            <w:tcW w:w="2115" w:type="dxa"/>
          </w:tcPr>
          <w:p w:rsidR="00EC097B" w:rsidRDefault="00EC097B" w:rsidP="00970E94">
            <w:pPr>
              <w:contextualSpacing/>
            </w:pPr>
            <w:r>
              <w:t>6 months</w:t>
            </w:r>
          </w:p>
        </w:tc>
      </w:tr>
    </w:tbl>
    <w:p w:rsidR="00100E8B" w:rsidRDefault="00100E8B" w:rsidP="00970E94">
      <w:pPr>
        <w:spacing w:line="240" w:lineRule="auto"/>
        <w:contextualSpacing/>
      </w:pPr>
    </w:p>
    <w:p w:rsidR="003E2F38" w:rsidRDefault="003E2F38" w:rsidP="009F2CA4">
      <w:pPr>
        <w:spacing w:line="360" w:lineRule="auto"/>
        <w:contextualSpacing/>
        <w:rPr>
          <w:b/>
        </w:rPr>
      </w:pPr>
    </w:p>
    <w:p w:rsidR="003E2F38" w:rsidRDefault="003E2F38" w:rsidP="009F2CA4">
      <w:pPr>
        <w:spacing w:line="360" w:lineRule="auto"/>
        <w:contextualSpacing/>
        <w:rPr>
          <w:b/>
        </w:rPr>
      </w:pPr>
    </w:p>
    <w:p w:rsidR="003E2F38" w:rsidRDefault="003E2F38" w:rsidP="009F2CA4">
      <w:pPr>
        <w:spacing w:line="360" w:lineRule="auto"/>
        <w:contextualSpacing/>
        <w:rPr>
          <w:b/>
        </w:rPr>
      </w:pPr>
    </w:p>
    <w:p w:rsidR="003E2F38" w:rsidRDefault="003E2F38" w:rsidP="009F2CA4">
      <w:pPr>
        <w:spacing w:line="360" w:lineRule="auto"/>
        <w:contextualSpacing/>
        <w:rPr>
          <w:b/>
        </w:rPr>
      </w:pPr>
    </w:p>
    <w:p w:rsidR="003E2F38" w:rsidRDefault="003E2F38" w:rsidP="009F2CA4">
      <w:pPr>
        <w:spacing w:line="360" w:lineRule="auto"/>
        <w:contextualSpacing/>
        <w:rPr>
          <w:b/>
        </w:rPr>
      </w:pPr>
    </w:p>
    <w:p w:rsidR="003E2F38" w:rsidRDefault="003E2F38" w:rsidP="009F2CA4">
      <w:pPr>
        <w:spacing w:line="360" w:lineRule="auto"/>
        <w:contextualSpacing/>
        <w:rPr>
          <w:b/>
        </w:rPr>
      </w:pPr>
    </w:p>
    <w:p w:rsidR="003E2F38" w:rsidRDefault="003E2F38" w:rsidP="009F2CA4">
      <w:pPr>
        <w:spacing w:line="360" w:lineRule="auto"/>
        <w:contextualSpacing/>
        <w:rPr>
          <w:b/>
        </w:rPr>
      </w:pPr>
    </w:p>
    <w:p w:rsidR="003E2F38" w:rsidRDefault="003E2F38" w:rsidP="009F2CA4">
      <w:pPr>
        <w:spacing w:line="360" w:lineRule="auto"/>
        <w:contextualSpacing/>
        <w:rPr>
          <w:b/>
        </w:rPr>
      </w:pPr>
    </w:p>
    <w:p w:rsidR="003E2F38" w:rsidRDefault="003E2F38" w:rsidP="009F2CA4">
      <w:pPr>
        <w:spacing w:line="360" w:lineRule="auto"/>
        <w:contextualSpacing/>
        <w:rPr>
          <w:b/>
        </w:rPr>
      </w:pPr>
    </w:p>
    <w:p w:rsidR="003E2F38" w:rsidRDefault="003E2F38" w:rsidP="009F2CA4">
      <w:pPr>
        <w:spacing w:line="360" w:lineRule="auto"/>
        <w:contextualSpacing/>
        <w:rPr>
          <w:b/>
        </w:rPr>
      </w:pPr>
    </w:p>
    <w:p w:rsidR="003E2F38" w:rsidRDefault="003E2F38" w:rsidP="009F2CA4">
      <w:pPr>
        <w:spacing w:line="360" w:lineRule="auto"/>
        <w:contextualSpacing/>
        <w:rPr>
          <w:b/>
        </w:rPr>
      </w:pPr>
    </w:p>
    <w:p w:rsidR="003E2F38" w:rsidRDefault="003E2F38" w:rsidP="009F2CA4">
      <w:pPr>
        <w:spacing w:line="360" w:lineRule="auto"/>
        <w:contextualSpacing/>
        <w:rPr>
          <w:b/>
        </w:rPr>
      </w:pPr>
    </w:p>
    <w:p w:rsidR="003E2F38" w:rsidRDefault="003E2F38" w:rsidP="009F2CA4">
      <w:pPr>
        <w:spacing w:line="360" w:lineRule="auto"/>
        <w:contextualSpacing/>
        <w:rPr>
          <w:b/>
        </w:rPr>
      </w:pPr>
    </w:p>
    <w:p w:rsidR="003E2F38" w:rsidRDefault="003E2F38" w:rsidP="009F2CA4">
      <w:pPr>
        <w:spacing w:line="360" w:lineRule="auto"/>
        <w:contextualSpacing/>
        <w:rPr>
          <w:b/>
        </w:rPr>
      </w:pPr>
    </w:p>
    <w:p w:rsidR="009F2CA4" w:rsidRPr="00100E8B" w:rsidRDefault="009F2CA4" w:rsidP="009F2CA4">
      <w:pPr>
        <w:spacing w:line="360" w:lineRule="auto"/>
        <w:contextualSpacing/>
        <w:rPr>
          <w:b/>
        </w:rPr>
      </w:pPr>
      <w:r w:rsidRPr="00100E8B">
        <w:rPr>
          <w:b/>
        </w:rPr>
        <w:lastRenderedPageBreak/>
        <w:t>Q&amp;A</w:t>
      </w:r>
    </w:p>
    <w:p w:rsidR="009F2CA4" w:rsidRDefault="009F2CA4" w:rsidP="009F2CA4">
      <w:pPr>
        <w:spacing w:line="360" w:lineRule="auto"/>
        <w:contextualSpacing/>
      </w:pPr>
      <w:r>
        <w:t>Patient wants drugs and no counseling</w:t>
      </w:r>
      <w:r>
        <w:tab/>
      </w:r>
      <w:r>
        <w:tab/>
      </w:r>
      <w:r>
        <w:tab/>
        <w:t>drugs + counseling &gt; drugs alone</w:t>
      </w:r>
      <w:r w:rsidR="003E2F38">
        <w:t xml:space="preserve"> (more + more &gt; more)</w:t>
      </w:r>
    </w:p>
    <w:p w:rsidR="009F2CA4" w:rsidRDefault="009F2CA4" w:rsidP="009F2CA4">
      <w:pPr>
        <w:spacing w:line="360" w:lineRule="auto"/>
        <w:contextualSpacing/>
      </w:pPr>
      <w:r>
        <w:t>Will I gain weight?</w:t>
      </w:r>
      <w:r>
        <w:tab/>
      </w:r>
      <w:r>
        <w:tab/>
      </w:r>
      <w:r>
        <w:tab/>
      </w:r>
      <w:r>
        <w:tab/>
      </w:r>
      <w:r>
        <w:tab/>
        <w:t>not if you work out. Take a walk instead of smoking</w:t>
      </w:r>
    </w:p>
    <w:p w:rsidR="009F2CA4" w:rsidRDefault="009F2CA4" w:rsidP="009F2CA4">
      <w:pPr>
        <w:spacing w:line="360" w:lineRule="auto"/>
        <w:contextualSpacing/>
      </w:pPr>
      <w:r>
        <w:t xml:space="preserve">Is NRT </w:t>
      </w:r>
      <w:r w:rsidR="003E2F38">
        <w:t>(nicotine replacement therapy)</w:t>
      </w:r>
      <w:r>
        <w:t xml:space="preserve"> harmful?</w:t>
      </w:r>
      <w:r w:rsidR="003E2F38">
        <w:tab/>
      </w:r>
      <w:r>
        <w:tab/>
        <w:t>It’s safer than smoking 4,000 chemicals in a fag</w:t>
      </w:r>
      <w:r w:rsidR="00B52E25">
        <w:t xml:space="preserve"> </w:t>
      </w:r>
    </w:p>
    <w:p w:rsidR="009F2CA4" w:rsidRDefault="009F2CA4" w:rsidP="00B52E25">
      <w:pPr>
        <w:spacing w:line="240" w:lineRule="auto"/>
        <w:contextualSpacing/>
      </w:pPr>
      <w:r>
        <w:t>What if I smoke &lt;10 cigs/day?</w:t>
      </w:r>
      <w:r>
        <w:tab/>
      </w:r>
      <w:r>
        <w:tab/>
      </w:r>
      <w:r>
        <w:tab/>
      </w:r>
      <w:r>
        <w:tab/>
        <w:t xml:space="preserve">Get out of here you </w:t>
      </w:r>
      <w:r w:rsidR="00B52E25">
        <w:t>smoking poser</w:t>
      </w:r>
    </w:p>
    <w:p w:rsidR="00B52E25" w:rsidRPr="00B52E25" w:rsidRDefault="00B52E25" w:rsidP="00B52E25">
      <w:pPr>
        <w:spacing w:line="240" w:lineRule="auto"/>
        <w:contextualSpacing/>
        <w:rPr>
          <w:sz w:val="20"/>
          <w:szCs w:val="20"/>
        </w:rPr>
      </w:pPr>
      <w:r>
        <w:tab/>
        <w:t>But I need help!!</w:t>
      </w:r>
      <w:r>
        <w:tab/>
      </w:r>
      <w:r>
        <w:tab/>
      </w:r>
      <w:r>
        <w:tab/>
      </w:r>
      <w:r>
        <w:tab/>
      </w:r>
      <w:r w:rsidRPr="00B52E25">
        <w:rPr>
          <w:sz w:val="20"/>
          <w:szCs w:val="20"/>
        </w:rPr>
        <w:t>Nicotine patch 14 mg daily for 1 month then 7 mg/day for 2 months</w:t>
      </w:r>
    </w:p>
    <w:p w:rsidR="009F2CA4" w:rsidRDefault="009F2CA4" w:rsidP="00970E94">
      <w:pPr>
        <w:spacing w:line="240" w:lineRule="auto"/>
        <w:contextualSpacing/>
        <w:rPr>
          <w:b/>
        </w:rPr>
      </w:pPr>
    </w:p>
    <w:p w:rsidR="00100E8B" w:rsidRPr="00100E8B" w:rsidRDefault="00100E8B" w:rsidP="00970E94">
      <w:pPr>
        <w:spacing w:line="240" w:lineRule="auto"/>
        <w:contextualSpacing/>
        <w:rPr>
          <w:b/>
        </w:rPr>
      </w:pPr>
      <w:r w:rsidRPr="00100E8B">
        <w:rPr>
          <w:b/>
        </w:rPr>
        <w:t>Patients Who are Unwilling to Quit</w:t>
      </w:r>
    </w:p>
    <w:p w:rsidR="00100E8B" w:rsidRDefault="001A26D9" w:rsidP="00970E94">
      <w:pPr>
        <w:spacing w:line="240" w:lineRule="auto"/>
        <w:contextualSpacing/>
      </w:pPr>
      <w:r>
        <w:tab/>
      </w:r>
      <w:r>
        <w:tab/>
      </w:r>
    </w:p>
    <w:p w:rsidR="00100E8B" w:rsidRDefault="00100E8B" w:rsidP="00970E94">
      <w:pPr>
        <w:spacing w:line="240" w:lineRule="auto"/>
        <w:contextualSpacing/>
      </w:pPr>
      <w:r>
        <w:t>Show them the 5 R’s</w:t>
      </w:r>
    </w:p>
    <w:p w:rsidR="00100E8B" w:rsidRDefault="00100E8B" w:rsidP="00970E94">
      <w:pPr>
        <w:spacing w:line="240" w:lineRule="auto"/>
        <w:contextualSpacing/>
      </w:pPr>
      <w:r>
        <w:tab/>
        <w:t>1. Relevance</w:t>
      </w:r>
      <w:r>
        <w:tab/>
      </w:r>
      <w:r>
        <w:tab/>
      </w:r>
      <w:r>
        <w:tab/>
        <w:t>make it personal - smoking will kill your kids (</w:t>
      </w:r>
      <w:r w:rsidR="00480DE7">
        <w:t xml:space="preserve">hmm </w:t>
      </w:r>
      <w:r>
        <w:t>sounds familiar…)</w:t>
      </w:r>
    </w:p>
    <w:p w:rsidR="00480DE7" w:rsidRDefault="00100E8B" w:rsidP="00480DE7">
      <w:pPr>
        <w:spacing w:line="240" w:lineRule="auto"/>
        <w:contextualSpacing/>
      </w:pPr>
      <w:r>
        <w:tab/>
        <w:t>2. Risk</w:t>
      </w:r>
      <w:r>
        <w:tab/>
      </w:r>
      <w:r>
        <w:tab/>
      </w:r>
      <w:r>
        <w:tab/>
      </w:r>
      <w:r>
        <w:tab/>
      </w:r>
      <w:r w:rsidR="00A15343">
        <w:t>ask the patient to identify the risks such</w:t>
      </w:r>
      <w:r w:rsidR="00480DE7">
        <w:t xml:space="preserve"> as SOB, COPD, MI, CVA, CVD, HTN</w:t>
      </w:r>
    </w:p>
    <w:p w:rsidR="00100E8B" w:rsidRDefault="00480DE7" w:rsidP="00480DE7">
      <w:pPr>
        <w:spacing w:line="240" w:lineRule="auto"/>
        <w:contextualSpacing/>
      </w:pPr>
      <w:r>
        <w:t>.</w:t>
      </w:r>
      <w:r>
        <w:tab/>
      </w:r>
      <w:r>
        <w:tab/>
      </w:r>
      <w:r>
        <w:tab/>
      </w:r>
      <w:r>
        <w:tab/>
      </w:r>
      <w:r>
        <w:tab/>
        <w:t>and other acronyms they wouldn’t understand</w:t>
      </w:r>
    </w:p>
    <w:p w:rsidR="00100E8B" w:rsidRDefault="00100E8B" w:rsidP="00970E94">
      <w:pPr>
        <w:spacing w:line="240" w:lineRule="auto"/>
        <w:contextualSpacing/>
      </w:pPr>
      <w:r>
        <w:tab/>
        <w:t>3. Rewards</w:t>
      </w:r>
      <w:r w:rsidR="00FD788E">
        <w:tab/>
      </w:r>
      <w:r w:rsidR="00FD788E">
        <w:tab/>
      </w:r>
      <w:r w:rsidR="00FD788E">
        <w:tab/>
        <w:t>Improved health,</w:t>
      </w:r>
      <w:r w:rsidR="00B621E3">
        <w:t xml:space="preserve"> save money and</w:t>
      </w:r>
      <w:r w:rsidR="00FD788E">
        <w:t xml:space="preserve"> healthier babies that smell better</w:t>
      </w:r>
    </w:p>
    <w:p w:rsidR="001A26D9" w:rsidRDefault="00100E8B" w:rsidP="00970E94">
      <w:pPr>
        <w:spacing w:line="240" w:lineRule="auto"/>
        <w:contextualSpacing/>
      </w:pPr>
      <w:r>
        <w:tab/>
        <w:t>4. Roadblock</w:t>
      </w:r>
      <w:r w:rsidR="00A15343">
        <w:tab/>
      </w:r>
      <w:r w:rsidR="00A15343">
        <w:tab/>
      </w:r>
      <w:r w:rsidR="00A15343">
        <w:tab/>
        <w:t>ask the patient to identify roadblocks s</w:t>
      </w:r>
      <w:r w:rsidR="001A26D9">
        <w:t>uch as weight gain, enjoyment, socialize</w:t>
      </w:r>
    </w:p>
    <w:p w:rsidR="00100E8B" w:rsidRDefault="00100E8B" w:rsidP="00970E94">
      <w:pPr>
        <w:spacing w:line="240" w:lineRule="auto"/>
        <w:contextualSpacing/>
      </w:pPr>
      <w:r>
        <w:tab/>
        <w:t>5. Repetition</w:t>
      </w:r>
      <w:r w:rsidR="001A26D9">
        <w:tab/>
      </w:r>
      <w:r w:rsidR="001A26D9">
        <w:tab/>
      </w:r>
      <w:r w:rsidR="001A26D9">
        <w:tab/>
      </w:r>
      <w:r w:rsidR="001A26D9" w:rsidRPr="001A26D9">
        <w:t>Ever tried. Ever failed. No matter. Try Again. Fail again. Fail better.</w:t>
      </w:r>
      <w:r w:rsidR="001A26D9">
        <w:t xml:space="preserve"> –S Beckett</w:t>
      </w:r>
    </w:p>
    <w:p w:rsidR="00A15343" w:rsidRDefault="00A15343" w:rsidP="00970E94">
      <w:pPr>
        <w:spacing w:line="240" w:lineRule="auto"/>
        <w:contextualSpacing/>
      </w:pPr>
    </w:p>
    <w:p w:rsidR="00A15343" w:rsidRDefault="00A15343" w:rsidP="00970E94">
      <w:pPr>
        <w:spacing w:line="240" w:lineRule="auto"/>
        <w:contextualSpacing/>
      </w:pPr>
      <w:r>
        <w:t>Roll with Resistance:</w:t>
      </w:r>
      <w:r>
        <w:tab/>
      </w:r>
      <w:r>
        <w:tab/>
      </w:r>
      <w:r>
        <w:tab/>
        <w:t xml:space="preserve"> back off if they are resistant. </w:t>
      </w:r>
    </w:p>
    <w:p w:rsidR="00A15343" w:rsidRDefault="00A15343" w:rsidP="00A15343">
      <w:pPr>
        <w:spacing w:line="240" w:lineRule="auto"/>
        <w:ind w:left="2880" w:firstLine="720"/>
        <w:contextualSpacing/>
      </w:pPr>
      <w:r>
        <w:t>Then ask permission to provide information: “Want to hear some strategies</w:t>
      </w:r>
      <w:r w:rsidR="003E2F38">
        <w:t>!</w:t>
      </w:r>
      <w:r>
        <w:t>?”</w:t>
      </w:r>
    </w:p>
    <w:p w:rsidR="00A15343" w:rsidRDefault="00A15343" w:rsidP="00A15343">
      <w:pPr>
        <w:spacing w:line="240" w:lineRule="auto"/>
        <w:contextualSpacing/>
      </w:pPr>
    </w:p>
    <w:p w:rsidR="00A15343" w:rsidRDefault="00A15343" w:rsidP="00A15343">
      <w:pPr>
        <w:autoSpaceDE w:val="0"/>
        <w:autoSpaceDN w:val="0"/>
        <w:adjustRightInd w:val="0"/>
        <w:spacing w:after="0" w:line="240" w:lineRule="auto"/>
      </w:pPr>
      <w:r>
        <w:t>Support Self-Efficacy</w:t>
      </w:r>
      <w:r>
        <w:tab/>
      </w:r>
      <w:r>
        <w:tab/>
      </w:r>
      <w:r>
        <w:tab/>
      </w:r>
      <w:r w:rsidRPr="00A15343">
        <w:t xml:space="preserve">“So you were </w:t>
      </w:r>
      <w:r w:rsidRPr="00AB45AD">
        <w:rPr>
          <w:u w:val="single"/>
        </w:rPr>
        <w:t>fairly</w:t>
      </w:r>
      <w:r w:rsidRPr="00A15343">
        <w:t xml:space="preserve"> successful the last time you tried to</w:t>
      </w:r>
      <w:r>
        <w:t xml:space="preserve"> </w:t>
      </w:r>
      <w:r w:rsidRPr="00A15343">
        <w:t>quit.”</w:t>
      </w:r>
    </w:p>
    <w:sectPr w:rsidR="00A15343" w:rsidSect="00296B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64D05"/>
    <w:multiLevelType w:val="hybridMultilevel"/>
    <w:tmpl w:val="C464D65E"/>
    <w:lvl w:ilvl="0" w:tplc="711E1B32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35E3B"/>
    <w:multiLevelType w:val="hybridMultilevel"/>
    <w:tmpl w:val="47CA98DE"/>
    <w:lvl w:ilvl="0" w:tplc="BDDAD314">
      <w:start w:val="5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C94036E"/>
    <w:multiLevelType w:val="hybridMultilevel"/>
    <w:tmpl w:val="4510E11A"/>
    <w:lvl w:ilvl="0" w:tplc="0C429DC6">
      <w:start w:val="2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77B89"/>
    <w:multiLevelType w:val="hybridMultilevel"/>
    <w:tmpl w:val="DB76D9A8"/>
    <w:lvl w:ilvl="0" w:tplc="A0428EE2">
      <w:start w:val="5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68E263A"/>
    <w:multiLevelType w:val="hybridMultilevel"/>
    <w:tmpl w:val="B9B60D6E"/>
    <w:lvl w:ilvl="0" w:tplc="1A78C0B0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065904"/>
    <w:multiLevelType w:val="hybridMultilevel"/>
    <w:tmpl w:val="CEBEF022"/>
    <w:lvl w:ilvl="0" w:tplc="6832CAFC">
      <w:start w:val="5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compat/>
  <w:rsids>
    <w:rsidRoot w:val="00296B55"/>
    <w:rsid w:val="00100E8B"/>
    <w:rsid w:val="001A26D9"/>
    <w:rsid w:val="001F0DA1"/>
    <w:rsid w:val="00253EDD"/>
    <w:rsid w:val="00291BAF"/>
    <w:rsid w:val="00296B55"/>
    <w:rsid w:val="00343657"/>
    <w:rsid w:val="003E0B27"/>
    <w:rsid w:val="003E2F38"/>
    <w:rsid w:val="00456582"/>
    <w:rsid w:val="00480DE7"/>
    <w:rsid w:val="004A011C"/>
    <w:rsid w:val="004A4887"/>
    <w:rsid w:val="004B5B59"/>
    <w:rsid w:val="005D5043"/>
    <w:rsid w:val="00625156"/>
    <w:rsid w:val="00632D06"/>
    <w:rsid w:val="00664102"/>
    <w:rsid w:val="006A2730"/>
    <w:rsid w:val="006E6509"/>
    <w:rsid w:val="006F0A24"/>
    <w:rsid w:val="007773D6"/>
    <w:rsid w:val="007D68C8"/>
    <w:rsid w:val="008401D1"/>
    <w:rsid w:val="008E6283"/>
    <w:rsid w:val="00970E94"/>
    <w:rsid w:val="00972737"/>
    <w:rsid w:val="009936B0"/>
    <w:rsid w:val="009E6249"/>
    <w:rsid w:val="009F241A"/>
    <w:rsid w:val="009F2CA4"/>
    <w:rsid w:val="00A15343"/>
    <w:rsid w:val="00A16202"/>
    <w:rsid w:val="00A55CA5"/>
    <w:rsid w:val="00AB45AD"/>
    <w:rsid w:val="00AD4914"/>
    <w:rsid w:val="00AD4D0D"/>
    <w:rsid w:val="00B173E2"/>
    <w:rsid w:val="00B52E25"/>
    <w:rsid w:val="00B621E3"/>
    <w:rsid w:val="00BA5012"/>
    <w:rsid w:val="00C21644"/>
    <w:rsid w:val="00C2476A"/>
    <w:rsid w:val="00C47923"/>
    <w:rsid w:val="00CA0358"/>
    <w:rsid w:val="00CC22F8"/>
    <w:rsid w:val="00D6773B"/>
    <w:rsid w:val="00E16FDE"/>
    <w:rsid w:val="00EC097B"/>
    <w:rsid w:val="00EC291D"/>
    <w:rsid w:val="00F103F2"/>
    <w:rsid w:val="00F33C6E"/>
    <w:rsid w:val="00F451BA"/>
    <w:rsid w:val="00FD7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509"/>
    <w:pPr>
      <w:ind w:left="720"/>
      <w:contextualSpacing/>
    </w:pPr>
  </w:style>
  <w:style w:type="table" w:styleId="TableGrid">
    <w:name w:val="Table Grid"/>
    <w:basedOn w:val="TableNormal"/>
    <w:uiPriority w:val="59"/>
    <w:rsid w:val="00970E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1A26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 Do</dc:creator>
  <cp:lastModifiedBy>Leon Do</cp:lastModifiedBy>
  <cp:revision>44</cp:revision>
  <dcterms:created xsi:type="dcterms:W3CDTF">2011-12-07T18:26:00Z</dcterms:created>
  <dcterms:modified xsi:type="dcterms:W3CDTF">2011-12-08T03:59:00Z</dcterms:modified>
</cp:coreProperties>
</file>