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F6449" w14:textId="77777777" w:rsidR="00584E84" w:rsidRPr="00914B7D" w:rsidRDefault="00584E84" w:rsidP="00584E84">
      <w:pPr>
        <w:pStyle w:val="berschrift1"/>
        <w:rPr>
          <w:lang w:val="de-DE"/>
        </w:rPr>
      </w:pPr>
      <w:r w:rsidRPr="00914B7D">
        <w:rPr>
          <w:lang w:val="de-DE"/>
        </w:rPr>
        <w:t>Projektbeschreibung für Gruppe 2: Einkaufsliste</w:t>
      </w:r>
    </w:p>
    <w:p w14:paraId="50771238" w14:textId="77777777" w:rsidR="00584E84" w:rsidRPr="00914B7D" w:rsidRDefault="00584E84" w:rsidP="00584E84">
      <w:pPr>
        <w:pStyle w:val="berschrift2"/>
        <w:rPr>
          <w:lang w:val="de-DE"/>
        </w:rPr>
      </w:pPr>
      <w:r w:rsidRPr="00914B7D">
        <w:rPr>
          <w:lang w:val="de-DE"/>
        </w:rPr>
        <w:t>Projektbeschreibung</w:t>
      </w:r>
    </w:p>
    <w:p w14:paraId="0302D60C" w14:textId="77777777" w:rsidR="00584E84" w:rsidRPr="00914B7D" w:rsidRDefault="00584E84" w:rsidP="00584E84">
      <w:pPr>
        <w:rPr>
          <w:lang w:val="de-DE"/>
        </w:rPr>
      </w:pPr>
      <w:r w:rsidRPr="00914B7D">
        <w:rPr>
          <w:lang w:val="de-DE"/>
        </w:rPr>
        <w:t>Entwickelt eine grafische Anwendung zur Verwaltung einer Einkaufsliste. Die Anwendung soll Artikel hinzufügen, bearbeiten, löschen und sortieren können, sowie Statistiken anzeigen.</w:t>
      </w:r>
    </w:p>
    <w:p w14:paraId="1EDA4CD3" w14:textId="77777777" w:rsidR="00584E84" w:rsidRDefault="00584E84" w:rsidP="00584E84">
      <w:pPr>
        <w:pStyle w:val="berschrift2"/>
      </w:pPr>
      <w:proofErr w:type="spellStart"/>
      <w:r>
        <w:t>Aufgabenteilung</w:t>
      </w:r>
      <w:proofErr w:type="spellEnd"/>
    </w:p>
    <w:p w14:paraId="37C1F28D" w14:textId="77777777" w:rsidR="00584E84" w:rsidRDefault="00584E84" w:rsidP="00584E84">
      <w:pPr>
        <w:pStyle w:val="berschrift3"/>
      </w:pPr>
      <w:r>
        <w:t xml:space="preserve">GUI-Design und </w:t>
      </w:r>
      <w:proofErr w:type="spellStart"/>
      <w:r>
        <w:t>Hauptansicht</w:t>
      </w:r>
      <w:proofErr w:type="spellEnd"/>
    </w:p>
    <w:p w14:paraId="2682E909" w14:textId="77777777" w:rsidR="00584E84" w:rsidRPr="00914B7D" w:rsidRDefault="00584E84" w:rsidP="00584E84">
      <w:pPr>
        <w:pStyle w:val="Aufzhlungszeichen"/>
        <w:tabs>
          <w:tab w:val="num" w:pos="360"/>
        </w:tabs>
        <w:ind w:left="360" w:hanging="360"/>
        <w:rPr>
          <w:lang w:val="de-DE"/>
        </w:rPr>
      </w:pPr>
      <w:r w:rsidRPr="00914B7D">
        <w:rPr>
          <w:lang w:val="de-DE"/>
        </w:rPr>
        <w:t>- Entwirft das Layout der Hauptansicht (Eingabemaske und Listenanzeige).</w:t>
      </w:r>
    </w:p>
    <w:p w14:paraId="0732C1A2" w14:textId="77777777" w:rsidR="00584E84" w:rsidRPr="00914B7D" w:rsidRDefault="00584E84" w:rsidP="00584E84">
      <w:pPr>
        <w:pStyle w:val="Aufzhlungszeichen"/>
        <w:tabs>
          <w:tab w:val="num" w:pos="360"/>
        </w:tabs>
        <w:ind w:left="360" w:hanging="360"/>
        <w:rPr>
          <w:lang w:val="de-DE"/>
        </w:rPr>
      </w:pPr>
      <w:r w:rsidRPr="00914B7D">
        <w:rPr>
          <w:lang w:val="de-DE"/>
        </w:rPr>
        <w:t>- Implementiert Buttons und deren Funktionen (z. B. 'Hinzufügen', 'Bearbeiten').</w:t>
      </w:r>
    </w:p>
    <w:p w14:paraId="413B22A4" w14:textId="77777777" w:rsidR="00584E84" w:rsidRDefault="00584E84" w:rsidP="00584E84">
      <w:pPr>
        <w:pStyle w:val="berschrift3"/>
      </w:pPr>
      <w:proofErr w:type="spellStart"/>
      <w:r>
        <w:t>Datenmodell</w:t>
      </w:r>
      <w:proofErr w:type="spellEnd"/>
      <w:r>
        <w:t xml:space="preserve"> und Logik</w:t>
      </w:r>
    </w:p>
    <w:p w14:paraId="14ACCFAA" w14:textId="77777777" w:rsidR="00584E84" w:rsidRPr="00914B7D" w:rsidRDefault="00584E84" w:rsidP="00584E84">
      <w:pPr>
        <w:pStyle w:val="Aufzhlungszeichen"/>
        <w:tabs>
          <w:tab w:val="num" w:pos="360"/>
        </w:tabs>
        <w:ind w:left="360" w:hanging="360"/>
        <w:rPr>
          <w:lang w:val="de-DE"/>
        </w:rPr>
      </w:pPr>
      <w:r w:rsidRPr="00914B7D">
        <w:rPr>
          <w:lang w:val="de-DE"/>
        </w:rPr>
        <w:t>- Erstellt die Klasse 'Artikel' und eine geeignete Datenstruktur.</w:t>
      </w:r>
    </w:p>
    <w:p w14:paraId="44A75751" w14:textId="77777777" w:rsidR="00584E84" w:rsidRPr="00914B7D" w:rsidRDefault="00584E84" w:rsidP="00584E84">
      <w:pPr>
        <w:pStyle w:val="Aufzhlungszeichen"/>
        <w:tabs>
          <w:tab w:val="num" w:pos="360"/>
        </w:tabs>
        <w:ind w:left="360" w:hanging="360"/>
        <w:rPr>
          <w:lang w:val="de-DE"/>
        </w:rPr>
      </w:pPr>
      <w:r w:rsidRPr="00914B7D">
        <w:rPr>
          <w:lang w:val="de-DE"/>
        </w:rPr>
        <w:t>- Implementiert die Logik für das Hinzufügen, Bearbeiten und Entfernen von Artikeln.</w:t>
      </w:r>
    </w:p>
    <w:p w14:paraId="62CD9EDB" w14:textId="77777777" w:rsidR="00584E84" w:rsidRPr="00914B7D" w:rsidRDefault="00584E84" w:rsidP="00584E84">
      <w:pPr>
        <w:pStyle w:val="Aufzhlungszeichen"/>
        <w:tabs>
          <w:tab w:val="num" w:pos="360"/>
        </w:tabs>
        <w:ind w:left="360" w:hanging="360"/>
        <w:rPr>
          <w:lang w:val="de-DE"/>
        </w:rPr>
      </w:pPr>
      <w:r w:rsidRPr="00914B7D">
        <w:rPr>
          <w:lang w:val="de-DE"/>
        </w:rPr>
        <w:t>- Entwickelt Sortierfunktionen (alphabetisch und nach Kategorie).</w:t>
      </w:r>
    </w:p>
    <w:p w14:paraId="05542F00" w14:textId="77777777" w:rsidR="00584E84" w:rsidRDefault="00584E84" w:rsidP="00584E84">
      <w:pPr>
        <w:pStyle w:val="berschrift3"/>
      </w:pPr>
      <w:proofErr w:type="spellStart"/>
      <w:r>
        <w:t>Statistik</w:t>
      </w:r>
      <w:proofErr w:type="spellEnd"/>
      <w:r>
        <w:t xml:space="preserve"> und </w:t>
      </w:r>
      <w:proofErr w:type="spellStart"/>
      <w:r>
        <w:t>Erweiterung</w:t>
      </w:r>
      <w:proofErr w:type="spellEnd"/>
    </w:p>
    <w:p w14:paraId="099BB4A5" w14:textId="77777777" w:rsidR="00584E84" w:rsidRPr="00914B7D" w:rsidRDefault="00584E84" w:rsidP="00584E84">
      <w:pPr>
        <w:pStyle w:val="Aufzhlungszeichen"/>
        <w:tabs>
          <w:tab w:val="num" w:pos="360"/>
        </w:tabs>
        <w:ind w:left="360" w:hanging="360"/>
        <w:rPr>
          <w:lang w:val="de-DE"/>
        </w:rPr>
      </w:pPr>
      <w:r w:rsidRPr="00914B7D">
        <w:rPr>
          <w:lang w:val="de-DE"/>
        </w:rPr>
        <w:t>- Implementiert eine Statistikfunktion, die die Anzahl der Artikel je Kategorie berechnet.</w:t>
      </w:r>
    </w:p>
    <w:p w14:paraId="356DE6C6" w14:textId="77777777" w:rsidR="00584E84" w:rsidRPr="00914B7D" w:rsidRDefault="00584E84" w:rsidP="00584E84">
      <w:pPr>
        <w:pStyle w:val="Aufzhlungszeichen"/>
        <w:tabs>
          <w:tab w:val="num" w:pos="360"/>
        </w:tabs>
        <w:ind w:left="360" w:hanging="360"/>
        <w:rPr>
          <w:lang w:val="de-DE"/>
        </w:rPr>
      </w:pPr>
      <w:r w:rsidRPr="00914B7D">
        <w:rPr>
          <w:lang w:val="de-DE"/>
        </w:rPr>
        <w:t>- Zeigt die Statistik in der GUI (z. B. als Popup oder Tab).</w:t>
      </w:r>
    </w:p>
    <w:p w14:paraId="543B02AF" w14:textId="77777777" w:rsidR="00584E84" w:rsidRPr="00914B7D" w:rsidRDefault="00584E84" w:rsidP="00584E84">
      <w:pPr>
        <w:pStyle w:val="Aufzhlungszeichen"/>
        <w:tabs>
          <w:tab w:val="num" w:pos="360"/>
        </w:tabs>
        <w:ind w:left="360" w:hanging="360"/>
        <w:rPr>
          <w:lang w:val="de-DE"/>
        </w:rPr>
      </w:pPr>
      <w:r w:rsidRPr="00914B7D">
        <w:rPr>
          <w:lang w:val="de-DE"/>
        </w:rPr>
        <w:t>- Integriert eine Suchfunktion für Artikel.</w:t>
      </w:r>
    </w:p>
    <w:p w14:paraId="76E2DBB9" w14:textId="77777777" w:rsidR="00584E84" w:rsidRDefault="00584E84" w:rsidP="00584E84">
      <w:pPr>
        <w:pStyle w:val="berschrift3"/>
      </w:pPr>
      <w:proofErr w:type="spellStart"/>
      <w:r>
        <w:t>Dateioperationen</w:t>
      </w:r>
      <w:proofErr w:type="spellEnd"/>
      <w:r>
        <w:t xml:space="preserve"> und Tests</w:t>
      </w:r>
    </w:p>
    <w:p w14:paraId="7814347A" w14:textId="77777777" w:rsidR="00584E84" w:rsidRPr="00914B7D" w:rsidRDefault="00584E84" w:rsidP="00584E84">
      <w:pPr>
        <w:pStyle w:val="Aufzhlungszeichen"/>
        <w:tabs>
          <w:tab w:val="num" w:pos="360"/>
        </w:tabs>
        <w:ind w:left="360" w:hanging="360"/>
        <w:rPr>
          <w:lang w:val="de-DE"/>
        </w:rPr>
      </w:pPr>
      <w:r w:rsidRPr="00914B7D">
        <w:rPr>
          <w:lang w:val="de-DE"/>
        </w:rPr>
        <w:t>- Implementiert das Speichern und Laden der Einkaufsliste in einer Datei.</w:t>
      </w:r>
    </w:p>
    <w:p w14:paraId="3A2E184B" w14:textId="77777777" w:rsidR="00584E84" w:rsidRDefault="00584E84" w:rsidP="00584E84">
      <w:pPr>
        <w:pStyle w:val="Aufzhlungszeichen"/>
        <w:tabs>
          <w:tab w:val="num" w:pos="360"/>
        </w:tabs>
        <w:ind w:left="360" w:hanging="360"/>
      </w:pPr>
      <w:r>
        <w:t xml:space="preserve">- </w:t>
      </w:r>
      <w:proofErr w:type="spellStart"/>
      <w:r>
        <w:t>Behandelt</w:t>
      </w:r>
      <w:proofErr w:type="spellEnd"/>
      <w:r>
        <w:t xml:space="preserve"> Fehler </w:t>
      </w:r>
      <w:proofErr w:type="spellStart"/>
      <w:r>
        <w:t>bei</w:t>
      </w:r>
      <w:proofErr w:type="spellEnd"/>
      <w:r>
        <w:t xml:space="preserve"> </w:t>
      </w:r>
      <w:proofErr w:type="spellStart"/>
      <w:r>
        <w:t>Dateioperationen</w:t>
      </w:r>
      <w:proofErr w:type="spellEnd"/>
      <w:r>
        <w:t>.</w:t>
      </w:r>
    </w:p>
    <w:p w14:paraId="1566C559" w14:textId="77777777" w:rsidR="00584E84" w:rsidRDefault="00584E84" w:rsidP="00584E84">
      <w:pPr>
        <w:pStyle w:val="Aufzhlungszeichen"/>
        <w:tabs>
          <w:tab w:val="num" w:pos="360"/>
        </w:tabs>
        <w:ind w:left="360" w:hanging="360"/>
        <w:rPr>
          <w:lang w:val="de-DE"/>
        </w:rPr>
      </w:pPr>
      <w:r w:rsidRPr="00914B7D">
        <w:rPr>
          <w:lang w:val="de-DE"/>
        </w:rPr>
        <w:t>- Testet die Anwendung und dokumentiert Einschränkungen.</w:t>
      </w:r>
    </w:p>
    <w:p w14:paraId="22ADA17A" w14:textId="77777777" w:rsidR="00584E84" w:rsidRDefault="00584E84" w:rsidP="00584E84">
      <w:pPr>
        <w:pStyle w:val="Aufzhlungszeichen"/>
        <w:numPr>
          <w:ilvl w:val="0"/>
          <w:numId w:val="0"/>
        </w:numPr>
        <w:rPr>
          <w:lang w:val="de-DE"/>
        </w:rPr>
      </w:pPr>
    </w:p>
    <w:p w14:paraId="7A189D5C" w14:textId="77777777" w:rsidR="00584E84" w:rsidRDefault="00584E84" w:rsidP="00584E84">
      <w:pPr>
        <w:pStyle w:val="berschrift3"/>
      </w:pPr>
      <w:r>
        <w:t>Extras</w:t>
      </w:r>
    </w:p>
    <w:p w14:paraId="1D59BCAC" w14:textId="77777777" w:rsidR="00584E84" w:rsidRDefault="00584E84" w:rsidP="00584E84">
      <w:pPr>
        <w:pStyle w:val="Aufzhlungszeichen"/>
        <w:tabs>
          <w:tab w:val="num" w:pos="360"/>
        </w:tabs>
        <w:ind w:left="360" w:hanging="360"/>
        <w:rPr>
          <w:lang w:val="de-DE"/>
        </w:rPr>
      </w:pPr>
      <w:r>
        <w:rPr>
          <w:lang w:val="de-DE"/>
        </w:rPr>
        <w:t>Budgetverwaltung (Eingabe eines maximalen Budgets und Warnungen vor Überschreitung)</w:t>
      </w:r>
    </w:p>
    <w:p w14:paraId="16A7DBD8" w14:textId="77777777" w:rsidR="00584E84" w:rsidRDefault="00584E84" w:rsidP="00584E84">
      <w:pPr>
        <w:pStyle w:val="Aufzhlungszeichen"/>
        <w:tabs>
          <w:tab w:val="num" w:pos="360"/>
        </w:tabs>
        <w:ind w:left="360" w:hanging="360"/>
        <w:rPr>
          <w:lang w:val="de-DE"/>
        </w:rPr>
      </w:pPr>
      <w:r>
        <w:rPr>
          <w:lang w:val="de-DE"/>
        </w:rPr>
        <w:t>Dark Mode</w:t>
      </w:r>
    </w:p>
    <w:p w14:paraId="40A99A47" w14:textId="77777777" w:rsidR="00584E84" w:rsidRDefault="00584E84" w:rsidP="00584E84">
      <w:pPr>
        <w:pStyle w:val="Aufzhlungszeichen"/>
        <w:tabs>
          <w:tab w:val="num" w:pos="360"/>
        </w:tabs>
        <w:ind w:left="360" w:hanging="360"/>
        <w:rPr>
          <w:lang w:val="de-DE"/>
        </w:rPr>
      </w:pPr>
      <w:r>
        <w:rPr>
          <w:lang w:val="de-DE"/>
        </w:rPr>
        <w:t>(Export als PDF)</w:t>
      </w:r>
    </w:p>
    <w:p w14:paraId="45906119" w14:textId="77777777" w:rsidR="00584E84" w:rsidRPr="00914B7D" w:rsidRDefault="00584E84" w:rsidP="00584E84">
      <w:pPr>
        <w:pStyle w:val="Aufzhlungszeichen"/>
        <w:tabs>
          <w:tab w:val="num" w:pos="360"/>
        </w:tabs>
        <w:ind w:left="360" w:hanging="360"/>
        <w:rPr>
          <w:lang w:val="de-DE"/>
        </w:rPr>
      </w:pPr>
      <w:proofErr w:type="spellStart"/>
      <w:r>
        <w:rPr>
          <w:lang w:val="de-DE"/>
        </w:rPr>
        <w:t>PopUps</w:t>
      </w:r>
      <w:proofErr w:type="spellEnd"/>
      <w:r>
        <w:rPr>
          <w:lang w:val="de-DE"/>
        </w:rPr>
        <w:t xml:space="preserve"> (Täglicher Rabatt)</w:t>
      </w:r>
    </w:p>
    <w:p w14:paraId="4EE9C49D" w14:textId="77777777" w:rsidR="00584E84" w:rsidRPr="001B1855" w:rsidRDefault="00584E84" w:rsidP="00584E84">
      <w:pPr>
        <w:rPr>
          <w:lang w:val="de-DE"/>
        </w:rPr>
      </w:pPr>
    </w:p>
    <w:p w14:paraId="79288E47" w14:textId="77777777" w:rsidR="00584E84" w:rsidRPr="00914B7D" w:rsidRDefault="00584E84" w:rsidP="00584E84">
      <w:pPr>
        <w:pStyle w:val="Aufzhlungszeichen"/>
        <w:numPr>
          <w:ilvl w:val="0"/>
          <w:numId w:val="0"/>
        </w:numPr>
        <w:rPr>
          <w:lang w:val="de-DE"/>
        </w:rPr>
      </w:pPr>
    </w:p>
    <w:p w14:paraId="23E7326E" w14:textId="77777777" w:rsidR="00584E84" w:rsidRPr="00914B7D" w:rsidRDefault="00584E84" w:rsidP="00584E84">
      <w:pPr>
        <w:rPr>
          <w:lang w:val="de-DE"/>
        </w:rPr>
      </w:pPr>
      <w:r>
        <w:rPr>
          <w:noProof/>
          <w:lang w:val="fr-FR"/>
        </w:rPr>
        <w:lastRenderedPageBreak/>
        <w:drawing>
          <wp:inline distT="0" distB="0" distL="0" distR="0" wp14:anchorId="77866A84" wp14:editId="7AB151DF">
            <wp:extent cx="5013960" cy="914400"/>
            <wp:effectExtent l="0" t="0" r="0" b="609600"/>
            <wp:docPr id="741451785" name="Grafik 1" descr="Raupe mit einfarbiger Füll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451785" name="Grafik 741451785" descr="Raupe mit einfarbiger Füllung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914400"/>
                    </a:xfrm>
                    <a:prstGeom prst="rect">
                      <a:avLst/>
                    </a:prstGeom>
                    <a:effectLst>
                      <a:outerShdw blurRad="76200" dir="13500000" sy="23000" kx="1200000" algn="br" rotWithShape="0">
                        <a:prstClr val="black">
                          <a:alpha val="20000"/>
                        </a:prstClr>
                      </a:outerShdw>
                      <a:reflection blurRad="6350" stA="50000" endA="300" endPos="55500" dist="1016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3F816692" w14:textId="77777777" w:rsidR="00A10D25" w:rsidRDefault="00A10D25"/>
    <w:sectPr w:rsidR="00A10D25" w:rsidSect="00584E8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99CB0FE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8365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C80"/>
    <w:rsid w:val="0019008F"/>
    <w:rsid w:val="00471C80"/>
    <w:rsid w:val="00584E84"/>
    <w:rsid w:val="00A10D25"/>
    <w:rsid w:val="00A95CE0"/>
    <w:rsid w:val="00AB4A00"/>
    <w:rsid w:val="00FD0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C50F08-5767-4211-9F06-785456A91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84E84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71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471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471C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71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71C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71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71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71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71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71C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471C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471C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71C8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71C8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71C8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71C8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71C8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71C8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71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71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71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71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71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71C8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71C8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71C8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71C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71C8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71C80"/>
    <w:rPr>
      <w:b/>
      <w:bCs/>
      <w:smallCaps/>
      <w:color w:val="0F4761" w:themeColor="accent1" w:themeShade="BF"/>
      <w:spacing w:val="5"/>
    </w:rPr>
  </w:style>
  <w:style w:type="paragraph" w:styleId="Aufzhlungszeichen">
    <w:name w:val="List Bullet"/>
    <w:basedOn w:val="Standard"/>
    <w:uiPriority w:val="99"/>
    <w:unhideWhenUsed/>
    <w:rsid w:val="00584E84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172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Tosun, Hakan (DI FA PRJ IL IT E3)</dc:creator>
  <cp:keywords/>
  <dc:description/>
  <cp:lastModifiedBy>Tosun, Hakan (DI FA PRJ IL IT E3)</cp:lastModifiedBy>
  <cp:revision>2</cp:revision>
  <dcterms:created xsi:type="dcterms:W3CDTF">2025-12-05T06:49:00Z</dcterms:created>
  <dcterms:modified xsi:type="dcterms:W3CDTF">2025-12-05T06:49:00Z</dcterms:modified>
</cp:coreProperties>
</file>