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F6449" w14:textId="4B401CAC" w:rsidR="00584E84" w:rsidRPr="00914B7D" w:rsidRDefault="00584E84" w:rsidP="00584E84">
      <w:pPr>
        <w:pStyle w:val="berschrift1"/>
        <w:rPr>
          <w:lang w:val="de-DE"/>
        </w:rPr>
      </w:pPr>
      <w:r w:rsidRPr="00914B7D">
        <w:rPr>
          <w:lang w:val="de-DE"/>
        </w:rPr>
        <w:t>Projektbeschreibung: Einkaufsliste</w:t>
      </w:r>
    </w:p>
    <w:p w14:paraId="50771238" w14:textId="77777777" w:rsidR="00584E84" w:rsidRPr="00914B7D" w:rsidRDefault="00584E84" w:rsidP="00584E84">
      <w:pPr>
        <w:pStyle w:val="berschrift2"/>
        <w:rPr>
          <w:lang w:val="de-DE"/>
        </w:rPr>
      </w:pPr>
      <w:r w:rsidRPr="00914B7D">
        <w:rPr>
          <w:lang w:val="de-DE"/>
        </w:rPr>
        <w:t>Projektbeschreibung</w:t>
      </w:r>
    </w:p>
    <w:p w14:paraId="0302D60C" w14:textId="77777777" w:rsidR="00584E84" w:rsidRPr="00914B7D" w:rsidRDefault="00584E84" w:rsidP="00584E84">
      <w:pPr>
        <w:rPr>
          <w:lang w:val="de-DE"/>
        </w:rPr>
      </w:pPr>
      <w:r w:rsidRPr="00914B7D">
        <w:rPr>
          <w:lang w:val="de-DE"/>
        </w:rPr>
        <w:t>Entwickelt eine grafische Anwendung zur Verwaltung einer Einkaufsliste. Die Anwendung soll Artikel hinzufügen, bearbeiten, löschen und sortieren können, sowie Statistiken anzeigen.</w:t>
      </w:r>
    </w:p>
    <w:p w14:paraId="1EDA4CD3" w14:textId="77777777" w:rsidR="00584E84" w:rsidRPr="00535060" w:rsidRDefault="00584E84" w:rsidP="00584E84">
      <w:pPr>
        <w:pStyle w:val="berschrift2"/>
        <w:rPr>
          <w:lang w:val="de-DE"/>
        </w:rPr>
      </w:pPr>
      <w:r w:rsidRPr="00535060">
        <w:rPr>
          <w:lang w:val="de-DE"/>
        </w:rPr>
        <w:t>Aufgabenteilung</w:t>
      </w:r>
    </w:p>
    <w:p w14:paraId="37C1F28D" w14:textId="77777777" w:rsidR="00584E84" w:rsidRPr="00535060" w:rsidRDefault="00584E84" w:rsidP="00584E84">
      <w:pPr>
        <w:pStyle w:val="berschrift3"/>
        <w:rPr>
          <w:lang w:val="de-DE"/>
        </w:rPr>
      </w:pPr>
      <w:r w:rsidRPr="00535060">
        <w:rPr>
          <w:lang w:val="de-DE"/>
        </w:rPr>
        <w:t>GUI-Design und Hauptansicht</w:t>
      </w:r>
    </w:p>
    <w:p w14:paraId="2682E909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Entwirft das Layout der Hauptansicht (Eingabemaske und Listenanzeige).</w:t>
      </w:r>
    </w:p>
    <w:p w14:paraId="0732C1A2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Implementiert Buttons und deren Funktionen (z. B. 'Hinzufügen', 'Bearbeiten').</w:t>
      </w:r>
    </w:p>
    <w:p w14:paraId="413B22A4" w14:textId="77777777" w:rsidR="00584E84" w:rsidRDefault="00584E84" w:rsidP="00584E84">
      <w:pPr>
        <w:pStyle w:val="berschrift3"/>
      </w:pPr>
      <w:proofErr w:type="spellStart"/>
      <w:r>
        <w:t>Datenmodell</w:t>
      </w:r>
      <w:proofErr w:type="spellEnd"/>
      <w:r>
        <w:t xml:space="preserve"> und Logik</w:t>
      </w:r>
    </w:p>
    <w:p w14:paraId="14ACCFAA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Erstellt die Klasse 'Artikel' und eine geeignete Datenstruktur.</w:t>
      </w:r>
    </w:p>
    <w:p w14:paraId="44A75751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Implementiert die Logik für das Hinzufügen, Bearbeiten und Entfernen von Artikeln.</w:t>
      </w:r>
    </w:p>
    <w:p w14:paraId="62CD9EDB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Entwickelt Sortierfunktionen (alphabetisch und nach Kategorie).</w:t>
      </w:r>
    </w:p>
    <w:p w14:paraId="05542F00" w14:textId="77777777" w:rsidR="00584E84" w:rsidRDefault="00584E84" w:rsidP="00584E84">
      <w:pPr>
        <w:pStyle w:val="berschrift3"/>
      </w:pPr>
      <w:proofErr w:type="spellStart"/>
      <w:r>
        <w:t>Statistik</w:t>
      </w:r>
      <w:proofErr w:type="spellEnd"/>
      <w:r>
        <w:t xml:space="preserve"> und </w:t>
      </w:r>
      <w:proofErr w:type="spellStart"/>
      <w:r>
        <w:t>Erweiterung</w:t>
      </w:r>
      <w:proofErr w:type="spellEnd"/>
    </w:p>
    <w:p w14:paraId="099BB4A5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Implementiert eine Statistikfunktion, die die Anzahl der Artikel je Kategorie berechnet.</w:t>
      </w:r>
    </w:p>
    <w:p w14:paraId="356DE6C6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Zeigt die Statistik in der GUI (z. B. als Popup oder Tab).</w:t>
      </w:r>
    </w:p>
    <w:p w14:paraId="543B02AF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Integriert eine Suchfunktion für Artikel.</w:t>
      </w:r>
    </w:p>
    <w:p w14:paraId="76E2DBB9" w14:textId="77777777" w:rsidR="00584E84" w:rsidRDefault="00584E84" w:rsidP="00584E84">
      <w:pPr>
        <w:pStyle w:val="berschrift3"/>
      </w:pPr>
      <w:proofErr w:type="spellStart"/>
      <w:r>
        <w:t>Dateioperationen</w:t>
      </w:r>
      <w:proofErr w:type="spellEnd"/>
      <w:r>
        <w:t xml:space="preserve"> und Tests</w:t>
      </w:r>
    </w:p>
    <w:p w14:paraId="7814347A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Implementiert das Speichern und Laden der Einkaufsliste in einer Datei.</w:t>
      </w:r>
    </w:p>
    <w:p w14:paraId="3A2E184B" w14:textId="77777777" w:rsidR="00584E84" w:rsidRDefault="00584E84" w:rsidP="00584E84">
      <w:pPr>
        <w:pStyle w:val="Aufzhlungszeichen"/>
        <w:tabs>
          <w:tab w:val="num" w:pos="360"/>
        </w:tabs>
        <w:ind w:left="360" w:hanging="360"/>
      </w:pPr>
      <w:r>
        <w:t xml:space="preserve">- </w:t>
      </w:r>
      <w:proofErr w:type="spellStart"/>
      <w:r>
        <w:t>Behandelt</w:t>
      </w:r>
      <w:proofErr w:type="spellEnd"/>
      <w:r>
        <w:t xml:space="preserve"> Fehler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Dateioperationen</w:t>
      </w:r>
      <w:proofErr w:type="spellEnd"/>
      <w:r>
        <w:t>.</w:t>
      </w:r>
    </w:p>
    <w:p w14:paraId="1566C559" w14:textId="77777777" w:rsidR="00584E84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 w:rsidRPr="00914B7D">
        <w:rPr>
          <w:lang w:val="de-DE"/>
        </w:rPr>
        <w:t>- Testet die Anwendung und dokumentiert Einschränkungen.</w:t>
      </w:r>
    </w:p>
    <w:p w14:paraId="22ADA17A" w14:textId="77777777" w:rsidR="00584E84" w:rsidRDefault="00584E84" w:rsidP="00584E84">
      <w:pPr>
        <w:pStyle w:val="Aufzhlungszeichen"/>
        <w:numPr>
          <w:ilvl w:val="0"/>
          <w:numId w:val="0"/>
        </w:numPr>
        <w:rPr>
          <w:lang w:val="de-DE"/>
        </w:rPr>
      </w:pPr>
    </w:p>
    <w:p w14:paraId="7A189D5C" w14:textId="77777777" w:rsidR="00584E84" w:rsidRDefault="00584E84" w:rsidP="00584E84">
      <w:pPr>
        <w:pStyle w:val="berschrift3"/>
      </w:pPr>
      <w:r>
        <w:t>Extras</w:t>
      </w:r>
    </w:p>
    <w:p w14:paraId="1D59BCAC" w14:textId="77777777" w:rsidR="00584E84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>
        <w:rPr>
          <w:lang w:val="de-DE"/>
        </w:rPr>
        <w:t>Budgetverwaltung (Eingabe eines maximalen Budgets und Warnungen vor Überschreitung)</w:t>
      </w:r>
    </w:p>
    <w:p w14:paraId="16A7DBD8" w14:textId="77777777" w:rsidR="00584E84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>
        <w:rPr>
          <w:lang w:val="de-DE"/>
        </w:rPr>
        <w:t>Dark Mode</w:t>
      </w:r>
    </w:p>
    <w:p w14:paraId="40A99A47" w14:textId="77777777" w:rsidR="00584E84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r>
        <w:rPr>
          <w:lang w:val="de-DE"/>
        </w:rPr>
        <w:t>(Export als PDF)</w:t>
      </w:r>
    </w:p>
    <w:p w14:paraId="45906119" w14:textId="77777777" w:rsidR="00584E84" w:rsidRPr="00914B7D" w:rsidRDefault="00584E84" w:rsidP="00584E84">
      <w:pPr>
        <w:pStyle w:val="Aufzhlungszeichen"/>
        <w:tabs>
          <w:tab w:val="num" w:pos="360"/>
        </w:tabs>
        <w:ind w:left="360" w:hanging="360"/>
        <w:rPr>
          <w:lang w:val="de-DE"/>
        </w:rPr>
      </w:pPr>
      <w:proofErr w:type="spellStart"/>
      <w:r>
        <w:rPr>
          <w:lang w:val="de-DE"/>
        </w:rPr>
        <w:t>PopUps</w:t>
      </w:r>
      <w:proofErr w:type="spellEnd"/>
      <w:r>
        <w:rPr>
          <w:lang w:val="de-DE"/>
        </w:rPr>
        <w:t xml:space="preserve"> (Täglicher Rabatt)</w:t>
      </w:r>
    </w:p>
    <w:p w14:paraId="4EE9C49D" w14:textId="77777777" w:rsidR="00584E84" w:rsidRPr="001B1855" w:rsidRDefault="00584E84" w:rsidP="00584E84">
      <w:pPr>
        <w:rPr>
          <w:lang w:val="de-DE"/>
        </w:rPr>
      </w:pPr>
    </w:p>
    <w:p w14:paraId="79288E47" w14:textId="77777777" w:rsidR="00584E84" w:rsidRPr="00914B7D" w:rsidRDefault="00584E84" w:rsidP="00584E84">
      <w:pPr>
        <w:pStyle w:val="Aufzhlungszeichen"/>
        <w:numPr>
          <w:ilvl w:val="0"/>
          <w:numId w:val="0"/>
        </w:numPr>
        <w:rPr>
          <w:lang w:val="de-DE"/>
        </w:rPr>
      </w:pPr>
    </w:p>
    <w:p w14:paraId="23E7326E" w14:textId="77777777" w:rsidR="00584E84" w:rsidRPr="00914B7D" w:rsidRDefault="00584E84" w:rsidP="00584E84">
      <w:pPr>
        <w:rPr>
          <w:lang w:val="de-DE"/>
        </w:rPr>
      </w:pPr>
      <w:r>
        <w:rPr>
          <w:noProof/>
          <w:lang w:val="fr-FR"/>
        </w:rPr>
        <w:lastRenderedPageBreak/>
        <w:drawing>
          <wp:inline distT="0" distB="0" distL="0" distR="0" wp14:anchorId="77866A84" wp14:editId="385DDB2C">
            <wp:extent cx="5013960" cy="914400"/>
            <wp:effectExtent l="0" t="0" r="0" b="609600"/>
            <wp:docPr id="741451785" name="Grafik 1" descr="Raupe mit einfarbiger Füll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51785" name="Grafik 741451785" descr="Raupe mit einfarbiger Füllung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914400"/>
                    </a:xfrm>
                    <a:prstGeom prst="rect">
                      <a:avLst/>
                    </a:prstGeom>
                    <a:effectLst>
                      <a:outerShdw blurRad="76200" dir="13500000" sy="23000" kx="1200000" algn="br" rotWithShape="0">
                        <a:prstClr val="black">
                          <a:alpha val="20000"/>
                        </a:prstClr>
                      </a:outerShdw>
                      <a:reflection blurRad="6350" stA="50000" endA="300" endPos="55500" dist="1016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3F816692" w14:textId="77777777" w:rsidR="00A10D25" w:rsidRDefault="00A10D25"/>
    <w:sectPr w:rsidR="00A10D25" w:rsidSect="00584E8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99CB0FE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365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C80"/>
    <w:rsid w:val="0019008F"/>
    <w:rsid w:val="00336166"/>
    <w:rsid w:val="00471C80"/>
    <w:rsid w:val="00535060"/>
    <w:rsid w:val="00584E84"/>
    <w:rsid w:val="00A10D25"/>
    <w:rsid w:val="00A95CE0"/>
    <w:rsid w:val="00AB4A00"/>
    <w:rsid w:val="00AD433F"/>
    <w:rsid w:val="00C41B13"/>
    <w:rsid w:val="00FD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96252"/>
  <w15:chartTrackingRefBased/>
  <w15:docId w15:val="{2CC50F08-5767-4211-9F06-785456A91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84E84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71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71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71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71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71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71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71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71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71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71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71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471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71C8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71C8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71C8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71C8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71C8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71C8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71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71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71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71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71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71C8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71C8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71C8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71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71C8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71C80"/>
    <w:rPr>
      <w:b/>
      <w:bCs/>
      <w:smallCaps/>
      <w:color w:val="0F4761" w:themeColor="accent1" w:themeShade="BF"/>
      <w:spacing w:val="5"/>
    </w:rPr>
  </w:style>
  <w:style w:type="paragraph" w:styleId="Aufzhlungszeichen">
    <w:name w:val="List Bullet"/>
    <w:basedOn w:val="Standard"/>
    <w:uiPriority w:val="99"/>
    <w:unhideWhenUsed/>
    <w:rsid w:val="00584E84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1074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Tosun, Hakan (DI FA PRJ IL IT E3)</dc:creator>
  <cp:keywords/>
  <dc:description/>
  <cp:lastModifiedBy>Hoffmann, Leon (DI PA SW DH EU 2)</cp:lastModifiedBy>
  <cp:revision>7</cp:revision>
  <dcterms:created xsi:type="dcterms:W3CDTF">2025-12-05T06:49:00Z</dcterms:created>
  <dcterms:modified xsi:type="dcterms:W3CDTF">2025-12-05T12:16:00Z</dcterms:modified>
</cp:coreProperties>
</file>