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465EF" w14:textId="5E46C6E7" w:rsidR="00A718B8" w:rsidRDefault="00425073" w:rsidP="00425073">
      <w:pPr>
        <w:jc w:val="center"/>
        <w:rPr>
          <w:color w:val="4472C4" w:themeColor="accent1"/>
          <w:sz w:val="32"/>
          <w:szCs w:val="32"/>
        </w:rPr>
      </w:pPr>
      <w:r w:rsidRPr="00425073">
        <w:rPr>
          <w:color w:val="4472C4" w:themeColor="accent1"/>
          <w:sz w:val="32"/>
          <w:szCs w:val="32"/>
        </w:rPr>
        <w:t xml:space="preserve">Document de Réponse </w:t>
      </w:r>
    </w:p>
    <w:p w14:paraId="5C5C8A1A" w14:textId="77777777" w:rsidR="00425073" w:rsidRDefault="00425073" w:rsidP="00425073">
      <w:pPr>
        <w:jc w:val="center"/>
        <w:rPr>
          <w:color w:val="4472C4" w:themeColor="accent1"/>
          <w:sz w:val="32"/>
          <w:szCs w:val="32"/>
        </w:rPr>
      </w:pPr>
    </w:p>
    <w:sdt>
      <w:sdtPr>
        <w:id w:val="-615914851"/>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7B2EEFD8" w14:textId="7FF824B4" w:rsidR="00425073" w:rsidRDefault="00425073">
          <w:pPr>
            <w:pStyle w:val="En-ttedetabledesmatires"/>
          </w:pPr>
          <w:r>
            <w:t>Table des matières</w:t>
          </w:r>
        </w:p>
        <w:p w14:paraId="721ED50C" w14:textId="77777777" w:rsidR="00425073" w:rsidRPr="00425073" w:rsidRDefault="00425073" w:rsidP="00425073">
          <w:pPr>
            <w:rPr>
              <w:lang w:eastAsia="fr-FR"/>
            </w:rPr>
          </w:pPr>
        </w:p>
        <w:p w14:paraId="648A4E05" w14:textId="61EF3732" w:rsidR="00425073" w:rsidRPr="00425073" w:rsidRDefault="00425073">
          <w:pPr>
            <w:pStyle w:val="TM1"/>
            <w:tabs>
              <w:tab w:val="left" w:pos="440"/>
              <w:tab w:val="right" w:leader="dot" w:pos="9062"/>
            </w:tabs>
            <w:rPr>
              <w:rFonts w:eastAsiaTheme="minorEastAsia"/>
              <w:noProof/>
              <w:sz w:val="28"/>
              <w:szCs w:val="28"/>
              <w:lang w:eastAsia="fr-FR"/>
            </w:rPr>
          </w:pPr>
          <w:r w:rsidRPr="00425073">
            <w:rPr>
              <w:sz w:val="28"/>
              <w:szCs w:val="28"/>
            </w:rPr>
            <w:fldChar w:fldCharType="begin"/>
          </w:r>
          <w:r w:rsidRPr="00425073">
            <w:rPr>
              <w:sz w:val="28"/>
              <w:szCs w:val="28"/>
            </w:rPr>
            <w:instrText xml:space="preserve"> TOC \o "1-3" \h \z \u </w:instrText>
          </w:r>
          <w:r w:rsidRPr="00425073">
            <w:rPr>
              <w:sz w:val="28"/>
              <w:szCs w:val="28"/>
            </w:rPr>
            <w:fldChar w:fldCharType="separate"/>
          </w:r>
          <w:hyperlink w:anchor="_Toc154871582" w:history="1">
            <w:r w:rsidRPr="00425073">
              <w:rPr>
                <w:rStyle w:val="Lienhypertexte"/>
                <w:rFonts w:cstheme="minorHAnsi"/>
                <w:noProof/>
                <w:sz w:val="28"/>
                <w:szCs w:val="28"/>
              </w:rPr>
              <w:t>I.</w:t>
            </w:r>
            <w:r w:rsidRPr="00425073">
              <w:rPr>
                <w:rFonts w:eastAsiaTheme="minorEastAsia"/>
                <w:noProof/>
                <w:sz w:val="28"/>
                <w:szCs w:val="28"/>
                <w:lang w:eastAsia="fr-FR"/>
              </w:rPr>
              <w:tab/>
            </w:r>
            <w:r w:rsidRPr="00425073">
              <w:rPr>
                <w:rStyle w:val="Lienhypertexte"/>
                <w:rFonts w:cstheme="minorHAnsi"/>
                <w:noProof/>
                <w:sz w:val="28"/>
                <w:szCs w:val="28"/>
              </w:rPr>
              <w:t>Fonctionnalités</w:t>
            </w:r>
            <w:r w:rsidRPr="00425073">
              <w:rPr>
                <w:noProof/>
                <w:webHidden/>
                <w:sz w:val="28"/>
                <w:szCs w:val="28"/>
              </w:rPr>
              <w:tab/>
            </w:r>
            <w:r w:rsidRPr="00425073">
              <w:rPr>
                <w:noProof/>
                <w:webHidden/>
                <w:sz w:val="28"/>
                <w:szCs w:val="28"/>
              </w:rPr>
              <w:fldChar w:fldCharType="begin"/>
            </w:r>
            <w:r w:rsidRPr="00425073">
              <w:rPr>
                <w:noProof/>
                <w:webHidden/>
                <w:sz w:val="28"/>
                <w:szCs w:val="28"/>
              </w:rPr>
              <w:instrText xml:space="preserve"> PAGEREF _Toc154871582 \h </w:instrText>
            </w:r>
            <w:r w:rsidRPr="00425073">
              <w:rPr>
                <w:noProof/>
                <w:webHidden/>
                <w:sz w:val="28"/>
                <w:szCs w:val="28"/>
              </w:rPr>
            </w:r>
            <w:r w:rsidRPr="00425073">
              <w:rPr>
                <w:noProof/>
                <w:webHidden/>
                <w:sz w:val="28"/>
                <w:szCs w:val="28"/>
              </w:rPr>
              <w:fldChar w:fldCharType="separate"/>
            </w:r>
            <w:r w:rsidRPr="00425073">
              <w:rPr>
                <w:noProof/>
                <w:webHidden/>
                <w:sz w:val="28"/>
                <w:szCs w:val="28"/>
              </w:rPr>
              <w:t>1</w:t>
            </w:r>
            <w:r w:rsidRPr="00425073">
              <w:rPr>
                <w:noProof/>
                <w:webHidden/>
                <w:sz w:val="28"/>
                <w:szCs w:val="28"/>
              </w:rPr>
              <w:fldChar w:fldCharType="end"/>
            </w:r>
          </w:hyperlink>
        </w:p>
        <w:p w14:paraId="28DFFC2C" w14:textId="5F1E8A92" w:rsidR="00425073" w:rsidRPr="00425073" w:rsidRDefault="00425073">
          <w:pPr>
            <w:pStyle w:val="TM1"/>
            <w:tabs>
              <w:tab w:val="left" w:pos="440"/>
              <w:tab w:val="right" w:leader="dot" w:pos="9062"/>
            </w:tabs>
            <w:rPr>
              <w:rFonts w:eastAsiaTheme="minorEastAsia"/>
              <w:noProof/>
              <w:sz w:val="28"/>
              <w:szCs w:val="28"/>
              <w:lang w:eastAsia="fr-FR"/>
            </w:rPr>
          </w:pPr>
          <w:hyperlink w:anchor="_Toc154871583" w:history="1">
            <w:r w:rsidRPr="00425073">
              <w:rPr>
                <w:rStyle w:val="Lienhypertexte"/>
                <w:rFonts w:cstheme="minorHAnsi"/>
                <w:noProof/>
                <w:sz w:val="28"/>
                <w:szCs w:val="28"/>
              </w:rPr>
              <w:t>II.</w:t>
            </w:r>
            <w:r w:rsidRPr="00425073">
              <w:rPr>
                <w:rFonts w:eastAsiaTheme="minorEastAsia"/>
                <w:noProof/>
                <w:sz w:val="28"/>
                <w:szCs w:val="28"/>
                <w:lang w:eastAsia="fr-FR"/>
              </w:rPr>
              <w:tab/>
            </w:r>
            <w:r w:rsidRPr="00425073">
              <w:rPr>
                <w:rStyle w:val="Lienhypertexte"/>
                <w:rFonts w:cstheme="minorHAnsi"/>
                <w:noProof/>
                <w:sz w:val="28"/>
                <w:szCs w:val="28"/>
              </w:rPr>
              <w:t>Limites de l’application</w:t>
            </w:r>
            <w:r w:rsidRPr="00425073">
              <w:rPr>
                <w:noProof/>
                <w:webHidden/>
                <w:sz w:val="28"/>
                <w:szCs w:val="28"/>
              </w:rPr>
              <w:tab/>
            </w:r>
            <w:r w:rsidRPr="00425073">
              <w:rPr>
                <w:noProof/>
                <w:webHidden/>
                <w:sz w:val="28"/>
                <w:szCs w:val="28"/>
              </w:rPr>
              <w:fldChar w:fldCharType="begin"/>
            </w:r>
            <w:r w:rsidRPr="00425073">
              <w:rPr>
                <w:noProof/>
                <w:webHidden/>
                <w:sz w:val="28"/>
                <w:szCs w:val="28"/>
              </w:rPr>
              <w:instrText xml:space="preserve"> PAGEREF _Toc154871583 \h </w:instrText>
            </w:r>
            <w:r w:rsidRPr="00425073">
              <w:rPr>
                <w:noProof/>
                <w:webHidden/>
                <w:sz w:val="28"/>
                <w:szCs w:val="28"/>
              </w:rPr>
            </w:r>
            <w:r w:rsidRPr="00425073">
              <w:rPr>
                <w:noProof/>
                <w:webHidden/>
                <w:sz w:val="28"/>
                <w:szCs w:val="28"/>
              </w:rPr>
              <w:fldChar w:fldCharType="separate"/>
            </w:r>
            <w:r w:rsidRPr="00425073">
              <w:rPr>
                <w:noProof/>
                <w:webHidden/>
                <w:sz w:val="28"/>
                <w:szCs w:val="28"/>
              </w:rPr>
              <w:t>1</w:t>
            </w:r>
            <w:r w:rsidRPr="00425073">
              <w:rPr>
                <w:noProof/>
                <w:webHidden/>
                <w:sz w:val="28"/>
                <w:szCs w:val="28"/>
              </w:rPr>
              <w:fldChar w:fldCharType="end"/>
            </w:r>
          </w:hyperlink>
        </w:p>
        <w:p w14:paraId="33D9DC1B" w14:textId="7A64663B" w:rsidR="00425073" w:rsidRPr="00425073" w:rsidRDefault="00425073">
          <w:pPr>
            <w:pStyle w:val="TM2"/>
            <w:tabs>
              <w:tab w:val="left" w:pos="660"/>
              <w:tab w:val="right" w:leader="dot" w:pos="9062"/>
            </w:tabs>
            <w:rPr>
              <w:noProof/>
              <w:sz w:val="28"/>
              <w:szCs w:val="28"/>
            </w:rPr>
          </w:pPr>
          <w:hyperlink w:anchor="_Toc154871584" w:history="1">
            <w:r w:rsidRPr="00425073">
              <w:rPr>
                <w:rStyle w:val="Lienhypertexte"/>
                <w:rFonts w:cstheme="minorHAnsi"/>
                <w:noProof/>
                <w:sz w:val="28"/>
                <w:szCs w:val="28"/>
              </w:rPr>
              <w:t>a.</w:t>
            </w:r>
            <w:r w:rsidRPr="00425073">
              <w:rPr>
                <w:noProof/>
                <w:sz w:val="28"/>
                <w:szCs w:val="28"/>
              </w:rPr>
              <w:tab/>
            </w:r>
            <w:r w:rsidRPr="00425073">
              <w:rPr>
                <w:rStyle w:val="Lienhypertexte"/>
                <w:rFonts w:cstheme="minorHAnsi"/>
                <w:noProof/>
                <w:sz w:val="28"/>
                <w:szCs w:val="28"/>
              </w:rPr>
              <w:t>Sécurité</w:t>
            </w:r>
            <w:r w:rsidRPr="00425073">
              <w:rPr>
                <w:noProof/>
                <w:webHidden/>
                <w:sz w:val="28"/>
                <w:szCs w:val="28"/>
              </w:rPr>
              <w:tab/>
            </w:r>
            <w:r w:rsidRPr="00425073">
              <w:rPr>
                <w:noProof/>
                <w:webHidden/>
                <w:sz w:val="28"/>
                <w:szCs w:val="28"/>
              </w:rPr>
              <w:fldChar w:fldCharType="begin"/>
            </w:r>
            <w:r w:rsidRPr="00425073">
              <w:rPr>
                <w:noProof/>
                <w:webHidden/>
                <w:sz w:val="28"/>
                <w:szCs w:val="28"/>
              </w:rPr>
              <w:instrText xml:space="preserve"> PAGEREF _Toc154871584 \h </w:instrText>
            </w:r>
            <w:r w:rsidRPr="00425073">
              <w:rPr>
                <w:noProof/>
                <w:webHidden/>
                <w:sz w:val="28"/>
                <w:szCs w:val="28"/>
              </w:rPr>
            </w:r>
            <w:r w:rsidRPr="00425073">
              <w:rPr>
                <w:noProof/>
                <w:webHidden/>
                <w:sz w:val="28"/>
                <w:szCs w:val="28"/>
              </w:rPr>
              <w:fldChar w:fldCharType="separate"/>
            </w:r>
            <w:r w:rsidRPr="00425073">
              <w:rPr>
                <w:noProof/>
                <w:webHidden/>
                <w:sz w:val="28"/>
                <w:szCs w:val="28"/>
              </w:rPr>
              <w:t>1</w:t>
            </w:r>
            <w:r w:rsidRPr="00425073">
              <w:rPr>
                <w:noProof/>
                <w:webHidden/>
                <w:sz w:val="28"/>
                <w:szCs w:val="28"/>
              </w:rPr>
              <w:fldChar w:fldCharType="end"/>
            </w:r>
          </w:hyperlink>
        </w:p>
        <w:p w14:paraId="47DDD385" w14:textId="671A67AF" w:rsidR="00425073" w:rsidRPr="00425073" w:rsidRDefault="00425073">
          <w:pPr>
            <w:pStyle w:val="TM2"/>
            <w:tabs>
              <w:tab w:val="left" w:pos="660"/>
              <w:tab w:val="right" w:leader="dot" w:pos="9062"/>
            </w:tabs>
            <w:rPr>
              <w:noProof/>
              <w:sz w:val="28"/>
              <w:szCs w:val="28"/>
            </w:rPr>
          </w:pPr>
          <w:hyperlink w:anchor="_Toc154871585" w:history="1">
            <w:r w:rsidRPr="00425073">
              <w:rPr>
                <w:rStyle w:val="Lienhypertexte"/>
                <w:rFonts w:cstheme="minorHAnsi"/>
                <w:noProof/>
                <w:sz w:val="28"/>
                <w:szCs w:val="28"/>
              </w:rPr>
              <w:t>b.</w:t>
            </w:r>
            <w:r w:rsidRPr="00425073">
              <w:rPr>
                <w:noProof/>
                <w:sz w:val="28"/>
                <w:szCs w:val="28"/>
              </w:rPr>
              <w:tab/>
            </w:r>
            <w:r w:rsidRPr="00425073">
              <w:rPr>
                <w:rStyle w:val="Lienhypertexte"/>
                <w:rFonts w:cstheme="minorHAnsi"/>
                <w:noProof/>
                <w:sz w:val="28"/>
                <w:szCs w:val="28"/>
              </w:rPr>
              <w:t>Confidentialité</w:t>
            </w:r>
            <w:r w:rsidRPr="00425073">
              <w:rPr>
                <w:noProof/>
                <w:webHidden/>
                <w:sz w:val="28"/>
                <w:szCs w:val="28"/>
              </w:rPr>
              <w:tab/>
            </w:r>
            <w:r w:rsidRPr="00425073">
              <w:rPr>
                <w:noProof/>
                <w:webHidden/>
                <w:sz w:val="28"/>
                <w:szCs w:val="28"/>
              </w:rPr>
              <w:fldChar w:fldCharType="begin"/>
            </w:r>
            <w:r w:rsidRPr="00425073">
              <w:rPr>
                <w:noProof/>
                <w:webHidden/>
                <w:sz w:val="28"/>
                <w:szCs w:val="28"/>
              </w:rPr>
              <w:instrText xml:space="preserve"> PAGEREF _Toc154871585 \h </w:instrText>
            </w:r>
            <w:r w:rsidRPr="00425073">
              <w:rPr>
                <w:noProof/>
                <w:webHidden/>
                <w:sz w:val="28"/>
                <w:szCs w:val="28"/>
              </w:rPr>
            </w:r>
            <w:r w:rsidRPr="00425073">
              <w:rPr>
                <w:noProof/>
                <w:webHidden/>
                <w:sz w:val="28"/>
                <w:szCs w:val="28"/>
              </w:rPr>
              <w:fldChar w:fldCharType="separate"/>
            </w:r>
            <w:r w:rsidRPr="00425073">
              <w:rPr>
                <w:noProof/>
                <w:webHidden/>
                <w:sz w:val="28"/>
                <w:szCs w:val="28"/>
              </w:rPr>
              <w:t>1</w:t>
            </w:r>
            <w:r w:rsidRPr="00425073">
              <w:rPr>
                <w:noProof/>
                <w:webHidden/>
                <w:sz w:val="28"/>
                <w:szCs w:val="28"/>
              </w:rPr>
              <w:fldChar w:fldCharType="end"/>
            </w:r>
          </w:hyperlink>
        </w:p>
        <w:p w14:paraId="24087BBF" w14:textId="03EC3EC3" w:rsidR="00425073" w:rsidRPr="00425073" w:rsidRDefault="00425073">
          <w:pPr>
            <w:pStyle w:val="TM2"/>
            <w:tabs>
              <w:tab w:val="left" w:pos="660"/>
              <w:tab w:val="right" w:leader="dot" w:pos="9062"/>
            </w:tabs>
            <w:rPr>
              <w:noProof/>
              <w:sz w:val="28"/>
              <w:szCs w:val="28"/>
            </w:rPr>
          </w:pPr>
          <w:hyperlink w:anchor="_Toc154871586" w:history="1">
            <w:r w:rsidRPr="00425073">
              <w:rPr>
                <w:rStyle w:val="Lienhypertexte"/>
                <w:rFonts w:cstheme="minorHAnsi"/>
                <w:noProof/>
                <w:sz w:val="28"/>
                <w:szCs w:val="28"/>
              </w:rPr>
              <w:t>c.</w:t>
            </w:r>
            <w:r w:rsidRPr="00425073">
              <w:rPr>
                <w:noProof/>
                <w:sz w:val="28"/>
                <w:szCs w:val="28"/>
              </w:rPr>
              <w:tab/>
            </w:r>
            <w:r w:rsidRPr="00425073">
              <w:rPr>
                <w:rStyle w:val="Lienhypertexte"/>
                <w:rFonts w:cstheme="minorHAnsi"/>
                <w:noProof/>
                <w:sz w:val="28"/>
                <w:szCs w:val="28"/>
              </w:rPr>
              <w:t>Long terme</w:t>
            </w:r>
            <w:r w:rsidRPr="00425073">
              <w:rPr>
                <w:noProof/>
                <w:webHidden/>
                <w:sz w:val="28"/>
                <w:szCs w:val="28"/>
              </w:rPr>
              <w:tab/>
            </w:r>
            <w:r w:rsidRPr="00425073">
              <w:rPr>
                <w:noProof/>
                <w:webHidden/>
                <w:sz w:val="28"/>
                <w:szCs w:val="28"/>
              </w:rPr>
              <w:fldChar w:fldCharType="begin"/>
            </w:r>
            <w:r w:rsidRPr="00425073">
              <w:rPr>
                <w:noProof/>
                <w:webHidden/>
                <w:sz w:val="28"/>
                <w:szCs w:val="28"/>
              </w:rPr>
              <w:instrText xml:space="preserve"> PAGEREF _Toc154871586 \h </w:instrText>
            </w:r>
            <w:r w:rsidRPr="00425073">
              <w:rPr>
                <w:noProof/>
                <w:webHidden/>
                <w:sz w:val="28"/>
                <w:szCs w:val="28"/>
              </w:rPr>
            </w:r>
            <w:r w:rsidRPr="00425073">
              <w:rPr>
                <w:noProof/>
                <w:webHidden/>
                <w:sz w:val="28"/>
                <w:szCs w:val="28"/>
              </w:rPr>
              <w:fldChar w:fldCharType="separate"/>
            </w:r>
            <w:r w:rsidRPr="00425073">
              <w:rPr>
                <w:noProof/>
                <w:webHidden/>
                <w:sz w:val="28"/>
                <w:szCs w:val="28"/>
              </w:rPr>
              <w:t>1</w:t>
            </w:r>
            <w:r w:rsidRPr="00425073">
              <w:rPr>
                <w:noProof/>
                <w:webHidden/>
                <w:sz w:val="28"/>
                <w:szCs w:val="28"/>
              </w:rPr>
              <w:fldChar w:fldCharType="end"/>
            </w:r>
          </w:hyperlink>
        </w:p>
        <w:p w14:paraId="6A8E2E7F" w14:textId="4F6992EC" w:rsidR="00425073" w:rsidRPr="009F7E6A" w:rsidRDefault="00425073" w:rsidP="009F7E6A">
          <w:r w:rsidRPr="00425073">
            <w:rPr>
              <w:b/>
              <w:bCs/>
              <w:sz w:val="28"/>
              <w:szCs w:val="28"/>
            </w:rPr>
            <w:fldChar w:fldCharType="end"/>
          </w:r>
        </w:p>
      </w:sdtContent>
    </w:sdt>
    <w:p w14:paraId="26E74AEC" w14:textId="77777777" w:rsidR="00425073" w:rsidRDefault="00425073" w:rsidP="00425073">
      <w:pPr>
        <w:jc w:val="center"/>
        <w:rPr>
          <w:color w:val="4472C4" w:themeColor="accent1"/>
          <w:sz w:val="32"/>
          <w:szCs w:val="32"/>
        </w:rPr>
      </w:pPr>
    </w:p>
    <w:p w14:paraId="2FF4F985" w14:textId="77777777" w:rsidR="00425073" w:rsidRDefault="00425073" w:rsidP="00425073">
      <w:pPr>
        <w:pStyle w:val="Titre1"/>
        <w:numPr>
          <w:ilvl w:val="0"/>
          <w:numId w:val="1"/>
        </w:numPr>
        <w:rPr>
          <w:rFonts w:asciiTheme="minorHAnsi" w:hAnsiTheme="minorHAnsi" w:cstheme="minorHAnsi"/>
        </w:rPr>
      </w:pPr>
      <w:bookmarkStart w:id="0" w:name="_Toc154871582"/>
      <w:r w:rsidRPr="00425073">
        <w:rPr>
          <w:rFonts w:asciiTheme="minorHAnsi" w:hAnsiTheme="minorHAnsi" w:cstheme="minorHAnsi"/>
        </w:rPr>
        <w:t>Fonctionnalités</w:t>
      </w:r>
      <w:bookmarkEnd w:id="0"/>
      <w:r w:rsidRPr="00425073">
        <w:rPr>
          <w:rFonts w:asciiTheme="minorHAnsi" w:hAnsiTheme="minorHAnsi" w:cstheme="minorHAnsi"/>
        </w:rPr>
        <w:t xml:space="preserve"> </w:t>
      </w:r>
    </w:p>
    <w:p w14:paraId="68DF2EE4" w14:textId="77777777" w:rsidR="00425073" w:rsidRDefault="00425073" w:rsidP="00425073"/>
    <w:p w14:paraId="652C1678" w14:textId="1B3E023B" w:rsidR="00425073" w:rsidRDefault="00425073" w:rsidP="00425073">
      <w:pPr>
        <w:ind w:left="708"/>
        <w:rPr>
          <w:sz w:val="28"/>
          <w:szCs w:val="28"/>
        </w:rPr>
      </w:pPr>
      <w:r w:rsidRPr="00425073">
        <w:rPr>
          <w:sz w:val="28"/>
          <w:szCs w:val="28"/>
        </w:rPr>
        <w:t>Je n’ai pas eu le temps de tout faire. J’ai d</w:t>
      </w:r>
      <w:r>
        <w:rPr>
          <w:sz w:val="28"/>
          <w:szCs w:val="28"/>
        </w:rPr>
        <w:t>û</w:t>
      </w:r>
      <w:r w:rsidRPr="00425073">
        <w:rPr>
          <w:sz w:val="28"/>
          <w:szCs w:val="28"/>
        </w:rPr>
        <w:t xml:space="preserve"> tirer un trait sur trois fonctionnalités différent</w:t>
      </w:r>
      <w:r>
        <w:rPr>
          <w:sz w:val="28"/>
          <w:szCs w:val="28"/>
        </w:rPr>
        <w:t>e</w:t>
      </w:r>
      <w:r w:rsidRPr="00425073">
        <w:rPr>
          <w:sz w:val="28"/>
          <w:szCs w:val="28"/>
        </w:rPr>
        <w:t xml:space="preserve">s par manque de temps : </w:t>
      </w:r>
    </w:p>
    <w:p w14:paraId="4CEAB8DA" w14:textId="49F91355" w:rsidR="00425073" w:rsidRDefault="00425073" w:rsidP="00425073">
      <w:pPr>
        <w:pStyle w:val="Paragraphedeliste"/>
        <w:numPr>
          <w:ilvl w:val="0"/>
          <w:numId w:val="2"/>
        </w:numPr>
        <w:rPr>
          <w:sz w:val="28"/>
          <w:szCs w:val="28"/>
        </w:rPr>
      </w:pPr>
      <w:r>
        <w:rPr>
          <w:sz w:val="28"/>
          <w:szCs w:val="28"/>
        </w:rPr>
        <w:t>La gestion de ban par IP</w:t>
      </w:r>
    </w:p>
    <w:p w14:paraId="64D027B2" w14:textId="73DCE66E" w:rsidR="00425073" w:rsidRDefault="00425073" w:rsidP="00425073">
      <w:pPr>
        <w:pStyle w:val="Paragraphedeliste"/>
        <w:numPr>
          <w:ilvl w:val="0"/>
          <w:numId w:val="2"/>
        </w:numPr>
        <w:rPr>
          <w:sz w:val="28"/>
          <w:szCs w:val="28"/>
        </w:rPr>
      </w:pPr>
      <w:r>
        <w:rPr>
          <w:sz w:val="28"/>
          <w:szCs w:val="28"/>
        </w:rPr>
        <w:t xml:space="preserve">La gestion de différents salons </w:t>
      </w:r>
    </w:p>
    <w:p w14:paraId="7CECE4B3" w14:textId="34DDA46A" w:rsidR="00425073" w:rsidRDefault="00425073" w:rsidP="00425073">
      <w:pPr>
        <w:pStyle w:val="Paragraphedeliste"/>
        <w:numPr>
          <w:ilvl w:val="0"/>
          <w:numId w:val="2"/>
        </w:numPr>
        <w:rPr>
          <w:sz w:val="28"/>
          <w:szCs w:val="28"/>
        </w:rPr>
      </w:pPr>
      <w:r>
        <w:rPr>
          <w:sz w:val="28"/>
          <w:szCs w:val="28"/>
        </w:rPr>
        <w:t>La gestion de statut des utilisateurs</w:t>
      </w:r>
    </w:p>
    <w:p w14:paraId="358F9A68" w14:textId="72C21822" w:rsidR="00425073" w:rsidRDefault="00425073" w:rsidP="00425073">
      <w:pPr>
        <w:ind w:left="708"/>
        <w:rPr>
          <w:sz w:val="28"/>
          <w:szCs w:val="28"/>
        </w:rPr>
      </w:pPr>
      <w:r>
        <w:rPr>
          <w:sz w:val="28"/>
          <w:szCs w:val="28"/>
        </w:rPr>
        <w:t xml:space="preserve">En effet, j’ai commencé à travailler ces fonctionnalités. J’ai essayé de les faire, mais n’y arrivant pas j’ai préféré assurer le bon fonctionnement des autres fonctionnalités. Malheureusement, je n’ai pas eu le temps de me pencher assez longtemps dessus et d’y arriver. </w:t>
      </w:r>
    </w:p>
    <w:p w14:paraId="6B98C967" w14:textId="77777777" w:rsidR="00425073" w:rsidRDefault="00425073" w:rsidP="00425073">
      <w:pPr>
        <w:ind w:left="708"/>
        <w:rPr>
          <w:sz w:val="28"/>
          <w:szCs w:val="28"/>
        </w:rPr>
      </w:pPr>
    </w:p>
    <w:p w14:paraId="6A36F620" w14:textId="595FAA25" w:rsidR="00425073" w:rsidRDefault="00425073" w:rsidP="00425073">
      <w:pPr>
        <w:ind w:left="708"/>
        <w:rPr>
          <w:sz w:val="28"/>
          <w:szCs w:val="28"/>
        </w:rPr>
      </w:pPr>
      <w:r>
        <w:rPr>
          <w:sz w:val="28"/>
          <w:szCs w:val="28"/>
        </w:rPr>
        <w:t>Pour ce qui est des fonctionnalités présentes, on a :</w:t>
      </w:r>
    </w:p>
    <w:p w14:paraId="57F586BE" w14:textId="457A5B81" w:rsidR="009F7E6A" w:rsidRDefault="009F7E6A" w:rsidP="00425073">
      <w:pPr>
        <w:ind w:left="708"/>
        <w:rPr>
          <w:sz w:val="28"/>
          <w:szCs w:val="28"/>
        </w:rPr>
      </w:pPr>
      <w:r>
        <w:rPr>
          <w:sz w:val="28"/>
          <w:szCs w:val="28"/>
        </w:rPr>
        <w:t xml:space="preserve">Côté serveur : </w:t>
      </w:r>
    </w:p>
    <w:p w14:paraId="4DE72C63" w14:textId="04F5FB80" w:rsidR="00425073" w:rsidRDefault="00425073" w:rsidP="00425073">
      <w:pPr>
        <w:pStyle w:val="Paragraphedeliste"/>
        <w:numPr>
          <w:ilvl w:val="0"/>
          <w:numId w:val="2"/>
        </w:numPr>
        <w:rPr>
          <w:sz w:val="28"/>
          <w:szCs w:val="28"/>
        </w:rPr>
      </w:pPr>
      <w:r>
        <w:rPr>
          <w:sz w:val="28"/>
          <w:szCs w:val="28"/>
        </w:rPr>
        <w:t xml:space="preserve">Serveur multi-clients </w:t>
      </w:r>
    </w:p>
    <w:p w14:paraId="76561036" w14:textId="08C551D5" w:rsidR="00425073" w:rsidRDefault="00425073" w:rsidP="00425073">
      <w:pPr>
        <w:pStyle w:val="Paragraphedeliste"/>
        <w:numPr>
          <w:ilvl w:val="0"/>
          <w:numId w:val="2"/>
        </w:numPr>
        <w:rPr>
          <w:sz w:val="28"/>
          <w:szCs w:val="28"/>
        </w:rPr>
      </w:pPr>
      <w:r>
        <w:rPr>
          <w:sz w:val="28"/>
          <w:szCs w:val="28"/>
        </w:rPr>
        <w:t xml:space="preserve">Authentification sur le serveur </w:t>
      </w:r>
    </w:p>
    <w:p w14:paraId="1A344F5A" w14:textId="08EB883A" w:rsidR="00425073" w:rsidRDefault="00425073" w:rsidP="00425073">
      <w:pPr>
        <w:pStyle w:val="Paragraphedeliste"/>
        <w:numPr>
          <w:ilvl w:val="0"/>
          <w:numId w:val="2"/>
        </w:numPr>
        <w:rPr>
          <w:sz w:val="28"/>
          <w:szCs w:val="28"/>
        </w:rPr>
      </w:pPr>
      <w:r>
        <w:rPr>
          <w:sz w:val="28"/>
          <w:szCs w:val="28"/>
        </w:rPr>
        <w:t>Commandes /</w:t>
      </w:r>
      <w:proofErr w:type="spellStart"/>
      <w:r>
        <w:rPr>
          <w:sz w:val="28"/>
          <w:szCs w:val="28"/>
        </w:rPr>
        <w:t>kill</w:t>
      </w:r>
      <w:proofErr w:type="spellEnd"/>
      <w:r>
        <w:rPr>
          <w:sz w:val="28"/>
          <w:szCs w:val="28"/>
        </w:rPr>
        <w:t xml:space="preserve"> /ban /kick</w:t>
      </w:r>
    </w:p>
    <w:p w14:paraId="248F6600" w14:textId="24D807BF" w:rsidR="009F7E6A" w:rsidRDefault="009F7E6A" w:rsidP="00425073">
      <w:pPr>
        <w:pStyle w:val="Paragraphedeliste"/>
        <w:numPr>
          <w:ilvl w:val="0"/>
          <w:numId w:val="2"/>
        </w:numPr>
        <w:rPr>
          <w:sz w:val="28"/>
          <w:szCs w:val="28"/>
        </w:rPr>
      </w:pPr>
      <w:r>
        <w:rPr>
          <w:sz w:val="28"/>
          <w:szCs w:val="28"/>
        </w:rPr>
        <w:t xml:space="preserve">Interface graphique </w:t>
      </w:r>
    </w:p>
    <w:p w14:paraId="251CE514" w14:textId="77777777" w:rsidR="00B50A93" w:rsidRPr="00B50A93" w:rsidRDefault="00B50A93" w:rsidP="00B50A93">
      <w:pPr>
        <w:ind w:left="708"/>
        <w:rPr>
          <w:sz w:val="28"/>
          <w:szCs w:val="28"/>
        </w:rPr>
      </w:pPr>
    </w:p>
    <w:p w14:paraId="058521B4" w14:textId="72E901C2" w:rsidR="009F7E6A" w:rsidRDefault="009F7E6A" w:rsidP="009F7E6A">
      <w:pPr>
        <w:ind w:left="708"/>
        <w:rPr>
          <w:sz w:val="28"/>
          <w:szCs w:val="28"/>
        </w:rPr>
      </w:pPr>
      <w:r>
        <w:rPr>
          <w:sz w:val="28"/>
          <w:szCs w:val="28"/>
        </w:rPr>
        <w:lastRenderedPageBreak/>
        <w:t xml:space="preserve">Côté client : </w:t>
      </w:r>
    </w:p>
    <w:p w14:paraId="35DB772F" w14:textId="698A549B" w:rsidR="009F7E6A" w:rsidRDefault="009F7E6A" w:rsidP="009F7E6A">
      <w:pPr>
        <w:pStyle w:val="Paragraphedeliste"/>
        <w:numPr>
          <w:ilvl w:val="0"/>
          <w:numId w:val="2"/>
        </w:numPr>
        <w:rPr>
          <w:sz w:val="28"/>
          <w:szCs w:val="28"/>
        </w:rPr>
      </w:pPr>
      <w:r>
        <w:rPr>
          <w:sz w:val="28"/>
          <w:szCs w:val="28"/>
        </w:rPr>
        <w:t xml:space="preserve">Authentification client </w:t>
      </w:r>
    </w:p>
    <w:p w14:paraId="7E01C1BD" w14:textId="6505D3F0" w:rsidR="009F7E6A" w:rsidRDefault="009F7E6A" w:rsidP="009F7E6A">
      <w:pPr>
        <w:pStyle w:val="Paragraphedeliste"/>
        <w:numPr>
          <w:ilvl w:val="0"/>
          <w:numId w:val="2"/>
        </w:numPr>
        <w:rPr>
          <w:sz w:val="28"/>
          <w:szCs w:val="28"/>
        </w:rPr>
      </w:pPr>
      <w:r>
        <w:rPr>
          <w:sz w:val="28"/>
          <w:szCs w:val="28"/>
        </w:rPr>
        <w:t xml:space="preserve">Création de compte client </w:t>
      </w:r>
    </w:p>
    <w:p w14:paraId="1EF795E4" w14:textId="581F9A26" w:rsidR="00425073" w:rsidRPr="009F7E6A" w:rsidRDefault="009F7E6A" w:rsidP="009F7E6A">
      <w:pPr>
        <w:pStyle w:val="Paragraphedeliste"/>
        <w:numPr>
          <w:ilvl w:val="0"/>
          <w:numId w:val="2"/>
        </w:numPr>
        <w:rPr>
          <w:sz w:val="28"/>
          <w:szCs w:val="28"/>
        </w:rPr>
      </w:pPr>
      <w:r>
        <w:rPr>
          <w:sz w:val="28"/>
          <w:szCs w:val="28"/>
        </w:rPr>
        <w:t xml:space="preserve">Interface graphique </w:t>
      </w:r>
    </w:p>
    <w:p w14:paraId="36EC4299" w14:textId="77777777" w:rsidR="00425073" w:rsidRPr="00425073" w:rsidRDefault="00425073" w:rsidP="00425073"/>
    <w:p w14:paraId="24FA3999" w14:textId="77777777" w:rsidR="00425073" w:rsidRDefault="00425073" w:rsidP="00425073">
      <w:pPr>
        <w:pStyle w:val="Titre1"/>
        <w:numPr>
          <w:ilvl w:val="0"/>
          <w:numId w:val="1"/>
        </w:numPr>
        <w:rPr>
          <w:rFonts w:asciiTheme="minorHAnsi" w:hAnsiTheme="minorHAnsi" w:cstheme="minorHAnsi"/>
        </w:rPr>
      </w:pPr>
      <w:bookmarkStart w:id="1" w:name="_Toc154871583"/>
      <w:r w:rsidRPr="00425073">
        <w:rPr>
          <w:rFonts w:asciiTheme="minorHAnsi" w:hAnsiTheme="minorHAnsi" w:cstheme="minorHAnsi"/>
        </w:rPr>
        <w:t>Limites de l’application</w:t>
      </w:r>
      <w:bookmarkEnd w:id="1"/>
    </w:p>
    <w:p w14:paraId="65B97133" w14:textId="77777777" w:rsidR="009F7E6A" w:rsidRPr="009F7E6A" w:rsidRDefault="009F7E6A" w:rsidP="009F7E6A"/>
    <w:p w14:paraId="5EA37D5F" w14:textId="54C20E22" w:rsidR="009F7E6A" w:rsidRDefault="009F7E6A" w:rsidP="009F7E6A">
      <w:pPr>
        <w:ind w:left="708"/>
        <w:rPr>
          <w:sz w:val="28"/>
          <w:szCs w:val="28"/>
        </w:rPr>
      </w:pPr>
      <w:r w:rsidRPr="009F7E6A">
        <w:rPr>
          <w:sz w:val="28"/>
          <w:szCs w:val="28"/>
        </w:rPr>
        <w:t xml:space="preserve">Cette </w:t>
      </w:r>
      <w:r>
        <w:rPr>
          <w:sz w:val="28"/>
          <w:szCs w:val="28"/>
        </w:rPr>
        <w:t>application possède différentes limites tant en termes de sécurité que d’utilisation à long terme.</w:t>
      </w:r>
    </w:p>
    <w:p w14:paraId="25B08967" w14:textId="77777777" w:rsidR="009F7E6A" w:rsidRPr="009F7E6A" w:rsidRDefault="009F7E6A" w:rsidP="009F7E6A">
      <w:pPr>
        <w:ind w:left="708"/>
        <w:rPr>
          <w:sz w:val="28"/>
          <w:szCs w:val="28"/>
        </w:rPr>
      </w:pPr>
    </w:p>
    <w:p w14:paraId="09DE0AB7" w14:textId="77777777" w:rsidR="00425073" w:rsidRDefault="00425073" w:rsidP="00425073">
      <w:pPr>
        <w:pStyle w:val="Titre2"/>
        <w:numPr>
          <w:ilvl w:val="1"/>
          <w:numId w:val="1"/>
        </w:numPr>
        <w:rPr>
          <w:rFonts w:asciiTheme="minorHAnsi" w:hAnsiTheme="minorHAnsi" w:cstheme="minorHAnsi"/>
          <w:sz w:val="32"/>
          <w:szCs w:val="32"/>
        </w:rPr>
      </w:pPr>
      <w:bookmarkStart w:id="2" w:name="_Toc154871584"/>
      <w:r w:rsidRPr="00425073">
        <w:rPr>
          <w:rFonts w:asciiTheme="minorHAnsi" w:hAnsiTheme="minorHAnsi" w:cstheme="minorHAnsi"/>
          <w:sz w:val="32"/>
          <w:szCs w:val="32"/>
        </w:rPr>
        <w:t>Sécurité</w:t>
      </w:r>
      <w:bookmarkEnd w:id="2"/>
      <w:r w:rsidRPr="00425073">
        <w:rPr>
          <w:rFonts w:asciiTheme="minorHAnsi" w:hAnsiTheme="minorHAnsi" w:cstheme="minorHAnsi"/>
          <w:sz w:val="32"/>
          <w:szCs w:val="32"/>
        </w:rPr>
        <w:t xml:space="preserve"> </w:t>
      </w:r>
    </w:p>
    <w:p w14:paraId="5BE200DC" w14:textId="77777777" w:rsidR="009F7E6A" w:rsidRDefault="009F7E6A" w:rsidP="009F7E6A"/>
    <w:p w14:paraId="1C98714D" w14:textId="35D64426" w:rsidR="009F7E6A" w:rsidRDefault="009F7E6A" w:rsidP="009F7E6A">
      <w:pPr>
        <w:ind w:left="1080"/>
        <w:rPr>
          <w:sz w:val="28"/>
          <w:szCs w:val="28"/>
        </w:rPr>
      </w:pPr>
      <w:r w:rsidRPr="009F7E6A">
        <w:rPr>
          <w:sz w:val="28"/>
          <w:szCs w:val="28"/>
        </w:rPr>
        <w:t xml:space="preserve">Pour </w:t>
      </w:r>
      <w:r>
        <w:rPr>
          <w:sz w:val="28"/>
          <w:szCs w:val="28"/>
        </w:rPr>
        <w:t xml:space="preserve">ce qui est de la sécurité, cette application possède différentes failles. En effet, pour commencer, n’importe qui qui peut accéder au serveur peut voir les messages de tout le monde car la création de compte est illimitée, ce qui oblige le serveur à être inatteignable par les attaquants. De plus, la base de données n’est pas chiffrée, donc un attaquant qui arrive </w:t>
      </w:r>
      <w:r w:rsidR="00B50A93">
        <w:rPr>
          <w:sz w:val="28"/>
          <w:szCs w:val="28"/>
        </w:rPr>
        <w:t>à</w:t>
      </w:r>
      <w:r>
        <w:rPr>
          <w:sz w:val="28"/>
          <w:szCs w:val="28"/>
        </w:rPr>
        <w:t xml:space="preserve"> faire un dump de la base de données aura accès à tous les identifiants et mots de passe, et en particulier </w:t>
      </w:r>
      <w:r w:rsidR="00B50A93">
        <w:rPr>
          <w:sz w:val="28"/>
          <w:szCs w:val="28"/>
        </w:rPr>
        <w:t>à ceux</w:t>
      </w:r>
      <w:r>
        <w:rPr>
          <w:sz w:val="28"/>
          <w:szCs w:val="28"/>
        </w:rPr>
        <w:t xml:space="preserve"> du serveur. </w:t>
      </w:r>
    </w:p>
    <w:p w14:paraId="41E8148E" w14:textId="77777777" w:rsidR="009F7E6A" w:rsidRPr="009F7E6A" w:rsidRDefault="009F7E6A" w:rsidP="009F7E6A">
      <w:pPr>
        <w:ind w:left="1080"/>
      </w:pPr>
    </w:p>
    <w:p w14:paraId="60BA4838" w14:textId="380A4739" w:rsidR="00B50A93" w:rsidRDefault="00425073" w:rsidP="00B50A93">
      <w:pPr>
        <w:pStyle w:val="Titre2"/>
        <w:numPr>
          <w:ilvl w:val="1"/>
          <w:numId w:val="1"/>
        </w:numPr>
        <w:rPr>
          <w:rFonts w:asciiTheme="minorHAnsi" w:hAnsiTheme="minorHAnsi" w:cstheme="minorHAnsi"/>
          <w:sz w:val="32"/>
          <w:szCs w:val="32"/>
        </w:rPr>
      </w:pPr>
      <w:bookmarkStart w:id="3" w:name="_Toc154871585"/>
      <w:r w:rsidRPr="00425073">
        <w:rPr>
          <w:rFonts w:asciiTheme="minorHAnsi" w:hAnsiTheme="minorHAnsi" w:cstheme="minorHAnsi"/>
          <w:sz w:val="32"/>
          <w:szCs w:val="32"/>
        </w:rPr>
        <w:t>Confidentialité</w:t>
      </w:r>
      <w:bookmarkEnd w:id="3"/>
      <w:r w:rsidRPr="00425073">
        <w:rPr>
          <w:rFonts w:asciiTheme="minorHAnsi" w:hAnsiTheme="minorHAnsi" w:cstheme="minorHAnsi"/>
          <w:sz w:val="32"/>
          <w:szCs w:val="32"/>
        </w:rPr>
        <w:t xml:space="preserve"> </w:t>
      </w:r>
    </w:p>
    <w:p w14:paraId="2FD12D4C" w14:textId="77777777" w:rsidR="00B50A93" w:rsidRDefault="00B50A93" w:rsidP="00B50A93"/>
    <w:p w14:paraId="178995CC" w14:textId="25A0EB1C" w:rsidR="00B50A93" w:rsidRPr="00B50A93" w:rsidRDefault="00B50A93" w:rsidP="00B50A93">
      <w:pPr>
        <w:ind w:left="1080"/>
        <w:rPr>
          <w:sz w:val="28"/>
          <w:szCs w:val="28"/>
        </w:rPr>
      </w:pPr>
      <w:r w:rsidRPr="00B50A93">
        <w:rPr>
          <w:sz w:val="28"/>
          <w:szCs w:val="28"/>
        </w:rPr>
        <w:t>Les messages</w:t>
      </w:r>
      <w:r>
        <w:rPr>
          <w:sz w:val="28"/>
          <w:szCs w:val="28"/>
        </w:rPr>
        <w:t xml:space="preserve"> envoyés sont visibles par toutes les personnes ayant accès au serveur. Cela veut dire que n’importe qui au sein de l’entreprise peut s’y connecter et espionner les messages que les gens envoient. De plus, si un attaquant arrive </w:t>
      </w:r>
      <w:r w:rsidR="00876B9A">
        <w:rPr>
          <w:sz w:val="28"/>
          <w:szCs w:val="28"/>
        </w:rPr>
        <w:t>à</w:t>
      </w:r>
      <w:r>
        <w:rPr>
          <w:sz w:val="28"/>
          <w:szCs w:val="28"/>
        </w:rPr>
        <w:t xml:space="preserve"> se connecter, il peut également espionner tous les messages.</w:t>
      </w:r>
      <w:r w:rsidR="00876B9A">
        <w:rPr>
          <w:sz w:val="28"/>
          <w:szCs w:val="28"/>
        </w:rPr>
        <w:t xml:space="preserve"> Il faut donc faire très attention à ne pas communiquer des informations importantes, pour éviter qu’elles soient visibles par n’importe qui.</w:t>
      </w:r>
    </w:p>
    <w:p w14:paraId="166D1D1F" w14:textId="77777777" w:rsidR="00B50A93" w:rsidRDefault="00B50A93" w:rsidP="00B50A93"/>
    <w:p w14:paraId="2071C23A" w14:textId="77777777" w:rsidR="00876B9A" w:rsidRPr="00B50A93" w:rsidRDefault="00876B9A" w:rsidP="00B50A93"/>
    <w:p w14:paraId="574F58B9" w14:textId="56D3A99E" w:rsidR="00876B9A" w:rsidRDefault="00425073" w:rsidP="00876B9A">
      <w:pPr>
        <w:pStyle w:val="Titre2"/>
        <w:numPr>
          <w:ilvl w:val="1"/>
          <w:numId w:val="1"/>
        </w:numPr>
        <w:rPr>
          <w:rFonts w:asciiTheme="minorHAnsi" w:hAnsiTheme="minorHAnsi" w:cstheme="minorHAnsi"/>
          <w:sz w:val="32"/>
          <w:szCs w:val="32"/>
        </w:rPr>
      </w:pPr>
      <w:bookmarkStart w:id="4" w:name="_Toc154871586"/>
      <w:r w:rsidRPr="00425073">
        <w:rPr>
          <w:rFonts w:asciiTheme="minorHAnsi" w:hAnsiTheme="minorHAnsi" w:cstheme="minorHAnsi"/>
          <w:sz w:val="32"/>
          <w:szCs w:val="32"/>
        </w:rPr>
        <w:lastRenderedPageBreak/>
        <w:t>Long terme</w:t>
      </w:r>
      <w:bookmarkEnd w:id="4"/>
      <w:r w:rsidRPr="00425073">
        <w:rPr>
          <w:rFonts w:asciiTheme="minorHAnsi" w:hAnsiTheme="minorHAnsi" w:cstheme="minorHAnsi"/>
          <w:sz w:val="32"/>
          <w:szCs w:val="32"/>
        </w:rPr>
        <w:t xml:space="preserve"> </w:t>
      </w:r>
      <w:r w:rsidR="00876B9A">
        <w:rPr>
          <w:rFonts w:asciiTheme="minorHAnsi" w:hAnsiTheme="minorHAnsi" w:cstheme="minorHAnsi"/>
          <w:sz w:val="32"/>
          <w:szCs w:val="32"/>
        </w:rPr>
        <w:tab/>
      </w:r>
    </w:p>
    <w:p w14:paraId="69A499FA" w14:textId="77777777" w:rsidR="00876B9A" w:rsidRDefault="00876B9A" w:rsidP="00876B9A"/>
    <w:p w14:paraId="16D6C405" w14:textId="4E0D6F04" w:rsidR="00876B9A" w:rsidRDefault="00876B9A" w:rsidP="00876B9A">
      <w:pPr>
        <w:ind w:left="1080"/>
        <w:rPr>
          <w:sz w:val="28"/>
          <w:szCs w:val="28"/>
        </w:rPr>
      </w:pPr>
      <w:r w:rsidRPr="00876B9A">
        <w:rPr>
          <w:sz w:val="28"/>
          <w:szCs w:val="28"/>
        </w:rPr>
        <w:t>Sur le long terme,</w:t>
      </w:r>
      <w:r>
        <w:rPr>
          <w:sz w:val="28"/>
          <w:szCs w:val="28"/>
        </w:rPr>
        <w:t xml:space="preserve"> cet outil ne pourra pas remplacer les mails par exemple, présentes dans toutes les entreprises. Il faut bien garder à l’esprit que cette application sert à envoyer des petits messages rapidement, à tous les clients. Il n’est donc pas possible de communiquer uniquement avec cet outil, pour tout ce qui est important ou qui touche à des informations sensibles, ou même juste envoyer des photos, il faudra passer par un autre outil.</w:t>
      </w:r>
    </w:p>
    <w:p w14:paraId="76E687E6" w14:textId="77777777" w:rsidR="00876B9A" w:rsidRPr="00876B9A" w:rsidRDefault="00876B9A" w:rsidP="00876B9A">
      <w:pPr>
        <w:rPr>
          <w:b/>
          <w:bCs/>
          <w:color w:val="4472C4" w:themeColor="accent1"/>
          <w:sz w:val="28"/>
          <w:szCs w:val="28"/>
          <w:u w:val="single"/>
        </w:rPr>
      </w:pPr>
    </w:p>
    <w:p w14:paraId="3D41DB1C" w14:textId="227F92C5" w:rsidR="00876B9A" w:rsidRPr="00876B9A" w:rsidRDefault="00876B9A" w:rsidP="00876B9A">
      <w:pPr>
        <w:rPr>
          <w:b/>
          <w:bCs/>
          <w:color w:val="4472C4" w:themeColor="accent1"/>
          <w:sz w:val="32"/>
          <w:szCs w:val="32"/>
          <w:u w:val="single"/>
        </w:rPr>
      </w:pPr>
      <w:r w:rsidRPr="00876B9A">
        <w:rPr>
          <w:b/>
          <w:bCs/>
          <w:color w:val="4472C4" w:themeColor="accent1"/>
          <w:sz w:val="32"/>
          <w:szCs w:val="32"/>
          <w:u w:val="single"/>
        </w:rPr>
        <w:t>Conclusion</w:t>
      </w:r>
    </w:p>
    <w:p w14:paraId="74F6011C" w14:textId="5703ABAE" w:rsidR="00876B9A" w:rsidRPr="00876B9A" w:rsidRDefault="00876B9A" w:rsidP="00876B9A">
      <w:pPr>
        <w:rPr>
          <w:sz w:val="28"/>
          <w:szCs w:val="28"/>
        </w:rPr>
      </w:pPr>
      <w:r w:rsidRPr="00876B9A">
        <w:rPr>
          <w:sz w:val="28"/>
          <w:szCs w:val="28"/>
        </w:rPr>
        <w:t xml:space="preserve">En conclusion, </w:t>
      </w:r>
      <w:r>
        <w:rPr>
          <w:sz w:val="28"/>
          <w:szCs w:val="28"/>
        </w:rPr>
        <w:t xml:space="preserve">Je n’ai pas pu ajouter toutes les fonctionnalités souhaitées. Cependant, l’outil que j’ai développé permet tout de même a plusieurs clients de communiquer grâce à un serveur de messagerie, avec une connexion à une base de données pour les pseudos et la gestion des connexions. Cependant, cet outil ne peut pas être l’outil principal de communication au sein d’une entreprise, il faut garder à l’esprit que c’est un petit outil de chat rapide pour des petits messages sans grande importance. </w:t>
      </w:r>
    </w:p>
    <w:sectPr w:rsidR="00876B9A" w:rsidRPr="00876B9A">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6D726B" w14:textId="77777777" w:rsidR="00454BA9" w:rsidRDefault="00454BA9" w:rsidP="00425073">
      <w:pPr>
        <w:spacing w:after="0" w:line="240" w:lineRule="auto"/>
      </w:pPr>
      <w:r>
        <w:separator/>
      </w:r>
    </w:p>
  </w:endnote>
  <w:endnote w:type="continuationSeparator" w:id="0">
    <w:p w14:paraId="09608257" w14:textId="77777777" w:rsidR="00454BA9" w:rsidRDefault="00454BA9" w:rsidP="004250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6941409"/>
      <w:docPartObj>
        <w:docPartGallery w:val="Page Numbers (Bottom of Page)"/>
        <w:docPartUnique/>
      </w:docPartObj>
    </w:sdtPr>
    <w:sdtContent>
      <w:sdt>
        <w:sdtPr>
          <w:id w:val="-1769616900"/>
          <w:docPartObj>
            <w:docPartGallery w:val="Page Numbers (Top of Page)"/>
            <w:docPartUnique/>
          </w:docPartObj>
        </w:sdtPr>
        <w:sdtContent>
          <w:p w14:paraId="57776759" w14:textId="06253A45" w:rsidR="00425073" w:rsidRDefault="00425073">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5889FE35" w14:textId="77777777" w:rsidR="00425073" w:rsidRDefault="0042507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E2579D" w14:textId="77777777" w:rsidR="00454BA9" w:rsidRDefault="00454BA9" w:rsidP="00425073">
      <w:pPr>
        <w:spacing w:after="0" w:line="240" w:lineRule="auto"/>
      </w:pPr>
      <w:r>
        <w:separator/>
      </w:r>
    </w:p>
  </w:footnote>
  <w:footnote w:type="continuationSeparator" w:id="0">
    <w:p w14:paraId="77A6F7B8" w14:textId="77777777" w:rsidR="00454BA9" w:rsidRDefault="00454BA9" w:rsidP="004250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014F9" w14:textId="6094D2F8" w:rsidR="00425073" w:rsidRDefault="00425073">
    <w:pPr>
      <w:pStyle w:val="En-tte"/>
    </w:pPr>
    <w:r>
      <w:t>Léon SCHER</w:t>
    </w:r>
    <w:r>
      <w:tab/>
    </w:r>
  </w:p>
  <w:p w14:paraId="4F7EE425" w14:textId="77D5A202" w:rsidR="00425073" w:rsidRDefault="00425073">
    <w:pPr>
      <w:pStyle w:val="En-tte"/>
    </w:pPr>
    <w:r>
      <w:t>RT 212 – Cyber FA</w:t>
    </w:r>
  </w:p>
  <w:p w14:paraId="28D765CC" w14:textId="77777777" w:rsidR="00425073" w:rsidRDefault="0042507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413D1B"/>
    <w:multiLevelType w:val="hybridMultilevel"/>
    <w:tmpl w:val="F3C8FDDE"/>
    <w:lvl w:ilvl="0" w:tplc="12E437F4">
      <w:start w:val="1"/>
      <w:numFmt w:val="upperRoman"/>
      <w:lvlText w:val="%1."/>
      <w:lvlJc w:val="left"/>
      <w:pPr>
        <w:ind w:left="1080" w:hanging="72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9B61250"/>
    <w:multiLevelType w:val="hybridMultilevel"/>
    <w:tmpl w:val="432ECDEA"/>
    <w:lvl w:ilvl="0" w:tplc="F5123CC2">
      <w:start w:val="1"/>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16cid:durableId="111093432">
    <w:abstractNumId w:val="0"/>
  </w:num>
  <w:num w:numId="2" w16cid:durableId="7505884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8B8"/>
    <w:rsid w:val="00425073"/>
    <w:rsid w:val="00454BA9"/>
    <w:rsid w:val="00876B9A"/>
    <w:rsid w:val="009F7E6A"/>
    <w:rsid w:val="00A718B8"/>
    <w:rsid w:val="00B50A9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C677F"/>
  <w15:chartTrackingRefBased/>
  <w15:docId w15:val="{A7F2CDAF-765A-458B-9B6E-0058BC09B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250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250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425073"/>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425073"/>
    <w:rPr>
      <w:rFonts w:eastAsiaTheme="minorEastAsia"/>
      <w:kern w:val="0"/>
      <w:lang w:eastAsia="fr-FR"/>
      <w14:ligatures w14:val="none"/>
    </w:rPr>
  </w:style>
  <w:style w:type="paragraph" w:styleId="En-tte">
    <w:name w:val="header"/>
    <w:basedOn w:val="Normal"/>
    <w:link w:val="En-tteCar"/>
    <w:uiPriority w:val="99"/>
    <w:unhideWhenUsed/>
    <w:rsid w:val="00425073"/>
    <w:pPr>
      <w:tabs>
        <w:tab w:val="center" w:pos="4536"/>
        <w:tab w:val="right" w:pos="9072"/>
      </w:tabs>
      <w:spacing w:after="0" w:line="240" w:lineRule="auto"/>
    </w:pPr>
  </w:style>
  <w:style w:type="character" w:customStyle="1" w:styleId="En-tteCar">
    <w:name w:val="En-tête Car"/>
    <w:basedOn w:val="Policepardfaut"/>
    <w:link w:val="En-tte"/>
    <w:uiPriority w:val="99"/>
    <w:rsid w:val="00425073"/>
  </w:style>
  <w:style w:type="paragraph" w:styleId="Pieddepage">
    <w:name w:val="footer"/>
    <w:basedOn w:val="Normal"/>
    <w:link w:val="PieddepageCar"/>
    <w:uiPriority w:val="99"/>
    <w:unhideWhenUsed/>
    <w:rsid w:val="0042507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25073"/>
  </w:style>
  <w:style w:type="character" w:customStyle="1" w:styleId="Titre1Car">
    <w:name w:val="Titre 1 Car"/>
    <w:basedOn w:val="Policepardfaut"/>
    <w:link w:val="Titre1"/>
    <w:uiPriority w:val="9"/>
    <w:rsid w:val="00425073"/>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425073"/>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425073"/>
    <w:pPr>
      <w:outlineLvl w:val="9"/>
    </w:pPr>
    <w:rPr>
      <w:kern w:val="0"/>
      <w:lang w:eastAsia="fr-FR"/>
      <w14:ligatures w14:val="none"/>
    </w:rPr>
  </w:style>
  <w:style w:type="paragraph" w:styleId="TM1">
    <w:name w:val="toc 1"/>
    <w:basedOn w:val="Normal"/>
    <w:next w:val="Normal"/>
    <w:autoRedefine/>
    <w:uiPriority w:val="39"/>
    <w:unhideWhenUsed/>
    <w:rsid w:val="00425073"/>
    <w:pPr>
      <w:spacing w:after="100"/>
    </w:pPr>
  </w:style>
  <w:style w:type="character" w:styleId="Lienhypertexte">
    <w:name w:val="Hyperlink"/>
    <w:basedOn w:val="Policepardfaut"/>
    <w:uiPriority w:val="99"/>
    <w:unhideWhenUsed/>
    <w:rsid w:val="00425073"/>
    <w:rPr>
      <w:color w:val="0563C1" w:themeColor="hyperlink"/>
      <w:u w:val="single"/>
    </w:rPr>
  </w:style>
  <w:style w:type="paragraph" w:styleId="TM2">
    <w:name w:val="toc 2"/>
    <w:basedOn w:val="Normal"/>
    <w:next w:val="Normal"/>
    <w:autoRedefine/>
    <w:uiPriority w:val="39"/>
    <w:unhideWhenUsed/>
    <w:rsid w:val="00425073"/>
    <w:pPr>
      <w:spacing w:after="100"/>
      <w:ind w:left="220"/>
    </w:pPr>
  </w:style>
  <w:style w:type="paragraph" w:styleId="Paragraphedeliste">
    <w:name w:val="List Paragraph"/>
    <w:basedOn w:val="Normal"/>
    <w:uiPriority w:val="34"/>
    <w:qFormat/>
    <w:rsid w:val="004250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545419-054D-4BE4-BEE5-3A4B36EC1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3</Pages>
  <Words>517</Words>
  <Characters>2844</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Léon Scher</dc:creator>
  <cp:keywords/>
  <dc:description/>
  <cp:lastModifiedBy>Léon Scher</cp:lastModifiedBy>
  <cp:revision>2</cp:revision>
  <dcterms:created xsi:type="dcterms:W3CDTF">2023-12-30T22:27:00Z</dcterms:created>
  <dcterms:modified xsi:type="dcterms:W3CDTF">2023-12-30T23:06:00Z</dcterms:modified>
</cp:coreProperties>
</file>