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 w:hAnsi="����" w:eastAsia="����" w:cs="����"/>
          <w:b/>
          <w:i w:val="0"/>
          <w:caps w:val="0"/>
          <w:color w:val="000000"/>
          <w:spacing w:val="0"/>
          <w:kern w:val="0"/>
          <w:sz w:val="30"/>
          <w:szCs w:val="30"/>
          <w:shd w:val="clear" w:fill="FDFEFF"/>
          <w:lang w:val="en-US" w:eastAsia="zh-CN" w:bidi="ar"/>
        </w:rPr>
        <w:t>江苏省南通市如东县事业单位考试历年真题汇总【2008年-2018年】(</w:t>
      </w:r>
      <w:r>
        <w:rPr>
          <w:rFonts w:hint="eastAsia" w:ascii="����" w:hAnsi="����" w:eastAsia="����" w:cs="����"/>
          <w:b/>
          <w:i w:val="0"/>
          <w:caps w:val="0"/>
          <w:color w:val="000000"/>
          <w:spacing w:val="0"/>
          <w:kern w:val="0"/>
          <w:sz w:val="30"/>
          <w:szCs w:val="30"/>
          <w:shd w:val="clear" w:fill="FDFEFF"/>
          <w:lang w:val="en-US" w:eastAsia="zh-CN" w:bidi="ar"/>
        </w:rPr>
        <w:t>二</w:t>
      </w:r>
      <w:r>
        <w:rPr>
          <w:rFonts w:ascii="����" w:hAnsi="����" w:eastAsia="����" w:cs="����"/>
          <w:b/>
          <w:i w:val="0"/>
          <w:caps w:val="0"/>
          <w:color w:val="000000"/>
          <w:spacing w:val="0"/>
          <w:kern w:val="0"/>
          <w:sz w:val="30"/>
          <w:szCs w:val="30"/>
          <w:shd w:val="clear" w:fill="FDFEFF"/>
          <w:lang w:val="en-US" w:eastAsia="zh-CN" w:bidi="ar"/>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1、单选题  依据宪法制定机关的不同，可以将宪法分为_____。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成文宪法与不成文宪法</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刚性宪法与柔性宪法</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钦定宪法、协定宪法与民定宪法</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纲领性宪法与确认性宪法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C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参考答案:C 【解析】宪法的传统分类方式为：（1）从宪法是否具有统一法典的形式，把宪法分为成文宪法和不成文宪法；（2）从效力和修改程序的不同，把宪法分为刚性宪法与柔性宪法；（3）从制定宪法的机关不同，把宪法分为钦定宪法、协定宪法和民定宪法。由此可知，本题正确答案为C。</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第1题所属考点-题库原题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2、单选题  据统计，我国目前有86%的乡(镇)政权机关实行了政务公开制度，80%的国有集体企业、国有和集体控股企业实行了厂务公开制度，90%以上的农村实行了以财务公开为重点的村务公开制度。这些措施_____。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扩大了基层民主，人民群众依法能够行使监督权</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发扬了社会主义民主，公民享有更多的政治权利和自由</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进一步完善了党的基层组织，加强了党风廉政建设</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是反腐败取得的新成果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本题解释:【答案】A。</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第2题所属考点-题库原题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3、单选题  关于该公文的内容存在的主要问题，下列说法正确的是_____。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事实清楚</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内容充实</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逻辑清晰</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—文多事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D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本题解释:D[解析]请示内容单一，必须遵循“一文一事”的行文规则，而该公文中，一文多事，违反“一文一事”的行文规则。故本题选择D项。</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第3题所属考点-题库原题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4、判断题  公有制经济包括国有经济和集体经济。_____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错误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B【解析】公有制经济包括国有经济、集体经济和混合所有制经济中的国有成分、集体成分。</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第4题所属考点-题库原题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5、多选题  因合同纠纷提起的诉讼，哪些人民法院有管辖权?_____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被告住所地人民法院</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原告住所地人民法院</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合同签订地人民法院</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合同履行地人民法院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AD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本题解释:AD[解析]《民事诉讼法》第23条规定：“因合同纠纷提起的诉讼，由被告住所地或者合同履行地人民法院管辖。”故本题应选AD。</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第5题所属考点-《民法》</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6、单选题  下列名称中，可用于代指南昌的是_____。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北平</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申城</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英雄城</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镇京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C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本题解释:【答案】C。解析:南昌，简称“昌”,又名豫章、洪城、英雄城。故本题答案选C。</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第6题所属考点-题库原题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7、单选题  —个房子如果窗户破了，没有人去修补，隔不久，其他窗户也会莫名其妙地被人打破;一面墙，如果出现一些涂鸦没有被清洗掉，很快地，墙上就布满了乱七八糟、不堪人目的东西，这就是破窗效应。破窗效应是犯罪学的一个理论，此理论认为环境中的不良现象如果被放任存在，会诱使人们仿效，甚至变本加厉。 根据上述定义，下列不能由破窗理论解释的是_____。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在公共卫生间洗手台上放精致的盆栽，人们就会自觉保持洗手台的卫生</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干净的地方一旦地上有垃圾出现之后，人们就会毫不犹豫地抛弃垃圾</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桌上的财物，敞开的大门，可能使本无贪念的人心生贪念</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对于工作出现的错误，上级若不及时纠正下属，错误行为就会日趋严重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A。解析：破窗效应定义的关键信息是：环境中的不良现象如果被放任存在，会诱使人们仿效。A项中并不存在不良行为，不符合定义关键信息。其他三项均是对不良现象的模仿或引诱，符合定义。故答案选A。</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第7题所属考点-题库原题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8、单选题  民族精神是一个民族赖以生存和发展的精神支柱，全面建设小康社会，要坚持弘扬和培育民族精神，这是因为_____。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社会意识决定社会存在</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精神能够主宰人们的活动</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正确的思想意识才能反作用于事物</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社会意识对社会存在有反作用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D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D。解析：本题强调的是民族精神的重要性即社会意识的重要性。社会存在决定社会意识。AB说法都是错误的，属于历史唯心主义的观点。C项说法错误，即使是错误的意识也是可以反作用于物质的。所以本题选D。</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第8题所属考点-题库原题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9、单选题  邓小平指出：“一个党、一个国家、一个民族，如果一切从本本出发，思想僵化，迷信盛行，那它就不能前进，它的生机就停止了，就要亡党亡国。”这段话非常深刻地阐明了_____。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反对教条主义的重要性</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改革开放的重要性</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破除封建迷信的重要性</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解放思想的重要性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D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本题解释:参考答案</w:t>
      </w:r>
      <w:r>
        <w:rPr>
          <w:rFonts w:hint="default" w:ascii="����" w:hAnsi="����" w:eastAsia="����" w:cs="����"/>
          <w:i w:val="0"/>
          <w:caps w:val="0"/>
          <w:color w:val="333333"/>
          <w:spacing w:val="0"/>
          <w:sz w:val="27"/>
          <w:szCs w:val="27"/>
          <w:bdr w:val="none" w:color="auto" w:sz="0" w:space="0"/>
        </w:rPr>
        <w:drawing>
          <wp:inline distT="0" distB="0" distL="114300" distR="114300">
            <wp:extent cx="9525" cy="9525"/>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9525" cy="9525"/>
                    </a:xfrm>
                    <a:prstGeom prst="rect">
                      <a:avLst/>
                    </a:prstGeom>
                    <a:noFill/>
                    <a:ln w="9525">
                      <a:noFill/>
                    </a:ln>
                  </pic:spPr>
                </pic:pic>
              </a:graphicData>
            </a:graphic>
          </wp:inline>
        </w:drawing>
      </w:r>
      <w:r>
        <w:rPr>
          <w:rFonts w:hint="default" w:ascii="����" w:hAnsi="����" w:eastAsia="����" w:cs="����"/>
          <w:i w:val="0"/>
          <w:caps w:val="0"/>
          <w:color w:val="333333"/>
          <w:spacing w:val="0"/>
          <w:sz w:val="27"/>
          <w:szCs w:val="27"/>
          <w:bdr w:val="none" w:color="auto" w:sz="0" w:space="0"/>
        </w:rPr>
        <w:t>【解析】党的十一届三中全会前后，邓小平发表重要谈话，强调“两个凡是”不符合马克思主义的观点，实践是检验真理的唯一标准，也是硷验路线方针政策是否正确的唯一标准。他大力支持开展真理标准大讨论，指出这场大讨论“实际上也是要不要解放思想的争论”。故选D。</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第9题所属考点-题库原题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10、单选题  关于该公文在行文关系上存在的问题，下列说法正确的是_____。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多头行文</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越级行文</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主送过多</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直接行文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B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本题解释:B[解析]除特殊情况外，不得越级请示。本题直接向国务院请示，很显然违背了逐级请示的原则。育苗小学的直接上级应为市教育局，故该公文违反了这一规则。故本题选择B项。</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第10题所属考点-题库原题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11、单选题  暴雨预警信号表示的降雨强度由低到高依次是_____。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蓝色、黄色、橙色、红色</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红色、黄色、橙色、蓝色</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黄色、蓝色、橙色、红色</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橙色、黄色、蓝色、红色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参考答案:A 【解析】A[解析]暴雨强度指的是降雨的集中程度。一般以一次暴雨的降雨量、最大瞬间降雨强度、小时降雨量等表示。暴雨预警信号分四级，由低到高分别以蓝色、黄色、橙色、红色表示。故本题选A。</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第11题所属考点-题库原题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12、判断题  教育现代化就是指学校设施的现代化。_____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错误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B[解析]教育现代化，就是用现代先进教育思想和科学技术武装人们，使教育思想观念，教育内容、方法与手段以及校舍与设备，逐步提高到现代的世界先进水平，培养出适应参与国际经济竞争和综合国力竞争的新型劳动者和高素质人才的过程。</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第12题所属考点-题库原题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13、单选题  红细胞是血液中数量最多的一种血细胞，它在人体中的主要作用是_____。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将氧气从肺运送到身体各个组织</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作为免疫系统的一部分帮助身体抵抗传染病以及外来感染</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促进血液中的生物化学反应，辅助生物体的新陈代谢</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在血管破裂时大量聚集，起到凝血作用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参考答案:A【解析】红细胞也称红血球，是血液中数量最多的一种血细胞，同时也是脊椎动物体内通过血液运送氧气的最主要的媒介。故选A。</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第13题所属考点-题库原题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14、单选题  遵义会议在中国革命的紧急关头集中解决的问题是_____。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党的理论建设问题</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党的军事和组织问题</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党的思想路线问题</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党的作风建设问题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B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B。解析:遵义会议在党的历史上是一个生死攸关的转折点，会议集中全力解决了当时具有决定意义的军事和组织问题，肯定了毛泽东的军事战略主张，确立了毛泽东在党和红军中的领导地位。故本题答案选B。</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第14题所属考点-题库原题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15、单选题  近亲结婚对后代的影响是_____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遗传病连代传递</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产生交叉遗传</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增加隐性遗传病的发病率.</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出现返祖现象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C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C。解析：据世界卫生组织估计，人群中每个人约携带5-6种隐性遗传病的致病基因。在随机婚配（非近亲婚配）时，由于夫妇两人无血缘关系，相同的基因很少，他们所携带的隐性致病基因不同，因而不易形成隐性致病基因的纯合体（患者）。而在近亲结婚时，夫妇两人携带相同的隐性致病基因的可能性很大，容易在子代相遇，而使后代遗传病的发病率升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第15题所属考点-《科技生活》</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16、多选题  高铁时代的到来，人们可以“在广州喝早茶，到长沙听笑话，再到武汉赏櫻花”；“上午到西安吃泡馍，下午到嵩山看少林”。这说明科学技术的进步能够_____。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改变文化的存在形式</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方便人们的文化交流</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更新文化的传播方式</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扩展人们的文化视野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BD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本题解释:【答案】BD。</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第16题所属考点-题库原题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17、单选题  _____是我党的根本宗旨。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密切联系群众</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实现共同富裕</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人民群众当家做主</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为人民服务</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E: 公平正义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D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D。解析：中国共产党是中国工人阶级的先锋队，同时是中国人民和中华民族的先锋队，是中国特色社会主义事业的领导核心，代表中国先进生产力的发展要求，代表中国先进文化的前进方向，代表中_最广大人民的根本利益。中国共产党的性质决定党的宗旨是全心全意为人民服务。中国共产党始终把为人民服务作为自己的最高原则，把代表工人阶级和全国各族人民的利益，作为党的一切活动的出发点和落脚点。故本题答案选D。</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第17题所属考点-题库原题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18、多选题  这三件大事的重要意义在于_____。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从根本上改变了中国人民和中华民族的前途和命运</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彻底改变了中国社会的面貌</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结束了近代以后中国内忧外患、积贫积弱的悲惨命运</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把民族复兴、国家现代化的梦想变成了现实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AC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AC。解析：这三件大事，从根本上改变了中国人民和中华民族的前途命运，不可逆转地结束了近代以后中国内忧外患、积贫积弱的悲惨命运，不可逆转地开启了中华民族不断发展壮大、走向伟大复兴的历史进军，使具有5000多年文明历史的中国面貌焕然一新，中华民族伟大复兴展现出前所未有的光明前景。</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第18题所属考点-题库原题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19、单选题  职业道德的最基本要求是_____。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爱岗敬业</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诚实守信</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办事公道</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服务群众</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E: 遵纪守法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A。解析:社会主义职业道德基本规范包括:爱岗敬业、诚实守信、办事公道、服务群众、奉献社会等。其中爱岗敬业是指从业人员在特定的社会形态中，尽职尽责、一丝不苟地履行自己所从事的社会事务行为以及在职业生活中表现出来的兢兢业业、埋头苦干、任劳任怨的强烈事业心和忘我精神。它是对各行各业工作人员最普通、最基本的要求，是为人民服务和集体主义精神的具体体现，是职业道德基本规范的核心和基础。爱岗敬业是最基本的职业道德要求。故本题答案选A。</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第19题所属考点-题库原题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20、单选题  ①强烈地震②昼夜奋战③高处形成堰塞湖④险情排除⑤居民安全受威胁_____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⑤-③-①-④-②</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①-⑤-③-②-④</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④-⑤-③-②-①</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①-③-⑤-②-④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D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本题解释:【答案】D。解析:强烈地震使得髙处形成堰塞湖，因而居民安全受威胁，经过昼夜奋战，最后排除了险情。故答案选D。</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第20题所属考点-题库原题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21、单选题  “天下九塞，雁门为首”，下列诗词描写“雁门关”的是_____。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黑云压城城欲摧，甲光向日金鳞开</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出关去，往辽东，诏徙十万填新丰</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长城饮马寒宵月，古戍盘雕大漠风</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八百里分麾下炙，五十弦翻塞外声，沙场秋点兵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本题解释:正确答案是A 来源：2013年国家公务员录用考试《行测》真题第10题 【解析】A选项中的“黑云压城城欲摧，甲光向日金鳞开”出自唐朝李贺《雁门太守行》，描写的是雁门关;B选项中的“出关去，往辽东，诏徙十万填新丰”出自清朝尤侗的《出关行》，描写的是山海关;C选项中的“长城饮马寒宵月，古戍盘雕大漠风”出自清朝林则徐的《出嘉峪关感赋》，写的是嘉峪关;D选项中的“八百里分麾下炙，五十弦翻塞外声，沙场秋点兵”出自南宋辛弃疾的《破阵子·为陈同甫》，“沙场”泛指战场，并不特指某个地方。故正确答案为A。 考点：文学常识</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第21题所属考点-题库原题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22、单选题  影响信息质量最重要的因素是_____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缺乏计划</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猜疑、威胁和恐惧</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信息失真</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信息超负荷以及选择性认知等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C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本题解释:【答案】C。</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第22题所属考点-《管理常识》</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23、单选题  —游客在埃及卢克索神庙旅游时，在浮雕上看见“XX到此一游”的中国汉字出现在具有3000多年历史的埃及古迹上，非常羞愧，并向导游道歉。此事在微博上引起热议，多位网友声讨。你认为刻字者主要违反了社会公德的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文明礼貌</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爱护公物</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保护环境</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遵纪守法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B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B。解析：社会公德规范是文明礼貌、助人为乐、爱护公物、保护环境、遵纪守法。其中爱护公物要求爱护国家财产、爱护国家的自然资源和自然环境、爱护历史文物和保护古迹。故本题答案选B。</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第23题所属考点-题库原题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24、公文写作  【案例二】 某县原有甲、乙、丙三家屠宰场，营业执照、卫生许可证等证照齐全，后来因国务院发布《生 猪屠宰管理条例》，该县政府根据其中相关规定，确定只给甲发放定点标志牌，并发出通告，县工商局将乙、丙两家屠宰场营业执照吊销，县卫生局也将这两家卫生许可证吊销，乙、丙两“对此不服，找到县政府，县政府称县政府通告属于抽象行政行为，需遵守执行。因此，乙、丙两家屠宰场提起行政诉讼。 【案例分析】 1.案例中，县政府通告属于何种类型的行政行为？为什么？ 2.对乙、丙提起的行政诉讼，谁是被告？为什么？ 3.颁发定点屠宰标志牌属于何种性质的行为？试分析工商局、卫生局依据县政府通告吊销乙、丙的执照和许可证是否合法。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【参考答案】 1.县政府的通告属于具体行政行为。因为：具体行政行为是指行政主体针对特定的对象，就特定的事项所作出的处理决定。本案中县政府发布通告，明确说明只给甲发放定点标志牌，而该县原有甲、乙、丙三家定点屠宰场，这就意味着剥夺了乙、丙两家的屠宰资格。可见，该通告是针对定点屠宰这一特定的事和甲、乙、丙这些特定的人作出的，侵害了乙、丙的公平竞争权，属于典型的具体行政行为。、一 2.县政府、县工商局、县卫生局均可成为本案的被告。因为：《行政诉讼法》规定，公民、法人或者其他组织直接向人民法院提起诉讼的，作出具体行政行为的行政机关是被告。《最髙人民法院关于执行〈行政诉讼法〉若干问题的解释》第13条规定，公民、法人或其他组织可以对涉及其相邻权或者公平竞争权的具体行政行为提出行政诉讼，由于县政府的行政行为直接侵犯了乙、丙的利益，故乙、丙可以将县政府作为被告提起诉讼。《行政诉讼法》规定，对行政拘留、暂扣或者吊销许可证和执照、责令停产停业、没收违法所得没收非法财物罚款、警告等行政处罚不服的可以提起行政诉讼。故乙、丙可以将县工商局、县卫生局作为被告提起行政诉讼。 3.颁发定点屠宰标志牌是行政许可行为。颁发定点屠宰标志牌是赋予行政相对人从事某种活动的资格的许可。 既然颁发定点屠宰标志牌的行为是资格许可行为，未获得该牌的企业就不得从事生猪屠宰的经营活动工商局、卫生局就有权据此吊销乙、丙的执照与许可证。但本案中，由于县政府的行为违法，所以，工商局、卫生局就不得据此吊销乙、丙的执照与许可证，工商局和卫生局的做法不合法。</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第24题所属考点-题库原题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25、多选题  根据程度，紧急公文和电报都可以标注_____。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特提</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特急</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加急</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平急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BC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本题解释:【答案】BC。解析：《党政机关公文处理工作条例》第9条规定，根据紧急程度，紧急公文应当分别标注“特急”“加急”，电报应当分别标注“特提”“特急”“加急”“平急”。故本题答案选BC。</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第25题所属考点-题库原题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26、单选题  沿海省份编制的海岛保护规划由_____进行审批。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省人民政府</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国家海洋局</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国务院</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本级人民代表大会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C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C【解析】《海岛保护法》第九条规定：“国务院海洋主管部门会同本级人民政府有关部门、军事机关，依据国民经济和社会发展规划、全国海洋功能区划，组织编制全国海岛保护规划，报国务院审批。”</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第26题所属考点-题库原题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27、多选题  下列案件中属于共同地域管辖的有_____。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复议机关改变原具体行政行为的案件</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因对限制人身自由的行政强制措施不服而提起诉讼的案件</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因不动产提起诉讼的案件，并且不动产所在地跨连两个人民法院辖区</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复议机关维持原具体行政行为的案件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ABC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参考答案:A,B,C 【解析】[解析]《行政诉讼法》对下述情况有共同管辖的规定： （1）经过复议的案件，复议机关改变原决定的，既可以由最初作出具体行政行为的行政机关所在地人民法院管辖，也可由行政复议机关所在地人民法院管辖; （2）当事人对限制人身自由的行政强制措施不服而提起的诉讼，既可以由被告所在地人民法院管辖，也可以由原告所在地人民法院管辖; （3）《行政诉讼法》第19条规定：“因不动产提起的诉讼，由不动产所在地人民法院管辖”，如果不动产所在地跨连两个人民法院辖区，就会产生共同管辖问题。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第27题所属考点-题库原题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28、单选题  ①听了学雷锋标兵的事迹报告，小敏被深深地感动了 ②她觉得自己的道德境界在不断提升，从中获得了巨大的精神愉悦 ③全国开展学雷锋宣传活动 ④小敏坚持做好人好事 ⑤身边的人受她影响，大家也都成了“热心肠” 下列对上述5个工作步骤排序最合理的是_____。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③-②-④-①-⑤</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③-①-④-②-⑤</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①-③-⑤-④-②</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⑤-②-①-③-④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B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B。解析：题干描述学雷锋的过程。首先全国开展学雷锋宣传活动，小敏听了学雷锋标兵的事迹报告并被深深地感动，于是坚持做好人好事，之后自己的道德境界在不断提升，最后身边的人受她影响。故答案选B。</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第28题所属考点-题库原题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29、单选题  在组织绩效管理中，核心环节是_____。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绩效设计</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绩效改进</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绩效评估</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绩效反馈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C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本题解释:【答案】C。解析:绩效评估是绩效管理的核心环节。故本题答案选C。</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第29题所属考点-题库原题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30、单选题  行政沟通可分为正式沟通和非正式沟通，下列有关正式沟通的优点，说法错误的是_____。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沟通灵活，速度快</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沟通效果好</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比较严肃，约束力强，易于保密</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使信息沟通保持权威性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本题解释:【参考答案】 A【解析】正式沟通是建立在行政组织基础之上，通过正常的行政手段实现的。如行政机关发布法令、规章、命令、通告、公告、传达文件、召开正式会议、制订正式报告、手册；行政领导与下属人员因公务所进行的正式接触与会谈；下级行政机关对上级行政机关的报告、建议、申请等。因为其要沿着行政系统层级层层传递，沟通速度比较慢。因此，本题选A。</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第30题所属考点-题库原题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31、多选题  毛泽东思想活的灵魂是_____。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党的建设</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群众路线</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实事求是</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独立自主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BCD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本题解释:【答案】BCD。解析：毛泽东思想活的灵魂，是贯穿于毛泽东思想各个组成部分的立场、观点和方法，它包括三个基本方面:实是求事，群众路线，独立自主。故本题答案选BCD。</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第31题所属考点-题库原题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32、单选题  在我国，有_____个非领导职务序列。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13</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10</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8</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7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C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参考答案:C 【解析】我国新颁布的《公务员法》第17条明确规定了非领导职务有8个序列。</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第32题所属考点-题库原题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33、单选题  在心理层面上，中国人对自身的确认，有“身体发肤，受之父母，不敢毁伤，孝之始也”的观念，使生命受之于一个体细胞的“克隆”，可能使人们难以接受，并且失却对生命的神圣感。在技术层面上，有性繁殖是自然进化的结果，它所包含的确定性和不确定性，基本上能够保证人类适应自然的生存条件;但是，“克隆人”在进化上的不确定性，是否有利于他们适应自然而生存，人们还难以预料。 对这段文字的主旨概括最确切的是_____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“克隆”技术面临的难关</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中国人的生命观念与“克隆人”技术的冲突</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有性繁殖与无性繁殖的主要区别</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中国人难以接受“克隆人”技术的原因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B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本题解释:正确答案是B 考点 表面主旨题 解析 据提问知此题为表面主旨题。 此题难度极高，整个文段主要从心理和技术两个层面分析人类不能接受克隆技术的原因，是分-分结构，前者谈“克隆人”不是“自身确认”，“可能使人难以接受”，后者谈“克隆人”技术的不确定性能否适应自然，人们还难以预料。其中的“自身的确认”和“生命要顺应自然”都是中国人的生命观念，故本题选B。 A选项以偏概全，选项中克隆技术面临的难关虽然在文中提及，但显然并非文段主要表述的意思，且表达太过片面，故排除A。C选项小题大作，没有抓住主要对象，故排除C。D选项是强干扰项，“难以接受”只是一种可能性，而文段并不是在讨论是否接受的问题，而是客观的冲突，故排除D。 故正确答案为B。</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第33题所属考点-片段阅读</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34、单选题  破窗理论也称“破窗谬论”，源于一个叫黑兹利特的学者在一本小册子中的譬喻。黑兹利特说，假如小孩打破了窗户，必将导致破窗人更换玻璃，这样会使安装玻璃的人和生产玻璃的人开工，从而推动社会就业。这一理论蕴含的哲学道理是_____。 ①事物是普遍联系的②事物是矛盾的对立统一 ③矛盾双方是相互渗透的④事物是变化发展的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①④</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①②</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③④</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②③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B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B。解析：小孩打破了窗户，才导致破窗人更换玻璃，使安装玻璃的人和生产玻璃的人开工，从而推动社会就业’最终拉动经济增长，体现了普遍联系的观点。①正确。排除选项C、D。一方面，窗户被打破：另一方面，安装玻璃的人和生产玻璃的人开工，从而推动就业、拉动经济增长，共同维持统一整体的存在。故‘是正确的。排除选项A。故本题答案选B。</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第34题所属考点-题库原题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35、单选题  某市政府实行“信访民主听证评议制”，体现了尊重公民的：_____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提案权</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监督权</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质询权</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议政权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B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B。解析:公民行使监督权的渠道包括：（1）信访举报制度。（2）人大代表联系群众制度。（3）舆论监督制度。（4）协商对话制度。（5）公民还可以逋过参加监督听证会、民主评议会、网上评议政府等活动行使民主监督的权利。（6）公民可以通过司法机关直接举报和提起诉讼。故本题答案选B。</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第35题所属考点-题库原题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36、单选题  “师傅引进门，学艺在个人”所体现的哲理是_____。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必然性与偶然性的辩证关系</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内因与外因的辩证关系</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可能性与现实性的辩证关系</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现象与本质的辩证关系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B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本题解释:【答案】B。解析：“师傅”指的是外因，个人的学艺指的是内因。这句话说明外因是通过内因起作用的。外因作用再大，也是通过“个人”即内因起作用，故本题答案选B。</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第36题所属考点-题库原题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37、单选题  下列符合“请示”类公文写作要求的是_____。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事后请示</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报送多个主管机关</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一文一事</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上报时抄送下级机关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C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本题解释:【答案】C。解析：请示适用于向上级机关请求指示、批准。请示具有单一性，一文一事，原则上主 送一个上级机关，故B选项错误，C选项正确。请示需事前提交，不需要抄送下级机关，A、D错误。故本题答案选C。</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第37题所属考点-题库原题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38、单选题  对王某提出的赔偿请求，人民法院应当判定_____。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驳回，因为王某属于非法营运</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支持修理费，其他驳回</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支持修理费和鉴定费，驳回停运损失</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可以，但同时应将乙厂和丙公司作为共同被告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D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参考答案:D 【解析】</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第38题所属考点-题库原题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39、判断题  家庭美德的内容包括尊老爱幼、男女平等、夫妻和睦、勤俭持家和邻里团结。_____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正确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本题解释:【答案】Y。解析：家庭美德的内容主要包括尊老爱幼、男女平等，夫妻和睦、勤俭持家、邻里团结等。故本题判断正确。</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第39题所属考点-题库原题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40、单选题  与“慢性的：急性的”这组词逻辑关系最为相近的一项是_____。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持续的：永久的</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持续的：经常的</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持续的：间断的</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持续的：漫长的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C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本题解释:【答案】C。解析：本题考查的是反义关系。慢性与急性，是相反的关系。选项C，持续的与间断的也是相反的关系。A、B、D三项均不符合此关系。</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第40题所属考点-题库原题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41、单选题  关于行政处罚，下列表述正确的是_____。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法律、法规、规章授权的具有管理公共事务职能的组织可以在法定授权范围内实施行政处罚</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受他人胁迫有行政违法行为的，可以依法从轻或者减轻行政处罚</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行政处罚的当事人到期不缴纳罚款，每日按罚款数额的百分之三加处罚款</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行政机关在收集证据时，必须采取抽样取证的方法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C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本题解释:【答案】C。解析：我国《行政处罚法》第17条规定，法律、法规授权的具有管理公共事务职能的组织可以 在法定授权范围内实施行政处罚。A项错误。 第27条规定，当事人有下列情形之一的，应当依法从轻或者减轻行政处罚：（一）主动消除或者减轻违法行 为危害后果的；（二）受他人胁迫有违法行为的；（三）配合行政机关查处违法行为有立功表现的；（四）其他依法 从轻或者减轻行政处罚的。B项错误。 第51条规定，当事人逾期不履行行政处罚决定的，作出行政处罚决定的行政机关可以采取下列措施：（一）到 期不缴纳罚款的，每日按罚款数额的百分之三加处罚款；（二）根据法律规定，将查封、扣押的财物拍卖或者将冻 结的存款划拨抵缴罚款；（三）申请人民法院强制执行。C项正确。 第37条第2款规定，行政机关在收集证据时，可以采取抽样取证的方法；在证据可能灭失或者以后难以取 得的情况下，经行政机关负责人批准，可以先行登记保存，并应当在七日内及时作出处理决定，在此期间，当事 人或者有关人员不得销毁或者转移证据。D项错误。 故本题答案选C。</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第41题所属考点-题库原题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42、单选题  行政机关使用或者损毁扣押的财物，对当事人造成损失的，应当依法予以_____；对直接负责的主管人员和其他直接责任人员予以_____。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赔偿、罚款</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补偿、行政处罚</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赔偿、行政处分</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补偿、依法追究刑事责任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C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参考答案:C 【解析】《行政处罚法》第59条规定：“行政机关使用或者损毁扣押的财物，对当事人造成损失的，应当依法予以赔偿，对直接负责的主管人员和其他直接责任人员依法给予行政处分。”</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第42题所属考点-《行政法》</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43、单选题  从累计产量的同比增长来看，下列说法不正确的是：_____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3、4月陆续进入产奶旺季，当月产量大增</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青海是乳制品产量增长最快的地区</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产量排名前五名的地区累计产量同比增长有正有负</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l~5月全国乳制品当月产量呈持续递增趋势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A。解析:A项，根据条形图看出，3、4月产量与其他月份产量基本相当，A项错误；B项，根据表格看出，青海的累计产量增长最快，B项正确；C项，根据表格可知，产量排名前五的地区是内蒙、河北、山东、黑龙江和陕西，他们的累计增速有正有负，c项正确；D项，根据条形图可看出，1-5月当月产量呈持续递增趋势，D项正确。综上可知，应选择A。</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第43题所属考点-题库原题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44、判断题  我国公民的财产继承权主要是通过法定继承方式实现的。_____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错误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本题解释:【答案】错。解析：依据我国《继承法》的规定，公民继承权的实现主要依赖于两种方式：法定继承和遗嘱继承。</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第44题所属考点-题库原题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45、单选题  坚持_____，必须牢牢坚持立党为公、执政为民，真正把最广大人民的根本利益作为一切工作的出发点和落脚点。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科学执政</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依法执政</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民主执政</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共同执政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C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C。解析：民主执政与科学执政、依法执政构成党执政的三个基本要素，其中，民主执政是马克思主义政党执政的本质要求。坚持民主执政必须牢牢坚持立党为公、执政为民，真正把最广大人民的根本利益作为一切工作的出发点和落脚点，切实做到权为民所用、情为民所系、利为民所谋。故本题答案选C。</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第45题所属考点-题库原题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46、单选题  马克思主义哲学认为否定是_____的否定。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直接</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间接</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辩证</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全盘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C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C。解析：马克思主义哲学认为否定是辩证的否定，辩证的否定是包含肯定的否定，是事物的自我否定，是事物自身肯定因素和否定因素矛盾运动的必然结果，其实质是“扬弃”即既克服又保留，是发展和联系的环节。故本题答案为C。</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第46题所属考点-《马哲》</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47、单选题  我国明代哲学家王守仁认为“心外无物”，月亮、太阳以及世界上的万物都存在于人心之中，都是心之意念的产物。这是_____的思想。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客观唯心主义</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主观唯心主义</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机械唯物主义</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庸俗唯物主义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B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B。解析：主观唯心主义把个人的某种主观精神如感觉、经验、心灵、意识、观念、意志等看作是世界上一切事物产生和存在的根源与基础，而世界上的一切事物则是由这些主观精神所派生的，是这些主观精神的显现。故本题答案选B。</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第47题所属考点-题库原题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48、单选题  关于个人所有的外汇，下列说法正确的是_____。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必须存入银行</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必须卖给外汇指定银行</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可以自行持有</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可以自由携带出境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C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C【解析】属于个人所有的外汇，可以自行持有，也可以存入银行或者卖给外汇指定银行;个人因私用汇，在规定的限额内购汇，超出规定限额的个人因私用汇，应当向外汇管理机关提出申请;个人携带外汇进出境，应当向海关办理申报手续;居住在境内的中国公民持有的外币支付凭证、外币有价证券等形式的外汇资产，未经外汇管理机关批准不得携带或者邮寄出境。故选C。</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第48题所属考点-题库原题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49、判断题  对于人民法院受理的民事诉讼，当事人撤销诉讼可以免交诉讼费用。_____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错误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本题解释:【答案】N。解析：《诉讼费用交纳办法》第34条规定，民事案件的原告或者上诉人申请撤诉，人民法院裁定准许的，案件受理费由原告或者上诉人负担。故本题判断错误。</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第49题所属考点-题库原题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50、判断题  中国公民王某在出入国境时违反了《中国公民出境入境管理法》，被公安机关罚款2000元。王某可以寻求救济的途径是先进行行政复议，然后才能提起行政诉讼。_____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错误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参考答案:错误(否) 答案解释:解析：《出入境管理法》第15条规定，受公安机关拘留处罚的公民对处罚不服的，在接到通知之日起十五日内，可以向上一级公安机关提出申诉，由上一级公安机关作出最后的裁决，也可以直接向当地人民法院提起诉讼。故本题判断错误。</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第50题所属考点-题库原题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51、单选题  党的十八大报告指出，我们要在发展平衡性、协调性、可持续性明显增强的基础上，到2020年实现国内生产总值和城乡居民人均收入比_____年翻一番。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2000</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2010</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2012</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2013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B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本题解释:【答案】B。解析：十八大报告指出，转变经济发展方式取得重大进展，在发展平衡性、协调性、可持续性明显增强的基础上，实现国内生产总值和城乡居民人均收入比2010年翻一番。故本题答案选B。</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第51题所属考点-题库原题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52、单选题  社会主义和资本主义的本质区别是_____。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生产力的性质和发展水平不同</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社会基本矛盾不同</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生产关系和上层建筑的不同</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意识形态的不同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C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参考答案:C 【解析】社会形态划分的标准是生产关系。</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第52题所属考点-《马哲》</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53、单选题  下列属于“绿色能源”的是_____。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生物能</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木材</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煤</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石油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A。解析:绿色能源也称清洁能源，是环境保护和良好生态系统的象征和代名词。它可分为狭义和广义两种概念。狭义的绿色能源是指可再生能源，如水能、生物能、太阳能、风能、地热能和海洋能。这些能源消耗之后可以恢复补充，很少产生污染。广义的绿色能源则包括在能源的生产及其消费过程中，选用对生态环境 低污染或无污染的能源，如天然气、清洁煤和核能等。故本题答案选A。</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第53题所属考点-题库原题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54、单选题  提出坚持无产阶级在民主革命中的领导权和农民同盟军的思想是在党的_____。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二大</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三大</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四大</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五大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C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本题解释:【答案】C。解析:考査坚持无产阶级在民主革命中的领导权和农民同盟军的思想的提出。</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第54题所属考点-题库原题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55、单选题  下列人员中属于第一顺序继承人的是_____。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母亲</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外孙女</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兄弟姐妹</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堂兄妹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本题解释:【答案】A。解析:《继承法》第10条规定，遗产按照下列顺序继承:第一顺序：配偶、子女、父母。第二顺序： 兄弟姐妹、祖父母、外祖父母。故本题答案选A。</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第55题所属考点-题库原题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56、判断题  由于我国处于社会主义初级阶段，因此解决中国所有问题的关键在于发展生产力。_____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正确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本题解释:【答案】Y。</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第56题所属考点-题库原题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57、单选题  某市人民政府向该市人民代表大会提请审议事项用_____。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报告</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请示</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议案</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函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C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本题解释:【答案】C。解析：议案是用于各级人民政府按法律程序向同级人民代表大会或其常务委员会提请审议事 项。故本题答案选C。</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第57题所属考点-题库原题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58、单选题  我国《刑法》规定：“法律明文规定为犯罪行为的，依照法律定罪判刑，法律没有明文规定为犯罪行为的，不得定罪处刑。”这是刑法的_____。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刑法定罪原则</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平等适用刑法原则</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普遍保护原则</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罪刑法定原则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D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本题解释:【答案】D。解析：罪刑法定原则是中国刑法规定的一项基本原则。基本含义是“法无明文规定不为罪”和“法无明文规定不处罚”。故本题答案选D。</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第58题所属考点-题库原题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59、单选题  科学发展观的核心是_____。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全面的发展</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协调的发展</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可持续的发展</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以人为本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D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参考答案:D 【解析】科学发展观的核心是以人为本，这是在党的十六届三中全会通过《中共中央关于完善社会主义市场经济体制若干问题的决定》中提出来的。</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第59题所属考点-《科学发展观》</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60、判断题  在收入分配中，效率是公平的物质前提和根本保证，公平是效率的保障。_____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正确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本题解释:【答案】正确［解析］ 效率与公平具有一致性。一方面，效率是公平的物质前提。社会公平的逐步实现只有在发展生产力、提高经济效率、增加社会财富的基础上才有可能。另一方面，公平是提高经济效率的保证。只有公平分配，才能维护劳动者合法权益，激发劳动者发展生产、提高经济效率的积极性。本题说法正确。</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第60题所属考点-题库原题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61、单选题  黄河全长五千多公里，为中国第二大河，它的发源地是_____。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青藏高原巴颜喀拉山北麓</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青藏高原格拉丹东雪峰西南侧</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四川盆地西北缘的九顶山</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青海省唐古拉山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A。解析：黄河发源于青藏高原的巴颜喀拉山脉北麓约古宗列盆地的玛曲，呈巨大的“几”字形，流经青海、四川、甘肃、宁夏、内蒙古、陕西、山西、河南、山东等9省、自治区，在山东省东营市垦利县注入渤海。B项为长江的发源地，格拉丹东雪峰是唐古拉山脉最高峰；C项为沱江的发源地。</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第61题所属考点-题库原题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62、单选题  公文标题中，在任何情况下，_____是不能省略的。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文种</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事由</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机关名称</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发送机关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A。解析:公文标题一般应具备三要素，即发文机关名称、事由、文种。这样的公文标题能起到提示的作用，使人一看就明白这份公文是哪个机关发来的，说的是什么问题，是什么种类的公文，既便于阅读、处理，也便于归档和查找。因此公文标题的三要素一般要写全。也有部分公文省略标题中的一至两个要素，但不可随意省略，尤其不能省略“文种”一项。</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第62题所属考点-题库原题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63、单选题  中国梦既是国家的梦、民族的梦，也是包括广大青年在内的每个中国人的梦。“得其大者可以兼其小”，这就需要我们_____。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正确处理好个人利益和集体利益的关系</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在价值选择的基础上作出正确的价值判断</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果断抓住时机，实现事物的飞越和发展</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个人是社会中的个人，个人价值的实现离不开社会提供的条件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A。解析：中国梦是国家的梦、民族的梦，也是包括广大青年在内的每个中国人的梦。“得其大者可以兼其小。”只有把人生理想融人国家和民族的事业中，才能最终成就一番事业。这就需要我们正确处理好个人 利益与国家利益的关系。故本题答案选A。</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第63题所属考点-题库原题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64、多选题  据报道，如今经济发展了，生活条件好了，校园里的一些学生出现了相互攀比摆阔、超前消费的现象。吃要进星级饭店，穿要是进口名牌。为此有关专家认为：社会需要一个双向的“希望工程”，既要让穷困的孩子能上学，又要让家庭富裕的孩子吃一些苦。这是因为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只要有艰苦奋斗的精神，任何事情都能办成</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艰苦奋斗是创造出物质文明和精神文明的巨大动力</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任何事业的成功和理想的实现都是一个艰苦奋斗的过程</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艰苦奋斗作为一种精神、一种生活态度，是任何时候都要提倡的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BCD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B,C,D【解析】A说得太绝对了，B、C、D都是正确的。</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第64题所属考点-题库原题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65、单选题  公共政策表现为一个系统的动态运行过程，即_____，不断循环往复。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政策咨询——政策制定——政策评估——政策终止</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政策输入——政策制定——政策输出——政策反馈</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政策提出——政策制定——政策实施——政策终结</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政策提出——政策制定——政策监督——政策终止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B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本题解释:【答案】B。解析：公共政策不仅表现为一个系统，同时也表现为一个系统的动态运行过程，即表现为政策输入—政策制定—政策输出—政策反馈的不断循环往复。故本题答案为B。</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第65题所属考点-题库原题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66、判断题  我国婚姻法规定，在婚姻存续期间，夫妻一方因身体受到伤害获得的医疗费，残疾人生活补助费为夫妻共有财产。_____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错误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本题解释:【答案】B。解析：夫妻一方因身体受到伤害获得的医疗费、残疾人生活补助费为个人财产，故本题说法错误。</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第66题所属考点-题库原题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67、单选题  记得有人说过，一个人须从古今中外的作家那里去寻找和自己性情相近的人。一旦找到 思想相近之作家，心中必万分痛快，灵魂亦发生剧烈震撼，如春雷一鸣，蚕卵孵出，得一新生命， 人一新世界，于是流连忘返，乐此不疲，如受春风化雨之赐，终获学业大进之益。这个主张阐发 了读书活动中一条基本规律。最能体现这段文字主题的是_____。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得一新生命，人一新世界</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找到思想相近之作家</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寻找和自己性情相近的人</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流连忘返，乐此不疲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B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本题解释:【答案】B。解析：文段首先由别人的话引出“去作家那里寻找和自己性情相近的人”，然后具体阐述了找 到思想相近的作家对个体的巨大影响，最后进行总结，找到思想相近之作家是读书活动中的一条基本规律。由 此可知，文段围绕寻找与自己思想相近的作家展开，与此相关的主题应为B项。C项的“和自己性情相近的人” 范围过大，故排除。</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第67题所属考点-题库原题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68、多选题  1992年，邓小平在南方谈话中阐述的一系列重要思想有_____。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关于计划和市场都是经济手段</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关于社会主义本质的思想</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关于三个“有利于”</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关于改革党和国家领导制度的思想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ABC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ABC。解析：1992年春，邓小平先后视察了中国南方的武昌、深圳、珠海和上海等地，就一系列重大问题发表了重要谈话。这次谈话科学地总结了十一届三中全会以来党的基本实践和基本经验，从理论上深刻地回答了长期困扰和束缚人们思想的许多重大认识问题，对整个社会主义现代化建设具有深远意义。ABC三项均为邓小平1992年视察南方谈话时提出来的。D项“关于改革党和国家领导制度的思想”也是邓小平提出的，但时间却是在改革开放初期的1980年。故本题答案选ABC。</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第68题所属考点-题库原题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69、单选题  “我们不仅增进了了解，沟通了感情，也获得了启示，工作能力也得到了提高”_____。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这是一个递进句</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这是一个并列句</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这是一个因果句</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这是一个条件句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B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参考答案:B【解析】“了解”、“感情”、“启示”和“工作能力”不属于同一个概念范畴，属于并列关系，无法构成递进复句。</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第69题所属考点-题库原题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70、单选题  许多成语源于我国古代著名的历史故事。下列成语故事发生在战国时期的是_____。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卧薪尝胆</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退避三舍</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秦晋之好</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负荆请罪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D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 D 解析: “卧薪尝胆”的故事发生在春秋时期，越国国王勾践励精图治以图复国的事迹，演变为成语，形容人刻苦自励、发奋图强。 “退避三舍”的故事发生在春秋时期，出自《左传·僖公二十二年》。比喻不与人相争或主动让步。 “秦晋之好”的典故出自春秋时期，泛指两家联婚。 “负荆请罪”的典故发生在战国时期，出自《史记·廉颇蔺相如列传》，形容主动向人认错、道歉，自请严厉责罚。故正确答案为D。</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第70题所属考点-题库原题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71、多选题  邓小平关于社会主义市场经济理论的内涵包括_____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市场经济是一种资源配置方式</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市场经济不具有社会制度的性质</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市场调节可以与计划调节相结合</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市场经济更有利于促进生产力的发展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ABCD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参考答案:A,B,C,D 答案解释:</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第71题所属考点-题库原题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72、单选题  以下对权威的说法不正确的是_____。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权威是人们对有权力的人的地位的被迫服从</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权威是合法性权力的关键</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真正的权威不怕受怀疑</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权威来自于人们对制度、过程及权威主体的尊敬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A。解析：权威就是对权力的一种自愿的服从和支持。人们对权力安排的服从可能有被迫的成分，但是对权威的安排的服从则属于认同。反对者可能不得不服从权力作做出的安排，但是服从不等于认同。权威就被认为是一种正当的权力，也可以说是极具公众影响力的威望。故，本题答案为A。</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第72题所属考点-题库原题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73、单选题  据《保险法》规定，王某不可以自行以下列人员中的哪些人为被保险人进行投保?_____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本人</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配偶陈某</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王某抚养的孙子王小果</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朋友李某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D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D【解析】根据《保险法》第五十三条的规定，投保人对下列人员具有保险利益：本人、配偶、子女、父母；前项以外与投保人有抚养、赡养或者扶养关系的家庭其他成员、近亲属，除前述规定外，被保险人同意投保人为其订立合同的，视为投保人对被保险人具有保险利益。因此王某不能自行为朋友投保。故选D。</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第73题所属考点-题库原题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74、单选题  下列民谣不能反映气候对农业生产影响的是_____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今年麦盖三层被，来年枕着馒头睡</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伏里无雨，谷里无米;伏里雨多，谷里米多</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夏天不热，五谷不结</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不怕天旱，只怕锄头断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D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本题解释:答案：D 考点：中国的农业 根据题意，结合选项ABC都能反应出气候对农业生产的影响，“不怕天旱，只怕锄头断：讲的是只要人力还有，自然灾害都是可以解决的.天气总是有好有坏，但如果人没有可干劲，再风调雨顺都种不出好粮食.表达了农民们不怕天灾，相信人定胜天的思想品质.结合选项.</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第74题所属考点-中国的农业</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75、单选题  某地农民认为，建造在他们土地旁边的大型炼铝厂造成的空气污染，严重损害了附近的农作物。公司发言人则表示，不应该怪罪炼铝厂，有研究表明，附近农作物的损害是由于昆虫和细菌造成的。 下面哪项如果正确，最严重地削弱了公司发言人得出的结论？_____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该研究并未测量炼铝厂排放到周围空气中的污染物数量</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炼铝厂造成的空气污染改变了农作物所处环境的化学平衡，使得有害的昆虫和细菌得以大量繁殖</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该地农民在他们照料农作物的方法上没有任何变化</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该研究中涉及的不同类型的昆虫和细菌过去100年来在当地偶尔被发现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B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B。解析：题干^91考试网司发言人认为农作物损害是由于昆虫和细菌造成的，与空气污染无关。B项如果为真则表明是空气污染造成了昆虫和细菌的大量繁殖，在炼铝厂与农作物损害之间建立了因果关系，削弱了发言人的结论。故答案选B。</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第75题所属考点-题库原题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76、判断题  我国经济社会发展的目的是为了提高人民生活水平和质量。_____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正确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本题解释:【答案】Y。解析：全面建设小康社会的出发点和最终落脚点，是提高全国人民的生活水平和质量。所以，我国经济社会发展的目的是为了提高人民生活水平和质量。故本题判断正确。</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第76题所属考点-题库原题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77、单选题  角色模糊是指个人所体验到的工作角色定位的不确定性，包括工作职责的不确定、工作目标的不确定等，因此常造成工作流程上的混乱和工作效率的低下。 根据上述定义，下列属于角色模糊的是_____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张大夫身兼数职，是某医院骨科主任，同时又担任该医院的副院长、该地区医学会委员等，工作繁忙使他日益憔悴</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苏丽刚升任客服部的副总监，有些事务她不知道是否该自己处理，如果处理了是否会超出目前的权限，也不知道去问谁，对于这些事务她通常就不处理</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小陈刚当上小学老师，想跟学生做朋友，尽管她现在跟学生的关系很亲密，可她发现学生们不怕她，不听话，甚至作业也不交</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小张刚参加工作，满怀热情，一心想在工作岗位上充分发挥自己的专业特长，但却不得不经常做些与其专业无关的工作，他因此觉得心理落差很大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B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本题解释:正确答案是B 考点 单定义判断 解析 第一步：抓住定义中关键词 定义的关键词有“工作职责的不确定”、“工作目标的不确定”、“工作流程上的混乱和工作效率的低下”。 第二步：逐一判断选项 A项“身兼数职”、“工作繁忙使他日益憔悴”不能说明“工作流程上的混乱和工作效率的低下”，不符合角色模糊定义。B项苏丽“不知道是否该自己处理”、“也不知道去问谁”体现了“工作职责的不确定”、“工作目标的不确定”，而苏丽“通常就不处理”更是说明了“工作流程上的混乱”，符合角色模糊定义。C项“小学老师想跟学生做朋友”没有体现“工作职责的不确定、工作目标的不确定”，而“学生们不怕她，不听话，甚至作业也不交”并不是小陈工作角色定位的不确定性造成的。D项“不得不经常做些与其专业无关的工作”没有体现“工作职责的不确定、工作目标的不确定”，而“觉得心理落差很大”并不能说明“工作流程上的混乱和工作效率的低下”。故正确答案为B。</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第77题所属考点-定义判断</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78、单选题  大众心理影响经济走势，能正确解释这一现象的观点是_____。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社会意识对社会存在具有决定作用</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社会心理可以左右社会发展方向</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只有正确的社会意识才能影响社会发展</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社会意识反作用于社会存在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D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参考答案:D 【解析】社会存在决定社会意识，社会意识反作用于社会存在。大众心理是社会意识，它对经济趋势的影响即社会意识起能动作用。</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第78题所属考点-题库原题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79、多选题  在坚持按劳分配为主体的前提下实行按生产要素分配相结合是我国社会主义初级阶段分配制度的主要特点，参与分配的主要要素包括_____。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劳动力</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资本</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技术</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土地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ABCD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本题解释:【答案】ABCD。</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第79题所属考点-题库原题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80、判断题  近几年，大量资金流向炒房地产、茶、古董、邮票、农产品等虚拟经济，产业空心化现象明显，为此国家应调控引导过剩资金流向实体经济。_____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正确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本题解释:【答案】Y。解析:大量资金流向虚拟经济，用于实体经济的投资较少，针对这一现象，需要国家实施宏观调控，引导资金的流向，让过剩资金转向实体经济，以促进实体经济的发展。故本题判断正确。</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第80题所属考点-题库原题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81、单选题  当前中国体制改革的核心问题是_____。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处理好计划和市场的关系</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处理好中央和地方的关系</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处理好政府和市场的关系</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处理好经营权和所有权的关系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C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C【解析】党的十八大报告指出：“经济体制改革的核心问题是处理好政府和市场的关系，必须更加尊重市场规律，更好发挥政府作用。”故选C。</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第81题所属考点-题库原题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82、单选题  三次科技革命对人类社会的历史进程产生了极其深远的影响，三次科技革命发生的共同社会根源是_____。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科学理论的重大突破</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统治者的政策</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战争的推动</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社会发展的需要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D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D。解析：社会需要发展，文明需要进步，而社会发展和文明进步的根本条件之一就是科技的变革，当科技的发展不符合社会发展的时候就会有新的理念和技术更高的诉求诞生，从而就引发科技革命的产生。</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第82题所属考点-题库原题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83、单选题  事业单位应当于每年_____前分别向登记管理机关和审批机关报送上一年度执行条例情况的报告。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3月31日</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5月31日</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1月1日</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12月31日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本题解释:【答案】A 【解析】根据《事业单位登记管理暂行条例》第17条的规定，事业单位应当于每年3月31日前分别向登记管理机关和审批机关报送上一年度执行本条例情况的报告。因此，本题选择A。</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第83题所属考点-题库原题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84、单选题  关于世界地理，下列说法不正确的是_____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里海是世界上最大的内陆湖</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刚果盆地是世界上最大的盆地</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巴西高原是世界上最高的高原</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安第斯山脉是世界上最长的山脉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C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本题解释:【解析】C。青藏高原是世界上最高的高原，巴西高原是世界上面积最大的高原。</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第84题所属考点-题库原题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85、单选题  周某因出国留学，把自己的几幅贵重字画交由朋友吴某保管。吴某将字画藏于卧室。一日，卧室的暖气管道突然破裂，字画浸水受损，下列说法正确的是_____。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吴某存在过失，应负部分赔偿责任</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吴某存在过失，应负全部赔偿责任</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吴某系无偿保管且无重大过失或故意，不应赔偿</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暖气管道突然破裂属于不可抗力，吴某不应赔偿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C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本题解释:【答案】C［解析］ 题干中，吴某与周某属于保管合同关系。《合同法》第374条规定：“保管期间，因保管人保管不善造成保管物毁损、灭失的，保管人应当承担损害赔偿责任，但保管是无偿的，保管人证明自己没有重大过失的，不承担损害赔偿责任。”周某将字画交由朋友吴某保管，属于无偿保管。字画由于暖气管道突然破裂浸水受损，暖气管道的突然破裂为不可预见性的因素，因此吴某不具有故意或者重大过失，不承担损害赔偿责任。故本题选C。</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第85题所属考点-题库原题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86、单选题  中央王朝对云南正式实施统治开始的朝代是_____。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秦朝</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西汉</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三国</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元朝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B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B。解析：公元前109年，汉武帝派将军郭昌入滇征服西南夷，设立益州郡和24个县，郡治滇池县（今晋宁），开辟了通往缅甸和印度的商道，标志着中央王朝开始对云南正式实施统治。故本题答案选B。</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第86题所属考点-题库原题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87、多选题  在中国历史上，贝壳、粮食、皮革都曾经作为货币充当过商品交换的媒介，但长期以来，白银占据着货币的宝座。这是由于白银_____。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性质稳定，便于保存</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可用作装饰品</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具有较高的价值</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质地均勻，便于分割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ACD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本题解释:【答案】ACD。解析：白银作为货币与卖物货币相比其优点在于币值较稳定，价值较易于分割、于保存和携带。故本题答案选ACD。</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第87题所属考点-题库原题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88、多选题  价值规律发挥作用的表现形式有_____。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价格围绕价值上下波动</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价格围绕交换价值上下波动</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价格围绕成本价格上下波动</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市场价格围绕生产价格上下波动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AD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本题解释:【答案】AD。</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第88题所属考点-题库原题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89、多选题  毛泽东在《中国革命战争的战略问题》一文中指出，中国革命战争的主要特点有_____。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政治经济发展不平衡</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敌强我弱</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共产党的领导</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土地革命的开展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ABCD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参考答案:A,B,C,D 【解析】ABCD[解析]毛泽东在《中国革命战争的战略问题》一文中分析了中国革命战争的四个特点：第一，中国是一个政治经济发展不平衡的半殖民地的大国，而且经过了1924一1927年的革命。第二，敌人的强大。第三，人民军队的弱小。第四，共产党的领导和土地革命。第一、第四两个特点规定了中国人民军队的可能发展和可能战胜其敌人;第二、第三两个特点又规定了中国人民军队的不可能很快发展和不可能很快战胜其敌人。这就决定了战争的持久性，决定了人民军队在战争全局上，必须坚持积极防御的战略思想。因此，本题的正确答案是ABCD。</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第89题所属考点-《毛概》</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90、多选题  如果余某对处罚无异议，但认为到指定的银行缴纳罚款确有困难，要求向执法人员当场缴纳罚款，则以下说法哪些是不正确的?_____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由于罚款数额巨大，航运主管机关的执法人员不能当场收缴余某的罚款</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执法人员应当自收缴罚款之日起2日内，将收缴的罚款交至航运主管机关</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执法人员应当自抵岸之日起2日内，将收缴的罚款交至航运主管机关</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航运主管机关应当在收到执法人员上缴的罚款之日起2日内，将罚款缴付指定的银行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AB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参考答案:A,B 【解析】AB。本题考查行政处罚当场收缴的适用条件和程序。《行政处罚法》笫48条规定，在边远、水上、交通不便地区，行政机关及其执法人员依照本法第33条（简易程序）、第38条（一般程序）的规定作出罚款决定后、当事人向指定的银行缴纳罚款确有困难，经当事人提出，行政机关及其执法人员可以当场收缴罚款。第50条规定，执法人员当场收缴的罚款，应当自收缴罚款之日起2日内，交至行政机关;在水上当场收缴的罚款，应当自抵岸之日起2日内交至行政机关;行政机关应当在2日内将罚款缴付指定的银行。本题中的行政处罚是在水上作出的，根据上述规定，可以当场收缴并应按照在水上当场收缴的程序进行。</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第90题所属考点-题库原题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91、单选题  繁荣学术和文艺，要贯彻“二为”方向，这“二为”方向是要坚持_____。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为人民服务，为社会主义服务</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为经济建设服务，为民主建设服务</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为人民服务，为经济建设服务</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为民主建设服务，为人民服务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本题解释:【答案】A。解析：二为方向是为人民服务，为社会主义服务，双百方针是百花齐放、百家争鸣，三贴近原则是：贴近实际、贴近生活、贴近群众。故本题答案为A。</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第91题所属考点-题库原题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92、单选题  现阶段，我国的基本国情是_____。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城乡经济，社会发展不平衡</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统一的多民族国家</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已经进人小康社会</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我国现在仍处于并将长期处于社会主义初级阶段</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E: 已经进入了社会主义阶段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D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本题解释:【答案】D。解析：我国现在处于并将长期处于社会主义初级阶段是现在最大的国情，我们必须从这个实际出发，而不能超越这个阶段。故本题答案选D。</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第92题所属考点-题库原题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93、多选题  国际贸易按照货物移动方向，可分为_____。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出口贸易</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直接贸易</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进口贸易</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陆路贸易</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E: 过境贸易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ACE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本题解释:【答案】ACE。解析：国际贸易按照货物移动方向，可分为出口贸易、进口贸易和过境贸易。故本题答案选ACE。</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第93题所属考点-题库原题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94、判断题  预测源自于决策的需要，因此预测的内容会随着决策的需要而改变。_____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正确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本题解释:【答案】Y。解析：预测的发展首先来自决策的需要，其目标就是为决策提供合理的依据。决策所要解决的问题正是预测所要解决的问题，因此预测的内容会随着决策的需要而改变。故本题判断正确。</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第94题所属考点-题库原题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95、单选题  自然界已知的最硬物质，素有“硬度之王”之称的是_____。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铁</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玉石</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金刚石</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石英石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C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本题解释:【答案】C。解析：金刚石即为钻石的原身，是碳元素的同素异形体。金刚石是目前在地球上发现的众多天然存在中最坚硬的物质。</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第95题所属考点-题库原题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96、单选题  某甲在国家机关任职，某乙有求于他的职务行为，给某甲送上5万元的好处费。某甲答应给某乙办事，但因故未办成。某乙见事未办成，要求某甲退回好处费，某甲拒不退还，并威胁某乙如果再来要钱就告某乙行贿。某甲的行为构成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受贿罪</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诈骗罪</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敲诈勒索罪</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受贿罪与敲诈勒索罪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A。解析:受贿罪是指国家工作人员利用职务上的便利，索取他人财物，或者非法收受他人财物，为他人谋取利益的行为。受贿罪侵犯了国家工作人员职务行为的廉洁性及公私财物所有权。诈骗罪是指以非法占有为目的，用虚构事实或者隐瞒真相的方法，骗取数额较大的公私财物的行为。敲诈勒索罪是指以非法占有为目的，对被害人使用威胁或要挟的方法，强行索要公私财物的行为。首先甲身为国家机关人员，收受他人好处并答应为他人办事，此为受贿；其次，甲不构成敲诈勒索罪，因为乙已经处分该财产，不能针对一个收受财物的行为在同一财物上既成立受贿罪又成立敲诈勒索罪，所以，甲构成受贿罪。</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第96题所属考点-题库原题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97、多选题  联合国关于发展观念的演变经历了一个过程:二十世纪五六十年代把发展归结为经济增长;七十年代把发展看作是经济增长、经济结构优化和社会变革;从八九十年代开始，把发展理解为注意资源节约、环境保护的可持续发展和以人为中心的综合发展。联合国关于发展观念的演变进一步证实了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实践的不断深化决定着认识的不断完善</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认识受认识对象本质和属性暴露程度的制约</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认识的发展具有与认识主体无关的客观规律性</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认识的发展是一个不断继承和超越已有认识成果的过程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ABD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ABD。解析:实践决定认识，社会实践的不断深化决定着联合国关于发展观念的认识的不断完善，A项应选。选项B强调了联合国对于发展的认识是一个有肤浅到深刻的过程，体现了认识的反复性，应选。选项C忽视了主观因素对认识的影响与制约，不选。材料体现了认识的无限性和上升性，D项应选。故本题答案选ABD。</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第97题所属考点-题库原题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98、单选题  国务院出台一系列政策措施，进一步支持小微企业健康发展，下列属于融资支持的是_____。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对小微企业招用高校毕业生给予培训费和社会保险补贴</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支持符合条件的商业银行发行专项用于小微企业贷款的金融债</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中央财政安排150亿元设立中小企业发展基金，主要支持初创小微企业</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实施创办小企业计划，培育和支持3000家小企业创业基地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B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B[解析]2012年2月1曰召开的国务院常务会议确定了进一步支持小型微型企业健康发展的政策措施：努力缓解融资困难，建立小企业信贷奖励考核制度。支持符合条件的商业银行发行专项用于小型微型企业贷款的金融债；加快发展小金融机构，适当放宽民间资本、外资和国际组织资金参股设立小金融机构的条件，放宽小额贷款公司单一投资者持股比例限制，符合条件的小额贷款公司可改制为村镇银行；支持小型微型企业上市融资，继续对符合条件的中小企业信用担保机构免征营业税；制定防止大企业长期拖欠小企业资金的政策措施。融资指的是企业用各种方式向金融机构或金融中介机构筹集资金的一种业务活动。选项中只有商业银行发行金融债属于融资支持措施。据此可知B项为正确答案。</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第98题所属考点-《经济》</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99、判断题  法律方法不仅包括建立和健全各种法律、法规、规章，而且包括相应的司法工作和准司法工作。_____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正确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本题解释:【答案】Y。解析：法律方法的内容，不仅包括建立和健全各种法律、法规、规章，而且包括相应的司法工作和准司法工作。这两个环节是相辅相成，缺一不可的。</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第99题所属考点-题库原题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100、单选题  下列著名诗人与其代表作对应有误的是_____。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李白——《将进酒》</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白居易——《琵琶行》</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王之焕——《登鹳雀楼》</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杜甫——《长恨歌》 </w:t>
      </w:r>
      <w:bookmarkStart w:id="0" w:name="_GoBack"/>
      <w:bookmarkEnd w:id="0"/>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D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本题解释:D。解析：《长恨歌》的作者是白居易。其他三项对应均正确。故本题答案选D。</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第100题所属考点-题库原题</w:t>
      </w:r>
    </w:p>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WAAAAZHJzL1BLAQIUABQAAAAIAIdO4kCz&#10;SVju0AAAAAUBAAAPAAAAAAAAAAEAIAAAADgAAABkcnMvZG93bnJldi54bWxQSwECFAAUAAAACACH&#10;TuJA8832OcECAADWBQAADgAAAAAAAAABACAAAAA1AQAAZHJzL2Uyb0RvYy54bWxQSwUGAAAAAAYA&#10;BgBZAQAAaAY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A7DC0E5"/>
    <w:rsid w:val="CCDF2B2B"/>
    <w:rsid w:val="FA7DC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GIF"/><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2019-07-10T16:11:00Z</dcterms:created>
  <dc:creator>leon</dc:creator>
  <cp:lastModifiedBy>leon</cp:lastModifiedBy>
  <dcterms:modified xsi:type="dcterms:W3CDTF">2019-07-10T16:14:43Z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2052-11.1.0.8722</vt:lpwstr>
  </property>
</Properties>
</file>