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B91" w:rsidRDefault="006D0B91" w:rsidP="006D0B91">
      <w:pPr>
        <w:rPr>
          <w:rFonts w:hint="eastAsia"/>
        </w:rPr>
      </w:pPr>
      <w:r>
        <w:t>Ebay API data filtering techniques:</w:t>
      </w:r>
    </w:p>
    <w:p w:rsidR="005A29C6" w:rsidRDefault="005A29C6" w:rsidP="006D0B91">
      <w:r>
        <w:rPr>
          <w:rFonts w:hint="eastAsia"/>
        </w:rPr>
        <w:t xml:space="preserve">Field </w:t>
      </w:r>
      <w:r>
        <w:t>–</w:t>
      </w:r>
      <w:r>
        <w:rPr>
          <w:rFonts w:hint="eastAsia"/>
        </w:rPr>
        <w:t xml:space="preserve"> EBay API</w:t>
      </w:r>
      <w:r>
        <w:t xml:space="preserve"> Key</w:t>
      </w:r>
    </w:p>
    <w:p w:rsidR="005A29C6" w:rsidRDefault="005A29C6" w:rsidP="006D0B91">
      <w:pPr>
        <w:rPr>
          <w:rFonts w:hint="eastAsia"/>
        </w:rPr>
      </w:pPr>
      <w:r>
        <w:rPr>
          <w:rFonts w:hint="eastAsia"/>
        </w:rPr>
        <w:t xml:space="preserve">Field </w:t>
      </w:r>
      <w:r>
        <w:t>–</w:t>
      </w:r>
      <w:r>
        <w:rPr>
          <w:rFonts w:hint="eastAsia"/>
        </w:rPr>
        <w:t xml:space="preserve"> minimum price</w:t>
      </w:r>
    </w:p>
    <w:p w:rsidR="005A29C6" w:rsidRDefault="005A29C6" w:rsidP="006D0B91">
      <w:pPr>
        <w:rPr>
          <w:rFonts w:hint="eastAsia"/>
        </w:rPr>
      </w:pPr>
      <w:r>
        <w:rPr>
          <w:rFonts w:hint="eastAsia"/>
        </w:rPr>
        <w:t xml:space="preserve">Field </w:t>
      </w:r>
      <w:r>
        <w:t>–</w:t>
      </w:r>
      <w:r>
        <w:rPr>
          <w:rFonts w:hint="eastAsia"/>
        </w:rPr>
        <w:t xml:space="preserve"> maximum price</w:t>
      </w:r>
    </w:p>
    <w:p w:rsidR="005A29C6" w:rsidRDefault="005A29C6" w:rsidP="006D0B91">
      <w:pPr>
        <w:rPr>
          <w:rFonts w:hint="eastAsia"/>
        </w:rPr>
      </w:pPr>
      <w:r>
        <w:rPr>
          <w:rFonts w:hint="eastAsia"/>
        </w:rPr>
        <w:t xml:space="preserve">Field </w:t>
      </w:r>
      <w:r>
        <w:t>–</w:t>
      </w:r>
      <w:r>
        <w:rPr>
          <w:rFonts w:hint="eastAsia"/>
        </w:rPr>
        <w:t xml:space="preserve"> beginning date</w:t>
      </w:r>
    </w:p>
    <w:p w:rsidR="005A29C6" w:rsidRDefault="005A29C6" w:rsidP="006D0B91">
      <w:pPr>
        <w:rPr>
          <w:rFonts w:hint="eastAsia"/>
        </w:rPr>
      </w:pPr>
      <w:r>
        <w:rPr>
          <w:rFonts w:hint="eastAsia"/>
        </w:rPr>
        <w:t xml:space="preserve">Field </w:t>
      </w:r>
      <w:r>
        <w:t>–</w:t>
      </w:r>
      <w:r>
        <w:rPr>
          <w:rFonts w:hint="eastAsia"/>
        </w:rPr>
        <w:t xml:space="preserve"> ending date</w:t>
      </w:r>
    </w:p>
    <w:p w:rsidR="00683EE6" w:rsidRDefault="00683EE6" w:rsidP="006D0B91">
      <w:pPr>
        <w:rPr>
          <w:rFonts w:hint="eastAsia"/>
        </w:rPr>
      </w:pPr>
      <w:r>
        <w:rPr>
          <w:rFonts w:hint="eastAsia"/>
        </w:rPr>
        <w:t xml:space="preserve">Field </w:t>
      </w:r>
      <w:r>
        <w:t>–</w:t>
      </w:r>
      <w:r>
        <w:rPr>
          <w:rFonts w:hint="eastAsia"/>
        </w:rPr>
        <w:t xml:space="preserve"> Product: must be shoes</w:t>
      </w:r>
    </w:p>
    <w:p w:rsidR="00683EE6" w:rsidRDefault="00683EE6" w:rsidP="006D0B91">
      <w:r>
        <w:rPr>
          <w:rFonts w:hint="eastAsia"/>
        </w:rPr>
        <w:t xml:space="preserve">Field </w:t>
      </w:r>
      <w:r>
        <w:t>–</w:t>
      </w:r>
      <w:r>
        <w:rPr>
          <w:rFonts w:hint="eastAsia"/>
        </w:rPr>
        <w:t xml:space="preserve"> Size: to export shoe size</w:t>
      </w:r>
    </w:p>
    <w:p w:rsidR="00446943" w:rsidRDefault="00446943" w:rsidP="001C7532">
      <w:pPr>
        <w:pStyle w:val="NoSpacing"/>
      </w:pPr>
      <w:r>
        <w:t>Keywords to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3"/>
        <w:gridCol w:w="4283"/>
      </w:tblGrid>
      <w:tr w:rsidR="006D0B91" w:rsidTr="00113EC7">
        <w:trPr>
          <w:trHeight w:val="264"/>
        </w:trPr>
        <w:tc>
          <w:tcPr>
            <w:tcW w:w="4283" w:type="dxa"/>
          </w:tcPr>
          <w:p w:rsidR="006D0B91" w:rsidRDefault="006D0B91" w:rsidP="006D0B91">
            <w:r>
              <w:t>Keywords to Include:</w:t>
            </w:r>
          </w:p>
        </w:tc>
        <w:tc>
          <w:tcPr>
            <w:tcW w:w="4283" w:type="dxa"/>
          </w:tcPr>
          <w:p w:rsidR="006D0B91" w:rsidRDefault="006D0B91" w:rsidP="00113EC7">
            <w:r>
              <w:t>Example</w:t>
            </w:r>
          </w:p>
        </w:tc>
      </w:tr>
      <w:tr w:rsidR="006D0B91" w:rsidTr="00113EC7">
        <w:trPr>
          <w:trHeight w:val="264"/>
        </w:trPr>
        <w:tc>
          <w:tcPr>
            <w:tcW w:w="4283" w:type="dxa"/>
          </w:tcPr>
          <w:p w:rsidR="006D0B91" w:rsidRDefault="006D0B91" w:rsidP="00113EC7">
            <w:r>
              <w:t>Full Brand &amp; Shoe Name</w:t>
            </w:r>
          </w:p>
        </w:tc>
        <w:tc>
          <w:tcPr>
            <w:tcW w:w="4283" w:type="dxa"/>
          </w:tcPr>
          <w:p w:rsidR="006D0B91" w:rsidRDefault="006D0B91" w:rsidP="00113EC7">
            <w:r>
              <w:t xml:space="preserve">Air Jordan 11 Space Jam Retro XI </w:t>
            </w:r>
          </w:p>
        </w:tc>
      </w:tr>
      <w:tr w:rsidR="006D0B91" w:rsidTr="00113EC7">
        <w:trPr>
          <w:trHeight w:val="264"/>
        </w:trPr>
        <w:tc>
          <w:tcPr>
            <w:tcW w:w="4283" w:type="dxa"/>
          </w:tcPr>
          <w:p w:rsidR="006D0B91" w:rsidRDefault="006D0B91" w:rsidP="00113EC7">
            <w:r>
              <w:t>Year</w:t>
            </w:r>
            <w:r w:rsidR="00683EE6">
              <w:rPr>
                <w:rFonts w:hint="eastAsia"/>
              </w:rPr>
              <w:t xml:space="preserve"> (if needed)</w:t>
            </w:r>
          </w:p>
        </w:tc>
        <w:tc>
          <w:tcPr>
            <w:tcW w:w="4283" w:type="dxa"/>
          </w:tcPr>
          <w:p w:rsidR="006D0B91" w:rsidRDefault="006D0B91" w:rsidP="00433FF2">
            <w:r>
              <w:t>2016</w:t>
            </w:r>
            <w:r w:rsidR="00433FF2">
              <w:t xml:space="preserve"> </w:t>
            </w:r>
          </w:p>
        </w:tc>
      </w:tr>
    </w:tbl>
    <w:p w:rsidR="006D0B91" w:rsidRDefault="006D0B91" w:rsidP="006D0B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3"/>
        <w:gridCol w:w="4283"/>
      </w:tblGrid>
      <w:tr w:rsidR="006D0B91" w:rsidTr="006D0B91">
        <w:trPr>
          <w:trHeight w:val="264"/>
        </w:trPr>
        <w:tc>
          <w:tcPr>
            <w:tcW w:w="4283" w:type="dxa"/>
          </w:tcPr>
          <w:p w:rsidR="006D0B91" w:rsidRDefault="006D0B91" w:rsidP="006D0B91">
            <w:r>
              <w:t>Keywords to Exclude:</w:t>
            </w:r>
          </w:p>
        </w:tc>
        <w:tc>
          <w:tcPr>
            <w:tcW w:w="4283" w:type="dxa"/>
          </w:tcPr>
          <w:p w:rsidR="006D0B91" w:rsidRDefault="006D0B91" w:rsidP="006D0B91">
            <w:r>
              <w:t xml:space="preserve">Reason </w:t>
            </w:r>
          </w:p>
        </w:tc>
      </w:tr>
      <w:tr w:rsidR="006D0B91" w:rsidTr="006D0B91">
        <w:trPr>
          <w:trHeight w:val="264"/>
        </w:trPr>
        <w:tc>
          <w:tcPr>
            <w:tcW w:w="4283" w:type="dxa"/>
          </w:tcPr>
          <w:p w:rsidR="006D0B91" w:rsidRDefault="006D0B91" w:rsidP="006D0B91">
            <w:r>
              <w:t>AAA</w:t>
            </w:r>
          </w:p>
        </w:tc>
        <w:tc>
          <w:tcPr>
            <w:tcW w:w="4283" w:type="dxa"/>
          </w:tcPr>
          <w:p w:rsidR="006D0B91" w:rsidRDefault="006D0B91" w:rsidP="006D0B91">
            <w:r>
              <w:t>Eliminate fakes</w:t>
            </w:r>
          </w:p>
        </w:tc>
      </w:tr>
      <w:tr w:rsidR="00925331" w:rsidTr="006D0B91">
        <w:trPr>
          <w:trHeight w:val="264"/>
        </w:trPr>
        <w:tc>
          <w:tcPr>
            <w:tcW w:w="4283" w:type="dxa"/>
          </w:tcPr>
          <w:p w:rsidR="00925331" w:rsidRDefault="00925331" w:rsidP="006D0B91">
            <w:r>
              <w:rPr>
                <w:rFonts w:hint="eastAsia"/>
              </w:rPr>
              <w:t>B grade</w:t>
            </w:r>
          </w:p>
        </w:tc>
        <w:tc>
          <w:tcPr>
            <w:tcW w:w="4283" w:type="dxa"/>
          </w:tcPr>
          <w:p w:rsidR="00925331" w:rsidRDefault="00B26514" w:rsidP="006D0B91">
            <w:r>
              <w:t>Eliminate fakes</w:t>
            </w:r>
          </w:p>
        </w:tc>
      </w:tr>
      <w:tr w:rsidR="006D0B91" w:rsidTr="006D0B91">
        <w:trPr>
          <w:trHeight w:val="264"/>
        </w:trPr>
        <w:tc>
          <w:tcPr>
            <w:tcW w:w="4283" w:type="dxa"/>
          </w:tcPr>
          <w:p w:rsidR="006D0B91" w:rsidRDefault="006D0B91" w:rsidP="006D0B91">
            <w:r>
              <w:t>High quality</w:t>
            </w:r>
          </w:p>
        </w:tc>
        <w:tc>
          <w:tcPr>
            <w:tcW w:w="4283" w:type="dxa"/>
          </w:tcPr>
          <w:p w:rsidR="006D0B91" w:rsidRDefault="006D0B91" w:rsidP="006D0B91">
            <w:r>
              <w:t>Eliminate fakes</w:t>
            </w:r>
          </w:p>
        </w:tc>
      </w:tr>
      <w:tr w:rsidR="006D0B91" w:rsidTr="006D0B91">
        <w:trPr>
          <w:trHeight w:val="264"/>
        </w:trPr>
        <w:tc>
          <w:tcPr>
            <w:tcW w:w="4283" w:type="dxa"/>
          </w:tcPr>
          <w:p w:rsidR="006D0B91" w:rsidRDefault="006D0B91" w:rsidP="007D693D">
            <w:r>
              <w:t>GS</w:t>
            </w:r>
            <w:r w:rsidR="00925331">
              <w:rPr>
                <w:rFonts w:hint="eastAsia"/>
              </w:rPr>
              <w:t xml:space="preserve"> </w:t>
            </w:r>
          </w:p>
        </w:tc>
        <w:tc>
          <w:tcPr>
            <w:tcW w:w="4283" w:type="dxa"/>
          </w:tcPr>
          <w:p w:rsidR="006D0B91" w:rsidRDefault="006D0B91" w:rsidP="006D0B91">
            <w:r>
              <w:t xml:space="preserve">Girl sizes unless specified </w:t>
            </w:r>
          </w:p>
        </w:tc>
      </w:tr>
      <w:tr w:rsidR="006D0B91" w:rsidTr="006D0B91">
        <w:trPr>
          <w:trHeight w:val="518"/>
        </w:trPr>
        <w:tc>
          <w:tcPr>
            <w:tcW w:w="4283" w:type="dxa"/>
          </w:tcPr>
          <w:p w:rsidR="006D0B91" w:rsidRDefault="006D0B91" w:rsidP="006D0B91">
            <w:r>
              <w:t>Kids</w:t>
            </w:r>
            <w:r w:rsidR="007D693D">
              <w:rPr>
                <w:rFonts w:hint="eastAsia"/>
              </w:rPr>
              <w:t xml:space="preserve">/ BG / 4Y / 5Y / 6Y / </w:t>
            </w:r>
            <w:r w:rsidR="00AD1533">
              <w:rPr>
                <w:rFonts w:hint="eastAsia"/>
              </w:rPr>
              <w:t xml:space="preserve">6.5Y / </w:t>
            </w:r>
            <w:r w:rsidR="007D693D">
              <w:rPr>
                <w:rFonts w:hint="eastAsia"/>
              </w:rPr>
              <w:t>[]Y</w:t>
            </w:r>
            <w:r w:rsidR="004762EB">
              <w:rPr>
                <w:rFonts w:hint="eastAsia"/>
              </w:rPr>
              <w:t xml:space="preserve"> / Grade school</w:t>
            </w:r>
          </w:p>
        </w:tc>
        <w:tc>
          <w:tcPr>
            <w:tcW w:w="4283" w:type="dxa"/>
          </w:tcPr>
          <w:p w:rsidR="006D0B91" w:rsidRDefault="006D0B91" w:rsidP="006D0B91">
            <w:r>
              <w:t>Kids sizes unless specified e.g. Yeezy Infant</w:t>
            </w:r>
          </w:p>
        </w:tc>
      </w:tr>
      <w:tr w:rsidR="006D0B91" w:rsidTr="006D0B91">
        <w:trPr>
          <w:trHeight w:val="527"/>
        </w:trPr>
        <w:tc>
          <w:tcPr>
            <w:tcW w:w="4283" w:type="dxa"/>
          </w:tcPr>
          <w:p w:rsidR="006D0B91" w:rsidRDefault="006D0B91" w:rsidP="006D0B91">
            <w:r>
              <w:t>Infant</w:t>
            </w:r>
          </w:p>
        </w:tc>
        <w:tc>
          <w:tcPr>
            <w:tcW w:w="4283" w:type="dxa"/>
          </w:tcPr>
          <w:p w:rsidR="006D0B91" w:rsidRDefault="006D0B91" w:rsidP="006D0B91">
            <w:r>
              <w:t>Kids sizes unless specified e.g. Yeezy Infant</w:t>
            </w:r>
          </w:p>
        </w:tc>
      </w:tr>
      <w:tr w:rsidR="006D0B91" w:rsidTr="006D0B91">
        <w:trPr>
          <w:trHeight w:val="527"/>
        </w:trPr>
        <w:tc>
          <w:tcPr>
            <w:tcW w:w="4283" w:type="dxa"/>
          </w:tcPr>
          <w:p w:rsidR="006D0B91" w:rsidRDefault="006D0B91" w:rsidP="006D0B91">
            <w:r>
              <w:t>Youth</w:t>
            </w:r>
          </w:p>
        </w:tc>
        <w:tc>
          <w:tcPr>
            <w:tcW w:w="4283" w:type="dxa"/>
          </w:tcPr>
          <w:p w:rsidR="006D0B91" w:rsidRDefault="006D0B91" w:rsidP="006D0B91">
            <w:r>
              <w:t>Kids sizes unless specified e.g. Yeezy Infant</w:t>
            </w:r>
          </w:p>
        </w:tc>
      </w:tr>
      <w:tr w:rsidR="006D0B91" w:rsidTr="006D0B91">
        <w:trPr>
          <w:trHeight w:val="518"/>
        </w:trPr>
        <w:tc>
          <w:tcPr>
            <w:tcW w:w="4283" w:type="dxa"/>
          </w:tcPr>
          <w:p w:rsidR="006D0B91" w:rsidRDefault="006D0B91" w:rsidP="006D0B91">
            <w:r>
              <w:t>Boys</w:t>
            </w:r>
          </w:p>
        </w:tc>
        <w:tc>
          <w:tcPr>
            <w:tcW w:w="4283" w:type="dxa"/>
          </w:tcPr>
          <w:p w:rsidR="006D0B91" w:rsidRDefault="006D0B91" w:rsidP="006D0B91">
            <w:r>
              <w:t>Kids sizes unless specified e.g. Yeezy Infant</w:t>
            </w:r>
          </w:p>
        </w:tc>
      </w:tr>
      <w:tr w:rsidR="006D0B91" w:rsidTr="006D0B91">
        <w:trPr>
          <w:trHeight w:val="527"/>
        </w:trPr>
        <w:tc>
          <w:tcPr>
            <w:tcW w:w="4283" w:type="dxa"/>
          </w:tcPr>
          <w:p w:rsidR="006D0B91" w:rsidRDefault="006D0B91" w:rsidP="006D0B91">
            <w:r>
              <w:t>Reserve</w:t>
            </w:r>
          </w:p>
        </w:tc>
        <w:tc>
          <w:tcPr>
            <w:tcW w:w="4283" w:type="dxa"/>
          </w:tcPr>
          <w:p w:rsidR="006D0B91" w:rsidRDefault="006D0B91" w:rsidP="006D0B91">
            <w:r>
              <w:t>Ebay reserve auctions or private auctions</w:t>
            </w:r>
          </w:p>
        </w:tc>
      </w:tr>
      <w:tr w:rsidR="006D0B91" w:rsidTr="006D0B91">
        <w:trPr>
          <w:trHeight w:val="527"/>
        </w:trPr>
        <w:tc>
          <w:tcPr>
            <w:tcW w:w="4283" w:type="dxa"/>
          </w:tcPr>
          <w:p w:rsidR="006D0B91" w:rsidRDefault="006D0B91" w:rsidP="006D0B91">
            <w:r>
              <w:t>Pre-Order/ Pre Order</w:t>
            </w:r>
          </w:p>
        </w:tc>
        <w:tc>
          <w:tcPr>
            <w:tcW w:w="4283" w:type="dxa"/>
          </w:tcPr>
          <w:p w:rsidR="006D0B91" w:rsidRDefault="006D0B91" w:rsidP="006D0B91">
            <w:r>
              <w:t>Not actual auctions</w:t>
            </w:r>
          </w:p>
        </w:tc>
      </w:tr>
      <w:tr w:rsidR="00446943" w:rsidTr="006D0B91">
        <w:trPr>
          <w:trHeight w:val="527"/>
        </w:trPr>
        <w:tc>
          <w:tcPr>
            <w:tcW w:w="4283" w:type="dxa"/>
          </w:tcPr>
          <w:p w:rsidR="00446943" w:rsidRDefault="00446943" w:rsidP="006D0B91">
            <w:r>
              <w:t>Used</w:t>
            </w:r>
          </w:p>
        </w:tc>
        <w:tc>
          <w:tcPr>
            <w:tcW w:w="4283" w:type="dxa"/>
          </w:tcPr>
          <w:p w:rsidR="00446943" w:rsidRDefault="00446943" w:rsidP="006D0B91">
            <w:r>
              <w:t>Not deadstock</w:t>
            </w:r>
          </w:p>
        </w:tc>
      </w:tr>
      <w:tr w:rsidR="002A0424" w:rsidTr="006D0B91">
        <w:trPr>
          <w:trHeight w:val="527"/>
        </w:trPr>
        <w:tc>
          <w:tcPr>
            <w:tcW w:w="4283" w:type="dxa"/>
          </w:tcPr>
          <w:p w:rsidR="002A0424" w:rsidRDefault="002A0424" w:rsidP="006D0B91">
            <w:r>
              <w:rPr>
                <w:rFonts w:hint="eastAsia"/>
              </w:rPr>
              <w:t>LOT, pack, multi</w:t>
            </w:r>
          </w:p>
        </w:tc>
        <w:tc>
          <w:tcPr>
            <w:tcW w:w="4283" w:type="dxa"/>
          </w:tcPr>
          <w:p w:rsidR="002A0424" w:rsidRDefault="002A0424" w:rsidP="006D0B91">
            <w:r>
              <w:t>M</w:t>
            </w:r>
            <w:r>
              <w:rPr>
                <w:rFonts w:hint="eastAsia"/>
              </w:rPr>
              <w:t>ulti pair</w:t>
            </w:r>
          </w:p>
        </w:tc>
      </w:tr>
      <w:tr w:rsidR="009513EB" w:rsidTr="006D0B91">
        <w:trPr>
          <w:trHeight w:val="527"/>
        </w:trPr>
        <w:tc>
          <w:tcPr>
            <w:tcW w:w="4283" w:type="dxa"/>
          </w:tcPr>
          <w:p w:rsidR="009513EB" w:rsidRDefault="009513EB" w:rsidP="006D0B91">
            <w:r>
              <w:t>QUESTION: Relevant tags</w:t>
            </w:r>
            <w:r w:rsidR="00B22032">
              <w:t xml:space="preserve"> of unrelated shoe names to generate search returns</w:t>
            </w:r>
          </w:p>
        </w:tc>
        <w:tc>
          <w:tcPr>
            <w:tcW w:w="4283" w:type="dxa"/>
          </w:tcPr>
          <w:p w:rsidR="00683EE6" w:rsidRDefault="00E15DA7" w:rsidP="006D0B91">
            <w:r>
              <w:t>TBD</w:t>
            </w:r>
            <w:r w:rsidR="009B432C">
              <w:t>, keep for now to prevent eliminating false positives</w:t>
            </w:r>
            <w:r w:rsidR="00683EE6">
              <w:rPr>
                <w:rFonts w:hint="eastAsia"/>
              </w:rPr>
              <w:t>, usually colors at the end of the product descriptions are just tag-alongs</w:t>
            </w:r>
          </w:p>
        </w:tc>
      </w:tr>
    </w:tbl>
    <w:p w:rsidR="006D0B91" w:rsidRDefault="006D0B91" w:rsidP="006D0B91"/>
    <w:p w:rsidR="005A29C6" w:rsidRPr="005A29C6" w:rsidRDefault="005A29C6" w:rsidP="009B72E4">
      <w:pPr>
        <w:rPr>
          <w:b/>
          <w:color w:val="FF0000"/>
          <w:sz w:val="32"/>
          <w:u w:val="single"/>
        </w:rPr>
      </w:pPr>
      <w:r w:rsidRPr="005A29C6">
        <w:rPr>
          <w:b/>
          <w:color w:val="FF0000"/>
          <w:sz w:val="32"/>
          <w:u w:val="single"/>
        </w:rPr>
        <w:lastRenderedPageBreak/>
        <w:t>IMPORTANT NOTES</w:t>
      </w:r>
      <w:r>
        <w:rPr>
          <w:b/>
          <w:color w:val="FF0000"/>
          <w:sz w:val="32"/>
          <w:u w:val="single"/>
        </w:rPr>
        <w:t xml:space="preserve"> (to further include as test begins)</w:t>
      </w:r>
      <w:bookmarkStart w:id="0" w:name="_GoBack"/>
      <w:bookmarkEnd w:id="0"/>
    </w:p>
    <w:p w:rsidR="009B72E4" w:rsidRPr="005A29C6" w:rsidRDefault="009B72E4" w:rsidP="005A29C6">
      <w:pPr>
        <w:pStyle w:val="ListParagraph"/>
        <w:numPr>
          <w:ilvl w:val="0"/>
          <w:numId w:val="5"/>
        </w:numPr>
        <w:rPr>
          <w:b/>
          <w:color w:val="FF0000"/>
          <w:sz w:val="32"/>
        </w:rPr>
      </w:pPr>
      <w:r w:rsidRPr="005A29C6">
        <w:rPr>
          <w:rFonts w:hint="eastAsia"/>
          <w:b/>
          <w:color w:val="FF0000"/>
          <w:sz w:val="32"/>
        </w:rPr>
        <w:t>NOTE: Remove duplicates based on ebay transaction ID</w:t>
      </w:r>
      <w:r w:rsidRPr="005A29C6">
        <w:rPr>
          <w:rFonts w:hint="eastAsia"/>
          <w:b/>
          <w:color w:val="FF0000"/>
          <w:sz w:val="32"/>
        </w:rPr>
        <w:t>！！</w:t>
      </w:r>
    </w:p>
    <w:p w:rsidR="00633995" w:rsidRPr="005A29C6" w:rsidRDefault="00E316FD" w:rsidP="005A29C6">
      <w:pPr>
        <w:pStyle w:val="ListParagraph"/>
        <w:numPr>
          <w:ilvl w:val="0"/>
          <w:numId w:val="5"/>
        </w:numPr>
        <w:rPr>
          <w:b/>
          <w:color w:val="FF0000"/>
          <w:sz w:val="32"/>
        </w:rPr>
      </w:pPr>
      <w:r w:rsidRPr="005A29C6">
        <w:rPr>
          <w:rFonts w:hint="eastAsia"/>
          <w:b/>
          <w:color w:val="FF0000"/>
          <w:sz w:val="32"/>
        </w:rPr>
        <w:t>NOTE: exclude other brands</w:t>
      </w:r>
      <w:r w:rsidRPr="005A29C6">
        <w:rPr>
          <w:rFonts w:hint="eastAsia"/>
          <w:b/>
          <w:color w:val="FF0000"/>
          <w:sz w:val="32"/>
        </w:rPr>
        <w:t>！</w:t>
      </w:r>
    </w:p>
    <w:p w:rsidR="006D0B91" w:rsidRPr="005A29C6" w:rsidRDefault="00B26514" w:rsidP="005A29C6">
      <w:pPr>
        <w:pStyle w:val="ListParagraph"/>
        <w:numPr>
          <w:ilvl w:val="0"/>
          <w:numId w:val="5"/>
        </w:numPr>
        <w:rPr>
          <w:b/>
          <w:color w:val="FF0000"/>
          <w:sz w:val="32"/>
        </w:rPr>
      </w:pPr>
      <w:r w:rsidRPr="005A29C6">
        <w:rPr>
          <w:rFonts w:hint="eastAsia"/>
          <w:b/>
          <w:color w:val="FF0000"/>
          <w:sz w:val="32"/>
        </w:rPr>
        <w:t xml:space="preserve">NOTE: if </w:t>
      </w:r>
      <w:r w:rsidR="00671305" w:rsidRPr="005A29C6">
        <w:rPr>
          <w:rFonts w:hint="eastAsia"/>
          <w:b/>
          <w:color w:val="FF0000"/>
          <w:sz w:val="32"/>
        </w:rPr>
        <w:t>K</w:t>
      </w:r>
      <w:r w:rsidRPr="005A29C6">
        <w:rPr>
          <w:rFonts w:hint="eastAsia"/>
          <w:b/>
          <w:color w:val="FF0000"/>
          <w:sz w:val="32"/>
        </w:rPr>
        <w:t xml:space="preserve">ey </w:t>
      </w:r>
      <w:r w:rsidR="00671305" w:rsidRPr="005A29C6">
        <w:rPr>
          <w:rFonts w:hint="eastAsia"/>
          <w:b/>
          <w:color w:val="FF0000"/>
          <w:sz w:val="32"/>
        </w:rPr>
        <w:t>C</w:t>
      </w:r>
      <w:r w:rsidRPr="005A29C6">
        <w:rPr>
          <w:rFonts w:hint="eastAsia"/>
          <w:b/>
          <w:color w:val="FF0000"/>
          <w:sz w:val="32"/>
        </w:rPr>
        <w:t>olorway appears at last of description it is a TAG!!</w:t>
      </w:r>
    </w:p>
    <w:p w:rsidR="00633995" w:rsidRPr="005A29C6" w:rsidRDefault="00633995" w:rsidP="005A29C6">
      <w:pPr>
        <w:pStyle w:val="ListParagraph"/>
        <w:numPr>
          <w:ilvl w:val="0"/>
          <w:numId w:val="5"/>
        </w:numPr>
        <w:rPr>
          <w:b/>
          <w:color w:val="FF0000"/>
          <w:sz w:val="32"/>
        </w:rPr>
      </w:pPr>
      <w:r w:rsidRPr="005A29C6">
        <w:rPr>
          <w:rFonts w:hint="eastAsia"/>
          <w:b/>
          <w:color w:val="FF0000"/>
          <w:sz w:val="32"/>
        </w:rPr>
        <w:t>NOTE: May return wrong years, e.g. if searching for X, it may have tags for XIII!!</w:t>
      </w:r>
    </w:p>
    <w:p w:rsidR="00633995" w:rsidRPr="00B26514" w:rsidRDefault="00633995" w:rsidP="00B26514">
      <w:pPr>
        <w:rPr>
          <w:b/>
          <w:color w:val="FF0000"/>
          <w:sz w:val="32"/>
        </w:rPr>
      </w:pPr>
    </w:p>
    <w:sectPr w:rsidR="00633995" w:rsidRPr="00B265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AEA" w:rsidRDefault="00234AEA" w:rsidP="001C7532">
      <w:pPr>
        <w:spacing w:after="0" w:line="240" w:lineRule="auto"/>
      </w:pPr>
      <w:r>
        <w:separator/>
      </w:r>
    </w:p>
  </w:endnote>
  <w:endnote w:type="continuationSeparator" w:id="0">
    <w:p w:rsidR="00234AEA" w:rsidRDefault="00234AEA" w:rsidP="001C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AEA" w:rsidRDefault="00234AEA" w:rsidP="001C7532">
      <w:pPr>
        <w:spacing w:after="0" w:line="240" w:lineRule="auto"/>
      </w:pPr>
      <w:r>
        <w:separator/>
      </w:r>
    </w:p>
  </w:footnote>
  <w:footnote w:type="continuationSeparator" w:id="0">
    <w:p w:rsidR="00234AEA" w:rsidRDefault="00234AEA" w:rsidP="001C7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F1AD7"/>
    <w:multiLevelType w:val="hybridMultilevel"/>
    <w:tmpl w:val="735CF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75398"/>
    <w:multiLevelType w:val="hybridMultilevel"/>
    <w:tmpl w:val="C3F89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403F4"/>
    <w:multiLevelType w:val="hybridMultilevel"/>
    <w:tmpl w:val="9392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7C4F16"/>
    <w:multiLevelType w:val="hybridMultilevel"/>
    <w:tmpl w:val="6F520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57FDC"/>
    <w:multiLevelType w:val="hybridMultilevel"/>
    <w:tmpl w:val="D5D4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B91"/>
    <w:rsid w:val="001C068B"/>
    <w:rsid w:val="001C7532"/>
    <w:rsid w:val="00234AEA"/>
    <w:rsid w:val="0023729E"/>
    <w:rsid w:val="002A0424"/>
    <w:rsid w:val="00433FF2"/>
    <w:rsid w:val="00446943"/>
    <w:rsid w:val="004762EB"/>
    <w:rsid w:val="005A00AF"/>
    <w:rsid w:val="005A29C6"/>
    <w:rsid w:val="00633995"/>
    <w:rsid w:val="00671305"/>
    <w:rsid w:val="00683EE6"/>
    <w:rsid w:val="006D0B91"/>
    <w:rsid w:val="007D693D"/>
    <w:rsid w:val="00902140"/>
    <w:rsid w:val="00925331"/>
    <w:rsid w:val="009513EB"/>
    <w:rsid w:val="009B432C"/>
    <w:rsid w:val="009B72E4"/>
    <w:rsid w:val="00A61AFF"/>
    <w:rsid w:val="00AD1533"/>
    <w:rsid w:val="00B22032"/>
    <w:rsid w:val="00B26514"/>
    <w:rsid w:val="00C37F20"/>
    <w:rsid w:val="00CF6A68"/>
    <w:rsid w:val="00D96AEF"/>
    <w:rsid w:val="00E15DA7"/>
    <w:rsid w:val="00E3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B91"/>
    <w:pPr>
      <w:ind w:left="720"/>
      <w:contextualSpacing/>
    </w:pPr>
  </w:style>
  <w:style w:type="table" w:styleId="TableGrid">
    <w:name w:val="Table Grid"/>
    <w:basedOn w:val="TableNormal"/>
    <w:uiPriority w:val="59"/>
    <w:rsid w:val="006D0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75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532"/>
  </w:style>
  <w:style w:type="paragraph" w:styleId="Footer">
    <w:name w:val="footer"/>
    <w:basedOn w:val="Normal"/>
    <w:link w:val="FooterChar"/>
    <w:uiPriority w:val="99"/>
    <w:unhideWhenUsed/>
    <w:rsid w:val="001C75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532"/>
  </w:style>
  <w:style w:type="paragraph" w:styleId="NoSpacing">
    <w:name w:val="No Spacing"/>
    <w:uiPriority w:val="1"/>
    <w:qFormat/>
    <w:rsid w:val="001C75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B91"/>
    <w:pPr>
      <w:ind w:left="720"/>
      <w:contextualSpacing/>
    </w:pPr>
  </w:style>
  <w:style w:type="table" w:styleId="TableGrid">
    <w:name w:val="Table Grid"/>
    <w:basedOn w:val="TableNormal"/>
    <w:uiPriority w:val="59"/>
    <w:rsid w:val="006D0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75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532"/>
  </w:style>
  <w:style w:type="paragraph" w:styleId="Footer">
    <w:name w:val="footer"/>
    <w:basedOn w:val="Normal"/>
    <w:link w:val="FooterChar"/>
    <w:uiPriority w:val="99"/>
    <w:unhideWhenUsed/>
    <w:rsid w:val="001C753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532"/>
  </w:style>
  <w:style w:type="paragraph" w:styleId="NoSpacing">
    <w:name w:val="No Spacing"/>
    <w:uiPriority w:val="1"/>
    <w:qFormat/>
    <w:rsid w:val="001C7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Yip (IB)</dc:creator>
  <cp:lastModifiedBy>admin</cp:lastModifiedBy>
  <cp:revision>20</cp:revision>
  <dcterms:created xsi:type="dcterms:W3CDTF">2017-01-16T16:24:00Z</dcterms:created>
  <dcterms:modified xsi:type="dcterms:W3CDTF">2017-05-28T04:29:00Z</dcterms:modified>
</cp:coreProperties>
</file>