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359" w:type="dxa"/>
        <w:tblLayout w:type="fixed"/>
        <w:tblLook w:val="0000" w:firstRow="0" w:lastRow="0" w:firstColumn="0" w:lastColumn="0" w:noHBand="0" w:noVBand="0"/>
      </w:tblPr>
      <w:tblGrid>
        <w:gridCol w:w="2086"/>
        <w:gridCol w:w="6363"/>
        <w:gridCol w:w="1455"/>
        <w:gridCol w:w="1455"/>
      </w:tblGrid>
      <w:tr w:rsidR="000B03FA" w:rsidRPr="007C2C5B" w14:paraId="508605B8" w14:textId="77777777" w:rsidTr="007F474E">
        <w:trPr>
          <w:cantSplit/>
          <w:trHeight w:val="695"/>
        </w:trPr>
        <w:tc>
          <w:tcPr>
            <w:tcW w:w="2086" w:type="dxa"/>
          </w:tcPr>
          <w:bookmarkStart w:id="0" w:name="_Hlk64400797"/>
          <w:bookmarkEnd w:id="0"/>
          <w:p w14:paraId="0511B478" w14:textId="3D08D4D1" w:rsidR="000B03FA" w:rsidRPr="000C0B07" w:rsidRDefault="000B03FA" w:rsidP="00707C5D">
            <w:pPr>
              <w:rPr>
                <w:sz w:val="30"/>
                <w:lang w:val="es-CO"/>
              </w:rPr>
            </w:pPr>
            <w:r>
              <w:rPr>
                <w:noProof/>
                <w:vertAlign w:val="superscript"/>
                <w:lang w:val="es-CO" w:eastAsia="es-CO"/>
              </w:rPr>
              <mc:AlternateContent>
                <mc:Choice Requires="wps">
                  <w:drawing>
                    <wp:anchor distT="4294967295" distB="4294967295" distL="114300" distR="114300" simplePos="0" relativeHeight="251658241" behindDoc="0" locked="0" layoutInCell="1" allowOverlap="1" wp14:anchorId="201ABC00" wp14:editId="772FBD5A">
                      <wp:simplePos x="0" y="0"/>
                      <wp:positionH relativeFrom="column">
                        <wp:posOffset>2541</wp:posOffset>
                      </wp:positionH>
                      <wp:positionV relativeFrom="paragraph">
                        <wp:posOffset>-131446</wp:posOffset>
                      </wp:positionV>
                      <wp:extent cx="6610350" cy="9525"/>
                      <wp:effectExtent l="0" t="0" r="19050" b="2857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0350" cy="9525"/>
                              </a:xfrm>
                              <a:prstGeom prst="line">
                                <a:avLst/>
                              </a:prstGeom>
                              <a:noFill/>
                              <a:ln w="9525">
                                <a:solidFill>
                                  <a:srgbClr val="000000"/>
                                </a:solidFill>
                                <a:round/>
                                <a:headEnd/>
                                <a:tailEn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D95AA" id="Conector recto 3" o:spid="_x0000_s1026" style="position:absolute;flip:y;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10.35pt" to="520.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wkygEAAIADAAAOAAAAZHJzL2Uyb0RvYy54bWysU02PEzEMvSPxH6Lc6fRDrWDU6R66LJcF&#10;Ku3C3U0ynYhMHDlpp/33OOnQZeGGmEPGju1n+9lZ3517J06GokXfyNlkKoXxCrX1h0Z+e354916K&#10;mMBrcOhNIy8myrvN2zfrIdRmjh06bUgwiI/1EBrZpRTqqoqqMz3ECQbj2dgi9ZBYpUOlCQZG7101&#10;n05X1YCkA6EyMfLt/dUoNwW/bY1KX9s2miRcI7m2VE4q5z6f1WYN9YEgdFaNZcA/VNGD9Zz0BnUP&#10;CcSR7F9QvVWEEds0UdhX2LZWmdIDdzOb/tHNUwfBlF6YnBhuNMX/B6u+nHYkrG7kQgoPPY9oy4NS&#10;CUlQ/olF5mgIsWbXrd9R7lKd/VN4RPUjCo/bDvzBlFqfL4EBZjmiehWSlRg40374jJp94JiwEHZu&#10;qRets+F7DszgTIo4lwldbhMy5yQUX65Ws+liyYNUbPuwnC9LKqgzSo4NFNMng73IQiOd9Zk/qOH0&#10;GFOu6sUlX3t8sM6VHXBeDCNktkR0VmdjUeiw3zoSJ8hbVL4x7ys3wqPXBawzoD+OcgLrrjInd35k&#10;JpNxpXWP+rKjX4zxmEuV40rmPfpdL9EvD2fzEwAA//8DAFBLAwQUAAYACAAAACEAoXsIVt0AAAAJ&#10;AQAADwAAAGRycy9kb3ducmV2LnhtbEyPwU7DMBBE70j8g7VI3Fo7oQKaxqkqBFyQkFpCz068JBHx&#10;OordNPw92xMcd2Y0+ybfzq4XE46h86QhWSoQSLW3HTUayo+XxSOIEA1Z03tCDT8YYFtcX+Ums/5M&#10;e5wOsRFcQiEzGtoYh0zKULfoTFj6AYm9Lz86E/kcG2lHc+Zy18tUqXvpTEf8oTUDPrVYfx9OTsPu&#10;+PZ89z5Vzvd23ZSf1pXqNdX69mbebUBEnONfGC74jA4FM1X+RDaIXsOKcxoWqXoAcbHVKmGpYilZ&#10;pyCLXP5fUPwCAAD//wMAUEsBAi0AFAAGAAgAAAAhALaDOJL+AAAA4QEAABMAAAAAAAAAAAAAAAAA&#10;AAAAAFtDb250ZW50X1R5cGVzXS54bWxQSwECLQAUAAYACAAAACEAOP0h/9YAAACUAQAACwAAAAAA&#10;AAAAAAAAAAAvAQAAX3JlbHMvLnJlbHNQSwECLQAUAAYACAAAACEAe+l8JMoBAACAAwAADgAAAAAA&#10;AAAAAAAAAAAuAgAAZHJzL2Uyb0RvYy54bWxQSwECLQAUAAYACAAAACEAoXsIVt0AAAAJAQAADwAA&#10;AAAAAAAAAAAAAAAkBAAAZHJzL2Rvd25yZXYueG1sUEsFBgAAAAAEAAQA8wAAAC4FAAAAAA==&#10;"/>
                  </w:pict>
                </mc:Fallback>
              </mc:AlternateContent>
            </w:r>
            <w:r>
              <w:rPr>
                <w:noProof/>
                <w:lang w:val="es-CO" w:eastAsia="es-CO"/>
              </w:rPr>
              <mc:AlternateContent>
                <mc:Choice Requires="wps">
                  <w:drawing>
                    <wp:anchor distT="4294967295" distB="4294967295" distL="114300" distR="114300" simplePos="0" relativeHeight="251658240" behindDoc="0" locked="0" layoutInCell="1" allowOverlap="1" wp14:anchorId="0BBDC774" wp14:editId="0A997467">
                      <wp:simplePos x="0" y="0"/>
                      <wp:positionH relativeFrom="column">
                        <wp:posOffset>0</wp:posOffset>
                      </wp:positionH>
                      <wp:positionV relativeFrom="paragraph">
                        <wp:posOffset>587375</wp:posOffset>
                      </wp:positionV>
                      <wp:extent cx="6600825" cy="0"/>
                      <wp:effectExtent l="0" t="19050" r="952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line">
                                <a:avLst/>
                              </a:prstGeom>
                              <a:noFill/>
                              <a:ln w="38100">
                                <a:solidFill>
                                  <a:srgbClr val="000000"/>
                                </a:solidFill>
                                <a:round/>
                                <a:headEnd/>
                                <a:tailEnd/>
                              </a:ln>
                              <a:extLst>
                                <a:ext uri="{909E8E84-426E-40dd-AFC4-6F175D3DCCD1}">
                                  <a14:hiddenFill xmlns:pic="http://schemas.openxmlformats.org/drawingml/2006/pictur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11D2" id="Conector recto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6.25pt" to="519.7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jfxgEAAHQDAAAOAAAAZHJzL2Uyb0RvYy54bWysU01v2zAMvQ/YfxB0X+xkWBAYcXpI1126&#10;LUDbH8BIsi1MEgVKiZ1/P0n5aLfdhvpAUyL5xPcore8ma9hRUdDoWj6f1ZwpJ1Bq17f85fnh04qz&#10;EMFJMOhUy08q8LvNxw/r0TdqgQMaqYglEBea0bd8iNE3VRXEoCyEGXrlUrBDshDTkvpKEowJ3Zpq&#10;UdfLakSSnlCoENLu/TnINwW/65SIP7suqMhMy1NvsVgqdp9ttVlD0xP4QYtLG/AfXVjQLh16g7qH&#10;COxA+h8oqwVhwC7OBNoKu04LVTgkNvP6LzZPA3hVuCRxgr/JFN4PVvw47ohp2fIFZw5sGtE2DUpE&#10;JEb5xxZZo9GHJqVu3Y4ySzG5J/+I4ldgDrcDuF6VXp9PPgHMc0X1R0leBJ9O2o/fUaYcOEQsgk0d&#10;2QyZpGBTmcvpNhc1RSbS5nJZ16vFF87ENVZBcy30FOI3hZZlp+VGuywZNHB8DDE3As01JW87fNDG&#10;lLEbx8aWf17N67pUBDRa5mjOC9Tvt4bYEfLNKV+hlSJv0wgPTha0QYH8evEjaHP20+nGXdTIApyl&#10;3KM87eiqUhptafNyDfPdebsu1a+PZfMbAAD//wMAUEsDBBQABgAIAAAAIQDVN4C62QAAAAcBAAAP&#10;AAAAZHJzL2Rvd25yZXYueG1sTI/BTsMwEETvSPyDtUjcqN0WUJPGqRASNzhQ+IBtvMQp9jqy3Tbw&#10;9bjiALedndXM22YzeSeOFNMQWMN8pkAQd8EM3Gt4f3u6WYFIGdmgC0wavijBpr28aLA24cSvdNzm&#10;XpQQTjVqsDmPtZSps+QxzcJIXLyPED3mImMvTcRTCfdOLpS6lx4HLg0WR3q01H1uD17D8+28elHS&#10;jsuVcSj3311yMWl9fTU9rEFkmvLfMZzxCzq0hWkXDmyScBrKI1lDtbgDcXbVsirT7ncj20b+529/&#10;AAAA//8DAFBLAQItABQABgAIAAAAIQC2gziS/gAAAOEBAAATAAAAAAAAAAAAAAAAAAAAAABbQ29u&#10;dGVudF9UeXBlc10ueG1sUEsBAi0AFAAGAAgAAAAhADj9If/WAAAAlAEAAAsAAAAAAAAAAAAAAAAA&#10;LwEAAF9yZWxzLy5yZWxzUEsBAi0AFAAGAAgAAAAhAOOwGN/GAQAAdAMAAA4AAAAAAAAAAAAAAAAA&#10;LgIAAGRycy9lMm9Eb2MueG1sUEsBAi0AFAAGAAgAAAAhANU3gLrZAAAABwEAAA8AAAAAAAAAAAAA&#10;AAAAIAQAAGRycy9kb3ducmV2LnhtbFBLBQYAAAAABAAEAPMAAAAmBQAAAAA=&#10;" strokeweight="3pt"/>
                  </w:pict>
                </mc:Fallback>
              </mc:AlternateContent>
            </w:r>
            <w:r>
              <w:rPr>
                <w:noProof/>
              </w:rPr>
              <w:object w:dxaOrig="3675" w:dyaOrig="1125" w14:anchorId="3C133C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27.75pt" o:ole="">
                  <v:imagedata r:id="rId11" o:title=""/>
                </v:shape>
                <o:OLEObject Type="Embed" ProgID="PBrush" ShapeID="_x0000_i1025" DrawAspect="Content" ObjectID="_1679989991" r:id="rId12"/>
              </w:object>
            </w:r>
          </w:p>
        </w:tc>
        <w:tc>
          <w:tcPr>
            <w:tcW w:w="6363" w:type="dxa"/>
            <w:vAlign w:val="center"/>
          </w:tcPr>
          <w:p w14:paraId="13450D74" w14:textId="77777777" w:rsidR="000B03FA" w:rsidRDefault="000B03FA" w:rsidP="00707C5D">
            <w:pPr>
              <w:outlineLvl w:val="0"/>
              <w:rPr>
                <w:sz w:val="24"/>
                <w:szCs w:val="24"/>
                <w:lang w:val="es-CO"/>
              </w:rPr>
            </w:pPr>
            <w:r w:rsidRPr="00A220FD">
              <w:rPr>
                <w:sz w:val="24"/>
                <w:szCs w:val="24"/>
                <w:lang w:val="es-CO"/>
              </w:rPr>
              <w:t xml:space="preserve"> </w:t>
            </w:r>
            <w:r>
              <w:rPr>
                <w:sz w:val="24"/>
                <w:szCs w:val="24"/>
                <w:lang w:val="es-CO"/>
              </w:rPr>
              <w:t>UNIVERSIDAD DE LA SALLE</w:t>
            </w:r>
          </w:p>
          <w:p w14:paraId="5B21D4E9" w14:textId="77777777" w:rsidR="000B03FA" w:rsidRPr="000C0B07" w:rsidRDefault="000B03FA" w:rsidP="00707C5D">
            <w:pPr>
              <w:outlineLvl w:val="0"/>
              <w:rPr>
                <w:sz w:val="19"/>
                <w:lang w:val="es-CO"/>
              </w:rPr>
            </w:pPr>
            <w:r>
              <w:rPr>
                <w:sz w:val="24"/>
                <w:szCs w:val="24"/>
                <w:lang w:val="es-CO"/>
              </w:rPr>
              <w:t>FACULTAD DE INGENIERIA</w:t>
            </w:r>
          </w:p>
        </w:tc>
        <w:tc>
          <w:tcPr>
            <w:tcW w:w="1455" w:type="dxa"/>
          </w:tcPr>
          <w:p w14:paraId="33C369AF" w14:textId="77777777" w:rsidR="000B03FA" w:rsidRDefault="000B03FA" w:rsidP="00A220FD">
            <w:pPr>
              <w:ind w:left="-250"/>
              <w:outlineLvl w:val="0"/>
              <w:rPr>
                <w:noProof/>
                <w:lang w:val="es-CO" w:eastAsia="es-CO"/>
              </w:rPr>
            </w:pPr>
          </w:p>
        </w:tc>
        <w:tc>
          <w:tcPr>
            <w:tcW w:w="1455" w:type="dxa"/>
          </w:tcPr>
          <w:p w14:paraId="3BF1CA35" w14:textId="1ACC897E" w:rsidR="000B03FA" w:rsidRDefault="000B03FA" w:rsidP="00A220FD">
            <w:pPr>
              <w:ind w:left="-250"/>
              <w:outlineLvl w:val="0"/>
              <w:rPr>
                <w:noProof/>
                <w:lang w:val="es-CO" w:eastAsia="es-CO"/>
              </w:rPr>
            </w:pPr>
          </w:p>
          <w:p w14:paraId="45E72BBF" w14:textId="77777777" w:rsidR="000B03FA" w:rsidRPr="000C0B07" w:rsidRDefault="000B03FA" w:rsidP="00A220FD">
            <w:pPr>
              <w:ind w:left="-250"/>
              <w:outlineLvl w:val="0"/>
              <w:rPr>
                <w:sz w:val="19"/>
                <w:lang w:val="es-CO"/>
              </w:rPr>
            </w:pPr>
          </w:p>
        </w:tc>
      </w:tr>
    </w:tbl>
    <w:p w14:paraId="10D35449" w14:textId="10ECBD0D" w:rsidR="007F474E" w:rsidRPr="00DD2683" w:rsidRDefault="007C2C5B" w:rsidP="00D733DD">
      <w:pPr>
        <w:framePr w:w="9210" w:h="2176" w:hRule="exact" w:hSpace="187" w:vSpace="187" w:wrap="notBeside" w:vAnchor="text" w:hAnchor="page" w:x="1479" w:y="404"/>
        <w:jc w:val="center"/>
        <w:rPr>
          <w:szCs w:val="22"/>
          <w:lang w:val="es-CO"/>
        </w:rPr>
      </w:pPr>
      <w:r>
        <w:rPr>
          <w:sz w:val="48"/>
          <w:szCs w:val="52"/>
          <w:lang w:val="es-CO"/>
        </w:rPr>
        <w:t>Control Anticipativo</w:t>
      </w:r>
    </w:p>
    <w:tbl>
      <w:tblPr>
        <w:tblW w:w="0" w:type="auto"/>
        <w:tblLayout w:type="fixed"/>
        <w:tblLook w:val="0000" w:firstRow="0" w:lastRow="0" w:firstColumn="0" w:lastColumn="0" w:noHBand="0" w:noVBand="0"/>
      </w:tblPr>
      <w:tblGrid>
        <w:gridCol w:w="9066"/>
      </w:tblGrid>
      <w:tr w:rsidR="007F474E" w:rsidRPr="007C2C5B" w14:paraId="5F02AFBE" w14:textId="77777777" w:rsidTr="4258BB08">
        <w:trPr>
          <w:trHeight w:val="549"/>
        </w:trPr>
        <w:tc>
          <w:tcPr>
            <w:tcW w:w="9066" w:type="dxa"/>
          </w:tcPr>
          <w:p w14:paraId="16553C9A" w14:textId="53478B40" w:rsidR="00AE44F0" w:rsidRPr="009C2CB0" w:rsidRDefault="00AE44F0" w:rsidP="00D733DD">
            <w:pPr>
              <w:pStyle w:val="AutoresURSI"/>
              <w:framePr w:w="9210" w:h="2176" w:hRule="exact" w:hSpace="187" w:vSpace="187" w:wrap="notBeside" w:vAnchor="text" w:hAnchor="page" w:x="1479" w:y="404"/>
              <w:jc w:val="center"/>
              <w:rPr>
                <w:sz w:val="22"/>
                <w:szCs w:val="22"/>
                <w:lang w:val="es-CO"/>
              </w:rPr>
            </w:pPr>
            <w:r w:rsidRPr="4258BB08">
              <w:rPr>
                <w:sz w:val="22"/>
                <w:szCs w:val="22"/>
                <w:lang w:val="es-CO"/>
              </w:rPr>
              <w:t>Juan Pablo Velandia Suarez, 45161</w:t>
            </w:r>
            <w:r w:rsidR="253EAC4A" w:rsidRPr="4258BB08">
              <w:rPr>
                <w:sz w:val="22"/>
                <w:szCs w:val="22"/>
                <w:lang w:val="es-CO"/>
              </w:rPr>
              <w:t>133</w:t>
            </w:r>
            <w:r w:rsidR="00C139C0" w:rsidRPr="4258BB08">
              <w:rPr>
                <w:sz w:val="22"/>
                <w:szCs w:val="22"/>
                <w:lang w:val="es-CO"/>
              </w:rPr>
              <w:t xml:space="preserve"> </w:t>
            </w:r>
            <w:r w:rsidRPr="4258BB08">
              <w:rPr>
                <w:sz w:val="22"/>
                <w:szCs w:val="22"/>
                <w:lang w:val="es-CO"/>
              </w:rPr>
              <w:t xml:space="preserve"> </w:t>
            </w:r>
            <w:r>
              <w:br/>
            </w:r>
            <w:r w:rsidR="007F474E" w:rsidRPr="4258BB08">
              <w:rPr>
                <w:sz w:val="22"/>
                <w:szCs w:val="22"/>
                <w:lang w:val="es-CO"/>
              </w:rPr>
              <w:t xml:space="preserve">Harold </w:t>
            </w:r>
            <w:r w:rsidR="006D525A" w:rsidRPr="4258BB08">
              <w:rPr>
                <w:sz w:val="22"/>
                <w:szCs w:val="22"/>
                <w:lang w:val="es-CO"/>
              </w:rPr>
              <w:t xml:space="preserve">David </w:t>
            </w:r>
            <w:r w:rsidR="00956AA6" w:rsidRPr="4258BB08">
              <w:rPr>
                <w:sz w:val="22"/>
                <w:szCs w:val="22"/>
                <w:lang w:val="es-CO"/>
              </w:rPr>
              <w:t>León</w:t>
            </w:r>
            <w:r w:rsidR="006D525A" w:rsidRPr="4258BB08">
              <w:rPr>
                <w:sz w:val="22"/>
                <w:szCs w:val="22"/>
                <w:lang w:val="es-CO"/>
              </w:rPr>
              <w:t xml:space="preserve"> Hurtado</w:t>
            </w:r>
            <w:r w:rsidR="007F474E" w:rsidRPr="4258BB08">
              <w:rPr>
                <w:sz w:val="22"/>
                <w:szCs w:val="22"/>
                <w:lang w:val="es-CO"/>
              </w:rPr>
              <w:t>,</w:t>
            </w:r>
            <w:r w:rsidR="006D525A" w:rsidRPr="4258BB08">
              <w:rPr>
                <w:sz w:val="22"/>
                <w:szCs w:val="22"/>
                <w:lang w:val="es-CO"/>
              </w:rPr>
              <w:t xml:space="preserve"> 45161031</w:t>
            </w:r>
          </w:p>
        </w:tc>
      </w:tr>
      <w:tr w:rsidR="007F474E" w:rsidRPr="007C2C5B" w14:paraId="433D6357" w14:textId="77777777" w:rsidTr="4258BB08">
        <w:tc>
          <w:tcPr>
            <w:tcW w:w="9066" w:type="dxa"/>
          </w:tcPr>
          <w:p w14:paraId="051CF706" w14:textId="4343496B" w:rsidR="00C139C0" w:rsidRPr="009C2CB0" w:rsidRDefault="00AE44F0" w:rsidP="00D733DD">
            <w:pPr>
              <w:pStyle w:val="EmailURSI"/>
              <w:framePr w:w="9210" w:h="2176" w:hRule="exact" w:hSpace="187" w:vSpace="187" w:wrap="notBeside" w:vAnchor="text" w:hAnchor="page" w:x="1479" w:y="404"/>
              <w:jc w:val="center"/>
              <w:rPr>
                <w:sz w:val="20"/>
                <w:lang w:val="es-CO"/>
              </w:rPr>
            </w:pPr>
            <w:r>
              <w:rPr>
                <w:sz w:val="20"/>
                <w:lang w:val="es-CO"/>
              </w:rPr>
              <w:t>Automatización de procesos</w:t>
            </w:r>
            <w:r w:rsidR="008A1336">
              <w:rPr>
                <w:sz w:val="20"/>
                <w:lang w:val="es-CO"/>
              </w:rPr>
              <w:t xml:space="preserve"> </w:t>
            </w:r>
            <w:r w:rsidR="00C139C0">
              <w:rPr>
                <w:sz w:val="20"/>
                <w:lang w:val="es-CO"/>
              </w:rPr>
              <w:t>-</w:t>
            </w:r>
            <w:r w:rsidR="008A1336">
              <w:rPr>
                <w:sz w:val="20"/>
                <w:lang w:val="es-CO"/>
              </w:rPr>
              <w:t xml:space="preserve"> </w:t>
            </w:r>
            <w:r w:rsidR="00C139C0">
              <w:rPr>
                <w:sz w:val="20"/>
                <w:lang w:val="es-CO"/>
              </w:rPr>
              <w:t>Ing</w:t>
            </w:r>
            <w:r w:rsidR="008A1336">
              <w:rPr>
                <w:sz w:val="20"/>
                <w:lang w:val="es-CO"/>
              </w:rPr>
              <w:t>.</w:t>
            </w:r>
            <w:r w:rsidR="00C139C0">
              <w:rPr>
                <w:sz w:val="20"/>
                <w:lang w:val="es-CO"/>
              </w:rPr>
              <w:t xml:space="preserve"> Tum</w:t>
            </w:r>
            <w:r w:rsidR="008A1336">
              <w:rPr>
                <w:sz w:val="20"/>
                <w:lang w:val="es-CO"/>
              </w:rPr>
              <w:t>ia</w:t>
            </w:r>
            <w:r w:rsidR="00C139C0">
              <w:rPr>
                <w:sz w:val="20"/>
                <w:lang w:val="es-CO"/>
              </w:rPr>
              <w:t>l</w:t>
            </w:r>
            <w:r w:rsidR="00444DC3">
              <w:rPr>
                <w:sz w:val="20"/>
                <w:lang w:val="es-CO"/>
              </w:rPr>
              <w:t>a</w:t>
            </w:r>
            <w:r w:rsidR="00C139C0">
              <w:rPr>
                <w:sz w:val="20"/>
                <w:lang w:val="es-CO"/>
              </w:rPr>
              <w:t xml:space="preserve">n Borja </w:t>
            </w:r>
            <w:r w:rsidR="00A5382F">
              <w:rPr>
                <w:sz w:val="20"/>
                <w:lang w:val="es-CO"/>
              </w:rPr>
              <w:t>José Antonio</w:t>
            </w:r>
          </w:p>
        </w:tc>
      </w:tr>
      <w:tr w:rsidR="007F474E" w:rsidRPr="009C2CB0" w14:paraId="47BD1F5A" w14:textId="77777777" w:rsidTr="4258BB08">
        <w:tc>
          <w:tcPr>
            <w:tcW w:w="9066" w:type="dxa"/>
          </w:tcPr>
          <w:p w14:paraId="736D9C62" w14:textId="77777777" w:rsidR="007F474E" w:rsidRDefault="007F474E" w:rsidP="00D733DD">
            <w:pPr>
              <w:framePr w:w="9210" w:h="2176" w:hRule="exact" w:hSpace="187" w:vSpace="187" w:wrap="notBeside" w:vAnchor="text" w:hAnchor="page" w:x="1479" w:y="404"/>
              <w:jc w:val="center"/>
              <w:rPr>
                <w:rStyle w:val="AfiliacinUniversidad"/>
                <w:lang w:val="es-CO"/>
              </w:rPr>
            </w:pPr>
            <w:r w:rsidRPr="009C2CB0">
              <w:rPr>
                <w:rStyle w:val="AfiliacinUniversidad"/>
                <w:lang w:val="es-CO"/>
              </w:rPr>
              <w:t>Universidad de la Salle</w:t>
            </w:r>
          </w:p>
          <w:p w14:paraId="650A4EBA" w14:textId="77777777" w:rsidR="00F3413A" w:rsidRDefault="00F3413A" w:rsidP="00D733DD">
            <w:pPr>
              <w:framePr w:w="9210" w:h="2176" w:hRule="exact" w:hSpace="187" w:vSpace="187" w:wrap="notBeside" w:vAnchor="text" w:hAnchor="page" w:x="1479" w:y="404"/>
              <w:jc w:val="center"/>
              <w:rPr>
                <w:rStyle w:val="AfiliacinUniversidad"/>
              </w:rPr>
            </w:pPr>
          </w:p>
          <w:p w14:paraId="1E3EB325" w14:textId="77777777" w:rsidR="00F3413A" w:rsidRDefault="00F3413A" w:rsidP="00D733DD">
            <w:pPr>
              <w:framePr w:w="9210" w:h="2176" w:hRule="exact" w:hSpace="187" w:vSpace="187" w:wrap="notBeside" w:vAnchor="text" w:hAnchor="page" w:x="1479" w:y="404"/>
              <w:jc w:val="center"/>
              <w:rPr>
                <w:rStyle w:val="AfiliacinUniversidad"/>
              </w:rPr>
            </w:pPr>
          </w:p>
          <w:p w14:paraId="2518E95B" w14:textId="4F94E5BF" w:rsidR="007F474E" w:rsidRPr="009C2CB0" w:rsidRDefault="007F474E" w:rsidP="00D733DD">
            <w:pPr>
              <w:framePr w:w="9210" w:h="2176" w:hRule="exact" w:hSpace="187" w:vSpace="187" w:wrap="notBeside" w:vAnchor="text" w:hAnchor="page" w:x="1479" w:y="404"/>
              <w:jc w:val="center"/>
              <w:rPr>
                <w:szCs w:val="18"/>
                <w:lang w:val="es-CO"/>
              </w:rPr>
            </w:pPr>
          </w:p>
        </w:tc>
      </w:tr>
      <w:tr w:rsidR="007F474E" w:rsidRPr="00232585" w14:paraId="6E9AE82D" w14:textId="77777777" w:rsidTr="4258BB08">
        <w:trPr>
          <w:trHeight w:val="352"/>
        </w:trPr>
        <w:tc>
          <w:tcPr>
            <w:tcW w:w="9066" w:type="dxa"/>
          </w:tcPr>
          <w:p w14:paraId="3D688AA0" w14:textId="2A567DFC" w:rsidR="007F474E" w:rsidRPr="0003407F" w:rsidRDefault="007F474E" w:rsidP="00D733DD">
            <w:pPr>
              <w:framePr w:w="9210" w:h="2176" w:hRule="exact" w:hSpace="187" w:vSpace="187" w:wrap="notBeside" w:vAnchor="text" w:hAnchor="page" w:x="1479" w:y="404"/>
              <w:rPr>
                <w:szCs w:val="18"/>
              </w:rPr>
            </w:pPr>
          </w:p>
        </w:tc>
      </w:tr>
    </w:tbl>
    <w:p w14:paraId="4B769699" w14:textId="77777777" w:rsidR="007F474E" w:rsidRPr="007F474E" w:rsidRDefault="007F474E" w:rsidP="00DD739E">
      <w:pPr>
        <w:rPr>
          <w:sz w:val="56"/>
          <w:szCs w:val="56"/>
        </w:rPr>
        <w:sectPr w:rsidR="007F474E" w:rsidRPr="007F474E" w:rsidSect="007F474E">
          <w:pgSz w:w="12240" w:h="15840" w:code="1"/>
          <w:pgMar w:top="1077" w:right="893" w:bottom="1440" w:left="893" w:header="720" w:footer="720" w:gutter="0"/>
          <w:cols w:space="720"/>
          <w:docGrid w:linePitch="360"/>
        </w:sectPr>
      </w:pPr>
    </w:p>
    <w:p w14:paraId="1611A10A" w14:textId="6BADE4DF" w:rsidR="00CF6772" w:rsidRDefault="00CF6772" w:rsidP="00444DC3">
      <w:pPr>
        <w:pStyle w:val="Ttulo1"/>
        <w:numPr>
          <w:ilvl w:val="0"/>
          <w:numId w:val="0"/>
        </w:numPr>
        <w:ind w:left="720"/>
        <w:jc w:val="left"/>
        <w:rPr>
          <w:sz w:val="28"/>
          <w:szCs w:val="28"/>
        </w:rPr>
      </w:pPr>
      <w:r w:rsidRPr="00CF6772">
        <w:rPr>
          <w:sz w:val="28"/>
          <w:szCs w:val="28"/>
        </w:rPr>
        <w:t>RESUMEN</w:t>
      </w:r>
    </w:p>
    <w:p w14:paraId="5DABE4E6" w14:textId="77777777" w:rsidR="00962FAE" w:rsidRDefault="00962FAE" w:rsidP="00CF6772">
      <w:pPr>
        <w:rPr>
          <w:sz w:val="22"/>
          <w:szCs w:val="22"/>
          <w:lang w:val="es-CO"/>
        </w:rPr>
      </w:pPr>
    </w:p>
    <w:p w14:paraId="398B1EC2" w14:textId="4F2DD680" w:rsidR="00E50C67" w:rsidRDefault="00962FAE" w:rsidP="00CF6772">
      <w:pPr>
        <w:rPr>
          <w:sz w:val="22"/>
          <w:szCs w:val="22"/>
          <w:lang w:val="es-CO"/>
        </w:rPr>
      </w:pPr>
      <w:r w:rsidRPr="00962FAE">
        <w:rPr>
          <w:sz w:val="22"/>
          <w:szCs w:val="22"/>
          <w:lang w:val="es-CO"/>
        </w:rPr>
        <w:t>El presente informe nace como una evidencia del trabajo realizado en la práctica de laboratorio consistió en el diseño e implementación de un controlador por lugar geométrico de las raíces, complementado por un predictor Smith, para hacerlo más robusto a perturbaciones y lograr mantener la estabilidad del sistema</w:t>
      </w:r>
      <w:r>
        <w:rPr>
          <w:sz w:val="22"/>
          <w:szCs w:val="22"/>
          <w:lang w:val="es-CO"/>
        </w:rPr>
        <w:t>.</w:t>
      </w:r>
    </w:p>
    <w:p w14:paraId="2C8ABEB3" w14:textId="61C29678" w:rsidR="00962FAE" w:rsidRDefault="00962FAE" w:rsidP="00CF6772">
      <w:pPr>
        <w:rPr>
          <w:sz w:val="22"/>
          <w:szCs w:val="22"/>
          <w:lang w:val="es-CO"/>
        </w:rPr>
      </w:pPr>
    </w:p>
    <w:p w14:paraId="01135157" w14:textId="50E9F797" w:rsidR="00962FAE" w:rsidRDefault="006815B6" w:rsidP="00CF6772">
      <w:pPr>
        <w:rPr>
          <w:sz w:val="22"/>
          <w:szCs w:val="22"/>
          <w:lang w:val="es-CO"/>
        </w:rPr>
      </w:pPr>
      <w:r w:rsidRPr="006815B6">
        <w:rPr>
          <w:sz w:val="22"/>
          <w:szCs w:val="22"/>
          <w:lang w:val="es-CO"/>
        </w:rPr>
        <w:t>Se opto por el desarrollo de un controlador PI, ya que se quería lograr el seguimiento de referencias y además establecer un error estacionario cercano a cero, por lo que al ser un sistema que controla variables como flujo y presión, muchas veces no se requiere que sea tan rápido, por lo que con las componentes proporcional e integral se cumplían los requerimientos</w:t>
      </w:r>
      <w:r>
        <w:rPr>
          <w:sz w:val="22"/>
          <w:szCs w:val="22"/>
          <w:lang w:val="es-CO"/>
        </w:rPr>
        <w:t>.</w:t>
      </w:r>
    </w:p>
    <w:p w14:paraId="3ACC3399" w14:textId="46E442F5" w:rsidR="006815B6" w:rsidRDefault="006815B6" w:rsidP="00CF6772">
      <w:pPr>
        <w:rPr>
          <w:sz w:val="22"/>
          <w:szCs w:val="22"/>
          <w:lang w:val="es-CO"/>
        </w:rPr>
      </w:pPr>
    </w:p>
    <w:p w14:paraId="3DE98AB2" w14:textId="38BF488E" w:rsidR="006815B6" w:rsidRDefault="00DF0710" w:rsidP="00CF6772">
      <w:pPr>
        <w:rPr>
          <w:sz w:val="22"/>
          <w:szCs w:val="22"/>
          <w:lang w:val="es-CO"/>
        </w:rPr>
      </w:pPr>
      <w:r w:rsidRPr="00DF0710">
        <w:rPr>
          <w:sz w:val="22"/>
          <w:szCs w:val="22"/>
          <w:lang w:val="es-CO"/>
        </w:rPr>
        <w:t>Primeramente, se realizó el desarrollo en Matlab, donde se llevó a cabo la identificación del modelo, la simulación del controlador con su predictor Smith en el dominio continuo, discreto y ecuación en diferencias para luego pasar a su implementación en PLC, con ayuda del entorno de desarrollo TIA Portal se implementó el controlador, encontrando unos controladores que seguían referencias y sin error estado estacionario, teniendo en cuenta mayores aspectos de la planta. Sin embargo, se logró un paso aceptable de la simulación a la vida real, dando por cumplidos los objetivos de la práctica</w:t>
      </w:r>
      <w:r>
        <w:rPr>
          <w:sz w:val="22"/>
          <w:szCs w:val="22"/>
          <w:lang w:val="es-CO"/>
        </w:rPr>
        <w:t>.</w:t>
      </w:r>
    </w:p>
    <w:p w14:paraId="1D4F2FCD" w14:textId="01E99881" w:rsidR="00DF0710" w:rsidRDefault="00DF0710" w:rsidP="00CF6772">
      <w:pPr>
        <w:rPr>
          <w:sz w:val="22"/>
          <w:szCs w:val="22"/>
          <w:lang w:val="es-CO"/>
        </w:rPr>
      </w:pPr>
    </w:p>
    <w:p w14:paraId="35DA7A92" w14:textId="77777777" w:rsidR="00DF0710" w:rsidRDefault="00DF0710" w:rsidP="00CF6772">
      <w:pPr>
        <w:rPr>
          <w:sz w:val="22"/>
          <w:szCs w:val="22"/>
          <w:lang w:val="es-CO"/>
        </w:rPr>
      </w:pPr>
    </w:p>
    <w:p w14:paraId="11EF961B" w14:textId="6CA51341" w:rsidR="00962FAE" w:rsidRDefault="00962FAE" w:rsidP="00CF6772">
      <w:pPr>
        <w:rPr>
          <w:sz w:val="22"/>
          <w:szCs w:val="22"/>
          <w:lang w:val="es-CO"/>
        </w:rPr>
      </w:pPr>
    </w:p>
    <w:p w14:paraId="13E084AD" w14:textId="274E8F3B" w:rsidR="00D733DD" w:rsidRDefault="00D733DD" w:rsidP="00CF6772">
      <w:pPr>
        <w:rPr>
          <w:sz w:val="22"/>
          <w:szCs w:val="22"/>
          <w:lang w:val="es-CO"/>
        </w:rPr>
      </w:pPr>
    </w:p>
    <w:p w14:paraId="0BD98E9F" w14:textId="77777777" w:rsidR="00D733DD" w:rsidRPr="0037167E" w:rsidRDefault="00D733DD" w:rsidP="00CF6772">
      <w:pPr>
        <w:rPr>
          <w:sz w:val="22"/>
          <w:szCs w:val="22"/>
          <w:lang w:val="es-CO"/>
        </w:rPr>
      </w:pPr>
    </w:p>
    <w:p w14:paraId="1D6DDA3A" w14:textId="05C54E6A" w:rsidR="00773DBF" w:rsidRDefault="71E892F9" w:rsidP="00D03194">
      <w:pPr>
        <w:pStyle w:val="Ttulo1"/>
        <w:numPr>
          <w:ilvl w:val="0"/>
          <w:numId w:val="9"/>
        </w:numPr>
        <w:rPr>
          <w:sz w:val="28"/>
          <w:szCs w:val="28"/>
        </w:rPr>
      </w:pPr>
      <w:r w:rsidRPr="00CF6772">
        <w:rPr>
          <w:sz w:val="28"/>
          <w:szCs w:val="28"/>
        </w:rPr>
        <w:t>Introducción</w:t>
      </w:r>
    </w:p>
    <w:p w14:paraId="7D5DDECB" w14:textId="77777777" w:rsidR="00676C12" w:rsidRPr="00676C12" w:rsidRDefault="00676C12" w:rsidP="00676C12"/>
    <w:p w14:paraId="0DA533ED" w14:textId="482BCD0F" w:rsidR="00642746" w:rsidRDefault="00642746" w:rsidP="00642746">
      <w:pPr>
        <w:rPr>
          <w:sz w:val="22"/>
          <w:szCs w:val="22"/>
          <w:lang w:val="es-CO"/>
        </w:rPr>
      </w:pPr>
      <w:r>
        <w:rPr>
          <w:sz w:val="22"/>
          <w:szCs w:val="22"/>
          <w:lang w:val="es-CO"/>
        </w:rPr>
        <w:t xml:space="preserve">El control anticipativo </w:t>
      </w:r>
      <w:r w:rsidRPr="00642746">
        <w:rPr>
          <w:sz w:val="22"/>
          <w:szCs w:val="22"/>
          <w:lang w:val="es-CO"/>
        </w:rPr>
        <w:t>usa la medida de la perturbación para actuar sobre la planta compensándola. Diseñado para +compensar el efecto de GD(s)</w:t>
      </w:r>
      <w:r>
        <w:rPr>
          <w:sz w:val="22"/>
          <w:szCs w:val="22"/>
          <w:lang w:val="es-CO"/>
        </w:rPr>
        <w:t xml:space="preserve">, además </w:t>
      </w:r>
      <w:r w:rsidRPr="00642746">
        <w:rPr>
          <w:sz w:val="22"/>
          <w:szCs w:val="22"/>
          <w:lang w:val="es-CO"/>
        </w:rPr>
        <w:t>es un control en bucle abierto, por lo que debe utilizarse siempre junto con un control por realimentación de la salida (C.R.B.), para mejorar las características de éste</w:t>
      </w:r>
      <w:r>
        <w:rPr>
          <w:sz w:val="22"/>
          <w:szCs w:val="22"/>
          <w:lang w:val="es-CO"/>
        </w:rPr>
        <w:t>.</w:t>
      </w:r>
    </w:p>
    <w:p w14:paraId="53669044" w14:textId="20B9560C" w:rsidR="00642746" w:rsidRDefault="00642746" w:rsidP="00642746">
      <w:pPr>
        <w:rPr>
          <w:sz w:val="22"/>
          <w:szCs w:val="22"/>
          <w:lang w:val="es-CO"/>
        </w:rPr>
      </w:pPr>
    </w:p>
    <w:p w14:paraId="0126DFEF" w14:textId="75628852" w:rsidR="00642746" w:rsidRDefault="00642746" w:rsidP="00642746">
      <w:pPr>
        <w:rPr>
          <w:sz w:val="22"/>
          <w:szCs w:val="22"/>
          <w:lang w:val="es-CO"/>
        </w:rPr>
      </w:pPr>
      <w:r w:rsidRPr="00642746">
        <w:rPr>
          <w:sz w:val="22"/>
          <w:szCs w:val="22"/>
          <w:lang w:val="es-CO"/>
        </w:rPr>
        <w:t>A fin de compensar los errores en el modelo de la planta y la</w:t>
      </w:r>
      <w:r>
        <w:rPr>
          <w:sz w:val="22"/>
          <w:szCs w:val="22"/>
          <w:lang w:val="es-CO"/>
        </w:rPr>
        <w:t xml:space="preserve"> </w:t>
      </w:r>
      <w:r w:rsidRPr="00642746">
        <w:rPr>
          <w:sz w:val="22"/>
          <w:szCs w:val="22"/>
          <w:lang w:val="es-CO"/>
        </w:rPr>
        <w:t>perturbación el controlador anticipativo se incluye en un lazo de realimentación:</w:t>
      </w:r>
    </w:p>
    <w:p w14:paraId="60149A3D" w14:textId="116DF818" w:rsidR="00642746" w:rsidRDefault="00642746" w:rsidP="00642746">
      <w:pPr>
        <w:rPr>
          <w:sz w:val="22"/>
          <w:szCs w:val="22"/>
          <w:lang w:val="es-CO"/>
        </w:rPr>
      </w:pPr>
    </w:p>
    <w:p w14:paraId="42D373B4" w14:textId="6734477F" w:rsidR="00642746" w:rsidRDefault="00642746" w:rsidP="00642746">
      <w:pPr>
        <w:jc w:val="center"/>
        <w:rPr>
          <w:sz w:val="22"/>
          <w:szCs w:val="22"/>
          <w:lang w:val="es-CO"/>
        </w:rPr>
      </w:pPr>
      <w:r>
        <w:rPr>
          <w:noProof/>
        </w:rPr>
        <w:drawing>
          <wp:inline distT="0" distB="0" distL="0" distR="0" wp14:anchorId="5BA7D19D" wp14:editId="01B13BF5">
            <wp:extent cx="2895600" cy="10572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3955" cy="1060269"/>
                    </a:xfrm>
                    <a:prstGeom prst="rect">
                      <a:avLst/>
                    </a:prstGeom>
                  </pic:spPr>
                </pic:pic>
              </a:graphicData>
            </a:graphic>
          </wp:inline>
        </w:drawing>
      </w:r>
    </w:p>
    <w:p w14:paraId="5F3B12EA" w14:textId="77777777" w:rsidR="00642746" w:rsidRDefault="00642746" w:rsidP="009A6FAF">
      <w:pPr>
        <w:rPr>
          <w:sz w:val="22"/>
          <w:szCs w:val="22"/>
          <w:lang w:val="es-CO"/>
        </w:rPr>
      </w:pPr>
    </w:p>
    <w:p w14:paraId="71348DA5" w14:textId="6C1F73AA" w:rsidR="002124E4" w:rsidRDefault="005E3492" w:rsidP="009A6FAF">
      <w:pPr>
        <w:rPr>
          <w:sz w:val="22"/>
          <w:szCs w:val="22"/>
          <w:lang w:val="es-CO"/>
        </w:rPr>
      </w:pPr>
      <w:r w:rsidRPr="005E3492">
        <w:rPr>
          <w:sz w:val="22"/>
          <w:szCs w:val="22"/>
          <w:lang w:val="es-CO"/>
        </w:rPr>
        <w:t>El predictor de Smith es una estrategia de control, que permite complementar los controles tradicionales para hacerlo más robusto ante perturbaciones externas, se compone por una configuración distinta dentro de su diagrama de bloques, es de gran importancia en sistemas con tiempo de retardo, donde poseen un tiempo muerto donde su comportamiento no puede ser descrito por una ecuación de un sistema lineal, por lo que el predictor intenta acoplar el comportamiento del sistema en el tiempo conocido, dentro de su tiempo muerto, para así lograr una mejor caracterización de la dinámica del sistema, es por esto que trabaja tanto con el retardo del sistema como sin él, es de ahí que se resalta la importancia de las cualidades de la implementación de esta configuración de control, ya que existen en la industria muchos sistemas que poseen este tipo de retardos</w:t>
      </w:r>
      <w:r>
        <w:rPr>
          <w:sz w:val="22"/>
          <w:szCs w:val="22"/>
          <w:lang w:val="es-CO"/>
        </w:rPr>
        <w:t>.</w:t>
      </w:r>
    </w:p>
    <w:p w14:paraId="181E430E" w14:textId="7B2235F7" w:rsidR="005E3492" w:rsidRDefault="009276E9" w:rsidP="009A6FAF">
      <w:pPr>
        <w:rPr>
          <w:sz w:val="22"/>
          <w:szCs w:val="22"/>
          <w:lang w:val="es-CO"/>
        </w:rPr>
      </w:pPr>
      <w:r w:rsidRPr="009276E9">
        <w:rPr>
          <w:sz w:val="22"/>
          <w:szCs w:val="22"/>
          <w:lang w:val="es-CO"/>
        </w:rPr>
        <w:lastRenderedPageBreak/>
        <w:t>Para el módulo de procesos de la Universidad de la Salle, esto no es la excepción, ya que el rango de operación del sistema no arranca de una entrada en cero, sino que tiene límite superior en inferior, por lo que existe un lapso de tiempo donde el sistema recibe una entrada pero no genera una salida, generando así un tiempo muerto que luego para el diseño de controladores puede llegar a hacer más complejo su desarrollo, por lo que una herramienta como el predictor de Smith son de gran utilidad para este tipo de sistemas</w:t>
      </w:r>
      <w:r>
        <w:rPr>
          <w:sz w:val="22"/>
          <w:szCs w:val="22"/>
          <w:lang w:val="es-CO"/>
        </w:rPr>
        <w:t>.</w:t>
      </w:r>
    </w:p>
    <w:p w14:paraId="6A7D2DDA" w14:textId="5F54FE67" w:rsidR="009276E9" w:rsidRDefault="009276E9" w:rsidP="009A6FAF">
      <w:pPr>
        <w:rPr>
          <w:sz w:val="22"/>
          <w:szCs w:val="22"/>
          <w:lang w:val="es-CO"/>
        </w:rPr>
      </w:pPr>
    </w:p>
    <w:p w14:paraId="1DCAD484" w14:textId="0E4F965F" w:rsidR="005E3492" w:rsidRPr="005E3492" w:rsidRDefault="00396AE9" w:rsidP="009A6FAF">
      <w:pPr>
        <w:rPr>
          <w:sz w:val="22"/>
          <w:szCs w:val="22"/>
          <w:lang w:val="es-CO"/>
        </w:rPr>
      </w:pPr>
      <w:r w:rsidRPr="00396AE9">
        <w:rPr>
          <w:sz w:val="22"/>
          <w:szCs w:val="22"/>
          <w:lang w:val="es-CO"/>
        </w:rPr>
        <w:t>El PI por lugar de las raíces es diseñado teniendo en cuenta el trasciente del sistema, por lo que se hace necesario conocer su respuesta en el tiempo, para luego establecer unas condiciones de error en estado estacionario e ir acoplando la dinámica para lograr ese comportamiento</w:t>
      </w:r>
      <w:r>
        <w:rPr>
          <w:sz w:val="22"/>
          <w:szCs w:val="22"/>
          <w:lang w:val="es-CO"/>
        </w:rPr>
        <w:t>.</w:t>
      </w:r>
    </w:p>
    <w:p w14:paraId="374ED28E" w14:textId="52A3927E" w:rsidR="0072240A" w:rsidRPr="005579A8" w:rsidRDefault="0072240A" w:rsidP="0072240A">
      <w:pPr>
        <w:pStyle w:val="Ttulo1"/>
        <w:numPr>
          <w:ilvl w:val="0"/>
          <w:numId w:val="9"/>
        </w:numPr>
        <w:rPr>
          <w:sz w:val="28"/>
          <w:szCs w:val="28"/>
          <w:lang w:val="es-CO"/>
        </w:rPr>
      </w:pPr>
      <w:r w:rsidRPr="00CF6772">
        <w:rPr>
          <w:sz w:val="28"/>
          <w:szCs w:val="28"/>
          <w:lang w:val="es-CO"/>
        </w:rPr>
        <w:t>OBJETIVOS</w:t>
      </w:r>
    </w:p>
    <w:p w14:paraId="58365C7A" w14:textId="75D1559B" w:rsidR="00055DA2" w:rsidRPr="00493A27" w:rsidRDefault="006C71C8" w:rsidP="00C04676">
      <w:pPr>
        <w:pStyle w:val="Prrafodelista"/>
        <w:numPr>
          <w:ilvl w:val="0"/>
          <w:numId w:val="30"/>
        </w:numPr>
        <w:rPr>
          <w:sz w:val="22"/>
          <w:szCs w:val="22"/>
          <w:lang w:val="es-CO"/>
        </w:rPr>
      </w:pPr>
      <w:r w:rsidRPr="00493A27">
        <w:rPr>
          <w:sz w:val="22"/>
          <w:szCs w:val="22"/>
          <w:lang w:val="es-CO"/>
        </w:rPr>
        <w:t xml:space="preserve">Diseñar un controlador PI de presión y de flujo para el </w:t>
      </w:r>
      <w:r w:rsidR="009D2F31" w:rsidRPr="00493A27">
        <w:rPr>
          <w:sz w:val="22"/>
          <w:szCs w:val="22"/>
          <w:lang w:val="es-CO"/>
        </w:rPr>
        <w:t>módulo</w:t>
      </w:r>
      <w:r w:rsidRPr="00493A27">
        <w:rPr>
          <w:sz w:val="22"/>
          <w:szCs w:val="22"/>
          <w:lang w:val="es-CO"/>
        </w:rPr>
        <w:t xml:space="preserve"> de procesos.</w:t>
      </w:r>
    </w:p>
    <w:p w14:paraId="4CE76E01" w14:textId="3D71E876" w:rsidR="003566BB" w:rsidRDefault="006C71C8" w:rsidP="003566BB">
      <w:pPr>
        <w:pStyle w:val="Prrafodelista"/>
        <w:numPr>
          <w:ilvl w:val="0"/>
          <w:numId w:val="30"/>
        </w:numPr>
        <w:rPr>
          <w:lang w:val="es-CO"/>
        </w:rPr>
      </w:pPr>
      <w:r w:rsidRPr="00493A27">
        <w:rPr>
          <w:sz w:val="22"/>
          <w:szCs w:val="22"/>
          <w:lang w:val="es-CO"/>
        </w:rPr>
        <w:t>Implementar un</w:t>
      </w:r>
      <w:r w:rsidR="00642746">
        <w:rPr>
          <w:sz w:val="22"/>
          <w:szCs w:val="22"/>
          <w:lang w:val="es-CO"/>
        </w:rPr>
        <w:t xml:space="preserve"> control anticipativo en conjunto con un</w:t>
      </w:r>
      <w:r w:rsidRPr="00493A27">
        <w:rPr>
          <w:sz w:val="22"/>
          <w:szCs w:val="22"/>
          <w:lang w:val="es-CO"/>
        </w:rPr>
        <w:t xml:space="preserve"> predictor de Smith </w:t>
      </w:r>
      <w:r w:rsidR="003566BB" w:rsidRPr="00493A27">
        <w:rPr>
          <w:sz w:val="22"/>
          <w:szCs w:val="22"/>
          <w:lang w:val="es-CO"/>
        </w:rPr>
        <w:t>a la técnica de control</w:t>
      </w:r>
      <w:r w:rsidR="003566BB">
        <w:rPr>
          <w:lang w:val="es-CO"/>
        </w:rPr>
        <w:t>.</w:t>
      </w:r>
    </w:p>
    <w:p w14:paraId="3E87CCC9" w14:textId="77777777" w:rsidR="00F5336E" w:rsidRPr="00F5336E" w:rsidRDefault="00F5336E" w:rsidP="00F5336E">
      <w:pPr>
        <w:ind w:left="360"/>
        <w:rPr>
          <w:lang w:val="es-CO"/>
        </w:rPr>
      </w:pPr>
    </w:p>
    <w:p w14:paraId="5224F714" w14:textId="3095A38B" w:rsidR="00DE775A" w:rsidRDefault="72C8C5CB" w:rsidP="003566BB">
      <w:pPr>
        <w:pStyle w:val="Ttulo1"/>
        <w:rPr>
          <w:lang w:val="es-CO"/>
        </w:rPr>
      </w:pPr>
      <w:r w:rsidRPr="00CF6772">
        <w:rPr>
          <w:sz w:val="28"/>
          <w:szCs w:val="28"/>
          <w:lang w:val="es-CO"/>
        </w:rPr>
        <w:t>Metodología</w:t>
      </w:r>
      <w:r w:rsidR="006E79E4">
        <w:rPr>
          <w:sz w:val="28"/>
          <w:szCs w:val="28"/>
          <w:lang w:val="es-CO"/>
        </w:rPr>
        <w:br/>
      </w:r>
    </w:p>
    <w:p w14:paraId="77AFD214" w14:textId="42E39C1D" w:rsidR="00DC00FE" w:rsidRDefault="00493A27" w:rsidP="00DC00FE">
      <w:pPr>
        <w:rPr>
          <w:sz w:val="22"/>
          <w:szCs w:val="22"/>
          <w:lang w:val="es-CO"/>
        </w:rPr>
      </w:pPr>
      <w:r w:rsidRPr="00493A27">
        <w:rPr>
          <w:sz w:val="22"/>
          <w:szCs w:val="22"/>
          <w:lang w:val="es-CO"/>
        </w:rPr>
        <w:t>Se desea implementar un controlador de Flujo y Presión en la unidad de entrenamiento en Automatización proporcionada por la Universidad de la Salle</w:t>
      </w:r>
      <w:r>
        <w:rPr>
          <w:sz w:val="22"/>
          <w:szCs w:val="22"/>
          <w:lang w:val="es-CO"/>
        </w:rPr>
        <w:t>.</w:t>
      </w:r>
    </w:p>
    <w:p w14:paraId="30E8D4EF" w14:textId="490C06E7" w:rsidR="00157ED0" w:rsidRDefault="00157ED0" w:rsidP="00DC00FE">
      <w:pPr>
        <w:rPr>
          <w:sz w:val="22"/>
          <w:szCs w:val="22"/>
          <w:lang w:val="es-CO"/>
        </w:rPr>
      </w:pPr>
    </w:p>
    <w:p w14:paraId="6D71A89A" w14:textId="34F031F3" w:rsidR="007A4B41" w:rsidRDefault="00A64A3E" w:rsidP="00DC00FE">
      <w:pPr>
        <w:rPr>
          <w:sz w:val="22"/>
          <w:szCs w:val="22"/>
          <w:lang w:val="es-CO"/>
        </w:rPr>
      </w:pPr>
      <w:r w:rsidRPr="00A64A3E">
        <w:rPr>
          <w:sz w:val="22"/>
          <w:szCs w:val="22"/>
          <w:lang w:val="es-CO"/>
        </w:rPr>
        <w:t>Dicha unidad cuenta con los siguientes elementos</w:t>
      </w:r>
      <w:r>
        <w:rPr>
          <w:sz w:val="22"/>
          <w:szCs w:val="22"/>
          <w:lang w:val="es-CO"/>
        </w:rPr>
        <w:t>:</w:t>
      </w:r>
    </w:p>
    <w:p w14:paraId="7DB8F517" w14:textId="3B9F6DF0" w:rsidR="00A64A3E" w:rsidRDefault="00A64A3E" w:rsidP="00DC00FE">
      <w:pPr>
        <w:rPr>
          <w:sz w:val="22"/>
          <w:szCs w:val="22"/>
          <w:lang w:val="es-CO"/>
        </w:rPr>
      </w:pPr>
    </w:p>
    <w:p w14:paraId="76344F20" w14:textId="77777777" w:rsidR="00B36D33" w:rsidRPr="00B36D33" w:rsidRDefault="00B36D33" w:rsidP="00B36D33">
      <w:pPr>
        <w:ind w:left="705" w:hanging="705"/>
        <w:rPr>
          <w:sz w:val="22"/>
          <w:szCs w:val="22"/>
          <w:lang w:val="es-CO"/>
        </w:rPr>
      </w:pPr>
      <w:r w:rsidRPr="00B36D33">
        <w:rPr>
          <w:sz w:val="22"/>
          <w:szCs w:val="22"/>
          <w:lang w:val="es-CO"/>
        </w:rPr>
        <w:t>•</w:t>
      </w:r>
      <w:r w:rsidRPr="00B36D33">
        <w:rPr>
          <w:sz w:val="22"/>
          <w:szCs w:val="22"/>
          <w:lang w:val="es-CO"/>
        </w:rPr>
        <w:tab/>
        <w:t>Una bomba controlada mediante un variador de frecuencia. (MB01)</w:t>
      </w:r>
    </w:p>
    <w:p w14:paraId="4FCC6593" w14:textId="77777777" w:rsidR="00B36D33" w:rsidRPr="00B36D33" w:rsidRDefault="00B36D33" w:rsidP="00B36D33">
      <w:pPr>
        <w:rPr>
          <w:sz w:val="22"/>
          <w:szCs w:val="22"/>
          <w:lang w:val="es-CO"/>
        </w:rPr>
      </w:pPr>
      <w:r w:rsidRPr="00B36D33">
        <w:rPr>
          <w:sz w:val="22"/>
          <w:szCs w:val="22"/>
          <w:lang w:val="es-CO"/>
        </w:rPr>
        <w:t>•</w:t>
      </w:r>
      <w:r w:rsidRPr="00B36D33">
        <w:rPr>
          <w:sz w:val="22"/>
          <w:szCs w:val="22"/>
          <w:lang w:val="es-CO"/>
        </w:rPr>
        <w:tab/>
        <w:t>2 tanques de almacenamiento. (TK01, TK02)</w:t>
      </w:r>
    </w:p>
    <w:p w14:paraId="6F61A86B" w14:textId="77777777" w:rsidR="00B36D33" w:rsidRPr="00B36D33" w:rsidRDefault="00B36D33" w:rsidP="00B36D33">
      <w:pPr>
        <w:ind w:left="705" w:hanging="705"/>
        <w:rPr>
          <w:sz w:val="22"/>
          <w:szCs w:val="22"/>
          <w:lang w:val="es-CO"/>
        </w:rPr>
      </w:pPr>
      <w:r w:rsidRPr="00B36D33">
        <w:rPr>
          <w:sz w:val="22"/>
          <w:szCs w:val="22"/>
          <w:lang w:val="es-CO"/>
        </w:rPr>
        <w:t>•</w:t>
      </w:r>
      <w:r w:rsidRPr="00B36D33">
        <w:rPr>
          <w:sz w:val="22"/>
          <w:szCs w:val="22"/>
          <w:lang w:val="es-CO"/>
        </w:rPr>
        <w:tab/>
        <w:t>4 electroválvulas. (VA11, VA21, VA12, VA22)</w:t>
      </w:r>
    </w:p>
    <w:p w14:paraId="1086FFEB" w14:textId="77777777" w:rsidR="00B36D33" w:rsidRPr="00B36D33" w:rsidRDefault="00B36D33" w:rsidP="00B36D33">
      <w:pPr>
        <w:rPr>
          <w:sz w:val="22"/>
          <w:szCs w:val="22"/>
          <w:lang w:val="es-CO"/>
        </w:rPr>
      </w:pPr>
      <w:r w:rsidRPr="00B36D33">
        <w:rPr>
          <w:sz w:val="22"/>
          <w:szCs w:val="22"/>
          <w:lang w:val="es-CO"/>
        </w:rPr>
        <w:t>•</w:t>
      </w:r>
      <w:r w:rsidRPr="00B36D33">
        <w:rPr>
          <w:sz w:val="22"/>
          <w:szCs w:val="22"/>
          <w:lang w:val="es-CO"/>
        </w:rPr>
        <w:tab/>
        <w:t>1 válvula proporcional (VC01).</w:t>
      </w:r>
    </w:p>
    <w:p w14:paraId="26149557" w14:textId="77777777" w:rsidR="00B36D33" w:rsidRPr="00B36D33" w:rsidRDefault="00B36D33" w:rsidP="00B36D33">
      <w:pPr>
        <w:rPr>
          <w:sz w:val="22"/>
          <w:szCs w:val="22"/>
          <w:lang w:val="es-CO"/>
        </w:rPr>
      </w:pPr>
      <w:r w:rsidRPr="00B36D33">
        <w:rPr>
          <w:sz w:val="22"/>
          <w:szCs w:val="22"/>
          <w:lang w:val="es-CO"/>
        </w:rPr>
        <w:t>•</w:t>
      </w:r>
      <w:r w:rsidRPr="00B36D33">
        <w:rPr>
          <w:sz w:val="22"/>
          <w:szCs w:val="22"/>
          <w:lang w:val="es-CO"/>
        </w:rPr>
        <w:tab/>
        <w:t>Transmisor de nivel.</w:t>
      </w:r>
    </w:p>
    <w:p w14:paraId="7EB20291" w14:textId="77777777" w:rsidR="00B36D33" w:rsidRPr="00B36D33" w:rsidRDefault="00B36D33" w:rsidP="00B36D33">
      <w:pPr>
        <w:rPr>
          <w:sz w:val="22"/>
          <w:szCs w:val="22"/>
          <w:lang w:val="es-CO"/>
        </w:rPr>
      </w:pPr>
      <w:r w:rsidRPr="00B36D33">
        <w:rPr>
          <w:sz w:val="22"/>
          <w:szCs w:val="22"/>
          <w:lang w:val="es-CO"/>
        </w:rPr>
        <w:t>•</w:t>
      </w:r>
      <w:r w:rsidRPr="00B36D33">
        <w:rPr>
          <w:sz w:val="22"/>
          <w:szCs w:val="22"/>
          <w:lang w:val="es-CO"/>
        </w:rPr>
        <w:tab/>
        <w:t>Transmisor de presión (TP01)</w:t>
      </w:r>
    </w:p>
    <w:p w14:paraId="6E497051" w14:textId="5B18A342" w:rsidR="00A64A3E" w:rsidRDefault="00B36D33" w:rsidP="00B36D33">
      <w:pPr>
        <w:rPr>
          <w:sz w:val="22"/>
          <w:szCs w:val="22"/>
          <w:lang w:val="es-CO"/>
        </w:rPr>
      </w:pPr>
      <w:r w:rsidRPr="00B36D33">
        <w:rPr>
          <w:sz w:val="22"/>
          <w:szCs w:val="22"/>
          <w:lang w:val="es-CO"/>
        </w:rPr>
        <w:t>•</w:t>
      </w:r>
      <w:r w:rsidRPr="00B36D33">
        <w:rPr>
          <w:sz w:val="22"/>
          <w:szCs w:val="22"/>
          <w:lang w:val="es-CO"/>
        </w:rPr>
        <w:tab/>
        <w:t>Transmisor de flujo (TF01).</w:t>
      </w:r>
    </w:p>
    <w:p w14:paraId="5B3BF4E4" w14:textId="7A97D994" w:rsidR="00444C39" w:rsidRDefault="00444C39" w:rsidP="00B36D33">
      <w:pPr>
        <w:rPr>
          <w:sz w:val="22"/>
          <w:szCs w:val="22"/>
          <w:lang w:val="es-CO"/>
        </w:rPr>
      </w:pPr>
    </w:p>
    <w:p w14:paraId="2E82F4BC" w14:textId="77777777" w:rsidR="00712CAB" w:rsidRDefault="00712CAB" w:rsidP="00B36D33">
      <w:pPr>
        <w:rPr>
          <w:sz w:val="22"/>
          <w:szCs w:val="22"/>
          <w:lang w:val="es-CO"/>
        </w:rPr>
      </w:pPr>
    </w:p>
    <w:p w14:paraId="66DB7BDC" w14:textId="70F38E69" w:rsidR="00444C39" w:rsidRDefault="00320E8E" w:rsidP="00B36D33">
      <w:pPr>
        <w:rPr>
          <w:sz w:val="22"/>
          <w:szCs w:val="22"/>
          <w:lang w:val="es-CO"/>
        </w:rPr>
      </w:pPr>
      <w:r>
        <w:rPr>
          <w:noProof/>
        </w:rPr>
        <w:drawing>
          <wp:inline distT="0" distB="0" distL="0" distR="0" wp14:anchorId="59CDC75B" wp14:editId="6605BD9D">
            <wp:extent cx="3090545" cy="2659729"/>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0545" cy="2659729"/>
                    </a:xfrm>
                    <a:prstGeom prst="rect">
                      <a:avLst/>
                    </a:prstGeom>
                  </pic:spPr>
                </pic:pic>
              </a:graphicData>
            </a:graphic>
          </wp:inline>
        </w:drawing>
      </w:r>
    </w:p>
    <w:p w14:paraId="4AAB423D" w14:textId="77777777" w:rsidR="00712CAB" w:rsidRDefault="00712CAB" w:rsidP="00B36D33">
      <w:pPr>
        <w:rPr>
          <w:sz w:val="22"/>
          <w:szCs w:val="22"/>
          <w:lang w:val="es-CO"/>
        </w:rPr>
      </w:pPr>
    </w:p>
    <w:p w14:paraId="039A05D9" w14:textId="584AD383" w:rsidR="001E42DE" w:rsidRPr="00666010" w:rsidRDefault="00712CAB" w:rsidP="00666010">
      <w:pPr>
        <w:jc w:val="center"/>
        <w:rPr>
          <w:sz w:val="22"/>
          <w:szCs w:val="22"/>
          <w:lang w:val="es-CO"/>
        </w:rPr>
      </w:pPr>
      <w:r w:rsidRPr="00712CAB">
        <w:rPr>
          <w:rFonts w:ascii="Arial" w:hAnsi="Arial" w:cs="Arial"/>
          <w:sz w:val="24"/>
          <w:szCs w:val="24"/>
          <w:lang w:val="es-CO"/>
        </w:rPr>
        <w:t>Fuente: Universidad de La Salle, 2020</w:t>
      </w:r>
    </w:p>
    <w:p w14:paraId="761BA5DE" w14:textId="77B67E0A" w:rsidR="001E42DE" w:rsidRDefault="001E42DE" w:rsidP="004A18E9">
      <w:pPr>
        <w:rPr>
          <w:sz w:val="22"/>
          <w:szCs w:val="22"/>
          <w:lang w:val="es-CO"/>
        </w:rPr>
      </w:pPr>
      <w:r w:rsidRPr="001E42DE">
        <w:rPr>
          <w:sz w:val="22"/>
          <w:szCs w:val="22"/>
          <w:lang w:val="es-CO"/>
        </w:rPr>
        <w:t>Como se describió anteriormente, la unidad de entrenamiento cuenta con un transmisor de presión y otro de flujo, los cuales miden dichas variables a medida que el fluido circula por el sistema. La apertura y cierre de las válvulas pueden modificar el comportamiento de la presión y el flujo. Sin embargo, para este caso se desea trabajar con todas las válvulas abiertas, y excitar el sistema mediante el variador que controla a la bomba</w:t>
      </w:r>
      <w:r w:rsidR="00F43418">
        <w:rPr>
          <w:sz w:val="22"/>
          <w:szCs w:val="22"/>
          <w:lang w:val="es-CO"/>
        </w:rPr>
        <w:t>.</w:t>
      </w:r>
    </w:p>
    <w:p w14:paraId="2F0E40E4" w14:textId="13FF854A" w:rsidR="00F43418" w:rsidRDefault="00F43418" w:rsidP="004A18E9">
      <w:pPr>
        <w:rPr>
          <w:sz w:val="22"/>
          <w:szCs w:val="22"/>
          <w:lang w:val="es-CO"/>
        </w:rPr>
      </w:pPr>
    </w:p>
    <w:p w14:paraId="4CA93642" w14:textId="2A90E9D4" w:rsidR="00F43418" w:rsidRDefault="00B2219D" w:rsidP="004A18E9">
      <w:pPr>
        <w:rPr>
          <w:sz w:val="22"/>
          <w:szCs w:val="22"/>
          <w:lang w:val="es-CO"/>
        </w:rPr>
      </w:pPr>
      <w:r w:rsidRPr="00B2219D">
        <w:rPr>
          <w:sz w:val="22"/>
          <w:szCs w:val="22"/>
          <w:lang w:val="es-CO"/>
        </w:rPr>
        <w:t>Para lograr los objetivos propuestos, se realizaron las siguientes actividades</w:t>
      </w:r>
      <w:r>
        <w:rPr>
          <w:sz w:val="22"/>
          <w:szCs w:val="22"/>
          <w:lang w:val="es-CO"/>
        </w:rPr>
        <w:t>:</w:t>
      </w:r>
    </w:p>
    <w:p w14:paraId="14672F2D" w14:textId="55899DEC" w:rsidR="00B2219D" w:rsidRDefault="00B2219D" w:rsidP="004A18E9">
      <w:pPr>
        <w:rPr>
          <w:sz w:val="22"/>
          <w:szCs w:val="22"/>
          <w:lang w:val="es-CO"/>
        </w:rPr>
      </w:pPr>
    </w:p>
    <w:p w14:paraId="1B7C5901" w14:textId="7264AFF4" w:rsidR="00B2219D" w:rsidRPr="007329F2" w:rsidRDefault="007329F2" w:rsidP="004A18E9">
      <w:pPr>
        <w:rPr>
          <w:b/>
          <w:bCs/>
          <w:sz w:val="22"/>
          <w:szCs w:val="22"/>
          <w:lang w:val="es-CO"/>
        </w:rPr>
      </w:pPr>
      <w:r w:rsidRPr="007329F2">
        <w:rPr>
          <w:b/>
          <w:bCs/>
          <w:sz w:val="22"/>
          <w:szCs w:val="22"/>
          <w:lang w:val="es-CO"/>
        </w:rPr>
        <w:t>Actividad 1</w:t>
      </w:r>
    </w:p>
    <w:p w14:paraId="2C1DF2FC" w14:textId="1BBF1C6D" w:rsidR="00F43418" w:rsidRDefault="00F43418" w:rsidP="004A18E9">
      <w:pPr>
        <w:rPr>
          <w:sz w:val="22"/>
          <w:szCs w:val="22"/>
          <w:lang w:val="es-CO"/>
        </w:rPr>
      </w:pPr>
    </w:p>
    <w:p w14:paraId="0DB253F2" w14:textId="28B46991" w:rsidR="007329F2" w:rsidRDefault="00F87C87" w:rsidP="004A18E9">
      <w:pPr>
        <w:rPr>
          <w:sz w:val="22"/>
          <w:szCs w:val="22"/>
          <w:lang w:val="es-CO"/>
        </w:rPr>
      </w:pPr>
      <w:r w:rsidRPr="00F87C87">
        <w:rPr>
          <w:sz w:val="22"/>
          <w:szCs w:val="22"/>
          <w:lang w:val="es-CO"/>
        </w:rPr>
        <w:t xml:space="preserve">Poner en funcionamiento la unidad de entrenamiento mediante el uso del PLC 1500 de siemens con el que cuenta, dejando todas las válvulas abiertas para que el fluido pueda circular fácilmente por el sistema. Posteriormente, realizar una conexión OPC entre TIA portal y Matlab mediante el uso de </w:t>
      </w:r>
      <w:proofErr w:type="spellStart"/>
      <w:r w:rsidRPr="00F87C87">
        <w:rPr>
          <w:sz w:val="22"/>
          <w:szCs w:val="22"/>
          <w:lang w:val="es-CO"/>
        </w:rPr>
        <w:t>KepServer</w:t>
      </w:r>
      <w:proofErr w:type="spellEnd"/>
      <w:r w:rsidRPr="00F87C87">
        <w:rPr>
          <w:sz w:val="22"/>
          <w:szCs w:val="22"/>
          <w:lang w:val="es-CO"/>
        </w:rPr>
        <w:t xml:space="preserve"> y tomar medidas de flujo y presión para el sistema</w:t>
      </w:r>
      <w:r>
        <w:rPr>
          <w:sz w:val="22"/>
          <w:szCs w:val="22"/>
          <w:lang w:val="es-CO"/>
        </w:rPr>
        <w:t>.</w:t>
      </w:r>
    </w:p>
    <w:p w14:paraId="2C42AC07" w14:textId="14CE65E8" w:rsidR="00F87C87" w:rsidRDefault="00F87C87" w:rsidP="004A18E9">
      <w:pPr>
        <w:rPr>
          <w:sz w:val="22"/>
          <w:szCs w:val="22"/>
          <w:lang w:val="es-CO"/>
        </w:rPr>
      </w:pPr>
    </w:p>
    <w:p w14:paraId="4D283532" w14:textId="78D5F9F7" w:rsidR="00F87C87" w:rsidRDefault="00AE6B87" w:rsidP="004A18E9">
      <w:pPr>
        <w:rPr>
          <w:sz w:val="22"/>
          <w:szCs w:val="22"/>
          <w:lang w:val="es-CO"/>
        </w:rPr>
      </w:pPr>
      <w:r>
        <w:rPr>
          <w:noProof/>
        </w:rPr>
        <w:lastRenderedPageBreak/>
        <w:drawing>
          <wp:inline distT="0" distB="0" distL="0" distR="0" wp14:anchorId="43E37171" wp14:editId="1BC23B20">
            <wp:extent cx="3090545" cy="3042920"/>
            <wp:effectExtent l="0" t="0" r="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0545" cy="3042920"/>
                    </a:xfrm>
                    <a:prstGeom prst="rect">
                      <a:avLst/>
                    </a:prstGeom>
                  </pic:spPr>
                </pic:pic>
              </a:graphicData>
            </a:graphic>
          </wp:inline>
        </w:drawing>
      </w:r>
    </w:p>
    <w:p w14:paraId="25AC8CAC" w14:textId="61E0661C" w:rsidR="007D18C9" w:rsidRPr="009F2634" w:rsidRDefault="009F2634" w:rsidP="004A18E9">
      <w:pPr>
        <w:rPr>
          <w:sz w:val="22"/>
          <w:szCs w:val="22"/>
          <w:lang w:val="es-CO"/>
        </w:rPr>
      </w:pPr>
      <w:r>
        <w:rPr>
          <w:noProof/>
        </w:rPr>
        <w:drawing>
          <wp:inline distT="0" distB="0" distL="0" distR="0" wp14:anchorId="73013563" wp14:editId="547FDC22">
            <wp:extent cx="3090545" cy="26765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0545" cy="2676525"/>
                    </a:xfrm>
                    <a:prstGeom prst="rect">
                      <a:avLst/>
                    </a:prstGeom>
                  </pic:spPr>
                </pic:pic>
              </a:graphicData>
            </a:graphic>
          </wp:inline>
        </w:drawing>
      </w:r>
    </w:p>
    <w:p w14:paraId="4AC635F3" w14:textId="5C78E9C2" w:rsidR="00F044F3" w:rsidRPr="00A8699B" w:rsidRDefault="00A8699B" w:rsidP="004A18E9">
      <w:pPr>
        <w:rPr>
          <w:b/>
          <w:bCs/>
          <w:sz w:val="22"/>
          <w:szCs w:val="22"/>
          <w:lang w:val="es-CO"/>
        </w:rPr>
      </w:pPr>
      <w:r w:rsidRPr="00A8699B">
        <w:rPr>
          <w:b/>
          <w:bCs/>
          <w:sz w:val="22"/>
          <w:szCs w:val="22"/>
          <w:lang w:val="es-CO"/>
        </w:rPr>
        <w:t>Actividad 2</w:t>
      </w:r>
      <w:r>
        <w:rPr>
          <w:b/>
          <w:bCs/>
          <w:sz w:val="22"/>
          <w:szCs w:val="22"/>
          <w:lang w:val="es-CO"/>
        </w:rPr>
        <w:t>:</w:t>
      </w:r>
    </w:p>
    <w:p w14:paraId="19285044" w14:textId="3A9C0D6E" w:rsidR="00A8699B" w:rsidRDefault="00A8699B" w:rsidP="004A18E9">
      <w:pPr>
        <w:rPr>
          <w:sz w:val="22"/>
          <w:szCs w:val="22"/>
          <w:lang w:val="es-CO"/>
        </w:rPr>
      </w:pPr>
    </w:p>
    <w:p w14:paraId="0FBC0ECE" w14:textId="1C772974" w:rsidR="00A8699B" w:rsidRDefault="00F27E70" w:rsidP="004A18E9">
      <w:pPr>
        <w:rPr>
          <w:sz w:val="22"/>
          <w:szCs w:val="22"/>
          <w:lang w:val="es-CO"/>
        </w:rPr>
      </w:pPr>
      <w:r w:rsidRPr="00F27E70">
        <w:rPr>
          <w:sz w:val="22"/>
          <w:szCs w:val="22"/>
          <w:lang w:val="es-CO"/>
        </w:rPr>
        <w:t>Realizar el respectivo tratamiento de los vectores de datos registrados mediante la conexión OPC entre Matlab y TIA para el tiempo, flujo y presión. Es decir, enfocar el análisis sobre la ventana de tiempo en que se excito el sistema hasta que se estabilizo</w:t>
      </w:r>
      <w:r>
        <w:rPr>
          <w:sz w:val="22"/>
          <w:szCs w:val="22"/>
          <w:lang w:val="es-CO"/>
        </w:rPr>
        <w:t>.</w:t>
      </w:r>
    </w:p>
    <w:p w14:paraId="227DFBD1" w14:textId="56324F00" w:rsidR="00F27E70" w:rsidRDefault="00F27E70" w:rsidP="004A18E9">
      <w:pPr>
        <w:rPr>
          <w:sz w:val="22"/>
          <w:szCs w:val="22"/>
          <w:lang w:val="es-CO"/>
        </w:rPr>
      </w:pPr>
    </w:p>
    <w:p w14:paraId="630D972D" w14:textId="2DA3D861" w:rsidR="00F27E70" w:rsidRDefault="00965C2C" w:rsidP="004A18E9">
      <w:pPr>
        <w:rPr>
          <w:sz w:val="22"/>
          <w:szCs w:val="22"/>
          <w:lang w:val="es-CO"/>
        </w:rPr>
      </w:pPr>
      <w:r w:rsidRPr="00965C2C">
        <w:rPr>
          <w:sz w:val="22"/>
          <w:szCs w:val="22"/>
          <w:lang w:val="es-CO"/>
        </w:rPr>
        <w:t>Posteriormente, se deben identificar ambos sistemas y construir un modelo de primer orden más tiempo muerto</w:t>
      </w:r>
      <w:r w:rsidR="00A373A6">
        <w:rPr>
          <w:sz w:val="22"/>
          <w:szCs w:val="22"/>
          <w:lang w:val="es-CO"/>
        </w:rPr>
        <w:t xml:space="preserve"> </w:t>
      </w:r>
      <w:r w:rsidR="00A373A6" w:rsidRPr="00A373A6">
        <w:rPr>
          <w:sz w:val="22"/>
          <w:szCs w:val="22"/>
          <w:lang w:val="es-CO"/>
        </w:rPr>
        <w:t>tanto para la presión como para el flujo</w:t>
      </w:r>
      <w:r w:rsidR="00A373A6">
        <w:rPr>
          <w:sz w:val="22"/>
          <w:szCs w:val="22"/>
          <w:lang w:val="es-CO"/>
        </w:rPr>
        <w:t>.</w:t>
      </w:r>
    </w:p>
    <w:p w14:paraId="01B0D1A4" w14:textId="7767303B" w:rsidR="008A43BF" w:rsidRDefault="008A43BF" w:rsidP="004A18E9">
      <w:pPr>
        <w:rPr>
          <w:sz w:val="22"/>
          <w:szCs w:val="22"/>
          <w:lang w:val="es-CO"/>
        </w:rPr>
      </w:pPr>
    </w:p>
    <w:p w14:paraId="4CB2355B" w14:textId="5AED106B" w:rsidR="008A43BF" w:rsidRDefault="00DF79CA" w:rsidP="004A18E9">
      <w:pPr>
        <w:rPr>
          <w:sz w:val="22"/>
          <w:szCs w:val="22"/>
          <w:lang w:val="es-CO"/>
        </w:rPr>
      </w:pPr>
      <w:r w:rsidRPr="00DF79CA">
        <w:rPr>
          <w:b/>
          <w:bCs/>
          <w:sz w:val="22"/>
          <w:szCs w:val="22"/>
          <w:lang w:val="es-CO"/>
        </w:rPr>
        <w:t>Actividad 3</w:t>
      </w:r>
      <w:r>
        <w:rPr>
          <w:sz w:val="22"/>
          <w:szCs w:val="22"/>
          <w:lang w:val="es-CO"/>
        </w:rPr>
        <w:t>:</w:t>
      </w:r>
    </w:p>
    <w:p w14:paraId="539BC657" w14:textId="1A14DFE9" w:rsidR="00DF79CA" w:rsidRDefault="00DF79CA" w:rsidP="004A18E9">
      <w:pPr>
        <w:rPr>
          <w:sz w:val="22"/>
          <w:szCs w:val="22"/>
          <w:lang w:val="es-CO"/>
        </w:rPr>
      </w:pPr>
    </w:p>
    <w:p w14:paraId="2DDE9B21" w14:textId="1057EEBF" w:rsidR="00DF79CA" w:rsidRDefault="004370A5" w:rsidP="004A18E9">
      <w:pPr>
        <w:rPr>
          <w:sz w:val="22"/>
          <w:szCs w:val="22"/>
          <w:lang w:val="es-CO"/>
        </w:rPr>
      </w:pPr>
      <w:r w:rsidRPr="004370A5">
        <w:rPr>
          <w:sz w:val="22"/>
          <w:szCs w:val="22"/>
          <w:lang w:val="es-CO"/>
        </w:rPr>
        <w:t xml:space="preserve">Diseñar un controlador predictivo Smith. Para ello se diseña un controlador PI para la planta sin considerar el </w:t>
      </w:r>
      <w:r w:rsidRPr="004370A5">
        <w:rPr>
          <w:sz w:val="22"/>
          <w:szCs w:val="22"/>
          <w:lang w:val="es-CO"/>
        </w:rPr>
        <w:t>tiempo muerto y luego, se construye la estructura Smith teniendo en cuenta: la planta más tiempo muerto y el controlador PI diseñado</w:t>
      </w:r>
      <w:r w:rsidR="00366B4F">
        <w:rPr>
          <w:sz w:val="22"/>
          <w:szCs w:val="22"/>
          <w:lang w:val="es-CO"/>
        </w:rPr>
        <w:t>.</w:t>
      </w:r>
    </w:p>
    <w:p w14:paraId="186EC831" w14:textId="6D02B91E" w:rsidR="00366B4F" w:rsidRDefault="00366B4F" w:rsidP="004A18E9">
      <w:pPr>
        <w:rPr>
          <w:sz w:val="22"/>
          <w:szCs w:val="22"/>
          <w:lang w:val="es-CO"/>
        </w:rPr>
      </w:pPr>
    </w:p>
    <w:p w14:paraId="1C84B261" w14:textId="327250E8" w:rsidR="00366B4F" w:rsidRDefault="00D8265E" w:rsidP="00D8265E">
      <w:pPr>
        <w:pStyle w:val="Prrafodelista"/>
        <w:numPr>
          <w:ilvl w:val="0"/>
          <w:numId w:val="31"/>
        </w:numPr>
        <w:rPr>
          <w:sz w:val="22"/>
          <w:szCs w:val="22"/>
          <w:lang w:val="es-CO"/>
        </w:rPr>
      </w:pPr>
      <w:r w:rsidRPr="00D8265E">
        <w:rPr>
          <w:sz w:val="22"/>
          <w:szCs w:val="22"/>
          <w:lang w:val="es-CO"/>
        </w:rPr>
        <w:t>Control PI para Flujo (Teorema del límite)</w:t>
      </w:r>
      <w:r>
        <w:rPr>
          <w:sz w:val="22"/>
          <w:szCs w:val="22"/>
          <w:lang w:val="es-CO"/>
        </w:rPr>
        <w:t>:</w:t>
      </w:r>
    </w:p>
    <w:p w14:paraId="6696A02E" w14:textId="5B0A9C8B" w:rsidR="00D8265E" w:rsidRDefault="00D8265E" w:rsidP="00D8265E">
      <w:pPr>
        <w:rPr>
          <w:sz w:val="22"/>
          <w:szCs w:val="22"/>
          <w:lang w:val="es-CO"/>
        </w:rPr>
      </w:pPr>
    </w:p>
    <w:p w14:paraId="41246340" w14:textId="1A0B4212" w:rsidR="00D8265E" w:rsidRDefault="002367EC" w:rsidP="00D8265E">
      <w:pPr>
        <w:rPr>
          <w:sz w:val="22"/>
          <w:szCs w:val="22"/>
          <w:lang w:val="es-CO"/>
        </w:rPr>
      </w:pPr>
      <w:r w:rsidRPr="002367EC">
        <w:rPr>
          <w:sz w:val="22"/>
          <w:szCs w:val="22"/>
          <w:lang w:val="es-CO"/>
        </w:rPr>
        <w:t>Se requiere que el sistema siga referencias con error en estado estacionario de cero. Es por ello que se recurre al diseño de un controlador PI teniendo las siguientes consideraciones en cuenta</w:t>
      </w:r>
      <w:r>
        <w:rPr>
          <w:sz w:val="22"/>
          <w:szCs w:val="22"/>
          <w:lang w:val="es-CO"/>
        </w:rPr>
        <w:t>:</w:t>
      </w:r>
    </w:p>
    <w:p w14:paraId="3CF26DA7" w14:textId="3B657397" w:rsidR="002367EC" w:rsidRDefault="002367EC" w:rsidP="00D8265E">
      <w:pPr>
        <w:rPr>
          <w:sz w:val="22"/>
          <w:szCs w:val="22"/>
          <w:lang w:val="es-CO"/>
        </w:rPr>
      </w:pPr>
    </w:p>
    <w:p w14:paraId="35CDAA51" w14:textId="77777777" w:rsidR="003670CF" w:rsidRPr="003670CF" w:rsidRDefault="003670CF" w:rsidP="00D8265E">
      <w:pPr>
        <w:rPr>
          <w:sz w:val="24"/>
          <w:szCs w:val="24"/>
        </w:rPr>
      </w:pPr>
      <m:oMathPara>
        <m:oMath>
          <m:r>
            <m:rPr>
              <m:sty m:val="bi"/>
            </m:rPr>
            <w:rPr>
              <w:rFonts w:ascii="Cambria Math" w:hAnsi="Cambria Math" w:cs="Arial"/>
              <w:sz w:val="24"/>
              <w:szCs w:val="24"/>
            </w:rPr>
            <m:t>Gc</m:t>
          </m:r>
          <m:r>
            <w:rPr>
              <w:rFonts w:ascii="Cambria Math" w:hAnsi="Cambria Math" w:cs="Arial"/>
              <w:sz w:val="24"/>
              <w:szCs w:val="24"/>
            </w:rPr>
            <m:t>=Kp+</m:t>
          </m:r>
          <m:f>
            <m:fPr>
              <m:ctrlPr>
                <w:rPr>
                  <w:rFonts w:ascii="Cambria Math" w:hAnsi="Cambria Math" w:cs="Arial"/>
                  <w:i/>
                  <w:sz w:val="24"/>
                  <w:szCs w:val="24"/>
                </w:rPr>
              </m:ctrlPr>
            </m:fPr>
            <m:num>
              <m:r>
                <w:rPr>
                  <w:rFonts w:ascii="Cambria Math" w:hAnsi="Cambria Math" w:cs="Arial"/>
                  <w:sz w:val="24"/>
                  <w:szCs w:val="24"/>
                </w:rPr>
                <m:t>Ki</m:t>
              </m:r>
            </m:num>
            <m:den>
              <m:r>
                <w:rPr>
                  <w:rFonts w:ascii="Cambria Math" w:hAnsi="Cambria Math" w:cs="Arial"/>
                  <w:sz w:val="24"/>
                  <w:szCs w:val="24"/>
                </w:rPr>
                <m:t>s</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Kp*s+Ki</m:t>
              </m:r>
            </m:num>
            <m:den>
              <m:r>
                <w:rPr>
                  <w:rFonts w:ascii="Cambria Math" w:hAnsi="Cambria Math" w:cs="Arial"/>
                  <w:sz w:val="24"/>
                  <w:szCs w:val="24"/>
                </w:rPr>
                <m:t>s</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Kp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s+</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Ki</m:t>
                      </m:r>
                    </m:num>
                    <m:den>
                      <m:r>
                        <w:rPr>
                          <w:rFonts w:ascii="Cambria Math" w:eastAsiaTheme="minorEastAsia" w:hAnsi="Cambria Math" w:cs="Arial"/>
                          <w:sz w:val="24"/>
                          <w:szCs w:val="24"/>
                        </w:rPr>
                        <m:t>Kp</m:t>
                      </m:r>
                    </m:den>
                  </m:f>
                </m:e>
              </m:d>
            </m:num>
            <m:den>
              <m:r>
                <w:rPr>
                  <w:rFonts w:ascii="Cambria Math" w:eastAsiaTheme="minorEastAsia" w:hAnsi="Cambria Math" w:cs="Arial"/>
                  <w:sz w:val="24"/>
                  <w:szCs w:val="24"/>
                </w:rPr>
                <m:t>s</m:t>
              </m:r>
            </m:den>
          </m:f>
        </m:oMath>
      </m:oMathPara>
    </w:p>
    <w:p w14:paraId="13C3D31E" w14:textId="77777777" w:rsidR="003670CF" w:rsidRPr="003670CF" w:rsidRDefault="003670CF" w:rsidP="00D8265E">
      <w:pPr>
        <w:rPr>
          <w:sz w:val="24"/>
          <w:szCs w:val="24"/>
        </w:rPr>
      </w:pPr>
    </w:p>
    <w:p w14:paraId="3E102C1E" w14:textId="2104DEC5" w:rsidR="002367EC" w:rsidRPr="003670CF" w:rsidRDefault="003670CF" w:rsidP="00D8265E">
      <w:pPr>
        <w:rPr>
          <w:sz w:val="22"/>
          <w:szCs w:val="22"/>
        </w:rPr>
      </w:pPr>
      <m:oMathPara>
        <m:oMath>
          <m:r>
            <m:rPr>
              <m:sty m:val="bi"/>
            </m:rPr>
            <w:rPr>
              <w:rFonts w:ascii="Cambria Math" w:hAnsi="Cambria Math" w:cs="Arial"/>
              <w:sz w:val="24"/>
              <w:szCs w:val="24"/>
            </w:rPr>
            <m:t>Gc</m:t>
          </m:r>
          <m: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Kp*</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s+a</m:t>
                  </m:r>
                </m:e>
              </m:d>
            </m:num>
            <m:den>
              <m:r>
                <m:rPr>
                  <m:sty m:val="bi"/>
                </m:rPr>
                <w:rPr>
                  <w:rFonts w:ascii="Cambria Math" w:eastAsiaTheme="minorEastAsia" w:hAnsi="Cambria Math" w:cs="Arial"/>
                  <w:sz w:val="24"/>
                  <w:szCs w:val="24"/>
                </w:rPr>
                <m:t>s</m:t>
              </m:r>
            </m:den>
          </m:f>
        </m:oMath>
      </m:oMathPara>
    </w:p>
    <w:p w14:paraId="196EAABF" w14:textId="48B63A5E" w:rsidR="007329F2" w:rsidRDefault="007329F2" w:rsidP="004A18E9">
      <w:pPr>
        <w:rPr>
          <w:sz w:val="22"/>
          <w:szCs w:val="22"/>
        </w:rPr>
      </w:pPr>
    </w:p>
    <w:p w14:paraId="1592E753" w14:textId="77777777" w:rsidR="0095304A" w:rsidRPr="0095304A" w:rsidRDefault="0095304A" w:rsidP="0095304A">
      <w:pPr>
        <w:rPr>
          <w:sz w:val="22"/>
          <w:szCs w:val="22"/>
          <w:lang w:val="es-CO"/>
        </w:rPr>
      </w:pPr>
      <w:r w:rsidRPr="0095304A">
        <w:rPr>
          <w:sz w:val="22"/>
          <w:szCs w:val="22"/>
          <w:lang w:val="es-CO"/>
        </w:rPr>
        <w:t xml:space="preserve">Donde: </w:t>
      </w:r>
    </w:p>
    <w:p w14:paraId="3FC129AD" w14:textId="77777777" w:rsidR="0095304A" w:rsidRPr="0095304A" w:rsidRDefault="0095304A" w:rsidP="0095304A">
      <w:pPr>
        <w:rPr>
          <w:sz w:val="22"/>
          <w:szCs w:val="22"/>
          <w:lang w:val="es-CO"/>
        </w:rPr>
      </w:pPr>
      <w:r w:rsidRPr="0095304A">
        <w:rPr>
          <w:sz w:val="22"/>
          <w:szCs w:val="22"/>
          <w:lang w:val="es-CO"/>
        </w:rPr>
        <w:t>Kp: es la ganancia proporcional del controlador.</w:t>
      </w:r>
    </w:p>
    <w:p w14:paraId="7068B979" w14:textId="774E83E5" w:rsidR="0095304A" w:rsidRPr="0095304A" w:rsidRDefault="0095304A" w:rsidP="0095304A">
      <w:pPr>
        <w:rPr>
          <w:sz w:val="22"/>
          <w:szCs w:val="22"/>
          <w:lang w:val="es-CO"/>
        </w:rPr>
      </w:pPr>
      <w:r w:rsidRPr="0095304A">
        <w:rPr>
          <w:sz w:val="22"/>
          <w:szCs w:val="22"/>
          <w:lang w:val="es-CO"/>
        </w:rPr>
        <w:t>a: es el cero del controlador ubicado en -Ki/Kp</w:t>
      </w:r>
      <w:r w:rsidR="001739DC">
        <w:rPr>
          <w:sz w:val="22"/>
          <w:szCs w:val="22"/>
          <w:lang w:val="es-CO"/>
        </w:rPr>
        <w:t>.</w:t>
      </w:r>
    </w:p>
    <w:p w14:paraId="11E9F6E7" w14:textId="5F04FB29" w:rsidR="003670CF" w:rsidRDefault="0095304A" w:rsidP="0095304A">
      <w:pPr>
        <w:rPr>
          <w:sz w:val="22"/>
          <w:szCs w:val="22"/>
          <w:lang w:val="es-CO"/>
        </w:rPr>
      </w:pPr>
      <w:r w:rsidRPr="0095304A">
        <w:rPr>
          <w:sz w:val="22"/>
          <w:szCs w:val="22"/>
          <w:lang w:val="es-CO"/>
        </w:rPr>
        <w:t>además, que posee un polo en el origen</w:t>
      </w:r>
      <w:r w:rsidR="001739DC">
        <w:rPr>
          <w:sz w:val="22"/>
          <w:szCs w:val="22"/>
          <w:lang w:val="es-CO"/>
        </w:rPr>
        <w:t>.</w:t>
      </w:r>
    </w:p>
    <w:p w14:paraId="5D244CD4" w14:textId="54A4414C" w:rsidR="001739DC" w:rsidRDefault="001739DC" w:rsidP="0095304A">
      <w:pPr>
        <w:rPr>
          <w:sz w:val="22"/>
          <w:szCs w:val="22"/>
          <w:lang w:val="es-CO"/>
        </w:rPr>
      </w:pPr>
    </w:p>
    <w:p w14:paraId="3C69EA1C" w14:textId="662CF57D" w:rsidR="001739DC" w:rsidRDefault="00C648C1" w:rsidP="0095304A">
      <w:pPr>
        <w:rPr>
          <w:sz w:val="22"/>
          <w:szCs w:val="22"/>
          <w:lang w:val="es-CO"/>
        </w:rPr>
      </w:pPr>
      <w:r w:rsidRPr="00C648C1">
        <w:rPr>
          <w:sz w:val="22"/>
          <w:szCs w:val="22"/>
          <w:lang w:val="es-CO"/>
        </w:rPr>
        <w:t>Para calcular Kp se puede utilizar el teorema del límite final de la siguiente forma</w:t>
      </w:r>
      <w:r>
        <w:rPr>
          <w:sz w:val="22"/>
          <w:szCs w:val="22"/>
          <w:lang w:val="es-CO"/>
        </w:rPr>
        <w:t>:</w:t>
      </w:r>
    </w:p>
    <w:p w14:paraId="65D2AAED" w14:textId="5DF4433A" w:rsidR="00C648C1" w:rsidRDefault="00C648C1" w:rsidP="0095304A">
      <w:pPr>
        <w:rPr>
          <w:sz w:val="22"/>
          <w:szCs w:val="22"/>
          <w:lang w:val="es-CO"/>
        </w:rPr>
      </w:pPr>
    </w:p>
    <w:p w14:paraId="70D92E34" w14:textId="77777777" w:rsidR="0044093C" w:rsidRDefault="0044093C" w:rsidP="0044093C">
      <w:pPr>
        <w:rPr>
          <w:rFonts w:ascii="Arial" w:hAnsi="Arial" w:cs="Arial"/>
          <w:sz w:val="24"/>
          <w:szCs w:val="24"/>
        </w:rPr>
      </w:pPr>
      <m:oMathPara>
        <m:oMath>
          <m:r>
            <w:rPr>
              <w:rFonts w:ascii="Cambria Math" w:hAnsi="Cambria Math" w:cs="Arial"/>
              <w:sz w:val="24"/>
              <w:szCs w:val="24"/>
            </w:rPr>
            <m:t xml:space="preserve">K=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s→0</m:t>
                  </m:r>
                </m:lim>
              </m:limLow>
            </m:fName>
            <m:e>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Kp*Gp</m:t>
                  </m:r>
                </m:e>
              </m:d>
              <m:r>
                <w:rPr>
                  <w:rFonts w:ascii="Cambria Math" w:hAnsi="Cambria Math" w:cs="Arial"/>
                  <w:sz w:val="24"/>
                  <w:szCs w:val="24"/>
                </w:rPr>
                <m:t>=</m:t>
              </m:r>
            </m:e>
          </m:func>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lim</m:t>
                  </m:r>
                </m:e>
                <m:lim>
                  <m:r>
                    <w:rPr>
                      <w:rFonts w:ascii="Cambria Math" w:hAnsi="Cambria Math" w:cs="Arial"/>
                      <w:sz w:val="24"/>
                      <w:szCs w:val="24"/>
                    </w:rPr>
                    <m:t>s→0</m:t>
                  </m:r>
                </m:lim>
              </m:limLow>
            </m:fName>
            <m:e>
              <m:r>
                <w:rPr>
                  <w:rFonts w:ascii="Cambria Math" w:hAnsi="Cambria Math" w:cs="Arial"/>
                  <w:sz w:val="24"/>
                  <w:szCs w:val="24"/>
                </w:rPr>
                <m:t xml:space="preserve"> </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Kp*a1</m:t>
                      </m:r>
                    </m:num>
                    <m:den>
                      <m:r>
                        <w:rPr>
                          <w:rFonts w:ascii="Cambria Math" w:hAnsi="Cambria Math" w:cs="Arial"/>
                          <w:sz w:val="24"/>
                          <w:szCs w:val="24"/>
                        </w:rPr>
                        <m:t>s+b1</m:t>
                      </m:r>
                    </m:den>
                  </m:f>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Kp*a1</m:t>
                  </m:r>
                </m:num>
                <m:den>
                  <m:r>
                    <w:rPr>
                      <w:rFonts w:ascii="Cambria Math" w:hAnsi="Cambria Math" w:cs="Arial"/>
                      <w:sz w:val="24"/>
                      <w:szCs w:val="24"/>
                    </w:rPr>
                    <m:t>b1</m:t>
                  </m:r>
                </m:den>
              </m:f>
            </m:e>
          </m:func>
        </m:oMath>
      </m:oMathPara>
    </w:p>
    <w:p w14:paraId="56CE7C85" w14:textId="77777777" w:rsidR="0044093C" w:rsidRPr="00AB5E72" w:rsidRDefault="0044093C" w:rsidP="0044093C">
      <w:pPr>
        <w:rPr>
          <w:rFonts w:ascii="Arial" w:eastAsiaTheme="minorEastAsia" w:hAnsi="Arial" w:cs="Arial"/>
          <w:sz w:val="24"/>
          <w:szCs w:val="24"/>
        </w:rPr>
      </w:pPr>
      <m:oMathPara>
        <m:oMath>
          <m:r>
            <w:rPr>
              <w:rFonts w:ascii="Cambria Math" w:hAnsi="Cambria Math" w:cs="Arial"/>
              <w:sz w:val="24"/>
              <w:szCs w:val="24"/>
            </w:rPr>
            <m:t>essp=</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1+K</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b1</m:t>
              </m:r>
            </m:num>
            <m:den>
              <m:r>
                <w:rPr>
                  <w:rFonts w:ascii="Cambria Math" w:eastAsiaTheme="minorEastAsia" w:hAnsi="Cambria Math" w:cs="Arial"/>
                  <w:sz w:val="24"/>
                  <w:szCs w:val="24"/>
                </w:rPr>
                <m:t>b1+a1*Kp</m:t>
              </m:r>
            </m:den>
          </m:f>
        </m:oMath>
      </m:oMathPara>
    </w:p>
    <w:p w14:paraId="7EC3EEF1" w14:textId="5681F5F5" w:rsidR="00C648C1" w:rsidRPr="0044093C" w:rsidRDefault="0044093C" w:rsidP="0044093C">
      <w:pPr>
        <w:rPr>
          <w:rFonts w:ascii="Arial" w:eastAsiaTheme="minorEastAsia" w:hAnsi="Arial" w:cs="Arial"/>
          <w:sz w:val="24"/>
          <w:szCs w:val="24"/>
        </w:rPr>
      </w:pPr>
      <m:oMathPara>
        <m:oMath>
          <m:r>
            <w:rPr>
              <w:rFonts w:ascii="Cambria Math" w:eastAsiaTheme="minorEastAsia" w:hAnsi="Cambria Math" w:cs="Arial"/>
              <w:sz w:val="24"/>
              <w:szCs w:val="24"/>
            </w:rPr>
            <m:t>Kp=</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b1*</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1-essp</m:t>
                  </m:r>
                </m:e>
              </m:d>
            </m:num>
            <m:den>
              <m:r>
                <w:rPr>
                  <w:rFonts w:ascii="Cambria Math" w:eastAsiaTheme="minorEastAsia" w:hAnsi="Cambria Math" w:cs="Arial"/>
                  <w:sz w:val="24"/>
                  <w:szCs w:val="24"/>
                </w:rPr>
                <m:t>essp*a1</m:t>
              </m:r>
            </m:den>
          </m:f>
          <m:r>
            <w:rPr>
              <w:rFonts w:ascii="Cambria Math" w:eastAsiaTheme="minorEastAsia" w:hAnsi="Cambria Math" w:cs="Arial"/>
              <w:sz w:val="24"/>
              <w:szCs w:val="24"/>
            </w:rPr>
            <m:t xml:space="preserve">                 </m:t>
          </m:r>
        </m:oMath>
      </m:oMathPara>
    </w:p>
    <w:p w14:paraId="52C5A8FF" w14:textId="03F1152F" w:rsidR="0044093C" w:rsidRDefault="0044093C" w:rsidP="0044093C">
      <w:pPr>
        <w:rPr>
          <w:rFonts w:ascii="Arial" w:eastAsiaTheme="minorEastAsia" w:hAnsi="Arial" w:cs="Arial"/>
          <w:sz w:val="22"/>
          <w:szCs w:val="22"/>
          <w:lang w:val="es-CO"/>
        </w:rPr>
      </w:pPr>
    </w:p>
    <w:p w14:paraId="77A4CA3F" w14:textId="77777777" w:rsidR="00F8613E" w:rsidRPr="00BB0D3D" w:rsidRDefault="00F8613E" w:rsidP="00F8613E">
      <w:pPr>
        <w:rPr>
          <w:sz w:val="22"/>
          <w:szCs w:val="22"/>
          <w:lang w:val="es-CO"/>
        </w:rPr>
      </w:pPr>
      <w:r w:rsidRPr="00BB0D3D">
        <w:rPr>
          <w:sz w:val="22"/>
          <w:szCs w:val="22"/>
          <w:lang w:val="es-CO"/>
        </w:rPr>
        <w:t xml:space="preserve">Donde: </w:t>
      </w:r>
    </w:p>
    <w:p w14:paraId="07EFC3CF" w14:textId="77777777" w:rsidR="00F8613E" w:rsidRPr="00F8613E" w:rsidRDefault="00F8613E" w:rsidP="00F8613E">
      <w:pPr>
        <w:rPr>
          <w:rFonts w:ascii="Arial" w:eastAsiaTheme="minorEastAsia" w:hAnsi="Arial" w:cs="Arial"/>
          <w:sz w:val="22"/>
          <w:szCs w:val="22"/>
          <w:lang w:val="es-CO"/>
        </w:rPr>
      </w:pPr>
      <w:proofErr w:type="spellStart"/>
      <w:r w:rsidRPr="00BB0D3D">
        <w:rPr>
          <w:sz w:val="22"/>
          <w:szCs w:val="22"/>
          <w:lang w:val="es-CO"/>
        </w:rPr>
        <w:t>Gp</w:t>
      </w:r>
      <w:proofErr w:type="spellEnd"/>
      <w:r w:rsidRPr="00BB0D3D">
        <w:rPr>
          <w:sz w:val="22"/>
          <w:szCs w:val="22"/>
          <w:lang w:val="es-CO"/>
        </w:rPr>
        <w:t xml:space="preserve"> es la función de transferencia del sistema</w:t>
      </w:r>
      <w:r w:rsidRPr="00F8613E">
        <w:rPr>
          <w:rFonts w:ascii="Arial" w:eastAsiaTheme="minorEastAsia" w:hAnsi="Arial" w:cs="Arial"/>
          <w:sz w:val="22"/>
          <w:szCs w:val="22"/>
          <w:lang w:val="es-CO"/>
        </w:rPr>
        <w:t>.</w:t>
      </w:r>
    </w:p>
    <w:p w14:paraId="1437857D" w14:textId="77777777" w:rsidR="00F8613E" w:rsidRPr="00BB0D3D" w:rsidRDefault="00F8613E" w:rsidP="00F8613E">
      <w:pPr>
        <w:rPr>
          <w:sz w:val="22"/>
          <w:szCs w:val="22"/>
          <w:lang w:val="es-CO"/>
        </w:rPr>
      </w:pPr>
      <w:proofErr w:type="spellStart"/>
      <w:r w:rsidRPr="00BB0D3D">
        <w:rPr>
          <w:sz w:val="22"/>
          <w:szCs w:val="22"/>
          <w:lang w:val="es-CO"/>
        </w:rPr>
        <w:t>Essp</w:t>
      </w:r>
      <w:proofErr w:type="spellEnd"/>
      <w:r w:rsidRPr="00BB0D3D">
        <w:rPr>
          <w:sz w:val="22"/>
          <w:szCs w:val="22"/>
          <w:lang w:val="es-CO"/>
        </w:rPr>
        <w:t xml:space="preserve"> es el error de </w:t>
      </w:r>
      <w:proofErr w:type="spellStart"/>
      <w:r w:rsidRPr="00BB0D3D">
        <w:rPr>
          <w:sz w:val="22"/>
          <w:szCs w:val="22"/>
          <w:lang w:val="es-CO"/>
        </w:rPr>
        <w:t>posicion</w:t>
      </w:r>
      <w:proofErr w:type="spellEnd"/>
      <w:r w:rsidRPr="00BB0D3D">
        <w:rPr>
          <w:sz w:val="22"/>
          <w:szCs w:val="22"/>
          <w:lang w:val="es-CO"/>
        </w:rPr>
        <w:t xml:space="preserve"> deseado, en este caso cero.</w:t>
      </w:r>
    </w:p>
    <w:p w14:paraId="3108C31C" w14:textId="77777777" w:rsidR="00F8613E" w:rsidRPr="00BB0D3D" w:rsidRDefault="00F8613E" w:rsidP="00F8613E">
      <w:pPr>
        <w:rPr>
          <w:sz w:val="22"/>
          <w:szCs w:val="22"/>
          <w:lang w:val="es-CO"/>
        </w:rPr>
      </w:pPr>
      <w:r w:rsidRPr="00BB0D3D">
        <w:rPr>
          <w:sz w:val="22"/>
          <w:szCs w:val="22"/>
          <w:lang w:val="es-CO"/>
        </w:rPr>
        <w:t xml:space="preserve">K es la constante de </w:t>
      </w:r>
      <w:proofErr w:type="spellStart"/>
      <w:r w:rsidRPr="00BB0D3D">
        <w:rPr>
          <w:sz w:val="22"/>
          <w:szCs w:val="22"/>
          <w:lang w:val="es-CO"/>
        </w:rPr>
        <w:t>posicion</w:t>
      </w:r>
      <w:proofErr w:type="spellEnd"/>
      <w:r w:rsidRPr="00BB0D3D">
        <w:rPr>
          <w:sz w:val="22"/>
          <w:szCs w:val="22"/>
          <w:lang w:val="es-CO"/>
        </w:rPr>
        <w:t>.</w:t>
      </w:r>
    </w:p>
    <w:p w14:paraId="7B2CCBC0" w14:textId="7949001C" w:rsidR="00F8613E" w:rsidRPr="00BB0D3D" w:rsidRDefault="00F8613E" w:rsidP="00F8613E">
      <w:pPr>
        <w:rPr>
          <w:sz w:val="22"/>
          <w:szCs w:val="22"/>
          <w:lang w:val="es-CO"/>
        </w:rPr>
      </w:pPr>
      <w:r w:rsidRPr="00BB0D3D">
        <w:rPr>
          <w:sz w:val="22"/>
          <w:szCs w:val="22"/>
          <w:lang w:val="es-CO"/>
        </w:rPr>
        <w:t>a1 y b1: Son constantes conocidas dadas por el modelo de identificación.</w:t>
      </w:r>
    </w:p>
    <w:p w14:paraId="00961EF9" w14:textId="1A2EE00B" w:rsidR="00F8613E" w:rsidRPr="00BB0D3D" w:rsidRDefault="00F8613E" w:rsidP="00F8613E">
      <w:pPr>
        <w:rPr>
          <w:sz w:val="22"/>
          <w:szCs w:val="22"/>
          <w:lang w:val="es-CO"/>
        </w:rPr>
      </w:pPr>
    </w:p>
    <w:p w14:paraId="1355D892" w14:textId="28E3B6DD" w:rsidR="00F8613E" w:rsidRPr="00BB0D3D" w:rsidRDefault="0099524C" w:rsidP="00F8613E">
      <w:pPr>
        <w:rPr>
          <w:sz w:val="22"/>
          <w:szCs w:val="22"/>
          <w:lang w:val="es-CO"/>
        </w:rPr>
      </w:pPr>
      <w:r w:rsidRPr="00BB0D3D">
        <w:rPr>
          <w:sz w:val="22"/>
          <w:szCs w:val="22"/>
          <w:lang w:val="es-CO"/>
        </w:rPr>
        <w:t>Una vez calculada la ganancia Kp que permite seguir referencias en el controlador PI, se debe calcular la ganancia Ki. Para ello se usará la teoría del diseño por el lugar geométrico de las raíces, teniendo en cuanta que el controlador PI ubica un polo en el origen y un cero muy cercano al origen según lo permita el sistema. Este cero viene dado por la proporción:</w:t>
      </w:r>
    </w:p>
    <w:p w14:paraId="42EB0D95" w14:textId="4E74EA0A" w:rsidR="0099524C" w:rsidRDefault="0099524C" w:rsidP="00F8613E">
      <w:pPr>
        <w:rPr>
          <w:rFonts w:ascii="Arial" w:eastAsiaTheme="minorEastAsia" w:hAnsi="Arial" w:cs="Arial"/>
          <w:sz w:val="22"/>
          <w:szCs w:val="22"/>
          <w:lang w:val="es-CO"/>
        </w:rPr>
      </w:pPr>
    </w:p>
    <w:p w14:paraId="4BDEECBB" w14:textId="77777777" w:rsidR="0076050C" w:rsidRPr="00AB5E72" w:rsidRDefault="00D45804" w:rsidP="0076050C">
      <w:pPr>
        <w:pStyle w:val="Prrafodelista"/>
        <w:tabs>
          <w:tab w:val="left" w:pos="3855"/>
        </w:tabs>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Ki</m:t>
              </m:r>
            </m:num>
            <m:den>
              <m:r>
                <w:rPr>
                  <w:rFonts w:ascii="Cambria Math" w:eastAsiaTheme="minorEastAsia" w:hAnsi="Cambria Math" w:cs="Arial"/>
                  <w:sz w:val="24"/>
                  <w:szCs w:val="24"/>
                </w:rPr>
                <m:t>Kp</m:t>
              </m:r>
            </m:den>
          </m:f>
          <m:r>
            <w:rPr>
              <w:rFonts w:ascii="Cambria Math" w:eastAsiaTheme="minorEastAsia" w:hAnsi="Cambria Math" w:cs="Arial"/>
              <w:sz w:val="24"/>
              <w:szCs w:val="24"/>
            </w:rPr>
            <m:t>=a</m:t>
          </m:r>
        </m:oMath>
      </m:oMathPara>
    </w:p>
    <w:p w14:paraId="76436476" w14:textId="6536F933" w:rsidR="0099524C" w:rsidRDefault="0099524C" w:rsidP="00F8613E">
      <w:pPr>
        <w:rPr>
          <w:rFonts w:ascii="Arial" w:eastAsiaTheme="minorEastAsia" w:hAnsi="Arial" w:cs="Arial"/>
          <w:sz w:val="22"/>
          <w:szCs w:val="22"/>
          <w:lang w:val="es-CO"/>
        </w:rPr>
      </w:pPr>
    </w:p>
    <w:p w14:paraId="20583F70" w14:textId="77777777" w:rsidR="00270AC1" w:rsidRPr="00270AC1" w:rsidRDefault="00270AC1" w:rsidP="00270AC1">
      <w:pPr>
        <w:rPr>
          <w:sz w:val="22"/>
          <w:szCs w:val="22"/>
          <w:lang w:val="es-CO"/>
        </w:rPr>
      </w:pPr>
      <w:r w:rsidRPr="00270AC1">
        <w:rPr>
          <w:sz w:val="22"/>
          <w:szCs w:val="22"/>
          <w:lang w:val="es-CO"/>
        </w:rPr>
        <w:t xml:space="preserve">Es decir, que se puede calcular el valor de Ki, teniendo la constante Kp y el cero (a) del controlador o </w:t>
      </w:r>
      <w:proofErr w:type="spellStart"/>
      <w:r w:rsidRPr="00270AC1">
        <w:rPr>
          <w:sz w:val="22"/>
          <w:szCs w:val="22"/>
          <w:lang w:val="es-CO"/>
        </w:rPr>
        <w:t>tambien</w:t>
      </w:r>
      <w:proofErr w:type="spellEnd"/>
      <w:r w:rsidRPr="00270AC1">
        <w:rPr>
          <w:sz w:val="22"/>
          <w:szCs w:val="22"/>
          <w:lang w:val="es-CO"/>
        </w:rPr>
        <w:t xml:space="preserve">, se puede calcular la ubicación del cero (a) teniendo las constantes del controlador PI. </w:t>
      </w:r>
    </w:p>
    <w:p w14:paraId="09030FEB" w14:textId="6F3F2AF8" w:rsidR="0076050C" w:rsidRDefault="00270AC1" w:rsidP="00270AC1">
      <w:pPr>
        <w:rPr>
          <w:sz w:val="22"/>
          <w:szCs w:val="22"/>
          <w:lang w:val="es-CO"/>
        </w:rPr>
      </w:pPr>
      <w:r w:rsidRPr="00270AC1">
        <w:rPr>
          <w:sz w:val="22"/>
          <w:szCs w:val="22"/>
          <w:lang w:val="es-CO"/>
        </w:rPr>
        <w:t>La otra alternativa es utilizar el teorema del límite para velocidad, según la siguiente expresión</w:t>
      </w:r>
      <w:r w:rsidR="007B6465">
        <w:rPr>
          <w:sz w:val="22"/>
          <w:szCs w:val="22"/>
          <w:lang w:val="es-CO"/>
        </w:rPr>
        <w:t>:</w:t>
      </w:r>
    </w:p>
    <w:p w14:paraId="65606D58" w14:textId="3F4FAF8C" w:rsidR="007B6465" w:rsidRDefault="007B6465" w:rsidP="00270AC1">
      <w:pPr>
        <w:rPr>
          <w:sz w:val="22"/>
          <w:szCs w:val="22"/>
          <w:lang w:val="es-CO"/>
        </w:rPr>
      </w:pPr>
    </w:p>
    <w:p w14:paraId="1872F7B8" w14:textId="77777777" w:rsidR="00F131BF" w:rsidRPr="002C4BE3" w:rsidRDefault="00F131BF" w:rsidP="00F131BF">
      <w:pPr>
        <w:pStyle w:val="Prrafodelista"/>
        <w:tabs>
          <w:tab w:val="left" w:pos="3855"/>
        </w:tabs>
        <w:rPr>
          <w:rFonts w:ascii="Arial" w:eastAsiaTheme="minorEastAsia" w:hAnsi="Arial" w:cs="Arial"/>
          <w:sz w:val="24"/>
          <w:szCs w:val="24"/>
        </w:rPr>
      </w:pPr>
      <m:oMathPara>
        <m:oMath>
          <m:r>
            <w:rPr>
              <w:rFonts w:ascii="Cambria Math" w:eastAsiaTheme="minorEastAsia" w:hAnsi="Cambria Math" w:cs="Arial"/>
              <w:sz w:val="24"/>
              <w:szCs w:val="24"/>
            </w:rPr>
            <m:t>Gcl=Gc*Gp=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Kp+</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Ki</m:t>
                  </m:r>
                </m:num>
                <m:den>
                  <m:r>
                    <w:rPr>
                      <w:rFonts w:ascii="Cambria Math" w:eastAsiaTheme="minorEastAsia" w:hAnsi="Cambria Math" w:cs="Arial"/>
                      <w:sz w:val="24"/>
                      <w:szCs w:val="24"/>
                    </w:rPr>
                    <m:t>s</m:t>
                  </m:r>
                </m:den>
              </m:f>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a1</m:t>
                  </m:r>
                </m:num>
                <m:den>
                  <m:r>
                    <w:rPr>
                      <w:rFonts w:ascii="Cambria Math" w:eastAsiaTheme="minorEastAsia" w:hAnsi="Cambria Math" w:cs="Arial"/>
                      <w:sz w:val="24"/>
                      <w:szCs w:val="24"/>
                    </w:rPr>
                    <m:t>s+b1</m:t>
                  </m:r>
                </m:den>
              </m:f>
            </m:e>
          </m:d>
        </m:oMath>
      </m:oMathPara>
    </w:p>
    <w:p w14:paraId="6F0E5AE2" w14:textId="51635AB5" w:rsidR="007B6465" w:rsidRDefault="007B6465" w:rsidP="00270AC1">
      <w:pPr>
        <w:rPr>
          <w:sz w:val="22"/>
          <w:szCs w:val="22"/>
          <w:lang w:val="es-CO"/>
        </w:rPr>
      </w:pPr>
    </w:p>
    <w:p w14:paraId="6B9BA273" w14:textId="2C79424A" w:rsidR="00F131BF" w:rsidRDefault="00205CB3" w:rsidP="00270AC1">
      <w:pPr>
        <w:rPr>
          <w:sz w:val="22"/>
          <w:szCs w:val="22"/>
          <w:lang w:val="es-CO"/>
        </w:rPr>
      </w:pPr>
      <w:r w:rsidRPr="00205CB3">
        <w:rPr>
          <w:sz w:val="22"/>
          <w:szCs w:val="22"/>
          <w:lang w:val="es-CO"/>
        </w:rPr>
        <w:t>Reemplazando la función en lazo cerrado en el teorema del límite</w:t>
      </w:r>
      <w:r>
        <w:rPr>
          <w:sz w:val="22"/>
          <w:szCs w:val="22"/>
          <w:lang w:val="es-CO"/>
        </w:rPr>
        <w:t>:</w:t>
      </w:r>
    </w:p>
    <w:p w14:paraId="42F0D07F" w14:textId="2B7B7A25" w:rsidR="00205CB3" w:rsidRDefault="00205CB3" w:rsidP="00270AC1">
      <w:pPr>
        <w:rPr>
          <w:sz w:val="22"/>
          <w:szCs w:val="22"/>
          <w:lang w:val="es-CO"/>
        </w:rPr>
      </w:pPr>
    </w:p>
    <w:p w14:paraId="510E29B6" w14:textId="718371AB" w:rsidR="003364D8" w:rsidRPr="001D5535" w:rsidRDefault="003364D8" w:rsidP="003364D8">
      <w:pPr>
        <w:tabs>
          <w:tab w:val="left" w:pos="3855"/>
        </w:tabs>
        <w:rPr>
          <w:rFonts w:ascii="Arial" w:eastAsiaTheme="minorEastAsia" w:hAnsi="Arial" w:cs="Arial"/>
          <w:iCs/>
          <w:sz w:val="24"/>
          <w:szCs w:val="24"/>
        </w:rPr>
      </w:pPr>
      <m:oMathPara>
        <m:oMath>
          <m:r>
            <w:rPr>
              <w:rFonts w:ascii="Cambria Math" w:eastAsiaTheme="minorEastAsia" w:hAnsi="Cambria Math" w:cs="Arial"/>
              <w:sz w:val="24"/>
              <w:szCs w:val="24"/>
            </w:rPr>
            <m:t xml:space="preserve">Kv= </m:t>
          </m:r>
          <m:func>
            <m:funcPr>
              <m:ctrlPr>
                <w:rPr>
                  <w:rFonts w:ascii="Cambria Math" w:eastAsiaTheme="minorEastAsia" w:hAnsi="Cambria Math" w:cs="Arial"/>
                  <w:i/>
                  <w:iCs/>
                  <w:sz w:val="24"/>
                  <w:szCs w:val="24"/>
                </w:rPr>
              </m:ctrlPr>
            </m:funcPr>
            <m:fName>
              <m:limLow>
                <m:limLowPr>
                  <m:ctrlPr>
                    <w:rPr>
                      <w:rFonts w:ascii="Cambria Math" w:eastAsiaTheme="minorEastAsia" w:hAnsi="Cambria Math" w:cs="Arial"/>
                      <w:i/>
                      <w:iCs/>
                      <w:sz w:val="24"/>
                      <w:szCs w:val="24"/>
                    </w:rPr>
                  </m:ctrlPr>
                </m:limLowPr>
                <m:e>
                  <m:r>
                    <m:rPr>
                      <m:sty m:val="p"/>
                    </m:rPr>
                    <w:rPr>
                      <w:rFonts w:ascii="Cambria Math" w:hAnsi="Cambria Math" w:cs="Arial"/>
                      <w:sz w:val="24"/>
                      <w:szCs w:val="24"/>
                    </w:rPr>
                    <m:t>lim</m:t>
                  </m:r>
                </m:e>
                <m:lim>
                  <m:r>
                    <w:rPr>
                      <w:rFonts w:ascii="Cambria Math" w:hAnsi="Cambria Math" w:cs="Arial"/>
                      <w:sz w:val="24"/>
                      <w:szCs w:val="24"/>
                    </w:rPr>
                    <m:t>s→0</m:t>
                  </m:r>
                </m:lim>
              </m:limLow>
            </m:fName>
            <m:e>
              <m:r>
                <w:rPr>
                  <w:rFonts w:ascii="Cambria Math" w:eastAsiaTheme="minorEastAsia" w:hAnsi="Cambria Math" w:cs="Arial"/>
                  <w:sz w:val="24"/>
                  <w:szCs w:val="24"/>
                </w:rPr>
                <m:t>s*</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Gcl</m:t>
                  </m:r>
                </m:e>
              </m:d>
              <m:r>
                <w:rPr>
                  <w:rFonts w:ascii="Cambria Math" w:eastAsiaTheme="minorEastAsia" w:hAnsi="Cambria Math" w:cs="Arial"/>
                  <w:sz w:val="24"/>
                  <w:szCs w:val="24"/>
                </w:rPr>
                <m:t xml:space="preserve">= </m:t>
              </m:r>
            </m:e>
          </m:func>
        </m:oMath>
      </m:oMathPara>
    </w:p>
    <w:p w14:paraId="5AACAD8C" w14:textId="77777777" w:rsidR="001D5535" w:rsidRPr="001D5535" w:rsidRDefault="001D5535" w:rsidP="003364D8">
      <w:pPr>
        <w:tabs>
          <w:tab w:val="left" w:pos="3855"/>
        </w:tabs>
        <w:rPr>
          <w:rFonts w:ascii="Arial" w:eastAsiaTheme="minorEastAsia" w:hAnsi="Arial" w:cs="Arial"/>
          <w:iCs/>
          <w:sz w:val="24"/>
          <w:szCs w:val="24"/>
        </w:rPr>
      </w:pPr>
    </w:p>
    <w:p w14:paraId="11F5BC71" w14:textId="3C7CE894" w:rsidR="001D5535" w:rsidRPr="002C4BE3" w:rsidRDefault="00D45804" w:rsidP="003364D8">
      <w:pPr>
        <w:tabs>
          <w:tab w:val="left" w:pos="3855"/>
        </w:tabs>
        <w:rPr>
          <w:rFonts w:ascii="Arial" w:eastAsiaTheme="minorEastAsia" w:hAnsi="Arial" w:cs="Arial"/>
          <w:iCs/>
          <w:sz w:val="24"/>
          <w:szCs w:val="24"/>
        </w:rPr>
      </w:pPr>
      <m:oMathPara>
        <m:oMath>
          <m:func>
            <m:funcPr>
              <m:ctrlPr>
                <w:rPr>
                  <w:rFonts w:ascii="Cambria Math" w:eastAsiaTheme="minorEastAsia" w:hAnsi="Cambria Math" w:cs="Arial"/>
                  <w:i/>
                  <w:iCs/>
                  <w:sz w:val="24"/>
                  <w:szCs w:val="24"/>
                </w:rPr>
              </m:ctrlPr>
            </m:funcPr>
            <m:fName>
              <m:r>
                <w:rPr>
                  <w:rFonts w:ascii="Cambria Math" w:eastAsiaTheme="minorEastAsia" w:hAnsi="Cambria Math" w:cs="Arial"/>
                  <w:sz w:val="24"/>
                  <w:szCs w:val="24"/>
                </w:rPr>
                <m:t xml:space="preserve">= </m:t>
              </m:r>
              <m:limLow>
                <m:limLowPr>
                  <m:ctrlPr>
                    <w:rPr>
                      <w:rFonts w:ascii="Cambria Math" w:eastAsiaTheme="minorEastAsia" w:hAnsi="Cambria Math" w:cs="Arial"/>
                      <w:i/>
                      <w:iCs/>
                      <w:sz w:val="24"/>
                      <w:szCs w:val="24"/>
                    </w:rPr>
                  </m:ctrlPr>
                </m:limLowPr>
                <m:e>
                  <m:r>
                    <m:rPr>
                      <m:sty m:val="p"/>
                    </m:rPr>
                    <w:rPr>
                      <w:rFonts w:ascii="Cambria Math" w:hAnsi="Cambria Math" w:cs="Arial"/>
                      <w:sz w:val="24"/>
                      <w:szCs w:val="24"/>
                    </w:rPr>
                    <m:t>lim</m:t>
                  </m:r>
                </m:e>
                <m:lim>
                  <m:r>
                    <w:rPr>
                      <w:rFonts w:ascii="Cambria Math" w:hAnsi="Cambria Math" w:cs="Arial"/>
                      <w:sz w:val="24"/>
                      <w:szCs w:val="24"/>
                    </w:rPr>
                    <m:t>s→0</m:t>
                  </m:r>
                </m:lim>
              </m:limLow>
            </m:fName>
            <m:e>
              <m:r>
                <w:rPr>
                  <w:rFonts w:ascii="Cambria Math" w:eastAsiaTheme="minorEastAsia" w:hAnsi="Cambria Math" w:cs="Arial"/>
                  <w:sz w:val="24"/>
                  <w:szCs w:val="24"/>
                </w:rPr>
                <m:t>s*</m:t>
              </m:r>
              <m:d>
                <m:dPr>
                  <m:ctrlPr>
                    <w:rPr>
                      <w:rFonts w:ascii="Cambria Math" w:eastAsiaTheme="minorEastAsia" w:hAnsi="Cambria Math" w:cs="Arial"/>
                      <w:i/>
                      <w:iCs/>
                      <w:sz w:val="24"/>
                      <w:szCs w:val="24"/>
                    </w:rPr>
                  </m:ctrlPr>
                </m:dPr>
                <m:e>
                  <m:f>
                    <m:fPr>
                      <m:ctrlPr>
                        <w:rPr>
                          <w:rFonts w:ascii="Cambria Math" w:eastAsiaTheme="minorEastAsia" w:hAnsi="Cambria Math" w:cs="Arial"/>
                          <w:i/>
                          <w:iCs/>
                          <w:sz w:val="24"/>
                          <w:szCs w:val="24"/>
                        </w:rPr>
                      </m:ctrlPr>
                    </m:fPr>
                    <m:num>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Kp*s+Ki</m:t>
                          </m:r>
                        </m:e>
                      </m:d>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a1*Kp</m:t>
                          </m:r>
                        </m:e>
                      </m:d>
                    </m:num>
                    <m:den>
                      <m:r>
                        <w:rPr>
                          <w:rFonts w:ascii="Cambria Math" w:eastAsiaTheme="minorEastAsia" w:hAnsi="Cambria Math" w:cs="Arial"/>
                          <w:sz w:val="24"/>
                          <w:szCs w:val="24"/>
                        </w:rPr>
                        <m:t>s</m:t>
                      </m:r>
                      <m:d>
                        <m:dPr>
                          <m:ctrlPr>
                            <w:rPr>
                              <w:rFonts w:ascii="Cambria Math" w:eastAsiaTheme="minorEastAsia" w:hAnsi="Cambria Math" w:cs="Arial"/>
                              <w:i/>
                              <w:iCs/>
                              <w:sz w:val="24"/>
                              <w:szCs w:val="24"/>
                            </w:rPr>
                          </m:ctrlPr>
                        </m:dPr>
                        <m:e>
                          <m:r>
                            <w:rPr>
                              <w:rFonts w:ascii="Cambria Math" w:eastAsiaTheme="minorEastAsia" w:hAnsi="Cambria Math" w:cs="Arial"/>
                              <w:sz w:val="24"/>
                              <w:szCs w:val="24"/>
                            </w:rPr>
                            <m:t>s+b1</m:t>
                          </m:r>
                        </m:e>
                      </m:d>
                    </m:den>
                  </m:f>
                </m:e>
              </m:d>
              <m:r>
                <w:rPr>
                  <w:rFonts w:ascii="Cambria Math" w:eastAsiaTheme="minorEastAsia" w:hAnsi="Cambria Math" w:cs="Arial"/>
                  <w:sz w:val="24"/>
                  <w:szCs w:val="24"/>
                </w:rPr>
                <m:t>=</m:t>
              </m:r>
            </m:e>
          </m:func>
        </m:oMath>
      </m:oMathPara>
    </w:p>
    <w:p w14:paraId="3B09A765" w14:textId="77777777" w:rsidR="00205CB3" w:rsidRPr="00270AC1" w:rsidRDefault="00205CB3" w:rsidP="00270AC1">
      <w:pPr>
        <w:rPr>
          <w:sz w:val="22"/>
          <w:szCs w:val="22"/>
          <w:lang w:val="es-CO"/>
        </w:rPr>
      </w:pPr>
    </w:p>
    <w:p w14:paraId="67BB3653" w14:textId="7E214C25" w:rsidR="003670CF" w:rsidRPr="00641870" w:rsidRDefault="001D5535" w:rsidP="004A18E9">
      <w:pPr>
        <w:rPr>
          <w:iCs/>
          <w:sz w:val="24"/>
          <w:szCs w:val="24"/>
        </w:rPr>
      </w:pPr>
      <m:oMathPara>
        <m:oMath>
          <m:r>
            <w:rPr>
              <w:rFonts w:ascii="Cambria Math" w:eastAsiaTheme="minorEastAsia" w:hAnsi="Cambria Math" w:cs="Arial"/>
              <w:sz w:val="24"/>
              <w:szCs w:val="24"/>
            </w:rPr>
            <m:t>=</m:t>
          </m:r>
          <m:f>
            <m:fPr>
              <m:ctrlPr>
                <w:rPr>
                  <w:rFonts w:ascii="Cambria Math" w:eastAsiaTheme="minorEastAsia" w:hAnsi="Cambria Math" w:cs="Arial"/>
                  <w:i/>
                  <w:iCs/>
                  <w:sz w:val="24"/>
                  <w:szCs w:val="24"/>
                </w:rPr>
              </m:ctrlPr>
            </m:fPr>
            <m:num>
              <m:r>
                <w:rPr>
                  <w:rFonts w:ascii="Cambria Math" w:eastAsiaTheme="minorEastAsia" w:hAnsi="Cambria Math" w:cs="Arial"/>
                  <w:sz w:val="24"/>
                  <w:szCs w:val="24"/>
                </w:rPr>
                <m:t>Ki*Kp*a1</m:t>
              </m:r>
            </m:num>
            <m:den>
              <m:r>
                <w:rPr>
                  <w:rFonts w:ascii="Cambria Math" w:eastAsiaTheme="minorEastAsia" w:hAnsi="Cambria Math" w:cs="Arial"/>
                  <w:sz w:val="24"/>
                  <w:szCs w:val="24"/>
                </w:rPr>
                <m:t>b1</m:t>
              </m:r>
            </m:den>
          </m:f>
        </m:oMath>
      </m:oMathPara>
    </w:p>
    <w:p w14:paraId="5E731549" w14:textId="00047674" w:rsidR="00641870" w:rsidRDefault="00641870" w:rsidP="004A18E9">
      <w:pPr>
        <w:rPr>
          <w:iCs/>
          <w:sz w:val="24"/>
          <w:szCs w:val="24"/>
        </w:rPr>
      </w:pPr>
    </w:p>
    <w:p w14:paraId="504C99A6" w14:textId="77777777" w:rsidR="0034064A" w:rsidRPr="00BF79AC" w:rsidRDefault="0034064A" w:rsidP="0034064A">
      <w:pPr>
        <w:tabs>
          <w:tab w:val="left" w:pos="3855"/>
        </w:tabs>
        <w:rPr>
          <w:rFonts w:ascii="Arial" w:eastAsiaTheme="minorEastAsia" w:hAnsi="Arial" w:cs="Arial"/>
          <w:sz w:val="24"/>
          <w:szCs w:val="24"/>
        </w:rPr>
      </w:pPr>
      <m:oMathPara>
        <m:oMath>
          <m:r>
            <w:rPr>
              <w:rFonts w:ascii="Cambria Math" w:eastAsiaTheme="minorEastAsia" w:hAnsi="Cambria Math" w:cs="Arial"/>
              <w:sz w:val="24"/>
              <w:szCs w:val="24"/>
            </w:rPr>
            <m:t>Kv=Ki*Kp*c1              (donde:c1=a1/b1)</m:t>
          </m:r>
        </m:oMath>
      </m:oMathPara>
    </w:p>
    <w:p w14:paraId="4640E6F4" w14:textId="21890319" w:rsidR="00641870" w:rsidRDefault="00641870" w:rsidP="004A18E9">
      <w:pPr>
        <w:rPr>
          <w:sz w:val="22"/>
          <w:szCs w:val="22"/>
          <w:lang w:val="es-CO"/>
        </w:rPr>
      </w:pPr>
    </w:p>
    <w:p w14:paraId="20489972" w14:textId="6BC0384D" w:rsidR="0034064A" w:rsidRDefault="00571FB3" w:rsidP="004A18E9">
      <w:pPr>
        <w:rPr>
          <w:sz w:val="22"/>
          <w:szCs w:val="22"/>
          <w:lang w:val="es-CO"/>
        </w:rPr>
      </w:pPr>
      <w:r w:rsidRPr="00571FB3">
        <w:rPr>
          <w:sz w:val="22"/>
          <w:szCs w:val="22"/>
          <w:lang w:val="es-CO"/>
        </w:rPr>
        <w:t>Reemplazando Kv en la expresión del error para velocidad y despejando Ki</w:t>
      </w:r>
      <w:r>
        <w:rPr>
          <w:sz w:val="22"/>
          <w:szCs w:val="22"/>
          <w:lang w:val="es-CO"/>
        </w:rPr>
        <w:t>:</w:t>
      </w:r>
    </w:p>
    <w:p w14:paraId="483CCA33" w14:textId="5F25D37A" w:rsidR="00571FB3" w:rsidRDefault="00571FB3" w:rsidP="004A18E9">
      <w:pPr>
        <w:rPr>
          <w:sz w:val="22"/>
          <w:szCs w:val="22"/>
          <w:lang w:val="es-CO"/>
        </w:rPr>
      </w:pPr>
    </w:p>
    <w:p w14:paraId="6051A4F5" w14:textId="2B81D0BF" w:rsidR="009E7F88" w:rsidRPr="009E7F88" w:rsidRDefault="009E7F88" w:rsidP="009E7F88">
      <w:pPr>
        <w:pStyle w:val="Prrafodelista"/>
        <w:tabs>
          <w:tab w:val="left" w:pos="3855"/>
        </w:tabs>
        <w:rPr>
          <w:rFonts w:ascii="Arial" w:eastAsiaTheme="minorEastAsia" w:hAnsi="Arial" w:cs="Arial"/>
          <w:sz w:val="24"/>
          <w:szCs w:val="24"/>
        </w:rPr>
      </w:pPr>
      <m:oMathPara>
        <m:oMath>
          <m:r>
            <w:rPr>
              <w:rFonts w:ascii="Cambria Math" w:eastAsiaTheme="minorEastAsia" w:hAnsi="Cambria Math" w:cs="Arial"/>
              <w:sz w:val="24"/>
              <w:szCs w:val="24"/>
            </w:rPr>
            <m:t>essv=</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Kv</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Ki*Kp*c1</m:t>
              </m:r>
            </m:den>
          </m:f>
        </m:oMath>
      </m:oMathPara>
    </w:p>
    <w:p w14:paraId="2E31F84B" w14:textId="77777777" w:rsidR="009E7F88" w:rsidRPr="002C4BE3" w:rsidRDefault="009E7F88" w:rsidP="009E7F88">
      <w:pPr>
        <w:pStyle w:val="Prrafodelista"/>
        <w:tabs>
          <w:tab w:val="left" w:pos="3855"/>
        </w:tabs>
        <w:rPr>
          <w:rFonts w:ascii="Arial" w:eastAsiaTheme="minorEastAsia" w:hAnsi="Arial" w:cs="Arial"/>
          <w:sz w:val="24"/>
          <w:szCs w:val="24"/>
        </w:rPr>
      </w:pPr>
    </w:p>
    <w:p w14:paraId="492EDE10" w14:textId="3732333B" w:rsidR="00571FB3" w:rsidRDefault="009E7F88" w:rsidP="009E7F88">
      <w:pPr>
        <w:rPr>
          <w:sz w:val="22"/>
          <w:szCs w:val="22"/>
          <w:lang w:val="es-CO"/>
        </w:rPr>
      </w:pPr>
      <m:oMathPara>
        <m:oMath>
          <m:r>
            <w:rPr>
              <w:rFonts w:ascii="Cambria Math" w:eastAsiaTheme="minorEastAsia" w:hAnsi="Cambria Math" w:cs="Arial"/>
              <w:sz w:val="24"/>
              <w:szCs w:val="24"/>
            </w:rPr>
            <m:t>Ki=</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Kp*c1*essv</m:t>
              </m:r>
            </m:den>
          </m:f>
        </m:oMath>
      </m:oMathPara>
    </w:p>
    <w:p w14:paraId="7F15A044" w14:textId="4E0F24F8" w:rsidR="00641870" w:rsidRDefault="00641870" w:rsidP="004A18E9">
      <w:pPr>
        <w:rPr>
          <w:sz w:val="22"/>
          <w:szCs w:val="22"/>
          <w:lang w:val="es-CO"/>
        </w:rPr>
      </w:pPr>
    </w:p>
    <w:p w14:paraId="360A2220" w14:textId="3DCBEBE8" w:rsidR="009E7F88" w:rsidRDefault="009E7F88" w:rsidP="004A18E9">
      <w:pPr>
        <w:rPr>
          <w:sz w:val="22"/>
          <w:szCs w:val="22"/>
          <w:lang w:val="es-CO"/>
        </w:rPr>
      </w:pPr>
    </w:p>
    <w:p w14:paraId="7E9DCD35" w14:textId="77777777" w:rsidR="007C4974" w:rsidRPr="007C4974" w:rsidRDefault="007C4974" w:rsidP="007C4974">
      <w:pPr>
        <w:rPr>
          <w:sz w:val="22"/>
          <w:szCs w:val="22"/>
          <w:lang w:val="es-CO"/>
        </w:rPr>
      </w:pPr>
      <w:proofErr w:type="spellStart"/>
      <w:r w:rsidRPr="007C4974">
        <w:rPr>
          <w:sz w:val="22"/>
          <w:szCs w:val="22"/>
          <w:lang w:val="es-CO"/>
        </w:rPr>
        <w:t>Gcl</w:t>
      </w:r>
      <w:proofErr w:type="spellEnd"/>
      <w:r w:rsidRPr="007C4974">
        <w:rPr>
          <w:sz w:val="22"/>
          <w:szCs w:val="22"/>
          <w:lang w:val="es-CO"/>
        </w:rPr>
        <w:t xml:space="preserve"> es el sistema en lazo cerrado entre el controlador PI y la planta.</w:t>
      </w:r>
    </w:p>
    <w:p w14:paraId="06D65C73" w14:textId="77777777" w:rsidR="007C4974" w:rsidRPr="007C4974" w:rsidRDefault="007C4974" w:rsidP="007C4974">
      <w:pPr>
        <w:rPr>
          <w:sz w:val="22"/>
          <w:szCs w:val="22"/>
          <w:lang w:val="es-CO"/>
        </w:rPr>
      </w:pPr>
      <w:r w:rsidRPr="007C4974">
        <w:rPr>
          <w:sz w:val="22"/>
          <w:szCs w:val="22"/>
          <w:lang w:val="es-CO"/>
        </w:rPr>
        <w:t>Kp y Ki son las constantes del controlador.</w:t>
      </w:r>
    </w:p>
    <w:p w14:paraId="68A5545C" w14:textId="77777777" w:rsidR="007C4974" w:rsidRPr="007C4974" w:rsidRDefault="007C4974" w:rsidP="007C4974">
      <w:pPr>
        <w:rPr>
          <w:sz w:val="22"/>
          <w:szCs w:val="22"/>
          <w:lang w:val="es-CO"/>
        </w:rPr>
      </w:pPr>
      <w:proofErr w:type="spellStart"/>
      <w:r w:rsidRPr="007C4974">
        <w:rPr>
          <w:sz w:val="22"/>
          <w:szCs w:val="22"/>
          <w:lang w:val="es-CO"/>
        </w:rPr>
        <w:t>Essv</w:t>
      </w:r>
      <w:proofErr w:type="spellEnd"/>
      <w:r w:rsidRPr="007C4974">
        <w:rPr>
          <w:sz w:val="22"/>
          <w:szCs w:val="22"/>
          <w:lang w:val="es-CO"/>
        </w:rPr>
        <w:t xml:space="preserve"> es el error deseado en estado estacionario.</w:t>
      </w:r>
    </w:p>
    <w:p w14:paraId="53260BA8" w14:textId="23D8F938" w:rsidR="009E7F88" w:rsidRDefault="007C4974" w:rsidP="007C4974">
      <w:pPr>
        <w:rPr>
          <w:sz w:val="22"/>
          <w:szCs w:val="22"/>
          <w:lang w:val="es-CO"/>
        </w:rPr>
      </w:pPr>
      <w:r w:rsidRPr="007C4974">
        <w:rPr>
          <w:sz w:val="22"/>
          <w:szCs w:val="22"/>
          <w:lang w:val="es-CO"/>
        </w:rPr>
        <w:t>C1 es conocido ya que es la división entre a1 sobre b1</w:t>
      </w:r>
      <w:r>
        <w:rPr>
          <w:sz w:val="22"/>
          <w:szCs w:val="22"/>
          <w:lang w:val="es-CO"/>
        </w:rPr>
        <w:t>.</w:t>
      </w:r>
    </w:p>
    <w:p w14:paraId="55DD8FD1" w14:textId="2FE320CA" w:rsidR="007C4974" w:rsidRDefault="007C4974" w:rsidP="007C4974">
      <w:pPr>
        <w:rPr>
          <w:sz w:val="22"/>
          <w:szCs w:val="22"/>
          <w:lang w:val="es-CO"/>
        </w:rPr>
      </w:pPr>
    </w:p>
    <w:p w14:paraId="376DB362" w14:textId="385F628E" w:rsidR="007C4974" w:rsidRDefault="00876F86" w:rsidP="007C4974">
      <w:pPr>
        <w:rPr>
          <w:sz w:val="22"/>
          <w:szCs w:val="22"/>
          <w:lang w:val="es-CO"/>
        </w:rPr>
      </w:pPr>
      <w:r w:rsidRPr="00876F86">
        <w:rPr>
          <w:sz w:val="22"/>
          <w:szCs w:val="22"/>
          <w:lang w:val="es-CO"/>
        </w:rPr>
        <w:t>De esta forma, la expresión 4 y 5 describen la forma en que se puede calcular las constante Kp y Ki del controlador conociendo la función de transferencia de la planta y el error deseado en estado estacionario</w:t>
      </w:r>
      <w:r>
        <w:rPr>
          <w:sz w:val="22"/>
          <w:szCs w:val="22"/>
          <w:lang w:val="es-CO"/>
        </w:rPr>
        <w:t>.</w:t>
      </w:r>
    </w:p>
    <w:p w14:paraId="3E54ACAA" w14:textId="5170CFBF" w:rsidR="00876F86" w:rsidRDefault="00876F86" w:rsidP="007C4974">
      <w:pPr>
        <w:rPr>
          <w:sz w:val="22"/>
          <w:szCs w:val="22"/>
          <w:lang w:val="es-CO"/>
        </w:rPr>
      </w:pPr>
    </w:p>
    <w:p w14:paraId="6FDEB1FE" w14:textId="5C3AF649" w:rsidR="00876F86" w:rsidRDefault="00555880" w:rsidP="00876F86">
      <w:pPr>
        <w:pStyle w:val="Prrafodelista"/>
        <w:numPr>
          <w:ilvl w:val="0"/>
          <w:numId w:val="31"/>
        </w:numPr>
        <w:rPr>
          <w:sz w:val="22"/>
          <w:szCs w:val="22"/>
          <w:lang w:val="es-CO"/>
        </w:rPr>
      </w:pPr>
      <w:r w:rsidRPr="00555880">
        <w:rPr>
          <w:sz w:val="22"/>
          <w:szCs w:val="22"/>
          <w:lang w:val="es-CO"/>
        </w:rPr>
        <w:t>Control PI para Presión (Asignación de polos</w:t>
      </w:r>
      <w:r>
        <w:rPr>
          <w:sz w:val="22"/>
          <w:szCs w:val="22"/>
          <w:lang w:val="es-CO"/>
        </w:rPr>
        <w:t>):</w:t>
      </w:r>
    </w:p>
    <w:p w14:paraId="23E34383" w14:textId="7D70BC81" w:rsidR="00935325" w:rsidRDefault="00935325" w:rsidP="00935325">
      <w:pPr>
        <w:rPr>
          <w:sz w:val="22"/>
          <w:szCs w:val="22"/>
          <w:lang w:val="es-CO"/>
        </w:rPr>
      </w:pPr>
    </w:p>
    <w:p w14:paraId="68FC93CD" w14:textId="330618B2" w:rsidR="00935325" w:rsidRDefault="00EA5C56" w:rsidP="00935325">
      <w:pPr>
        <w:rPr>
          <w:sz w:val="22"/>
          <w:szCs w:val="22"/>
          <w:lang w:val="es-CO"/>
        </w:rPr>
      </w:pPr>
      <w:r w:rsidRPr="00EA5C56">
        <w:rPr>
          <w:sz w:val="22"/>
          <w:szCs w:val="22"/>
          <w:lang w:val="es-CO"/>
        </w:rPr>
        <w:t xml:space="preserve">La metodología anterior, se usará para diseñar el controlador PI del Flujo, sin embargo, para el de Presión </w:t>
      </w:r>
      <w:r w:rsidRPr="00EA5C56">
        <w:rPr>
          <w:sz w:val="22"/>
          <w:szCs w:val="22"/>
          <w:lang w:val="es-CO"/>
        </w:rPr>
        <w:t>se optó por diseñar un controlador PI por asignación de polos</w:t>
      </w:r>
      <w:r>
        <w:rPr>
          <w:sz w:val="22"/>
          <w:szCs w:val="22"/>
          <w:lang w:val="es-CO"/>
        </w:rPr>
        <w:t>.</w:t>
      </w:r>
    </w:p>
    <w:p w14:paraId="0BEE372A" w14:textId="4CC6F935" w:rsidR="00EA5C56" w:rsidRDefault="00EA5C56" w:rsidP="00935325">
      <w:pPr>
        <w:rPr>
          <w:sz w:val="22"/>
          <w:szCs w:val="22"/>
          <w:lang w:val="es-CO"/>
        </w:rPr>
      </w:pPr>
    </w:p>
    <w:p w14:paraId="085353E1" w14:textId="66D8ADBF" w:rsidR="00EA5C56" w:rsidRDefault="00741626" w:rsidP="00935325">
      <w:pPr>
        <w:rPr>
          <w:sz w:val="22"/>
          <w:szCs w:val="22"/>
          <w:lang w:val="es-CO"/>
        </w:rPr>
      </w:pPr>
      <w:r w:rsidRPr="00741626">
        <w:rPr>
          <w:sz w:val="22"/>
          <w:szCs w:val="22"/>
          <w:lang w:val="es-CO"/>
        </w:rPr>
        <w:t>Para diseñar un controlador por este método, se parte de las siguientes consideraciones</w:t>
      </w:r>
      <w:r>
        <w:rPr>
          <w:sz w:val="22"/>
          <w:szCs w:val="22"/>
          <w:lang w:val="es-CO"/>
        </w:rPr>
        <w:t>:</w:t>
      </w:r>
    </w:p>
    <w:p w14:paraId="218E5321" w14:textId="6C17CB30" w:rsidR="00741626" w:rsidRDefault="00741626" w:rsidP="00935325">
      <w:pPr>
        <w:rPr>
          <w:sz w:val="22"/>
          <w:szCs w:val="22"/>
          <w:lang w:val="es-CO"/>
        </w:rPr>
      </w:pPr>
    </w:p>
    <w:p w14:paraId="5908BB4C" w14:textId="77777777" w:rsidR="00B2291A" w:rsidRPr="00EF04DE" w:rsidRDefault="00B2291A" w:rsidP="00B2291A">
      <w:pPr>
        <w:tabs>
          <w:tab w:val="left" w:pos="3855"/>
        </w:tabs>
        <w:rPr>
          <w:rFonts w:ascii="Arial" w:eastAsiaTheme="minorEastAsia" w:hAnsi="Arial" w:cs="Arial"/>
          <w:sz w:val="24"/>
          <w:szCs w:val="24"/>
        </w:rPr>
      </w:pPr>
      <m:oMathPara>
        <m:oMath>
          <m:r>
            <w:rPr>
              <w:rFonts w:ascii="Cambria Math" w:eastAsiaTheme="minorEastAsia" w:hAnsi="Cambria Math" w:cs="Arial"/>
              <w:sz w:val="24"/>
              <w:szCs w:val="24"/>
            </w:rPr>
            <m:t>Gp=</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a1</m:t>
              </m:r>
            </m:num>
            <m:den>
              <m:r>
                <w:rPr>
                  <w:rFonts w:ascii="Cambria Math" w:eastAsiaTheme="minorEastAsia" w:hAnsi="Cambria Math" w:cs="Arial"/>
                  <w:sz w:val="24"/>
                  <w:szCs w:val="24"/>
                </w:rPr>
                <m:t>s+b1</m:t>
              </m:r>
            </m:den>
          </m:f>
        </m:oMath>
      </m:oMathPara>
    </w:p>
    <w:p w14:paraId="67DAE519" w14:textId="77181E0B" w:rsidR="00741626" w:rsidRDefault="00741626" w:rsidP="00935325">
      <w:pPr>
        <w:rPr>
          <w:sz w:val="22"/>
          <w:szCs w:val="22"/>
          <w:lang w:val="es-CO"/>
        </w:rPr>
      </w:pPr>
    </w:p>
    <w:p w14:paraId="343507CE" w14:textId="77777777" w:rsidR="00FD60E3" w:rsidRPr="00FD60E3" w:rsidRDefault="00FD60E3" w:rsidP="00FD60E3">
      <w:pPr>
        <w:rPr>
          <w:sz w:val="22"/>
          <w:szCs w:val="22"/>
          <w:lang w:val="es-CO"/>
        </w:rPr>
      </w:pPr>
      <w:r w:rsidRPr="00FD60E3">
        <w:rPr>
          <w:sz w:val="22"/>
          <w:szCs w:val="22"/>
          <w:lang w:val="es-CO"/>
        </w:rPr>
        <w:t xml:space="preserve">Donde: </w:t>
      </w:r>
    </w:p>
    <w:p w14:paraId="71793835" w14:textId="77777777" w:rsidR="00FD60E3" w:rsidRPr="00FD60E3" w:rsidRDefault="00FD60E3" w:rsidP="00FD60E3">
      <w:pPr>
        <w:rPr>
          <w:sz w:val="22"/>
          <w:szCs w:val="22"/>
          <w:lang w:val="es-CO"/>
        </w:rPr>
      </w:pPr>
      <w:proofErr w:type="spellStart"/>
      <w:r w:rsidRPr="00FD60E3">
        <w:rPr>
          <w:sz w:val="22"/>
          <w:szCs w:val="22"/>
          <w:lang w:val="es-CO"/>
        </w:rPr>
        <w:t>Gp</w:t>
      </w:r>
      <w:proofErr w:type="spellEnd"/>
      <w:r w:rsidRPr="00FD60E3">
        <w:rPr>
          <w:sz w:val="22"/>
          <w:szCs w:val="22"/>
          <w:lang w:val="es-CO"/>
        </w:rPr>
        <w:t xml:space="preserve"> es la función de transferencia de la planta.</w:t>
      </w:r>
    </w:p>
    <w:p w14:paraId="526E494E" w14:textId="77777777" w:rsidR="00FD60E3" w:rsidRPr="00FD60E3" w:rsidRDefault="00FD60E3" w:rsidP="00FD60E3">
      <w:pPr>
        <w:rPr>
          <w:sz w:val="22"/>
          <w:szCs w:val="22"/>
          <w:lang w:val="es-CO"/>
        </w:rPr>
      </w:pPr>
      <w:r w:rsidRPr="00FD60E3">
        <w:rPr>
          <w:sz w:val="22"/>
          <w:szCs w:val="22"/>
          <w:lang w:val="es-CO"/>
        </w:rPr>
        <w:t>a1 es la ganancia de la planta en lazo abierto.</w:t>
      </w:r>
    </w:p>
    <w:p w14:paraId="7345732B" w14:textId="0AD4DC60" w:rsidR="00B2291A" w:rsidRDefault="00FD60E3" w:rsidP="00FD60E3">
      <w:pPr>
        <w:rPr>
          <w:sz w:val="22"/>
          <w:szCs w:val="22"/>
          <w:lang w:val="es-CO"/>
        </w:rPr>
      </w:pPr>
      <w:r w:rsidRPr="00FD60E3">
        <w:rPr>
          <w:sz w:val="22"/>
          <w:szCs w:val="22"/>
          <w:lang w:val="es-CO"/>
        </w:rPr>
        <w:t>b1 es el polo de la planta en lazo abierto</w:t>
      </w:r>
      <w:r>
        <w:rPr>
          <w:sz w:val="22"/>
          <w:szCs w:val="22"/>
          <w:lang w:val="es-CO"/>
        </w:rPr>
        <w:t>.</w:t>
      </w:r>
    </w:p>
    <w:p w14:paraId="2316FBAF" w14:textId="43C233E1" w:rsidR="00FD60E3" w:rsidRDefault="00FD60E3" w:rsidP="00FD60E3">
      <w:pPr>
        <w:rPr>
          <w:sz w:val="22"/>
          <w:szCs w:val="22"/>
          <w:lang w:val="es-CO"/>
        </w:rPr>
      </w:pPr>
    </w:p>
    <w:p w14:paraId="0C4D0746" w14:textId="6CD28059" w:rsidR="00FD60E3" w:rsidRDefault="007A0CD1" w:rsidP="00FD60E3">
      <w:pPr>
        <w:rPr>
          <w:sz w:val="22"/>
          <w:szCs w:val="22"/>
          <w:lang w:val="es-CO"/>
        </w:rPr>
      </w:pPr>
      <w:r w:rsidRPr="007A0CD1">
        <w:rPr>
          <w:sz w:val="22"/>
          <w:szCs w:val="22"/>
          <w:lang w:val="es-CO"/>
        </w:rPr>
        <w:t>Se desea que la planta en lazo cerrado se comporte de acuerdo con unos criterios de diseño: Tiempo de establecimiento (</w:t>
      </w:r>
      <w:proofErr w:type="spellStart"/>
      <w:r w:rsidRPr="007A0CD1">
        <w:rPr>
          <w:sz w:val="22"/>
          <w:szCs w:val="22"/>
          <w:lang w:val="es-CO"/>
        </w:rPr>
        <w:t>Tss</w:t>
      </w:r>
      <w:proofErr w:type="spellEnd"/>
      <w:r w:rsidRPr="007A0CD1">
        <w:rPr>
          <w:sz w:val="22"/>
          <w:szCs w:val="22"/>
          <w:lang w:val="es-CO"/>
        </w:rPr>
        <w:t>) y Overshoot (Os). Asignando estos criterios se puede calcular la constante de amortiguamiento y la frecuencia deseada para el sistema</w:t>
      </w:r>
      <w:r>
        <w:rPr>
          <w:sz w:val="22"/>
          <w:szCs w:val="22"/>
          <w:lang w:val="es-CO"/>
        </w:rPr>
        <w:t>:</w:t>
      </w:r>
    </w:p>
    <w:p w14:paraId="6292C24D" w14:textId="3334FA6F" w:rsidR="007A0CD1" w:rsidRDefault="007A0CD1" w:rsidP="00FD60E3">
      <w:pPr>
        <w:rPr>
          <w:sz w:val="22"/>
          <w:szCs w:val="22"/>
          <w:lang w:val="es-CO"/>
        </w:rPr>
      </w:pPr>
    </w:p>
    <w:p w14:paraId="127854D6" w14:textId="30EC0A7F" w:rsidR="007A0CD1" w:rsidRPr="00E350DA" w:rsidRDefault="00DD2572" w:rsidP="00FD60E3">
      <w:pPr>
        <w:rPr>
          <w:sz w:val="24"/>
          <w:szCs w:val="24"/>
        </w:rPr>
      </w:pPr>
      <m:oMathPara>
        <m:oMath>
          <m:r>
            <w:rPr>
              <w:rFonts w:ascii="Cambria Math" w:eastAsiaTheme="minorEastAsia" w:hAnsi="Cambria Math" w:cs="Arial"/>
              <w:sz w:val="24"/>
              <w:szCs w:val="24"/>
            </w:rPr>
            <m:t>ξ=</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ln</m:t>
                          </m:r>
                        </m:fName>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%os</m:t>
                                  </m:r>
                                </m:num>
                                <m:den>
                                  <m:r>
                                    <w:rPr>
                                      <w:rFonts w:ascii="Cambria Math" w:eastAsiaTheme="minorEastAsia" w:hAnsi="Cambria Math" w:cs="Arial"/>
                                      <w:sz w:val="24"/>
                                      <w:szCs w:val="24"/>
                                    </w:rPr>
                                    <m:t>100</m:t>
                                  </m:r>
                                </m:den>
                              </m:f>
                            </m:e>
                          </m:d>
                        </m:e>
                      </m:func>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π</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ln</m:t>
                          </m:r>
                        </m:fName>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%os</m:t>
                                  </m:r>
                                </m:num>
                                <m:den>
                                  <m:r>
                                    <w:rPr>
                                      <w:rFonts w:ascii="Cambria Math" w:eastAsiaTheme="minorEastAsia" w:hAnsi="Cambria Math" w:cs="Arial"/>
                                      <w:sz w:val="24"/>
                                      <w:szCs w:val="24"/>
                                    </w:rPr>
                                    <m:t>100</m:t>
                                  </m:r>
                                </m:den>
                              </m:f>
                            </m:e>
                          </m:d>
                        </m:e>
                      </m:func>
                    </m:e>
                    <m:sup>
                      <m:r>
                        <w:rPr>
                          <w:rFonts w:ascii="Cambria Math" w:eastAsiaTheme="minorEastAsia" w:hAnsi="Cambria Math" w:cs="Arial"/>
                          <w:sz w:val="24"/>
                          <w:szCs w:val="24"/>
                        </w:rPr>
                        <m:t>2</m:t>
                      </m:r>
                    </m:sup>
                  </m:sSup>
                </m:den>
              </m:f>
            </m:e>
          </m:rad>
          <m:r>
            <w:rPr>
              <w:rFonts w:ascii="Cambria Math" w:eastAsiaTheme="minorEastAsia" w:hAnsi="Cambria Math" w:cs="Arial"/>
              <w:sz w:val="24"/>
              <w:szCs w:val="24"/>
            </w:rPr>
            <m:t xml:space="preserve">  </m:t>
          </m:r>
        </m:oMath>
      </m:oMathPara>
    </w:p>
    <w:p w14:paraId="6A5B6F25" w14:textId="77777777" w:rsidR="00E350DA" w:rsidRPr="00DD2572" w:rsidRDefault="00E350DA" w:rsidP="00FD60E3">
      <w:pPr>
        <w:rPr>
          <w:sz w:val="24"/>
          <w:szCs w:val="24"/>
        </w:rPr>
      </w:pPr>
    </w:p>
    <w:p w14:paraId="0FEE49BD" w14:textId="47C4295A" w:rsidR="00DD2572" w:rsidRDefault="00DD2572" w:rsidP="00FD60E3">
      <w:pPr>
        <w:rPr>
          <w:sz w:val="22"/>
          <w:szCs w:val="22"/>
          <w:lang w:val="es-CO"/>
        </w:rPr>
      </w:pPr>
    </w:p>
    <w:p w14:paraId="4B733E62" w14:textId="71EC6ED6" w:rsidR="00DD2572" w:rsidRDefault="00E350DA" w:rsidP="00FD60E3">
      <w:pPr>
        <w:rPr>
          <w:sz w:val="22"/>
          <w:szCs w:val="22"/>
          <w:lang w:val="es-CO"/>
        </w:rPr>
      </w:pPr>
      <m:oMathPara>
        <m:oMath>
          <m:r>
            <w:rPr>
              <w:rFonts w:ascii="Cambria Math" w:eastAsiaTheme="minorEastAsia" w:hAnsi="Cambria Math" w:cs="Arial"/>
              <w:sz w:val="24"/>
              <w:szCs w:val="24"/>
            </w:rPr>
            <m:t>wn=</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m:t>
              </m:r>
            </m:num>
            <m:den>
              <m:r>
                <w:rPr>
                  <w:rFonts w:ascii="Cambria Math" w:eastAsiaTheme="minorEastAsia" w:hAnsi="Cambria Math" w:cs="Arial"/>
                  <w:sz w:val="24"/>
                  <w:szCs w:val="24"/>
                </w:rPr>
                <m:t>ξ*Tss</m:t>
              </m:r>
            </m:den>
          </m:f>
          <m:r>
            <w:rPr>
              <w:rFonts w:ascii="Cambria Math" w:eastAsiaTheme="minorEastAsia" w:hAnsi="Cambria Math" w:cs="Arial"/>
              <w:sz w:val="24"/>
              <w:szCs w:val="24"/>
            </w:rPr>
            <m:t xml:space="preserve">   </m:t>
          </m:r>
        </m:oMath>
      </m:oMathPara>
    </w:p>
    <w:p w14:paraId="742197A9" w14:textId="77777777" w:rsidR="00DD2572" w:rsidRPr="00DD2572" w:rsidRDefault="00DD2572" w:rsidP="00FD60E3">
      <w:pPr>
        <w:rPr>
          <w:sz w:val="22"/>
          <w:szCs w:val="22"/>
          <w:lang w:val="es-CO"/>
        </w:rPr>
      </w:pPr>
    </w:p>
    <w:p w14:paraId="50957B88" w14:textId="77777777" w:rsidR="0091640F" w:rsidRPr="0091640F" w:rsidRDefault="0091640F" w:rsidP="0091640F">
      <w:pPr>
        <w:rPr>
          <w:sz w:val="22"/>
          <w:szCs w:val="22"/>
          <w:lang w:val="es-CO"/>
        </w:rPr>
      </w:pPr>
      <w:r w:rsidRPr="0091640F">
        <w:rPr>
          <w:sz w:val="22"/>
          <w:szCs w:val="22"/>
          <w:lang w:val="es-CO"/>
        </w:rPr>
        <w:t>Donde:</w:t>
      </w:r>
    </w:p>
    <w:p w14:paraId="11B0F377" w14:textId="77777777" w:rsidR="0091640F" w:rsidRPr="0091640F" w:rsidRDefault="0091640F" w:rsidP="0091640F">
      <w:pPr>
        <w:rPr>
          <w:sz w:val="22"/>
          <w:szCs w:val="22"/>
          <w:lang w:val="es-CO"/>
        </w:rPr>
      </w:pPr>
      <w:r w:rsidRPr="0091640F">
        <w:rPr>
          <w:sz w:val="22"/>
          <w:szCs w:val="22"/>
          <w:lang w:val="es-CO"/>
        </w:rPr>
        <w:t>ξ es la constante de amortiguamiento.</w:t>
      </w:r>
    </w:p>
    <w:p w14:paraId="4C78D4A7" w14:textId="77777777" w:rsidR="0091640F" w:rsidRPr="0091640F" w:rsidRDefault="0091640F" w:rsidP="0091640F">
      <w:pPr>
        <w:rPr>
          <w:sz w:val="22"/>
          <w:szCs w:val="22"/>
          <w:lang w:val="es-CO"/>
        </w:rPr>
      </w:pPr>
      <w:r w:rsidRPr="0091640F">
        <w:rPr>
          <w:sz w:val="22"/>
          <w:szCs w:val="22"/>
          <w:lang w:val="es-CO"/>
        </w:rPr>
        <w:t>wn es la frecuencia del sistema.</w:t>
      </w:r>
    </w:p>
    <w:p w14:paraId="5282DBE4" w14:textId="77777777" w:rsidR="0091640F" w:rsidRPr="0091640F" w:rsidRDefault="0091640F" w:rsidP="0091640F">
      <w:pPr>
        <w:rPr>
          <w:sz w:val="22"/>
          <w:szCs w:val="22"/>
          <w:lang w:val="es-CO"/>
        </w:rPr>
      </w:pPr>
      <w:r w:rsidRPr="0091640F">
        <w:rPr>
          <w:sz w:val="22"/>
          <w:szCs w:val="22"/>
          <w:lang w:val="es-CO"/>
        </w:rPr>
        <w:t xml:space="preserve"> %os es el porcentaje de overshoot.</w:t>
      </w:r>
    </w:p>
    <w:p w14:paraId="2BB137CB" w14:textId="291F3AD3" w:rsidR="003670CF" w:rsidRDefault="0091640F" w:rsidP="0091640F">
      <w:pPr>
        <w:rPr>
          <w:sz w:val="22"/>
          <w:szCs w:val="22"/>
          <w:lang w:val="es-CO"/>
        </w:rPr>
      </w:pPr>
      <w:proofErr w:type="spellStart"/>
      <w:r w:rsidRPr="0091640F">
        <w:rPr>
          <w:sz w:val="22"/>
          <w:szCs w:val="22"/>
          <w:lang w:val="es-CO"/>
        </w:rPr>
        <w:t>Tss</w:t>
      </w:r>
      <w:proofErr w:type="spellEnd"/>
      <w:r w:rsidRPr="0091640F">
        <w:rPr>
          <w:sz w:val="22"/>
          <w:szCs w:val="22"/>
          <w:lang w:val="es-CO"/>
        </w:rPr>
        <w:t xml:space="preserve"> es el tiempo de establecimiento</w:t>
      </w:r>
      <w:r>
        <w:rPr>
          <w:sz w:val="22"/>
          <w:szCs w:val="22"/>
          <w:lang w:val="es-CO"/>
        </w:rPr>
        <w:t>.</w:t>
      </w:r>
    </w:p>
    <w:p w14:paraId="2E2076DD" w14:textId="150B4921" w:rsidR="0091640F" w:rsidRDefault="0005143D" w:rsidP="0091640F">
      <w:pPr>
        <w:rPr>
          <w:sz w:val="22"/>
          <w:szCs w:val="22"/>
          <w:lang w:val="es-CO"/>
        </w:rPr>
      </w:pPr>
      <w:r w:rsidRPr="0005143D">
        <w:rPr>
          <w:sz w:val="22"/>
          <w:szCs w:val="22"/>
          <w:lang w:val="es-CO"/>
        </w:rPr>
        <w:t>Estos criterios de diseño construyen la ecuación característica del controlador para que el sistema se comporte como se desea en lazo cerrado. Esta ecuación está dada así</w:t>
      </w:r>
      <w:r>
        <w:rPr>
          <w:sz w:val="22"/>
          <w:szCs w:val="22"/>
          <w:lang w:val="es-CO"/>
        </w:rPr>
        <w:t>:</w:t>
      </w:r>
    </w:p>
    <w:p w14:paraId="6D013B3F" w14:textId="634ACBEE" w:rsidR="0005143D" w:rsidRDefault="0005143D" w:rsidP="0091640F">
      <w:pPr>
        <w:rPr>
          <w:sz w:val="22"/>
          <w:szCs w:val="22"/>
          <w:lang w:val="es-CO"/>
        </w:rPr>
      </w:pPr>
    </w:p>
    <w:p w14:paraId="477E66F7" w14:textId="07FDB2F9" w:rsidR="0005143D" w:rsidRPr="00521287" w:rsidRDefault="00521287" w:rsidP="0091640F">
      <w:pPr>
        <w:rPr>
          <w:sz w:val="24"/>
          <w:szCs w:val="24"/>
        </w:rPr>
      </w:pPr>
      <m:oMathPara>
        <m:oMath>
          <m:r>
            <w:rPr>
              <w:rFonts w:ascii="Cambria Math" w:eastAsiaTheme="minorEastAsia" w:hAnsi="Cambria Math" w:cs="Arial"/>
              <w:sz w:val="24"/>
              <w:szCs w:val="24"/>
            </w:rPr>
            <m:t>Gc=</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2*ξ*wn</m:t>
              </m:r>
            </m:e>
          </m:d>
          <m:r>
            <w:rPr>
              <w:rFonts w:ascii="Cambria Math" w:eastAsiaTheme="minorEastAsia" w:hAnsi="Cambria Math" w:cs="Arial"/>
              <w:sz w:val="24"/>
              <w:szCs w:val="24"/>
            </w:rPr>
            <m:t>*s+w</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oMath>
      </m:oMathPara>
    </w:p>
    <w:p w14:paraId="2AC7B1AE" w14:textId="49F83508" w:rsidR="00521287" w:rsidRDefault="00521287" w:rsidP="0091640F">
      <w:pPr>
        <w:rPr>
          <w:sz w:val="24"/>
          <w:szCs w:val="24"/>
        </w:rPr>
      </w:pPr>
    </w:p>
    <w:p w14:paraId="52173F0F" w14:textId="30B589FB" w:rsidR="00521287" w:rsidRDefault="00C32176" w:rsidP="0091640F">
      <w:pPr>
        <w:rPr>
          <w:sz w:val="24"/>
          <w:szCs w:val="24"/>
          <w:lang w:val="es-CO"/>
        </w:rPr>
      </w:pPr>
      <w:r w:rsidRPr="00C32176">
        <w:rPr>
          <w:sz w:val="24"/>
          <w:szCs w:val="24"/>
          <w:lang w:val="es-CO"/>
        </w:rPr>
        <w:t xml:space="preserve">La expresión </w:t>
      </w:r>
      <w:r>
        <w:rPr>
          <w:sz w:val="24"/>
          <w:szCs w:val="24"/>
          <w:lang w:val="es-CO"/>
        </w:rPr>
        <w:t>anterior</w:t>
      </w:r>
      <w:r w:rsidRPr="00C32176">
        <w:rPr>
          <w:sz w:val="24"/>
          <w:szCs w:val="24"/>
          <w:lang w:val="es-CO"/>
        </w:rPr>
        <w:t>, expresa la ubicación de los polos en lazo cerrado para el sistema controlado mediante una función cuadrática, de la siguiente forma</w:t>
      </w:r>
      <w:r>
        <w:rPr>
          <w:sz w:val="24"/>
          <w:szCs w:val="24"/>
          <w:lang w:val="es-CO"/>
        </w:rPr>
        <w:t>:</w:t>
      </w:r>
    </w:p>
    <w:p w14:paraId="3F7B4072" w14:textId="76641C38" w:rsidR="00C32176" w:rsidRDefault="00C32176" w:rsidP="0091640F">
      <w:pPr>
        <w:rPr>
          <w:sz w:val="24"/>
          <w:szCs w:val="24"/>
          <w:lang w:val="es-CO"/>
        </w:rPr>
      </w:pPr>
    </w:p>
    <w:p w14:paraId="17A839C2" w14:textId="11911E98" w:rsidR="007B4259" w:rsidRPr="007B4259" w:rsidRDefault="007B4259" w:rsidP="007B4259">
      <w:pPr>
        <w:tabs>
          <w:tab w:val="left" w:pos="3855"/>
        </w:tabs>
        <w:rPr>
          <w:rFonts w:ascii="Arial" w:eastAsiaTheme="minorEastAsia" w:hAnsi="Arial" w:cs="Arial"/>
          <w:sz w:val="24"/>
          <w:szCs w:val="24"/>
        </w:rPr>
      </w:pPr>
      <m:oMathPara>
        <m:oMath>
          <m:r>
            <w:rPr>
              <w:rFonts w:ascii="Cambria Math" w:eastAsiaTheme="minorEastAsia" w:hAnsi="Cambria Math" w:cs="Arial"/>
              <w:sz w:val="24"/>
              <w:szCs w:val="24"/>
            </w:rPr>
            <m:t>a</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2</m:t>
              </m:r>
            </m:sup>
          </m:sSup>
          <m:r>
            <w:rPr>
              <w:rFonts w:ascii="Cambria Math" w:eastAsiaTheme="minorEastAsia" w:hAnsi="Cambria Math" w:cs="Arial"/>
              <w:sz w:val="24"/>
              <w:szCs w:val="24"/>
            </w:rPr>
            <m:t>+bx+c=0</m:t>
          </m:r>
        </m:oMath>
      </m:oMathPara>
    </w:p>
    <w:p w14:paraId="074F79E0" w14:textId="77777777" w:rsidR="007B4259" w:rsidRPr="00B01F50" w:rsidRDefault="007B4259" w:rsidP="007B4259">
      <w:pPr>
        <w:tabs>
          <w:tab w:val="left" w:pos="3855"/>
        </w:tabs>
        <w:rPr>
          <w:rFonts w:ascii="Arial" w:eastAsiaTheme="minorEastAsia" w:hAnsi="Arial" w:cs="Arial"/>
          <w:sz w:val="24"/>
          <w:szCs w:val="24"/>
        </w:rPr>
      </w:pPr>
    </w:p>
    <w:p w14:paraId="799B8321" w14:textId="2BBC8991" w:rsidR="00C32176" w:rsidRPr="00C32176" w:rsidRDefault="007B4259" w:rsidP="007B4259">
      <w:pPr>
        <w:rPr>
          <w:sz w:val="24"/>
          <w:szCs w:val="24"/>
          <w:lang w:val="es-CO"/>
        </w:rPr>
      </w:pPr>
      <m:oMathPara>
        <m:oMath>
          <m:r>
            <w:rPr>
              <w:rFonts w:ascii="Cambria Math" w:eastAsiaTheme="minorEastAsia" w:hAnsi="Cambria Math" w:cs="Arial"/>
              <w:sz w:val="24"/>
              <w:szCs w:val="24"/>
            </w:rPr>
            <w:lastRenderedPageBreak/>
            <m:t>p1,2=</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-b±</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b</m:t>
                      </m:r>
                    </m:e>
                    <m:sup>
                      <m:r>
                        <w:rPr>
                          <w:rFonts w:ascii="Cambria Math" w:eastAsiaTheme="minorEastAsia" w:hAnsi="Cambria Math" w:cs="Arial"/>
                          <w:sz w:val="24"/>
                          <w:szCs w:val="24"/>
                        </w:rPr>
                        <m:t>2</m:t>
                      </m:r>
                    </m:sup>
                  </m:sSup>
                  <m:r>
                    <w:rPr>
                      <w:rFonts w:ascii="Cambria Math" w:eastAsiaTheme="minorEastAsia" w:hAnsi="Cambria Math" w:cs="Arial"/>
                      <w:sz w:val="24"/>
                      <w:szCs w:val="24"/>
                    </w:rPr>
                    <m:t>-4ac</m:t>
                  </m:r>
                </m:e>
              </m:rad>
            </m:num>
            <m:den>
              <m:r>
                <w:rPr>
                  <w:rFonts w:ascii="Cambria Math" w:eastAsiaTheme="minorEastAsia" w:hAnsi="Cambria Math" w:cs="Arial"/>
                  <w:sz w:val="24"/>
                  <w:szCs w:val="24"/>
                </w:rPr>
                <m:t>2a</m:t>
              </m:r>
            </m:den>
          </m:f>
        </m:oMath>
      </m:oMathPara>
    </w:p>
    <w:p w14:paraId="4D1E8845" w14:textId="0F0332E3" w:rsidR="00521287" w:rsidRDefault="00521287" w:rsidP="0091640F">
      <w:pPr>
        <w:rPr>
          <w:sz w:val="22"/>
          <w:szCs w:val="22"/>
          <w:lang w:val="es-CO"/>
        </w:rPr>
      </w:pPr>
    </w:p>
    <w:p w14:paraId="08C3DDE6" w14:textId="37AB9871" w:rsidR="007B4259" w:rsidRDefault="009C6BD6" w:rsidP="0091640F">
      <w:pPr>
        <w:rPr>
          <w:sz w:val="22"/>
          <w:szCs w:val="22"/>
          <w:lang w:val="es-CO"/>
        </w:rPr>
      </w:pPr>
      <w:r w:rsidRPr="009C6BD6">
        <w:rPr>
          <w:sz w:val="22"/>
          <w:szCs w:val="22"/>
          <w:lang w:val="es-CO"/>
        </w:rPr>
        <w:t>La ecuación característica deseada será comparada con la ecuación en lazo cerrado, es decir, controlador más planta, de la siguiente forma</w:t>
      </w:r>
      <w:r>
        <w:rPr>
          <w:sz w:val="22"/>
          <w:szCs w:val="22"/>
          <w:lang w:val="es-CO"/>
        </w:rPr>
        <w:t>:</w:t>
      </w:r>
    </w:p>
    <w:p w14:paraId="4D03EA1C" w14:textId="2A3923D1" w:rsidR="009C6BD6" w:rsidRDefault="009C6BD6" w:rsidP="0091640F">
      <w:pPr>
        <w:rPr>
          <w:sz w:val="22"/>
          <w:szCs w:val="22"/>
          <w:lang w:val="es-CO"/>
        </w:rPr>
      </w:pPr>
    </w:p>
    <w:p w14:paraId="6D1FD520" w14:textId="309238B8" w:rsidR="009C6BD6" w:rsidRDefault="00C07F59" w:rsidP="00C07F59">
      <w:pPr>
        <w:pStyle w:val="Prrafodelista"/>
        <w:numPr>
          <w:ilvl w:val="0"/>
          <w:numId w:val="31"/>
        </w:numPr>
        <w:rPr>
          <w:sz w:val="22"/>
          <w:szCs w:val="22"/>
          <w:lang w:val="es-CO"/>
        </w:rPr>
      </w:pPr>
      <w:r>
        <w:rPr>
          <w:sz w:val="22"/>
          <w:szCs w:val="22"/>
          <w:lang w:val="es-CO"/>
        </w:rPr>
        <w:t>Planta:</w:t>
      </w:r>
    </w:p>
    <w:p w14:paraId="414EB0D6" w14:textId="59C19532" w:rsidR="001F5392" w:rsidRDefault="001F5392" w:rsidP="001F5392">
      <w:pPr>
        <w:pStyle w:val="Prrafodelista"/>
        <w:ind w:left="502"/>
        <w:rPr>
          <w:sz w:val="22"/>
          <w:szCs w:val="22"/>
          <w:lang w:val="es-CO"/>
        </w:rPr>
      </w:pPr>
    </w:p>
    <w:p w14:paraId="0D100980" w14:textId="77777777" w:rsidR="007E5FD1" w:rsidRPr="004A09F6" w:rsidRDefault="007E5FD1" w:rsidP="007E5FD1">
      <w:pPr>
        <w:pStyle w:val="Prrafodelista"/>
        <w:tabs>
          <w:tab w:val="left" w:pos="3855"/>
        </w:tabs>
        <w:rPr>
          <w:rFonts w:ascii="Arial" w:eastAsiaTheme="minorEastAsia" w:hAnsi="Arial" w:cs="Arial"/>
          <w:sz w:val="24"/>
          <w:szCs w:val="24"/>
        </w:rPr>
      </w:pPr>
      <m:oMathPara>
        <m:oMath>
          <m:r>
            <w:rPr>
              <w:rFonts w:ascii="Cambria Math" w:eastAsiaTheme="minorEastAsia" w:hAnsi="Cambria Math" w:cs="Arial"/>
              <w:sz w:val="24"/>
              <w:szCs w:val="24"/>
            </w:rPr>
            <m:t>Gp=</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a1</m:t>
              </m:r>
            </m:num>
            <m:den>
              <m:r>
                <w:rPr>
                  <w:rFonts w:ascii="Cambria Math" w:eastAsiaTheme="minorEastAsia" w:hAnsi="Cambria Math" w:cs="Arial"/>
                  <w:sz w:val="24"/>
                  <w:szCs w:val="24"/>
                </w:rPr>
                <m:t>s+b1</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A</m:t>
              </m:r>
            </m:num>
            <m:den>
              <m:r>
                <w:rPr>
                  <w:rFonts w:ascii="Cambria Math" w:eastAsiaTheme="minorEastAsia" w:hAnsi="Cambria Math" w:cs="Arial"/>
                  <w:sz w:val="24"/>
                  <w:szCs w:val="24"/>
                </w:rPr>
                <m:t>B</m:t>
              </m:r>
            </m:den>
          </m:f>
        </m:oMath>
      </m:oMathPara>
    </w:p>
    <w:p w14:paraId="7285806B" w14:textId="77777777" w:rsidR="001F5392" w:rsidRDefault="001F5392" w:rsidP="001F5392">
      <w:pPr>
        <w:pStyle w:val="Prrafodelista"/>
        <w:ind w:left="502"/>
        <w:rPr>
          <w:sz w:val="22"/>
          <w:szCs w:val="22"/>
          <w:lang w:val="es-CO"/>
        </w:rPr>
      </w:pPr>
    </w:p>
    <w:p w14:paraId="46C39F43" w14:textId="77777777" w:rsidR="001F5392" w:rsidRDefault="001F5392" w:rsidP="001F5392">
      <w:pPr>
        <w:pStyle w:val="Prrafodelista"/>
        <w:ind w:left="502"/>
        <w:rPr>
          <w:sz w:val="22"/>
          <w:szCs w:val="22"/>
          <w:lang w:val="es-CO"/>
        </w:rPr>
      </w:pPr>
    </w:p>
    <w:p w14:paraId="3BECF0E2" w14:textId="0F39B54F" w:rsidR="00C07F59" w:rsidRDefault="001F5392" w:rsidP="00C07F59">
      <w:pPr>
        <w:pStyle w:val="Prrafodelista"/>
        <w:numPr>
          <w:ilvl w:val="0"/>
          <w:numId w:val="31"/>
        </w:numPr>
        <w:rPr>
          <w:sz w:val="22"/>
          <w:szCs w:val="22"/>
          <w:lang w:val="es-CO"/>
        </w:rPr>
      </w:pPr>
      <w:r>
        <w:rPr>
          <w:sz w:val="22"/>
          <w:szCs w:val="22"/>
          <w:lang w:val="es-CO"/>
        </w:rPr>
        <w:t>Controlador:</w:t>
      </w:r>
    </w:p>
    <w:p w14:paraId="33ED458E" w14:textId="069C803C" w:rsidR="001F5392" w:rsidRDefault="001F5392" w:rsidP="001F5392">
      <w:pPr>
        <w:pStyle w:val="Prrafodelista"/>
        <w:ind w:left="502"/>
        <w:rPr>
          <w:sz w:val="22"/>
          <w:szCs w:val="22"/>
          <w:lang w:val="es-CO"/>
        </w:rPr>
      </w:pPr>
    </w:p>
    <w:p w14:paraId="7FB0C251" w14:textId="755ED17F" w:rsidR="00D914D1" w:rsidRPr="00D914D1" w:rsidRDefault="00D914D1" w:rsidP="00D914D1">
      <w:pPr>
        <w:tabs>
          <w:tab w:val="left" w:pos="3855"/>
        </w:tabs>
        <w:rPr>
          <w:sz w:val="24"/>
          <w:szCs w:val="24"/>
        </w:rPr>
      </w:pPr>
      <m:oMathPara>
        <m:oMath>
          <m:r>
            <w:rPr>
              <w:rFonts w:ascii="Cambria Math" w:eastAsiaTheme="minorEastAsia" w:hAnsi="Cambria Math" w:cs="Arial"/>
              <w:sz w:val="24"/>
              <w:szCs w:val="24"/>
            </w:rPr>
            <m:t xml:space="preserve">Gc=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kp*Td*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2</m:t>
                  </m:r>
                </m:sup>
              </m:sSup>
              <m:r>
                <w:rPr>
                  <w:rFonts w:ascii="Cambria Math" w:eastAsiaTheme="minorEastAsia" w:hAnsi="Cambria Math" w:cs="Arial"/>
                  <w:sz w:val="24"/>
                  <w:szCs w:val="24"/>
                </w:rPr>
                <m:t>+Kp*s+</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Kp</m:t>
                  </m:r>
                </m:num>
                <m:den>
                  <m:r>
                    <w:rPr>
                      <w:rFonts w:ascii="Cambria Math" w:eastAsiaTheme="minorEastAsia" w:hAnsi="Cambria Math" w:cs="Arial"/>
                      <w:sz w:val="24"/>
                      <w:szCs w:val="24"/>
                    </w:rPr>
                    <m:t>Ti</m:t>
                  </m:r>
                </m:den>
              </m:f>
            </m:num>
            <m:den>
              <m:r>
                <w:rPr>
                  <w:rFonts w:ascii="Cambria Math" w:eastAsiaTheme="minorEastAsia" w:hAnsi="Cambria Math" w:cs="Arial"/>
                  <w:sz w:val="24"/>
                  <w:szCs w:val="24"/>
                </w:rPr>
                <m:t>s</m:t>
              </m:r>
            </m:den>
          </m:f>
          <m:r>
            <w:rPr>
              <w:rFonts w:ascii="Cambria Math" w:eastAsiaTheme="minorEastAsia" w:hAnsi="Cambria Math" w:cs="Arial"/>
              <w:sz w:val="24"/>
              <w:szCs w:val="24"/>
            </w:rPr>
            <m:t>=</m:t>
          </m:r>
        </m:oMath>
      </m:oMathPara>
    </w:p>
    <w:p w14:paraId="5197FDA8" w14:textId="4EEAEE12" w:rsidR="00D914D1" w:rsidRDefault="00D914D1" w:rsidP="00D914D1">
      <w:pPr>
        <w:tabs>
          <w:tab w:val="left" w:pos="3855"/>
        </w:tabs>
        <w:rPr>
          <w:sz w:val="24"/>
          <w:szCs w:val="24"/>
        </w:rPr>
      </w:pPr>
    </w:p>
    <w:p w14:paraId="01031535" w14:textId="1821F2EC" w:rsidR="00D914D1" w:rsidRPr="00D914D1" w:rsidRDefault="00D914D1" w:rsidP="00D914D1">
      <w:pPr>
        <w:tabs>
          <w:tab w:val="left" w:pos="3855"/>
        </w:tabs>
        <w:rPr>
          <w:sz w:val="24"/>
          <w:szCs w:val="24"/>
        </w:rPr>
      </w:pPr>
      <m:oMathPara>
        <m:oMath>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d2</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2</m:t>
                  </m:r>
                </m:sup>
              </m:sSup>
              <m:r>
                <w:rPr>
                  <w:rFonts w:ascii="Cambria Math" w:eastAsiaTheme="minorEastAsia" w:hAnsi="Cambria Math" w:cs="Arial"/>
                  <w:sz w:val="24"/>
                  <w:szCs w:val="24"/>
                </w:rPr>
                <m:t>+d1*s+d0</m:t>
              </m:r>
            </m:num>
            <m:den>
              <m:r>
                <w:rPr>
                  <w:rFonts w:ascii="Cambria Math" w:eastAsiaTheme="minorEastAsia" w:hAnsi="Cambria Math" w:cs="Arial"/>
                  <w:sz w:val="24"/>
                  <w:szCs w:val="24"/>
                </w:rPr>
                <m:t>s</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E</m:t>
              </m:r>
            </m:den>
          </m:f>
        </m:oMath>
      </m:oMathPara>
    </w:p>
    <w:p w14:paraId="3CF03EE9" w14:textId="77777777" w:rsidR="001F5392" w:rsidRPr="00C07F59" w:rsidRDefault="001F5392" w:rsidP="001F5392">
      <w:pPr>
        <w:pStyle w:val="Prrafodelista"/>
        <w:ind w:left="502"/>
        <w:rPr>
          <w:sz w:val="22"/>
          <w:szCs w:val="22"/>
          <w:lang w:val="es-CO"/>
        </w:rPr>
      </w:pPr>
    </w:p>
    <w:p w14:paraId="5A648A00" w14:textId="67AA4490" w:rsidR="007B4259" w:rsidRDefault="007B4259" w:rsidP="0091640F">
      <w:pPr>
        <w:rPr>
          <w:sz w:val="22"/>
          <w:szCs w:val="22"/>
          <w:lang w:val="es-CO"/>
        </w:rPr>
      </w:pPr>
    </w:p>
    <w:p w14:paraId="3CCB001A" w14:textId="77777777" w:rsidR="00AA3AA6" w:rsidRPr="00AA3AA6" w:rsidRDefault="00AA3AA6" w:rsidP="00AA3AA6">
      <w:pPr>
        <w:rPr>
          <w:sz w:val="22"/>
          <w:szCs w:val="22"/>
          <w:lang w:val="es-CO"/>
        </w:rPr>
      </w:pPr>
      <w:r w:rsidRPr="00AA3AA6">
        <w:rPr>
          <w:sz w:val="22"/>
          <w:szCs w:val="22"/>
          <w:lang w:val="es-CO"/>
        </w:rPr>
        <w:t>Donde:</w:t>
      </w:r>
    </w:p>
    <w:p w14:paraId="0A1532F0" w14:textId="2687FAA1" w:rsidR="001F5392" w:rsidRDefault="00AA3AA6" w:rsidP="00AA3AA6">
      <w:pPr>
        <w:rPr>
          <w:sz w:val="22"/>
          <w:szCs w:val="22"/>
          <w:lang w:val="es-CO"/>
        </w:rPr>
      </w:pPr>
      <w:r w:rsidRPr="00AA3AA6">
        <w:rPr>
          <w:sz w:val="22"/>
          <w:szCs w:val="22"/>
          <w:lang w:val="es-CO"/>
        </w:rPr>
        <w:t>Td es la constante derivativa = 0</w:t>
      </w:r>
      <w:r>
        <w:rPr>
          <w:sz w:val="22"/>
          <w:szCs w:val="22"/>
          <w:lang w:val="es-CO"/>
        </w:rPr>
        <w:t>.</w:t>
      </w:r>
    </w:p>
    <w:p w14:paraId="49A6BF37" w14:textId="1D027AD2" w:rsidR="00AA3AA6" w:rsidRDefault="00AA3AA6" w:rsidP="00AA3AA6">
      <w:pPr>
        <w:rPr>
          <w:sz w:val="22"/>
          <w:szCs w:val="22"/>
          <w:lang w:val="es-CO"/>
        </w:rPr>
      </w:pPr>
    </w:p>
    <w:p w14:paraId="032E9BF7" w14:textId="4295D7C5" w:rsidR="00AA3AA6" w:rsidRPr="00FD1A0B" w:rsidRDefault="00FD1A0B" w:rsidP="00FD1A0B">
      <w:pPr>
        <w:pStyle w:val="Prrafodelista"/>
        <w:numPr>
          <w:ilvl w:val="0"/>
          <w:numId w:val="31"/>
        </w:numPr>
        <w:rPr>
          <w:sz w:val="22"/>
          <w:szCs w:val="22"/>
          <w:lang w:val="es-CO"/>
        </w:rPr>
      </w:pPr>
      <w:r w:rsidRPr="00FD1A0B">
        <w:rPr>
          <w:sz w:val="22"/>
          <w:szCs w:val="22"/>
          <w:lang w:val="es-CO"/>
        </w:rPr>
        <w:t>Ecuación en lazo cerrado (H)</w:t>
      </w:r>
      <w:r>
        <w:rPr>
          <w:sz w:val="22"/>
          <w:szCs w:val="22"/>
          <w:lang w:val="es-CO"/>
        </w:rPr>
        <w:t>:</w:t>
      </w:r>
    </w:p>
    <w:p w14:paraId="1658D002" w14:textId="0983826D" w:rsidR="001F5392" w:rsidRDefault="001F5392" w:rsidP="0091640F">
      <w:pPr>
        <w:rPr>
          <w:sz w:val="22"/>
          <w:szCs w:val="22"/>
          <w:lang w:val="es-CO"/>
        </w:rPr>
      </w:pPr>
    </w:p>
    <w:p w14:paraId="6CCD9A9F" w14:textId="77777777" w:rsidR="0013652F" w:rsidRPr="000525BB" w:rsidRDefault="0013652F" w:rsidP="0013652F">
      <w:pPr>
        <w:tabs>
          <w:tab w:val="left" w:pos="3855"/>
        </w:tabs>
        <w:rPr>
          <w:sz w:val="22"/>
          <w:szCs w:val="22"/>
        </w:rPr>
      </w:pPr>
      <m:oMathPara>
        <m:oMath>
          <m:r>
            <w:rPr>
              <w:rFonts w:ascii="Cambria Math" w:eastAsiaTheme="minorEastAsia" w:hAnsi="Cambria Math" w:cs="Arial"/>
              <w:sz w:val="22"/>
              <w:szCs w:val="22"/>
            </w:rPr>
            <m:t>H</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s</m:t>
              </m:r>
            </m:e>
          </m:d>
          <m:r>
            <w:rPr>
              <w:rFonts w:ascii="Cambria Math" w:eastAsiaTheme="minorEastAsia" w:hAnsi="Cambria Math" w:cs="Arial"/>
              <w:sz w:val="22"/>
              <w:szCs w:val="22"/>
            </w:rPr>
            <m:t>=</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DA</m:t>
              </m:r>
            </m:num>
            <m:den>
              <m:r>
                <w:rPr>
                  <w:rFonts w:ascii="Cambria Math" w:eastAsiaTheme="minorEastAsia" w:hAnsi="Cambria Math" w:cs="Arial"/>
                  <w:sz w:val="22"/>
                  <w:szCs w:val="22"/>
                </w:rPr>
                <m:t>EB+DA</m:t>
              </m:r>
            </m:den>
          </m:f>
          <m:r>
            <w:rPr>
              <w:rFonts w:ascii="Cambria Math" w:eastAsiaTheme="minorEastAsia" w:hAnsi="Cambria Math" w:cs="Arial"/>
              <w:sz w:val="22"/>
              <w:szCs w:val="22"/>
            </w:rPr>
            <m:t>=</m:t>
          </m:r>
        </m:oMath>
      </m:oMathPara>
    </w:p>
    <w:p w14:paraId="098F0E50" w14:textId="77777777" w:rsidR="0013652F" w:rsidRPr="0013652F" w:rsidRDefault="0013652F" w:rsidP="0013652F">
      <w:pPr>
        <w:tabs>
          <w:tab w:val="left" w:pos="3855"/>
        </w:tabs>
        <w:rPr>
          <w:sz w:val="24"/>
          <w:szCs w:val="24"/>
        </w:rPr>
      </w:pPr>
    </w:p>
    <w:p w14:paraId="1BB88834" w14:textId="26B1AEE3" w:rsidR="0013652F" w:rsidRPr="000525BB" w:rsidRDefault="0013652F" w:rsidP="0013652F">
      <w:pPr>
        <w:tabs>
          <w:tab w:val="left" w:pos="3855"/>
        </w:tabs>
        <w:rPr>
          <w:rFonts w:ascii="Arial" w:eastAsiaTheme="minorEastAsia" w:hAnsi="Arial" w:cs="Arial"/>
          <w:sz w:val="22"/>
          <w:szCs w:val="22"/>
        </w:rPr>
      </w:pPr>
      <m:oMathPara>
        <m:oMath>
          <m:r>
            <w:rPr>
              <w:rFonts w:ascii="Cambria Math" w:eastAsiaTheme="minorEastAsia" w:hAnsi="Cambria Math" w:cs="Arial"/>
              <w:sz w:val="22"/>
              <w:szCs w:val="22"/>
            </w:rPr>
            <m:t>=</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a1(d2</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*s</m:t>
                  </m:r>
                </m:e>
                <m:sup>
                  <m:r>
                    <w:rPr>
                      <w:rFonts w:ascii="Cambria Math" w:eastAsiaTheme="minorEastAsia" w:hAnsi="Cambria Math" w:cs="Arial"/>
                      <w:sz w:val="22"/>
                      <w:szCs w:val="22"/>
                    </w:rPr>
                    <m:t>2</m:t>
                  </m:r>
                </m:sup>
              </m:sSup>
              <m:r>
                <w:rPr>
                  <w:rFonts w:ascii="Cambria Math" w:eastAsiaTheme="minorEastAsia" w:hAnsi="Cambria Math" w:cs="Arial"/>
                  <w:sz w:val="22"/>
                  <w:szCs w:val="22"/>
                </w:rPr>
                <m:t>+d1*s+d0)</m:t>
              </m:r>
            </m:num>
            <m:den>
              <m:r>
                <w:rPr>
                  <w:rFonts w:ascii="Cambria Math" w:eastAsiaTheme="minorEastAsia" w:hAnsi="Cambria Math" w:cs="Arial"/>
                  <w:sz w:val="22"/>
                  <w:szCs w:val="22"/>
                </w:rPr>
                <m:t>s</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s+b1</m:t>
                  </m:r>
                </m:e>
              </m:d>
              <m:r>
                <w:rPr>
                  <w:rFonts w:ascii="Cambria Math" w:eastAsiaTheme="minorEastAsia" w:hAnsi="Cambria Math" w:cs="Arial"/>
                  <w:sz w:val="22"/>
                  <w:szCs w:val="22"/>
                </w:rPr>
                <m:t>+a1(d2</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*s</m:t>
                  </m:r>
                </m:e>
                <m:sup>
                  <m:r>
                    <w:rPr>
                      <w:rFonts w:ascii="Cambria Math" w:eastAsiaTheme="minorEastAsia" w:hAnsi="Cambria Math" w:cs="Arial"/>
                      <w:sz w:val="22"/>
                      <w:szCs w:val="22"/>
                    </w:rPr>
                    <m:t>2</m:t>
                  </m:r>
                </m:sup>
              </m:sSup>
              <m:r>
                <w:rPr>
                  <w:rFonts w:ascii="Cambria Math" w:eastAsiaTheme="minorEastAsia" w:hAnsi="Cambria Math" w:cs="Arial"/>
                  <w:sz w:val="22"/>
                  <w:szCs w:val="22"/>
                </w:rPr>
                <m:t>+d1*s+d0)</m:t>
              </m:r>
            </m:den>
          </m:f>
        </m:oMath>
      </m:oMathPara>
    </w:p>
    <w:p w14:paraId="152F4B9E" w14:textId="5274B2D5" w:rsidR="00FD1A0B" w:rsidRDefault="00FD1A0B" w:rsidP="0091640F">
      <w:pPr>
        <w:rPr>
          <w:sz w:val="22"/>
          <w:szCs w:val="22"/>
          <w:lang w:val="es-CO"/>
        </w:rPr>
      </w:pPr>
    </w:p>
    <w:p w14:paraId="5A94E9C9" w14:textId="77777777" w:rsidR="000525BB" w:rsidRPr="000525BB" w:rsidRDefault="000525BB" w:rsidP="000525BB">
      <w:pPr>
        <w:tabs>
          <w:tab w:val="left" w:pos="3855"/>
        </w:tabs>
        <w:rPr>
          <w:rFonts w:ascii="Arial" w:eastAsiaTheme="minorEastAsia" w:hAnsi="Arial" w:cs="Arial"/>
        </w:rPr>
      </w:pPr>
      <m:oMathPara>
        <m:oMath>
          <m:r>
            <w:rPr>
              <w:rFonts w:ascii="Cambria Math" w:eastAsiaTheme="minorEastAsia" w:hAnsi="Cambria Math" w:cs="Arial"/>
            </w:rPr>
            <m:t>H</m:t>
          </m:r>
          <m:d>
            <m:dPr>
              <m:ctrlPr>
                <w:rPr>
                  <w:rFonts w:ascii="Cambria Math" w:eastAsiaTheme="minorEastAsia" w:hAnsi="Cambria Math" w:cs="Arial"/>
                  <w:i/>
                </w:rPr>
              </m:ctrlPr>
            </m:dPr>
            <m:e>
              <m:r>
                <w:rPr>
                  <w:rFonts w:ascii="Cambria Math" w:eastAsiaTheme="minorEastAsia" w:hAnsi="Cambria Math" w:cs="Arial"/>
                </w:rPr>
                <m:t>s</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a1(d2</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+d1*s+d0)</m:t>
              </m:r>
            </m:num>
            <m:den>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d>
                <m:dPr>
                  <m:ctrlPr>
                    <w:rPr>
                      <w:rFonts w:ascii="Cambria Math" w:eastAsiaTheme="minorEastAsia" w:hAnsi="Cambria Math" w:cs="Arial"/>
                      <w:i/>
                    </w:rPr>
                  </m:ctrlPr>
                </m:dPr>
                <m:e>
                  <m:r>
                    <w:rPr>
                      <w:rFonts w:ascii="Cambria Math" w:eastAsiaTheme="minorEastAsia" w:hAnsi="Cambria Math" w:cs="Arial"/>
                    </w:rPr>
                    <m:t>1+a1*d2</m:t>
                  </m:r>
                </m:e>
              </m:d>
              <m:r>
                <w:rPr>
                  <w:rFonts w:ascii="Cambria Math" w:eastAsiaTheme="minorEastAsia" w:hAnsi="Cambria Math" w:cs="Arial"/>
                </w:rPr>
                <m:t>+s</m:t>
              </m:r>
              <m:d>
                <m:dPr>
                  <m:ctrlPr>
                    <w:rPr>
                      <w:rFonts w:ascii="Cambria Math" w:eastAsiaTheme="minorEastAsia" w:hAnsi="Cambria Math" w:cs="Arial"/>
                      <w:i/>
                    </w:rPr>
                  </m:ctrlPr>
                </m:dPr>
                <m:e>
                  <m:r>
                    <w:rPr>
                      <w:rFonts w:ascii="Cambria Math" w:eastAsiaTheme="minorEastAsia" w:hAnsi="Cambria Math" w:cs="Arial"/>
                    </w:rPr>
                    <m:t>b1+a1*d1</m:t>
                  </m:r>
                </m:e>
              </m:d>
              <m:r>
                <w:rPr>
                  <w:rFonts w:ascii="Cambria Math" w:eastAsiaTheme="minorEastAsia" w:hAnsi="Cambria Math" w:cs="Arial"/>
                </w:rPr>
                <m:t>+a1*d0</m:t>
              </m:r>
            </m:den>
          </m:f>
        </m:oMath>
      </m:oMathPara>
    </w:p>
    <w:p w14:paraId="61FD6553" w14:textId="6B04E910" w:rsidR="00FD1A0B" w:rsidRDefault="0015172E" w:rsidP="0091640F">
      <w:pPr>
        <w:rPr>
          <w:sz w:val="22"/>
          <w:szCs w:val="22"/>
          <w:lang w:val="es-CO"/>
        </w:rPr>
      </w:pPr>
      <w:r w:rsidRPr="0015172E">
        <w:rPr>
          <w:sz w:val="22"/>
          <w:szCs w:val="22"/>
          <w:lang w:val="es-CO"/>
        </w:rPr>
        <w:t>La ecuación en lazo cerrado característica es</w:t>
      </w:r>
      <w:r>
        <w:rPr>
          <w:sz w:val="22"/>
          <w:szCs w:val="22"/>
          <w:lang w:val="es-CO"/>
        </w:rPr>
        <w:t>:</w:t>
      </w:r>
    </w:p>
    <w:p w14:paraId="366DECAB" w14:textId="321D3EA7" w:rsidR="0015172E" w:rsidRDefault="0015172E" w:rsidP="0091640F">
      <w:pPr>
        <w:rPr>
          <w:sz w:val="22"/>
          <w:szCs w:val="22"/>
          <w:lang w:val="es-CO"/>
        </w:rPr>
      </w:pPr>
    </w:p>
    <w:p w14:paraId="26F9610A" w14:textId="2AFE653D" w:rsidR="0015172E" w:rsidRDefault="00D45804" w:rsidP="0091640F">
      <w:pPr>
        <w:rPr>
          <w:sz w:val="22"/>
          <w:szCs w:val="22"/>
          <w:lang w:val="es-CO"/>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2</m:t>
              </m:r>
            </m:sup>
          </m:sSup>
          <m:d>
            <m:dPr>
              <m:ctrlPr>
                <w:rPr>
                  <w:rFonts w:ascii="Cambria Math" w:eastAsiaTheme="minorEastAsia" w:hAnsi="Cambria Math" w:cs="Arial"/>
                  <w:i/>
                  <w:sz w:val="24"/>
                  <w:szCs w:val="24"/>
                </w:rPr>
              </m:ctrlPr>
            </m:dPr>
            <m:e>
              <m:r>
                <w:rPr>
                  <w:rFonts w:ascii="Cambria Math" w:eastAsiaTheme="minorEastAsia" w:hAnsi="Cambria Math" w:cs="Arial"/>
                  <w:sz w:val="24"/>
                  <w:szCs w:val="24"/>
                </w:rPr>
                <m:t>1+a1*d2</m:t>
              </m:r>
            </m:e>
          </m:d>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b1+a1*d1</m:t>
              </m:r>
            </m:e>
          </m:d>
          <m:r>
            <w:rPr>
              <w:rFonts w:ascii="Cambria Math" w:eastAsiaTheme="minorEastAsia" w:hAnsi="Cambria Math" w:cs="Arial"/>
              <w:sz w:val="24"/>
              <w:szCs w:val="24"/>
            </w:rPr>
            <m:t>+a1*d0</m:t>
          </m:r>
        </m:oMath>
      </m:oMathPara>
    </w:p>
    <w:p w14:paraId="0191F074" w14:textId="687031C8" w:rsidR="0091640F" w:rsidRDefault="0091640F" w:rsidP="0091640F">
      <w:pPr>
        <w:rPr>
          <w:sz w:val="22"/>
          <w:szCs w:val="22"/>
          <w:lang w:val="es-CO"/>
        </w:rPr>
      </w:pPr>
    </w:p>
    <w:p w14:paraId="3332ABDC" w14:textId="270240EA" w:rsidR="004E3711" w:rsidRDefault="00E86C4D" w:rsidP="00E86C4D">
      <w:pPr>
        <w:pStyle w:val="Prrafodelista"/>
        <w:numPr>
          <w:ilvl w:val="0"/>
          <w:numId w:val="31"/>
        </w:numPr>
        <w:rPr>
          <w:sz w:val="22"/>
          <w:szCs w:val="22"/>
          <w:lang w:val="es-CO"/>
        </w:rPr>
      </w:pPr>
      <w:r w:rsidRPr="00E86C4D">
        <w:rPr>
          <w:sz w:val="22"/>
          <w:szCs w:val="22"/>
          <w:lang w:val="es-CO"/>
        </w:rPr>
        <w:t>Cálculo de las constantes Kp y Ti</w:t>
      </w:r>
      <w:r>
        <w:rPr>
          <w:sz w:val="22"/>
          <w:szCs w:val="22"/>
          <w:lang w:val="es-CO"/>
        </w:rPr>
        <w:t>:</w:t>
      </w:r>
    </w:p>
    <w:p w14:paraId="1C810E00" w14:textId="6A0EF5DC" w:rsidR="00E86C4D" w:rsidRDefault="00E86C4D" w:rsidP="00E86C4D">
      <w:pPr>
        <w:rPr>
          <w:sz w:val="22"/>
          <w:szCs w:val="22"/>
          <w:lang w:val="es-CO"/>
        </w:rPr>
      </w:pPr>
    </w:p>
    <w:p w14:paraId="5AFAE917" w14:textId="5D873D5D" w:rsidR="00E86C4D" w:rsidRPr="00E86C4D" w:rsidRDefault="008726D6" w:rsidP="00E86C4D">
      <w:pPr>
        <w:rPr>
          <w:sz w:val="22"/>
          <w:szCs w:val="22"/>
          <w:lang w:val="es-CO"/>
        </w:rPr>
      </w:pPr>
      <w:r w:rsidRPr="008726D6">
        <w:rPr>
          <w:sz w:val="22"/>
          <w:szCs w:val="22"/>
          <w:lang w:val="es-CO"/>
        </w:rPr>
        <w:t xml:space="preserve">La expresión </w:t>
      </w:r>
      <w:r>
        <w:rPr>
          <w:sz w:val="22"/>
          <w:szCs w:val="22"/>
          <w:lang w:val="es-CO"/>
        </w:rPr>
        <w:t>anterior</w:t>
      </w:r>
      <w:r w:rsidRPr="008726D6">
        <w:rPr>
          <w:sz w:val="22"/>
          <w:szCs w:val="22"/>
          <w:lang w:val="es-CO"/>
        </w:rPr>
        <w:t xml:space="preserve"> se compara con la ecuación deseada y se despejan las expresiones para cada constante del controlador (Kp, Ti, Td):</w:t>
      </w:r>
    </w:p>
    <w:p w14:paraId="7677CA8C" w14:textId="2849F40D" w:rsidR="004E3711" w:rsidRDefault="004E3711" w:rsidP="0091640F">
      <w:pPr>
        <w:rPr>
          <w:sz w:val="22"/>
          <w:szCs w:val="22"/>
          <w:lang w:val="es-CO"/>
        </w:rPr>
      </w:pPr>
    </w:p>
    <w:p w14:paraId="22740146" w14:textId="21B44958" w:rsidR="00A76EC8" w:rsidRPr="00A76EC8" w:rsidRDefault="00D45804" w:rsidP="00A76EC8">
      <w:pPr>
        <w:tabs>
          <w:tab w:val="left" w:pos="3855"/>
        </w:tabs>
        <w:ind w:left="360"/>
        <w:rPr>
          <w:sz w:val="22"/>
          <w:szCs w:val="22"/>
        </w:rPr>
      </w:pPr>
      <m:oMathPara>
        <m:oMath>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s</m:t>
              </m:r>
            </m:e>
            <m:sup>
              <m:r>
                <w:rPr>
                  <w:rFonts w:ascii="Cambria Math" w:eastAsiaTheme="minorEastAsia" w:hAnsi="Cambria Math" w:cs="Arial"/>
                  <w:sz w:val="22"/>
                  <w:szCs w:val="22"/>
                </w:rPr>
                <m:t>2</m:t>
              </m:r>
            </m:sup>
          </m:sSup>
          <m:d>
            <m:dPr>
              <m:ctrlPr>
                <w:rPr>
                  <w:rFonts w:ascii="Cambria Math" w:eastAsiaTheme="minorEastAsia" w:hAnsi="Cambria Math" w:cs="Arial"/>
                  <w:i/>
                  <w:sz w:val="22"/>
                  <w:szCs w:val="22"/>
                </w:rPr>
              </m:ctrlPr>
            </m:dPr>
            <m:e>
              <m:r>
                <w:rPr>
                  <w:rFonts w:ascii="Cambria Math" w:eastAsiaTheme="minorEastAsia" w:hAnsi="Cambria Math" w:cs="Arial"/>
                  <w:sz w:val="22"/>
                  <w:szCs w:val="22"/>
                </w:rPr>
                <m:t>1+a1*d2</m:t>
              </m:r>
            </m:e>
          </m:d>
          <m:r>
            <w:rPr>
              <w:rFonts w:ascii="Cambria Math" w:eastAsiaTheme="minorEastAsia" w:hAnsi="Cambria Math" w:cs="Arial"/>
              <w:sz w:val="22"/>
              <w:szCs w:val="22"/>
            </w:rPr>
            <m:t>+s</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b1+a1*d1</m:t>
              </m:r>
            </m:e>
          </m:d>
          <m:r>
            <w:rPr>
              <w:rFonts w:ascii="Cambria Math" w:eastAsiaTheme="minorEastAsia" w:hAnsi="Cambria Math" w:cs="Arial"/>
              <w:sz w:val="22"/>
              <w:szCs w:val="22"/>
            </w:rPr>
            <m:t>+</m:t>
          </m:r>
          <w:bookmarkStart w:id="1" w:name="_Hlk53488546"/>
          <m:r>
            <w:rPr>
              <w:rFonts w:ascii="Cambria Math" w:eastAsiaTheme="minorEastAsia" w:hAnsi="Cambria Math" w:cs="Arial"/>
              <w:sz w:val="22"/>
              <w:szCs w:val="22"/>
            </w:rPr>
            <m:t>a1*d0</m:t>
          </m:r>
          <w:bookmarkEnd w:id="1"/>
          <m:r>
            <w:rPr>
              <w:rFonts w:ascii="Cambria Math" w:eastAsiaTheme="minorEastAsia" w:hAnsi="Cambria Math" w:cs="Arial"/>
              <w:sz w:val="22"/>
              <w:szCs w:val="22"/>
            </w:rPr>
            <m:t>=</m:t>
          </m:r>
        </m:oMath>
      </m:oMathPara>
    </w:p>
    <w:p w14:paraId="1C6E8179" w14:textId="5669C3E4" w:rsidR="00A76EC8" w:rsidRDefault="00A76EC8" w:rsidP="00A76EC8">
      <w:pPr>
        <w:tabs>
          <w:tab w:val="left" w:pos="3855"/>
        </w:tabs>
        <w:ind w:left="360"/>
        <w:rPr>
          <w:sz w:val="24"/>
          <w:szCs w:val="24"/>
        </w:rPr>
      </w:pPr>
    </w:p>
    <w:p w14:paraId="328CDFDD" w14:textId="6174F98D" w:rsidR="00A76EC8" w:rsidRPr="00A76EC8" w:rsidRDefault="00A76EC8" w:rsidP="00A76EC8">
      <w:pPr>
        <w:tabs>
          <w:tab w:val="left" w:pos="3855"/>
        </w:tabs>
        <w:ind w:left="360"/>
        <w:rPr>
          <w:sz w:val="22"/>
          <w:szCs w:val="22"/>
        </w:rPr>
      </w:pPr>
      <m:oMathPara>
        <m:oMath>
          <m:r>
            <w:rPr>
              <w:rFonts w:ascii="Cambria Math" w:eastAsiaTheme="minorEastAsia" w:hAnsi="Cambria Math" w:cs="Arial"/>
              <w:sz w:val="22"/>
              <w:szCs w:val="22"/>
            </w:rPr>
            <m:t xml:space="preserve">= </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s</m:t>
              </m:r>
            </m:e>
            <m:sup>
              <m:r>
                <w:rPr>
                  <w:rFonts w:ascii="Cambria Math" w:eastAsiaTheme="minorEastAsia" w:hAnsi="Cambria Math" w:cs="Arial"/>
                  <w:sz w:val="22"/>
                  <w:szCs w:val="22"/>
                </w:rPr>
                <m:t>2</m:t>
              </m:r>
            </m:sup>
          </m:sSup>
          <m:r>
            <w:rPr>
              <w:rFonts w:ascii="Cambria Math" w:eastAsiaTheme="minorEastAsia" w:hAnsi="Cambria Math" w:cs="Arial"/>
              <w:sz w:val="22"/>
              <w:szCs w:val="22"/>
            </w:rPr>
            <m:t>+</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2*ξ*wn</m:t>
              </m:r>
            </m:e>
          </m:d>
          <m:r>
            <w:rPr>
              <w:rFonts w:ascii="Cambria Math" w:eastAsiaTheme="minorEastAsia" w:hAnsi="Cambria Math" w:cs="Arial"/>
              <w:sz w:val="22"/>
              <w:szCs w:val="22"/>
            </w:rPr>
            <m:t>*s+w</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n</m:t>
              </m:r>
            </m:e>
            <m:sup>
              <m:r>
                <w:rPr>
                  <w:rFonts w:ascii="Cambria Math" w:eastAsiaTheme="minorEastAsia" w:hAnsi="Cambria Math" w:cs="Arial"/>
                  <w:sz w:val="22"/>
                  <w:szCs w:val="22"/>
                </w:rPr>
                <m:t>2</m:t>
              </m:r>
            </m:sup>
          </m:sSup>
        </m:oMath>
      </m:oMathPara>
    </w:p>
    <w:p w14:paraId="38245357" w14:textId="77777777" w:rsidR="008726D6" w:rsidRDefault="008726D6" w:rsidP="0091640F">
      <w:pPr>
        <w:rPr>
          <w:sz w:val="22"/>
          <w:szCs w:val="22"/>
          <w:lang w:val="es-CO"/>
        </w:rPr>
      </w:pPr>
    </w:p>
    <w:p w14:paraId="27DF6E58" w14:textId="3D3D7A9B" w:rsidR="004E3711" w:rsidRDefault="004B5B41" w:rsidP="0091640F">
      <w:pPr>
        <w:rPr>
          <w:sz w:val="22"/>
          <w:szCs w:val="22"/>
          <w:lang w:val="es-CO"/>
        </w:rPr>
      </w:pPr>
      <w:r w:rsidRPr="004B5B41">
        <w:rPr>
          <w:sz w:val="22"/>
          <w:szCs w:val="22"/>
          <w:lang w:val="es-CO"/>
        </w:rPr>
        <w:t>Entonces:</w:t>
      </w:r>
    </w:p>
    <w:p w14:paraId="7A9560C0" w14:textId="4FAD9ACA" w:rsidR="004B5B41" w:rsidRDefault="004B5B41" w:rsidP="0091640F">
      <w:pPr>
        <w:rPr>
          <w:sz w:val="22"/>
          <w:szCs w:val="22"/>
          <w:lang w:val="es-CO"/>
        </w:rPr>
      </w:pPr>
    </w:p>
    <w:p w14:paraId="521806BB" w14:textId="5C452165" w:rsidR="004B5B41" w:rsidRPr="00F00A13" w:rsidRDefault="00F00A13" w:rsidP="0091640F">
      <w:pPr>
        <w:rPr>
          <w:sz w:val="24"/>
          <w:szCs w:val="24"/>
        </w:rPr>
      </w:pPr>
      <m:oMathPara>
        <m:oMath>
          <m:r>
            <w:rPr>
              <w:rFonts w:ascii="Cambria Math" w:eastAsiaTheme="minorEastAsia" w:hAnsi="Cambria Math" w:cs="Arial"/>
              <w:sz w:val="24"/>
              <w:szCs w:val="24"/>
            </w:rPr>
            <m:t>1=</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1+a1*d2</m:t>
              </m:r>
            </m:e>
          </m:d>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1+a1*Kp*Td</m:t>
              </m:r>
            </m:e>
          </m:d>
        </m:oMath>
      </m:oMathPara>
    </w:p>
    <w:p w14:paraId="631F0B5D" w14:textId="3903C94D" w:rsidR="00F00A13" w:rsidRDefault="00F00A13" w:rsidP="0091640F">
      <w:pPr>
        <w:rPr>
          <w:sz w:val="22"/>
          <w:szCs w:val="22"/>
          <w:lang w:val="es-CO"/>
        </w:rPr>
      </w:pPr>
    </w:p>
    <w:p w14:paraId="614E52A2" w14:textId="74CE565E" w:rsidR="00F00A13" w:rsidRPr="000262E1" w:rsidRDefault="00D45804" w:rsidP="0091640F">
      <w:pPr>
        <w:rPr>
          <w:lang w:val="es-CO"/>
        </w:rPr>
      </w:pPr>
      <m:oMath>
        <m:d>
          <m:dPr>
            <m:ctrlPr>
              <w:rPr>
                <w:rFonts w:ascii="Cambria Math" w:eastAsiaTheme="minorEastAsia" w:hAnsi="Cambria Math" w:cs="Arial"/>
                <w:i/>
                <w:sz w:val="22"/>
                <w:szCs w:val="22"/>
              </w:rPr>
            </m:ctrlPr>
          </m:dPr>
          <m:e>
            <m:r>
              <w:rPr>
                <w:rFonts w:ascii="Cambria Math" w:eastAsiaTheme="minorEastAsia" w:hAnsi="Cambria Math" w:cs="Arial"/>
                <w:sz w:val="22"/>
                <w:szCs w:val="22"/>
                <w:lang w:val="es-CO"/>
              </w:rPr>
              <m:t>2*</m:t>
            </m:r>
            <m:r>
              <w:rPr>
                <w:rFonts w:ascii="Cambria Math" w:eastAsiaTheme="minorEastAsia" w:hAnsi="Cambria Math" w:cs="Arial"/>
                <w:sz w:val="22"/>
                <w:szCs w:val="22"/>
              </w:rPr>
              <m:t>ξ</m:t>
            </m:r>
            <m:r>
              <w:rPr>
                <w:rFonts w:ascii="Cambria Math" w:eastAsiaTheme="minorEastAsia" w:hAnsi="Cambria Math" w:cs="Arial"/>
                <w:sz w:val="22"/>
                <w:szCs w:val="22"/>
                <w:lang w:val="es-CO"/>
              </w:rPr>
              <m:t>*</m:t>
            </m:r>
            <m:r>
              <w:rPr>
                <w:rFonts w:ascii="Cambria Math" w:eastAsiaTheme="minorEastAsia" w:hAnsi="Cambria Math" w:cs="Arial"/>
                <w:sz w:val="22"/>
                <w:szCs w:val="22"/>
              </w:rPr>
              <m:t>wn</m:t>
            </m:r>
          </m:e>
        </m:d>
        <m:r>
          <w:rPr>
            <w:rFonts w:ascii="Cambria Math" w:eastAsiaTheme="minorEastAsia" w:hAnsi="Cambria Math" w:cs="Arial"/>
            <w:sz w:val="22"/>
            <w:szCs w:val="22"/>
            <w:lang w:val="es-CO"/>
          </w:rPr>
          <m:t>=</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b</m:t>
            </m:r>
            <m:r>
              <w:rPr>
                <w:rFonts w:ascii="Cambria Math" w:eastAsiaTheme="minorEastAsia" w:hAnsi="Cambria Math" w:cs="Arial"/>
                <w:sz w:val="22"/>
                <w:szCs w:val="22"/>
                <w:lang w:val="es-CO"/>
              </w:rPr>
              <m:t>1+</m:t>
            </m:r>
            <m:r>
              <w:rPr>
                <w:rFonts w:ascii="Cambria Math" w:eastAsiaTheme="minorEastAsia" w:hAnsi="Cambria Math" w:cs="Arial"/>
                <w:sz w:val="22"/>
                <w:szCs w:val="22"/>
              </w:rPr>
              <m:t>a</m:t>
            </m:r>
            <m:r>
              <w:rPr>
                <w:rFonts w:ascii="Cambria Math" w:eastAsiaTheme="minorEastAsia" w:hAnsi="Cambria Math" w:cs="Arial"/>
                <w:sz w:val="22"/>
                <w:szCs w:val="22"/>
                <w:lang w:val="es-CO"/>
              </w:rPr>
              <m:t>1*</m:t>
            </m:r>
            <m:r>
              <w:rPr>
                <w:rFonts w:ascii="Cambria Math" w:eastAsiaTheme="minorEastAsia" w:hAnsi="Cambria Math" w:cs="Arial"/>
                <w:sz w:val="22"/>
                <w:szCs w:val="22"/>
              </w:rPr>
              <m:t>d</m:t>
            </m:r>
            <m:r>
              <w:rPr>
                <w:rFonts w:ascii="Cambria Math" w:eastAsiaTheme="minorEastAsia" w:hAnsi="Cambria Math" w:cs="Arial"/>
                <w:sz w:val="22"/>
                <w:szCs w:val="22"/>
                <w:lang w:val="es-CO"/>
              </w:rPr>
              <m:t>1</m:t>
            </m:r>
          </m:e>
        </m:d>
        <m:r>
          <w:rPr>
            <w:rFonts w:ascii="Cambria Math" w:eastAsiaTheme="minorEastAsia" w:hAnsi="Cambria Math" w:cs="Arial"/>
            <w:sz w:val="22"/>
            <w:szCs w:val="22"/>
            <w:lang w:val="es-CO"/>
          </w:rPr>
          <m:t>=(</m:t>
        </m:r>
        <m:r>
          <w:rPr>
            <w:rFonts w:ascii="Cambria Math" w:eastAsiaTheme="minorEastAsia" w:hAnsi="Cambria Math" w:cs="Arial"/>
            <w:sz w:val="22"/>
            <w:szCs w:val="22"/>
          </w:rPr>
          <m:t>b</m:t>
        </m:r>
        <m:r>
          <w:rPr>
            <w:rFonts w:ascii="Cambria Math" w:eastAsiaTheme="minorEastAsia" w:hAnsi="Cambria Math" w:cs="Arial"/>
            <w:sz w:val="22"/>
            <w:szCs w:val="22"/>
            <w:lang w:val="es-CO"/>
          </w:rPr>
          <m:t>1+</m:t>
        </m:r>
        <m:r>
          <w:rPr>
            <w:rFonts w:ascii="Cambria Math" w:eastAsiaTheme="minorEastAsia" w:hAnsi="Cambria Math" w:cs="Arial"/>
            <w:sz w:val="22"/>
            <w:szCs w:val="22"/>
          </w:rPr>
          <m:t>a</m:t>
        </m:r>
        <m:r>
          <w:rPr>
            <w:rFonts w:ascii="Cambria Math" w:eastAsiaTheme="minorEastAsia" w:hAnsi="Cambria Math" w:cs="Arial"/>
            <w:sz w:val="22"/>
            <w:szCs w:val="22"/>
            <w:lang w:val="es-CO"/>
          </w:rPr>
          <m:t>1*</m:t>
        </m:r>
        <m:r>
          <w:rPr>
            <w:rFonts w:ascii="Cambria Math" w:eastAsiaTheme="minorEastAsia" w:hAnsi="Cambria Math" w:cs="Arial"/>
            <w:sz w:val="22"/>
            <w:szCs w:val="22"/>
          </w:rPr>
          <m:t>Kp</m:t>
        </m:r>
        <m:r>
          <w:rPr>
            <w:rFonts w:ascii="Cambria Math" w:eastAsiaTheme="minorEastAsia" w:hAnsi="Cambria Math" w:cs="Arial"/>
            <w:sz w:val="22"/>
            <w:szCs w:val="22"/>
            <w:lang w:val="es-CO"/>
          </w:rPr>
          <m:t>)</m:t>
        </m:r>
      </m:oMath>
      <w:r w:rsidR="000262E1" w:rsidRPr="000262E1">
        <w:rPr>
          <w:sz w:val="22"/>
          <w:szCs w:val="22"/>
          <w:lang w:val="es-CO"/>
        </w:rPr>
        <w:t xml:space="preserve"> </w:t>
      </w:r>
      <w:r w:rsidR="000262E1">
        <w:rPr>
          <w:sz w:val="22"/>
          <w:szCs w:val="22"/>
          <w:lang w:val="es-CO"/>
        </w:rPr>
        <w:t xml:space="preserve"> </w:t>
      </w:r>
    </w:p>
    <w:p w14:paraId="37763EF0" w14:textId="4E593D67" w:rsidR="004B5B41" w:rsidRDefault="004B5B41" w:rsidP="0091640F">
      <w:pPr>
        <w:rPr>
          <w:sz w:val="22"/>
          <w:szCs w:val="22"/>
          <w:lang w:val="es-CO"/>
        </w:rPr>
      </w:pPr>
    </w:p>
    <w:p w14:paraId="50956572" w14:textId="52E4BB44" w:rsidR="004B5B41" w:rsidRDefault="00D970EA" w:rsidP="0091640F">
      <w:pPr>
        <w:rPr>
          <w:sz w:val="22"/>
          <w:szCs w:val="22"/>
          <w:lang w:val="es-CO"/>
        </w:rPr>
      </w:pPr>
      <m:oMathPara>
        <m:oMath>
          <m:r>
            <w:rPr>
              <w:rFonts w:ascii="Cambria Math" w:eastAsiaTheme="minorEastAsia" w:hAnsi="Cambria Math" w:cs="Arial"/>
              <w:sz w:val="24"/>
              <w:szCs w:val="24"/>
            </w:rPr>
            <m:t>w</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=a1*d0  =a1*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Kp</m:t>
              </m:r>
            </m:num>
            <m:den>
              <m:r>
                <w:rPr>
                  <w:rFonts w:ascii="Cambria Math" w:eastAsiaTheme="minorEastAsia" w:hAnsi="Cambria Math" w:cs="Arial"/>
                  <w:sz w:val="24"/>
                  <w:szCs w:val="24"/>
                </w:rPr>
                <m:t>Ti</m:t>
              </m:r>
            </m:den>
          </m:f>
        </m:oMath>
      </m:oMathPara>
    </w:p>
    <w:p w14:paraId="2F714D44" w14:textId="4350CE38" w:rsidR="00A76EC8" w:rsidRDefault="00A76EC8" w:rsidP="0091640F">
      <w:pPr>
        <w:rPr>
          <w:sz w:val="22"/>
          <w:szCs w:val="22"/>
          <w:lang w:val="es-CO"/>
        </w:rPr>
      </w:pPr>
    </w:p>
    <w:p w14:paraId="0E0425DF" w14:textId="3442795E" w:rsidR="00D970EA" w:rsidRDefault="00B96F02" w:rsidP="0091640F">
      <w:pPr>
        <w:rPr>
          <w:sz w:val="22"/>
          <w:szCs w:val="22"/>
          <w:lang w:val="es-CO"/>
        </w:rPr>
      </w:pPr>
      <w:r w:rsidRPr="00B96F02">
        <w:rPr>
          <w:sz w:val="22"/>
          <w:szCs w:val="22"/>
          <w:lang w:val="es-CO"/>
        </w:rPr>
        <w:t>Sabiendo que: Td=0, y usando las</w:t>
      </w:r>
      <w:r w:rsidR="008A3455">
        <w:rPr>
          <w:sz w:val="22"/>
          <w:szCs w:val="22"/>
          <w:lang w:val="es-CO"/>
        </w:rPr>
        <w:t xml:space="preserve"> últimas dos</w:t>
      </w:r>
      <w:r w:rsidRPr="00B96F02">
        <w:rPr>
          <w:sz w:val="22"/>
          <w:szCs w:val="22"/>
          <w:lang w:val="es-CO"/>
        </w:rPr>
        <w:t xml:space="preserve"> expresiones</w:t>
      </w:r>
      <w:r w:rsidR="008A3455">
        <w:rPr>
          <w:sz w:val="22"/>
          <w:szCs w:val="22"/>
          <w:lang w:val="es-CO"/>
        </w:rPr>
        <w:t xml:space="preserve"> anteriores</w:t>
      </w:r>
      <w:r w:rsidRPr="00B96F02">
        <w:rPr>
          <w:sz w:val="22"/>
          <w:szCs w:val="22"/>
          <w:lang w:val="es-CO"/>
        </w:rPr>
        <w:t>, se encuentra que las expresiones para las contantes son</w:t>
      </w:r>
      <w:r>
        <w:rPr>
          <w:sz w:val="22"/>
          <w:szCs w:val="22"/>
          <w:lang w:val="es-CO"/>
        </w:rPr>
        <w:t>:</w:t>
      </w:r>
    </w:p>
    <w:p w14:paraId="5F4A2ED8" w14:textId="3BF3F9FF" w:rsidR="00B96F02" w:rsidRDefault="00B96F02" w:rsidP="0091640F">
      <w:pPr>
        <w:rPr>
          <w:sz w:val="22"/>
          <w:szCs w:val="22"/>
          <w:lang w:val="es-CO"/>
        </w:rPr>
      </w:pPr>
    </w:p>
    <w:p w14:paraId="19CA8A33" w14:textId="4E6D9E1A" w:rsidR="00B96F02" w:rsidRPr="00431DC7" w:rsidRDefault="00431DC7" w:rsidP="0091640F">
      <w:pPr>
        <w:rPr>
          <w:sz w:val="24"/>
          <w:szCs w:val="24"/>
        </w:rPr>
      </w:pPr>
      <m:oMathPara>
        <m:oMath>
          <m:r>
            <w:rPr>
              <w:rFonts w:ascii="Cambria Math" w:eastAsiaTheme="minorEastAsia" w:hAnsi="Cambria Math" w:cs="Arial"/>
              <w:sz w:val="24"/>
              <w:szCs w:val="24"/>
            </w:rPr>
            <m:t>Kp=</m:t>
          </m:r>
          <m:f>
            <m:fPr>
              <m:ctrlPr>
                <w:rPr>
                  <w:rFonts w:ascii="Cambria Math" w:eastAsiaTheme="minorEastAsia" w:hAnsi="Cambria Math" w:cs="Arial"/>
                  <w:i/>
                  <w:sz w:val="24"/>
                  <w:szCs w:val="24"/>
                </w:rPr>
              </m:ctrlPr>
            </m:fPr>
            <m:num>
              <m:d>
                <m:dPr>
                  <m:ctrlPr>
                    <w:rPr>
                      <w:rFonts w:ascii="Cambria Math" w:eastAsiaTheme="minorEastAsia" w:hAnsi="Cambria Math" w:cs="Arial"/>
                      <w:i/>
                      <w:sz w:val="24"/>
                      <w:szCs w:val="24"/>
                    </w:rPr>
                  </m:ctrlPr>
                </m:dPr>
                <m:e>
                  <m:r>
                    <w:rPr>
                      <w:rFonts w:ascii="Cambria Math" w:eastAsiaTheme="minorEastAsia" w:hAnsi="Cambria Math" w:cs="Arial"/>
                      <w:sz w:val="24"/>
                      <w:szCs w:val="24"/>
                    </w:rPr>
                    <m:t>2*ξ*wn</m:t>
                  </m:r>
                </m:e>
              </m:d>
              <m:r>
                <w:rPr>
                  <w:rFonts w:ascii="Cambria Math" w:eastAsiaTheme="minorEastAsia" w:hAnsi="Cambria Math" w:cs="Arial"/>
                  <w:sz w:val="24"/>
                  <w:szCs w:val="24"/>
                </w:rPr>
                <m:t>-b1</m:t>
              </m:r>
            </m:num>
            <m:den>
              <m:r>
                <w:rPr>
                  <w:rFonts w:ascii="Cambria Math" w:eastAsiaTheme="minorEastAsia" w:hAnsi="Cambria Math" w:cs="Arial"/>
                  <w:sz w:val="24"/>
                  <w:szCs w:val="24"/>
                </w:rPr>
                <m:t>a1</m:t>
              </m:r>
            </m:den>
          </m:f>
          <m:r>
            <w:rPr>
              <w:rFonts w:ascii="Cambria Math" w:eastAsiaTheme="minorEastAsia" w:hAnsi="Cambria Math" w:cs="Arial"/>
              <w:sz w:val="24"/>
              <w:szCs w:val="24"/>
            </w:rPr>
            <m:t xml:space="preserve"> ;     Ti=</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a1*Kp</m:t>
              </m:r>
            </m:num>
            <m:den>
              <m:r>
                <w:rPr>
                  <w:rFonts w:ascii="Cambria Math" w:eastAsiaTheme="minorEastAsia" w:hAnsi="Cambria Math" w:cs="Arial"/>
                  <w:sz w:val="24"/>
                  <w:szCs w:val="24"/>
                </w:rPr>
                <m:t>w</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den>
          </m:f>
        </m:oMath>
      </m:oMathPara>
    </w:p>
    <w:p w14:paraId="5E571AA5" w14:textId="4EA6058E" w:rsidR="00431DC7" w:rsidRDefault="00431DC7" w:rsidP="0091640F">
      <w:pPr>
        <w:rPr>
          <w:sz w:val="22"/>
          <w:szCs w:val="22"/>
          <w:lang w:val="es-CO"/>
        </w:rPr>
      </w:pPr>
    </w:p>
    <w:p w14:paraId="522FFBB7" w14:textId="73CBFCB1" w:rsidR="00431DC7" w:rsidRDefault="005465E4" w:rsidP="0091640F">
      <w:pPr>
        <w:rPr>
          <w:sz w:val="22"/>
          <w:szCs w:val="22"/>
          <w:lang w:val="es-CO"/>
        </w:rPr>
      </w:pPr>
      <w:r w:rsidRPr="005465E4">
        <w:rPr>
          <w:sz w:val="22"/>
          <w:szCs w:val="22"/>
          <w:lang w:val="es-CO"/>
        </w:rPr>
        <w:t>Al diseñar el controlador PI para cada sistema, se construirá el controlador predictor Smith teniendo en cuanta la planta más tiempo muerto del sistema</w:t>
      </w:r>
      <w:r>
        <w:rPr>
          <w:sz w:val="22"/>
          <w:szCs w:val="22"/>
          <w:lang w:val="es-CO"/>
        </w:rPr>
        <w:t>:</w:t>
      </w:r>
    </w:p>
    <w:p w14:paraId="73AA0E28" w14:textId="5DEDF81C" w:rsidR="005465E4" w:rsidRDefault="005465E4" w:rsidP="0091640F">
      <w:pPr>
        <w:rPr>
          <w:sz w:val="22"/>
          <w:szCs w:val="22"/>
          <w:lang w:val="es-CO"/>
        </w:rPr>
      </w:pPr>
    </w:p>
    <w:p w14:paraId="6BAECE74" w14:textId="77777777" w:rsidR="00C46962" w:rsidRPr="00F85BFD" w:rsidRDefault="00C46962" w:rsidP="00C46962">
      <w:pPr>
        <w:tabs>
          <w:tab w:val="left" w:pos="3855"/>
        </w:tabs>
        <w:rPr>
          <w:rFonts w:ascii="Arial" w:eastAsiaTheme="minorEastAsia" w:hAnsi="Arial" w:cs="Arial"/>
          <w:sz w:val="24"/>
          <w:szCs w:val="24"/>
        </w:rPr>
      </w:pPr>
      <m:oMathPara>
        <m:oMath>
          <m:r>
            <w:rPr>
              <w:rFonts w:ascii="Cambria Math" w:eastAsiaTheme="minorEastAsia" w:hAnsi="Cambria Math" w:cs="Arial"/>
              <w:sz w:val="24"/>
              <w:szCs w:val="24"/>
            </w:rPr>
            <m:t>Gpt=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(-tm)*S</m:t>
                  </m:r>
                </m:sup>
              </m:sSup>
              <m:r>
                <w:rPr>
                  <w:rFonts w:ascii="Cambria Math" w:eastAsiaTheme="minorEastAsia" w:hAnsi="Cambria Math" w:cs="Arial"/>
                  <w:sz w:val="24"/>
                  <w:szCs w:val="24"/>
                </w:rPr>
                <m:t>a1</m:t>
              </m:r>
            </m:num>
            <m:den>
              <m:r>
                <w:rPr>
                  <w:rFonts w:ascii="Cambria Math" w:eastAsiaTheme="minorEastAsia" w:hAnsi="Cambria Math" w:cs="Arial"/>
                  <w:sz w:val="24"/>
                  <w:szCs w:val="24"/>
                </w:rPr>
                <m:t>s+b1</m:t>
              </m:r>
            </m:den>
          </m:f>
        </m:oMath>
      </m:oMathPara>
    </w:p>
    <w:p w14:paraId="0D543373" w14:textId="4DF1DA2A" w:rsidR="005465E4" w:rsidRDefault="005465E4" w:rsidP="0091640F">
      <w:pPr>
        <w:rPr>
          <w:sz w:val="22"/>
          <w:szCs w:val="22"/>
          <w:lang w:val="es-CO"/>
        </w:rPr>
      </w:pPr>
    </w:p>
    <w:p w14:paraId="524B5A18" w14:textId="31D5D122" w:rsidR="00C46962" w:rsidRPr="00332CD4" w:rsidRDefault="00332CD4" w:rsidP="0091640F">
      <w:pPr>
        <w:rPr>
          <w:b/>
          <w:bCs/>
          <w:sz w:val="22"/>
          <w:szCs w:val="22"/>
          <w:lang w:val="es-CO"/>
        </w:rPr>
      </w:pPr>
      <w:r w:rsidRPr="00332CD4">
        <w:rPr>
          <w:b/>
          <w:bCs/>
          <w:sz w:val="22"/>
          <w:szCs w:val="22"/>
          <w:lang w:val="es-CO"/>
        </w:rPr>
        <w:t>Actividad 4:</w:t>
      </w:r>
    </w:p>
    <w:p w14:paraId="7CE9B6F8" w14:textId="2D1D485F" w:rsidR="00D970EA" w:rsidRDefault="00D970EA" w:rsidP="0091640F">
      <w:pPr>
        <w:rPr>
          <w:sz w:val="22"/>
          <w:szCs w:val="22"/>
          <w:lang w:val="es-CO"/>
        </w:rPr>
      </w:pPr>
    </w:p>
    <w:p w14:paraId="11FEA74D" w14:textId="77777777" w:rsidR="00A937FC" w:rsidRPr="00A937FC" w:rsidRDefault="00A937FC" w:rsidP="00A937FC">
      <w:pPr>
        <w:rPr>
          <w:sz w:val="22"/>
          <w:szCs w:val="22"/>
          <w:lang w:val="es-CO"/>
        </w:rPr>
      </w:pPr>
      <w:r w:rsidRPr="00A937FC">
        <w:rPr>
          <w:sz w:val="22"/>
          <w:szCs w:val="22"/>
          <w:lang w:val="es-CO"/>
        </w:rPr>
        <w:t>Discretizar el controlador Smith y expresarlo en ecuaciones en diferencias para su implementación en un controlador lógico programable que controle el flujo y presión dentro de la unidad de entrenamiento en automatización.</w:t>
      </w:r>
    </w:p>
    <w:p w14:paraId="576E3D27" w14:textId="2B4A8FD5" w:rsidR="00D970EA" w:rsidRDefault="00A937FC" w:rsidP="00A937FC">
      <w:pPr>
        <w:rPr>
          <w:sz w:val="22"/>
          <w:szCs w:val="22"/>
          <w:lang w:val="es-CO"/>
        </w:rPr>
      </w:pPr>
      <w:r w:rsidRPr="00A937FC">
        <w:rPr>
          <w:sz w:val="22"/>
          <w:szCs w:val="22"/>
          <w:lang w:val="es-CO"/>
        </w:rPr>
        <w:t>Para la discretización se debe seleccionar un tiempo de muestreo según los siguientes criterios</w:t>
      </w:r>
      <w:r>
        <w:rPr>
          <w:sz w:val="22"/>
          <w:szCs w:val="22"/>
          <w:lang w:val="es-CO"/>
        </w:rPr>
        <w:t>:</w:t>
      </w:r>
    </w:p>
    <w:p w14:paraId="667CA4F6" w14:textId="56D14F40" w:rsidR="00A937FC" w:rsidRDefault="00A937FC" w:rsidP="00A937FC">
      <w:pPr>
        <w:rPr>
          <w:sz w:val="22"/>
          <w:szCs w:val="22"/>
          <w:lang w:val="es-CO"/>
        </w:rPr>
      </w:pPr>
    </w:p>
    <w:p w14:paraId="36DA3AF1" w14:textId="133C852D" w:rsidR="00A937FC" w:rsidRPr="00CC54DA" w:rsidRDefault="00D45804" w:rsidP="00A937FC">
      <w:pPr>
        <w:rPr>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Tr</m:t>
              </m:r>
            </m:num>
            <m:den>
              <m:r>
                <w:rPr>
                  <w:rFonts w:ascii="Cambria Math" w:eastAsiaTheme="minorEastAsia" w:hAnsi="Cambria Math" w:cs="Arial"/>
                  <w:sz w:val="24"/>
                  <w:szCs w:val="24"/>
                </w:rPr>
                <m:t xml:space="preserve">20 </m:t>
              </m:r>
            </m:den>
          </m:f>
          <m:r>
            <w:rPr>
              <w:rFonts w:ascii="Cambria Math" w:eastAsiaTheme="minorEastAsia" w:hAnsi="Cambria Math" w:cs="Arial"/>
              <w:sz w:val="24"/>
              <w:szCs w:val="24"/>
            </w:rPr>
            <m:t>&lt;Tm&lt;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Tr</m:t>
              </m:r>
            </m:num>
            <m:den>
              <m:r>
                <w:rPr>
                  <w:rFonts w:ascii="Cambria Math" w:eastAsiaTheme="minorEastAsia" w:hAnsi="Cambria Math" w:cs="Arial"/>
                  <w:sz w:val="24"/>
                  <w:szCs w:val="24"/>
                </w:rPr>
                <m:t>10</m:t>
              </m:r>
            </m:den>
          </m:f>
        </m:oMath>
      </m:oMathPara>
    </w:p>
    <w:p w14:paraId="13CDCE84" w14:textId="59785626" w:rsidR="00CC54DA" w:rsidRDefault="00CC54DA" w:rsidP="00A937FC">
      <w:pPr>
        <w:rPr>
          <w:sz w:val="22"/>
          <w:szCs w:val="22"/>
          <w:lang w:val="es-CO"/>
        </w:rPr>
      </w:pPr>
    </w:p>
    <w:p w14:paraId="788DD27B" w14:textId="74D4C0CB" w:rsidR="00CC54DA" w:rsidRPr="002F163C" w:rsidRDefault="00D45804" w:rsidP="00A937FC">
      <w:pPr>
        <w:rPr>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Tss</m:t>
              </m:r>
            </m:num>
            <m:den>
              <m:r>
                <w:rPr>
                  <w:rFonts w:ascii="Cambria Math" w:eastAsiaTheme="minorEastAsia" w:hAnsi="Cambria Math" w:cs="Arial"/>
                  <w:sz w:val="24"/>
                  <w:szCs w:val="24"/>
                </w:rPr>
                <m:t>75</m:t>
              </m:r>
            </m:den>
          </m:f>
          <m:r>
            <w:rPr>
              <w:rFonts w:ascii="Cambria Math" w:eastAsiaTheme="minorEastAsia" w:hAnsi="Cambria Math" w:cs="Arial"/>
              <w:sz w:val="24"/>
              <w:szCs w:val="24"/>
            </w:rPr>
            <m:t>&lt;Tm&lt;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Tss</m:t>
              </m:r>
            </m:num>
            <m:den>
              <m:r>
                <w:rPr>
                  <w:rFonts w:ascii="Cambria Math" w:eastAsiaTheme="minorEastAsia" w:hAnsi="Cambria Math" w:cs="Arial"/>
                  <w:sz w:val="24"/>
                  <w:szCs w:val="24"/>
                </w:rPr>
                <m:t xml:space="preserve">25 </m:t>
              </m:r>
            </m:den>
          </m:f>
        </m:oMath>
      </m:oMathPara>
    </w:p>
    <w:p w14:paraId="20F5225C" w14:textId="7733EB93" w:rsidR="002F163C" w:rsidRDefault="002F163C" w:rsidP="00A937FC">
      <w:pPr>
        <w:rPr>
          <w:sz w:val="24"/>
          <w:szCs w:val="24"/>
        </w:rPr>
      </w:pPr>
    </w:p>
    <w:p w14:paraId="223644A9" w14:textId="77777777" w:rsidR="007576C9" w:rsidRPr="007576C9" w:rsidRDefault="007576C9" w:rsidP="007576C9">
      <w:pPr>
        <w:rPr>
          <w:sz w:val="22"/>
          <w:szCs w:val="22"/>
          <w:lang w:val="es-CO"/>
        </w:rPr>
      </w:pPr>
      <w:r w:rsidRPr="007576C9">
        <w:rPr>
          <w:sz w:val="22"/>
          <w:szCs w:val="22"/>
          <w:lang w:val="es-CO"/>
        </w:rPr>
        <w:t>Donde:</w:t>
      </w:r>
    </w:p>
    <w:p w14:paraId="16F4BB66" w14:textId="77777777" w:rsidR="007576C9" w:rsidRPr="007576C9" w:rsidRDefault="007576C9" w:rsidP="007576C9">
      <w:pPr>
        <w:rPr>
          <w:sz w:val="22"/>
          <w:szCs w:val="22"/>
          <w:lang w:val="es-CO"/>
        </w:rPr>
      </w:pPr>
      <w:r w:rsidRPr="007576C9">
        <w:rPr>
          <w:sz w:val="22"/>
          <w:szCs w:val="22"/>
          <w:lang w:val="es-CO"/>
        </w:rPr>
        <w:t>Tr es el tiempo de subida en lazo abierto.</w:t>
      </w:r>
    </w:p>
    <w:p w14:paraId="45C5EDC7" w14:textId="77777777" w:rsidR="007576C9" w:rsidRPr="007576C9" w:rsidRDefault="007576C9" w:rsidP="007576C9">
      <w:pPr>
        <w:rPr>
          <w:sz w:val="22"/>
          <w:szCs w:val="22"/>
          <w:lang w:val="es-CO"/>
        </w:rPr>
      </w:pPr>
      <w:proofErr w:type="spellStart"/>
      <w:r w:rsidRPr="007576C9">
        <w:rPr>
          <w:sz w:val="22"/>
          <w:szCs w:val="22"/>
          <w:lang w:val="es-CO"/>
        </w:rPr>
        <w:t>Tss</w:t>
      </w:r>
      <w:proofErr w:type="spellEnd"/>
      <w:r w:rsidRPr="007576C9">
        <w:rPr>
          <w:sz w:val="22"/>
          <w:szCs w:val="22"/>
          <w:lang w:val="es-CO"/>
        </w:rPr>
        <w:t xml:space="preserve"> tiempo de establecimiento en lazo abierto.</w:t>
      </w:r>
    </w:p>
    <w:p w14:paraId="1DE16389" w14:textId="37167B57" w:rsidR="002F163C" w:rsidRDefault="007576C9" w:rsidP="007576C9">
      <w:pPr>
        <w:rPr>
          <w:sz w:val="22"/>
          <w:szCs w:val="22"/>
          <w:lang w:val="es-CO"/>
        </w:rPr>
      </w:pPr>
      <w:r w:rsidRPr="007576C9">
        <w:rPr>
          <w:sz w:val="22"/>
          <w:szCs w:val="22"/>
          <w:lang w:val="es-CO"/>
        </w:rPr>
        <w:t>Tm es el tiempo de muestro</w:t>
      </w:r>
      <w:r>
        <w:rPr>
          <w:sz w:val="22"/>
          <w:szCs w:val="22"/>
          <w:lang w:val="es-CO"/>
        </w:rPr>
        <w:t>.</w:t>
      </w:r>
    </w:p>
    <w:p w14:paraId="74868DCC" w14:textId="68FAB91A" w:rsidR="007576C9" w:rsidRDefault="007576C9" w:rsidP="007576C9">
      <w:pPr>
        <w:rPr>
          <w:sz w:val="22"/>
          <w:szCs w:val="22"/>
          <w:lang w:val="es-CO"/>
        </w:rPr>
      </w:pPr>
    </w:p>
    <w:p w14:paraId="759C0D28" w14:textId="1536E6AB" w:rsidR="007576C9" w:rsidRDefault="00661F3D" w:rsidP="007576C9">
      <w:pPr>
        <w:rPr>
          <w:sz w:val="22"/>
          <w:szCs w:val="22"/>
          <w:lang w:val="es-CO"/>
        </w:rPr>
      </w:pPr>
      <w:r w:rsidRPr="00661F3D">
        <w:rPr>
          <w:sz w:val="22"/>
          <w:szCs w:val="22"/>
          <w:lang w:val="es-CO"/>
        </w:rPr>
        <w:t xml:space="preserve">Se puede usar cualquiera de los dos criterios y discretizar la ecuación de la planta y el controlador usando </w:t>
      </w:r>
      <w:r>
        <w:rPr>
          <w:sz w:val="22"/>
          <w:szCs w:val="22"/>
          <w:lang w:val="es-CO"/>
        </w:rPr>
        <w:t>Tustin.</w:t>
      </w:r>
    </w:p>
    <w:p w14:paraId="763BFCCB" w14:textId="765DED4E" w:rsidR="00661F3D" w:rsidRDefault="00661F3D" w:rsidP="007576C9">
      <w:pPr>
        <w:rPr>
          <w:sz w:val="22"/>
          <w:szCs w:val="22"/>
          <w:lang w:val="es-CO"/>
        </w:rPr>
      </w:pPr>
    </w:p>
    <w:p w14:paraId="0C65C964" w14:textId="412A0242" w:rsidR="00661F3D" w:rsidRDefault="00007C86" w:rsidP="007576C9">
      <w:pPr>
        <w:rPr>
          <w:sz w:val="22"/>
          <w:szCs w:val="22"/>
          <w:lang w:val="es-CO"/>
        </w:rPr>
      </w:pPr>
      <w:r w:rsidRPr="00007C86">
        <w:rPr>
          <w:sz w:val="22"/>
          <w:szCs w:val="22"/>
          <w:lang w:val="es-CO"/>
        </w:rPr>
        <w:t xml:space="preserve">Posteriormente se expresa ambas ecuaciones discretizadas en ecuación en diferencias y se </w:t>
      </w:r>
      <w:r w:rsidRPr="00007C86">
        <w:rPr>
          <w:sz w:val="22"/>
          <w:szCs w:val="22"/>
          <w:lang w:val="es-CO"/>
        </w:rPr>
        <w:lastRenderedPageBreak/>
        <w:t>implementa en el PLC usando variables, de la siguiente forma</w:t>
      </w:r>
      <w:r>
        <w:rPr>
          <w:sz w:val="22"/>
          <w:szCs w:val="22"/>
          <w:lang w:val="es-CO"/>
        </w:rPr>
        <w:t>:</w:t>
      </w:r>
    </w:p>
    <w:p w14:paraId="03A56D7B" w14:textId="7C65B071" w:rsidR="00007C86" w:rsidRDefault="00007C86" w:rsidP="007576C9">
      <w:pPr>
        <w:rPr>
          <w:sz w:val="22"/>
          <w:szCs w:val="22"/>
          <w:lang w:val="es-CO"/>
        </w:rPr>
      </w:pPr>
    </w:p>
    <w:p w14:paraId="642ED80F" w14:textId="7A4D9424" w:rsidR="00007C86" w:rsidRPr="006203A7" w:rsidRDefault="006203A7" w:rsidP="007576C9">
      <w:pPr>
        <w:rPr>
          <w:b/>
          <w:bCs/>
          <w:sz w:val="22"/>
          <w:szCs w:val="22"/>
          <w:lang w:val="es-CO"/>
        </w:rPr>
      </w:pPr>
      <w:r w:rsidRPr="006203A7">
        <w:rPr>
          <w:b/>
          <w:bCs/>
          <w:sz w:val="22"/>
          <w:szCs w:val="22"/>
          <w:lang w:val="es-CO"/>
        </w:rPr>
        <w:t>Implementación en PLC:</w:t>
      </w:r>
    </w:p>
    <w:p w14:paraId="751C73CC" w14:textId="0D3930DA" w:rsidR="006203A7" w:rsidRDefault="006203A7" w:rsidP="007576C9">
      <w:pPr>
        <w:rPr>
          <w:sz w:val="22"/>
          <w:szCs w:val="22"/>
          <w:lang w:val="es-CO"/>
        </w:rPr>
      </w:pPr>
    </w:p>
    <w:p w14:paraId="6613D3C4" w14:textId="16A171F7" w:rsidR="006203A7" w:rsidRPr="00734E12" w:rsidRDefault="007D502F" w:rsidP="00CA3332">
      <w:pPr>
        <w:pStyle w:val="Prrafodelista"/>
        <w:numPr>
          <w:ilvl w:val="0"/>
          <w:numId w:val="31"/>
        </w:numPr>
        <w:rPr>
          <w:b/>
          <w:bCs/>
          <w:sz w:val="22"/>
          <w:szCs w:val="22"/>
          <w:lang w:val="es-CO"/>
        </w:rPr>
      </w:pPr>
      <w:r w:rsidRPr="00734E12">
        <w:rPr>
          <w:b/>
          <w:bCs/>
          <w:sz w:val="22"/>
          <w:szCs w:val="22"/>
          <w:lang w:val="es-CO"/>
        </w:rPr>
        <w:t>Controlador de Flujo</w:t>
      </w:r>
    </w:p>
    <w:p w14:paraId="1FF255CD" w14:textId="48ABCE47" w:rsidR="002F163C" w:rsidRDefault="002F163C" w:rsidP="00A937FC">
      <w:pPr>
        <w:rPr>
          <w:sz w:val="22"/>
          <w:szCs w:val="22"/>
          <w:lang w:val="es-CO"/>
        </w:rPr>
      </w:pPr>
    </w:p>
    <w:p w14:paraId="021547B9" w14:textId="3AFA2523" w:rsidR="00734E12" w:rsidRDefault="0040728C" w:rsidP="00A937FC">
      <w:pPr>
        <w:rPr>
          <w:sz w:val="22"/>
          <w:szCs w:val="22"/>
          <w:lang w:val="es-CO"/>
        </w:rPr>
      </w:pPr>
      <w:r w:rsidRPr="0040728C">
        <w:rPr>
          <w:sz w:val="22"/>
          <w:szCs w:val="22"/>
          <w:lang w:val="es-CO"/>
        </w:rPr>
        <w:t>Para el controlador de flujo y presión para el módulo de procesos de la Universidad de la Salle se utilizó el entorno de programación TIA Portal de Siemens, ya que el módulo está controlado por un PLC 1500 de Siemens, por lo que, para la implementación de controladores externos, se debe crear un bloque de funciones (FB), para desarrollar ahí la ecuación en diferencias y utilizar las señales y variables globales del sistema</w:t>
      </w:r>
      <w:r>
        <w:rPr>
          <w:sz w:val="22"/>
          <w:szCs w:val="22"/>
          <w:lang w:val="es-CO"/>
        </w:rPr>
        <w:t>.</w:t>
      </w:r>
    </w:p>
    <w:p w14:paraId="296F7A1F" w14:textId="34ACB8E6" w:rsidR="0040728C" w:rsidRDefault="0040728C" w:rsidP="00A937FC">
      <w:pPr>
        <w:rPr>
          <w:sz w:val="22"/>
          <w:szCs w:val="22"/>
          <w:lang w:val="es-CO"/>
        </w:rPr>
      </w:pPr>
    </w:p>
    <w:p w14:paraId="613E2DE3" w14:textId="60E7010B" w:rsidR="0040728C" w:rsidRDefault="00315096" w:rsidP="00A937FC">
      <w:pPr>
        <w:rPr>
          <w:sz w:val="22"/>
          <w:szCs w:val="22"/>
          <w:lang w:val="es-CO"/>
        </w:rPr>
      </w:pPr>
      <w:r>
        <w:rPr>
          <w:noProof/>
        </w:rPr>
        <w:drawing>
          <wp:inline distT="0" distB="0" distL="0" distR="0" wp14:anchorId="4528415B" wp14:editId="4BD36A25">
            <wp:extent cx="3090545" cy="13582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999"/>
                    <a:stretch/>
                  </pic:blipFill>
                  <pic:spPr bwMode="auto">
                    <a:xfrm>
                      <a:off x="0" y="0"/>
                      <a:ext cx="3090545" cy="1358247"/>
                    </a:xfrm>
                    <a:prstGeom prst="rect">
                      <a:avLst/>
                    </a:prstGeom>
                    <a:ln>
                      <a:noFill/>
                    </a:ln>
                    <a:extLst>
                      <a:ext uri="{53640926-AAD7-44D8-BBD7-CCE9431645EC}">
                        <a14:shadowObscured xmlns:a14="http://schemas.microsoft.com/office/drawing/2010/main"/>
                      </a:ext>
                    </a:extLst>
                  </pic:spPr>
                </pic:pic>
              </a:graphicData>
            </a:graphic>
          </wp:inline>
        </w:drawing>
      </w:r>
    </w:p>
    <w:p w14:paraId="191FEBE6" w14:textId="7F8C2A42" w:rsidR="004C6A75" w:rsidRPr="004C6A75" w:rsidRDefault="004C6A75" w:rsidP="004C6A75">
      <w:pPr>
        <w:jc w:val="center"/>
        <w:rPr>
          <w:lang w:val="es-CO"/>
        </w:rPr>
      </w:pPr>
      <w:r w:rsidRPr="004C6A75">
        <w:rPr>
          <w:lang w:val="es-CO"/>
        </w:rPr>
        <w:t>Figura 1: Creación de nuevo bloque en TIA Portal</w:t>
      </w:r>
    </w:p>
    <w:p w14:paraId="49740C75" w14:textId="040EB486" w:rsidR="00734E12" w:rsidRDefault="00734E12" w:rsidP="00A937FC">
      <w:pPr>
        <w:rPr>
          <w:sz w:val="22"/>
          <w:szCs w:val="22"/>
          <w:lang w:val="es-CO"/>
        </w:rPr>
      </w:pPr>
    </w:p>
    <w:p w14:paraId="43301C92" w14:textId="2C746978" w:rsidR="00734E12" w:rsidRDefault="008A65AC" w:rsidP="00A937FC">
      <w:pPr>
        <w:rPr>
          <w:sz w:val="22"/>
          <w:szCs w:val="22"/>
          <w:lang w:val="es-CO"/>
        </w:rPr>
      </w:pPr>
      <w:r w:rsidRPr="008A65AC">
        <w:rPr>
          <w:sz w:val="22"/>
          <w:szCs w:val="22"/>
          <w:lang w:val="es-CO"/>
        </w:rPr>
        <w:t>Como lo muestra la figura 1, existen diversos bloques de programa los cuales están dados por la norma IEC-61133-3, por lo que este entorno de desarrollo está basado en la norma y listo para su ejecución, en este caso se creara un bloque de función, el cual utiliza unas entradas y salidas y el genera un procesamiento interno para la ejecución de la tarea</w:t>
      </w:r>
      <w:r>
        <w:rPr>
          <w:sz w:val="22"/>
          <w:szCs w:val="22"/>
          <w:lang w:val="es-CO"/>
        </w:rPr>
        <w:t>.</w:t>
      </w:r>
    </w:p>
    <w:p w14:paraId="08FEF065" w14:textId="37591754" w:rsidR="008A65AC" w:rsidRDefault="008A65AC" w:rsidP="00A937FC">
      <w:pPr>
        <w:rPr>
          <w:sz w:val="22"/>
          <w:szCs w:val="22"/>
          <w:lang w:val="es-CO"/>
        </w:rPr>
      </w:pPr>
    </w:p>
    <w:p w14:paraId="6FE0B3AD" w14:textId="57C2AEF2" w:rsidR="008A65AC" w:rsidRDefault="00F20E09" w:rsidP="00A937FC">
      <w:pPr>
        <w:rPr>
          <w:sz w:val="22"/>
          <w:szCs w:val="22"/>
          <w:lang w:val="es-CO"/>
        </w:rPr>
      </w:pPr>
      <w:r>
        <w:rPr>
          <w:noProof/>
        </w:rPr>
        <w:drawing>
          <wp:inline distT="0" distB="0" distL="0" distR="0" wp14:anchorId="62BE6FED" wp14:editId="0A354053">
            <wp:extent cx="3090545" cy="1038860"/>
            <wp:effectExtent l="0" t="0" r="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0545" cy="1038860"/>
                    </a:xfrm>
                    <a:prstGeom prst="rect">
                      <a:avLst/>
                    </a:prstGeom>
                  </pic:spPr>
                </pic:pic>
              </a:graphicData>
            </a:graphic>
          </wp:inline>
        </w:drawing>
      </w:r>
    </w:p>
    <w:p w14:paraId="365C0148" w14:textId="62A75C76" w:rsidR="00E35A41" w:rsidRPr="00002BE7" w:rsidRDefault="00002BE7" w:rsidP="00002BE7">
      <w:pPr>
        <w:jc w:val="center"/>
        <w:rPr>
          <w:lang w:val="es-CO"/>
        </w:rPr>
      </w:pPr>
      <w:r w:rsidRPr="00002BE7">
        <w:rPr>
          <w:lang w:val="es-CO"/>
        </w:rPr>
        <w:t>Figura 2: Entradas y salidas del bloque de función para el controlador de flujo</w:t>
      </w:r>
    </w:p>
    <w:p w14:paraId="4E26119F" w14:textId="257ECFF7" w:rsidR="00E35A41" w:rsidRDefault="00E35A41" w:rsidP="00A937FC">
      <w:pPr>
        <w:rPr>
          <w:sz w:val="22"/>
          <w:szCs w:val="22"/>
          <w:lang w:val="es-CO"/>
        </w:rPr>
      </w:pPr>
    </w:p>
    <w:p w14:paraId="0CFD00FD" w14:textId="03946560" w:rsidR="00E35A41" w:rsidRDefault="007F369B" w:rsidP="00A937FC">
      <w:pPr>
        <w:rPr>
          <w:sz w:val="22"/>
          <w:szCs w:val="22"/>
          <w:lang w:val="es-CO"/>
        </w:rPr>
      </w:pPr>
      <w:r w:rsidRPr="007F369B">
        <w:rPr>
          <w:sz w:val="22"/>
          <w:szCs w:val="22"/>
          <w:lang w:val="es-CO"/>
        </w:rPr>
        <w:t xml:space="preserve">En la figura 2 se evidencia como se hace la asignación de las entradas y salidas del bloque de función, en este apartado seleccionamos el nombre de la variable para uso interno, no significa que este sea el nombre de la variable global, ya que esa asignación se realiza de manera diferente, además de selección el tipo de variable y un valor inicial que será el primer valor en el primer ciclo </w:t>
      </w:r>
      <w:proofErr w:type="spellStart"/>
      <w:r w:rsidRPr="007F369B">
        <w:rPr>
          <w:sz w:val="22"/>
          <w:szCs w:val="22"/>
          <w:lang w:val="es-CO"/>
        </w:rPr>
        <w:t>scan</w:t>
      </w:r>
      <w:proofErr w:type="spellEnd"/>
      <w:r w:rsidRPr="007F369B">
        <w:rPr>
          <w:sz w:val="22"/>
          <w:szCs w:val="22"/>
          <w:lang w:val="es-CO"/>
        </w:rPr>
        <w:t xml:space="preserve"> o de interrupción del bloque</w:t>
      </w:r>
      <w:r>
        <w:rPr>
          <w:sz w:val="22"/>
          <w:szCs w:val="22"/>
          <w:lang w:val="es-CO"/>
        </w:rPr>
        <w:t>.</w:t>
      </w:r>
    </w:p>
    <w:p w14:paraId="6F01D6EF" w14:textId="349F7E78" w:rsidR="007F369B" w:rsidRDefault="007F369B" w:rsidP="00A937FC">
      <w:pPr>
        <w:rPr>
          <w:sz w:val="22"/>
          <w:szCs w:val="22"/>
          <w:lang w:val="es-CO"/>
        </w:rPr>
      </w:pPr>
    </w:p>
    <w:p w14:paraId="65C38DF2" w14:textId="648FF5EF" w:rsidR="007F369B" w:rsidRDefault="005128D8" w:rsidP="00A937FC">
      <w:pPr>
        <w:rPr>
          <w:sz w:val="22"/>
          <w:szCs w:val="22"/>
          <w:lang w:val="es-CO"/>
        </w:rPr>
      </w:pPr>
      <w:r w:rsidRPr="005128D8">
        <w:rPr>
          <w:sz w:val="22"/>
          <w:szCs w:val="22"/>
          <w:lang w:val="es-CO"/>
        </w:rPr>
        <w:t>Las demás variables pueden ser llamadas como estáticas o temporales, ya que son usadas solo en el funcionamiento del bloque, por lo que no afectan variables globales de manera directa</w:t>
      </w:r>
      <w:r>
        <w:rPr>
          <w:sz w:val="22"/>
          <w:szCs w:val="22"/>
          <w:lang w:val="es-CO"/>
        </w:rPr>
        <w:t>.</w:t>
      </w:r>
    </w:p>
    <w:p w14:paraId="01DABF26" w14:textId="3FE3C8CE" w:rsidR="005128D8" w:rsidRDefault="005128D8" w:rsidP="00A937FC">
      <w:pPr>
        <w:rPr>
          <w:sz w:val="22"/>
          <w:szCs w:val="22"/>
          <w:lang w:val="es-CO"/>
        </w:rPr>
      </w:pPr>
    </w:p>
    <w:p w14:paraId="209B62ED" w14:textId="68487983" w:rsidR="005128D8" w:rsidRDefault="001A11F7" w:rsidP="00A937FC">
      <w:pPr>
        <w:rPr>
          <w:sz w:val="22"/>
          <w:szCs w:val="22"/>
          <w:lang w:val="es-CO"/>
        </w:rPr>
      </w:pPr>
      <w:r w:rsidRPr="001A11F7">
        <w:rPr>
          <w:sz w:val="22"/>
          <w:szCs w:val="22"/>
          <w:lang w:val="es-CO"/>
        </w:rPr>
        <w:t>En la figura 1 se evidencia que el lenguaje de programación escogido es el SCL, conocido como texto estructurado, el cual consiste en una programación por código de las funciones del PLC, es ideal para la implementación de controladores y de procesos complejos y matemáticos, por lo que nuestros bloques fueron programados en este lenguaje</w:t>
      </w:r>
      <w:r>
        <w:rPr>
          <w:sz w:val="22"/>
          <w:szCs w:val="22"/>
          <w:lang w:val="es-CO"/>
        </w:rPr>
        <w:t>.</w:t>
      </w:r>
    </w:p>
    <w:p w14:paraId="3CDE77B5" w14:textId="3147EB30" w:rsidR="001A11F7" w:rsidRDefault="001A11F7" w:rsidP="00363089">
      <w:pPr>
        <w:rPr>
          <w:sz w:val="22"/>
          <w:szCs w:val="22"/>
          <w:lang w:val="es-CO"/>
        </w:rPr>
      </w:pPr>
    </w:p>
    <w:p w14:paraId="303559F9" w14:textId="7AE723C4" w:rsidR="00D5766C" w:rsidRDefault="00D5766C" w:rsidP="00F840E5">
      <w:pPr>
        <w:jc w:val="center"/>
        <w:rPr>
          <w:sz w:val="22"/>
          <w:szCs w:val="22"/>
          <w:lang w:val="es-CO"/>
        </w:rPr>
      </w:pPr>
      <w:r>
        <w:rPr>
          <w:noProof/>
        </w:rPr>
        <w:drawing>
          <wp:inline distT="0" distB="0" distL="0" distR="0" wp14:anchorId="105410A4" wp14:editId="25D47253">
            <wp:extent cx="3090545" cy="8636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0545" cy="863600"/>
                    </a:xfrm>
                    <a:prstGeom prst="rect">
                      <a:avLst/>
                    </a:prstGeom>
                  </pic:spPr>
                </pic:pic>
              </a:graphicData>
            </a:graphic>
          </wp:inline>
        </w:drawing>
      </w:r>
    </w:p>
    <w:p w14:paraId="21C38275" w14:textId="64709945" w:rsidR="00FC64EC" w:rsidRDefault="00FC64EC" w:rsidP="00A937FC">
      <w:pPr>
        <w:rPr>
          <w:sz w:val="22"/>
          <w:szCs w:val="22"/>
          <w:lang w:val="es-CO"/>
        </w:rPr>
      </w:pPr>
    </w:p>
    <w:p w14:paraId="4EB4D2F1" w14:textId="2951CE50" w:rsidR="00FC64EC" w:rsidRDefault="002837C3" w:rsidP="00A937FC">
      <w:pPr>
        <w:rPr>
          <w:sz w:val="22"/>
          <w:szCs w:val="22"/>
          <w:lang w:val="es-CO"/>
        </w:rPr>
      </w:pPr>
      <w:r w:rsidRPr="002837C3">
        <w:rPr>
          <w:sz w:val="22"/>
          <w:szCs w:val="22"/>
          <w:lang w:val="es-CO"/>
        </w:rPr>
        <w:t>Primeramente, se realizó el cálculo del error, que corresponde a la resta entre la referencia y la salida de la planta, que en este caso es la medida del sensor, luego se implementa la ecuación en diferencias del sistema, donde los coeficientes fueron declarados en un vector para su cambio rápido. Luego se implementa un saturador para la seguridad del sistema, donde se asegura que la salida del controlador no sobrepase los valores máximos y mínimos posibles por los equipos del sistema, para que así cuando se realice un cálculo que salga de estos valores, no entre en error el PLC</w:t>
      </w:r>
      <w:r>
        <w:rPr>
          <w:sz w:val="22"/>
          <w:szCs w:val="22"/>
          <w:lang w:val="es-CO"/>
        </w:rPr>
        <w:t>.</w:t>
      </w:r>
    </w:p>
    <w:p w14:paraId="42648BC9" w14:textId="265364C1" w:rsidR="002837C3" w:rsidRDefault="002837C3" w:rsidP="00A937FC">
      <w:pPr>
        <w:rPr>
          <w:sz w:val="22"/>
          <w:szCs w:val="22"/>
          <w:lang w:val="es-CO"/>
        </w:rPr>
      </w:pPr>
    </w:p>
    <w:p w14:paraId="684D0592" w14:textId="6E268683" w:rsidR="002837C3" w:rsidRDefault="006258D0" w:rsidP="00F840E5">
      <w:pPr>
        <w:jc w:val="center"/>
        <w:rPr>
          <w:sz w:val="22"/>
          <w:szCs w:val="22"/>
          <w:lang w:val="es-CO"/>
        </w:rPr>
      </w:pPr>
      <w:r>
        <w:rPr>
          <w:noProof/>
        </w:rPr>
        <w:drawing>
          <wp:inline distT="0" distB="0" distL="0" distR="0" wp14:anchorId="780A779B" wp14:editId="12B100C0">
            <wp:extent cx="1318307" cy="1343610"/>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9592"/>
                    <a:stretch/>
                  </pic:blipFill>
                  <pic:spPr bwMode="auto">
                    <a:xfrm>
                      <a:off x="0" y="0"/>
                      <a:ext cx="1335630" cy="1361266"/>
                    </a:xfrm>
                    <a:prstGeom prst="rect">
                      <a:avLst/>
                    </a:prstGeom>
                    <a:ln>
                      <a:noFill/>
                    </a:ln>
                    <a:extLst>
                      <a:ext uri="{53640926-AAD7-44D8-BBD7-CCE9431645EC}">
                        <a14:shadowObscured xmlns:a14="http://schemas.microsoft.com/office/drawing/2010/main"/>
                      </a:ext>
                    </a:extLst>
                  </pic:spPr>
                </pic:pic>
              </a:graphicData>
            </a:graphic>
          </wp:inline>
        </w:drawing>
      </w:r>
      <w:r w:rsidR="00C541F4" w:rsidRPr="0020138C">
        <w:rPr>
          <w:noProof/>
          <w:lang w:val="es-CO"/>
        </w:rPr>
        <w:t xml:space="preserve">      </w:t>
      </w:r>
      <w:r w:rsidR="00C541F4">
        <w:rPr>
          <w:noProof/>
        </w:rPr>
        <w:drawing>
          <wp:inline distT="0" distB="0" distL="0" distR="0" wp14:anchorId="66704F5A" wp14:editId="03DE9505">
            <wp:extent cx="1565138" cy="13525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5734"/>
                    <a:stretch/>
                  </pic:blipFill>
                  <pic:spPr bwMode="auto">
                    <a:xfrm>
                      <a:off x="0" y="0"/>
                      <a:ext cx="1565138" cy="1352550"/>
                    </a:xfrm>
                    <a:prstGeom prst="rect">
                      <a:avLst/>
                    </a:prstGeom>
                    <a:ln>
                      <a:noFill/>
                    </a:ln>
                    <a:extLst>
                      <a:ext uri="{53640926-AAD7-44D8-BBD7-CCE9431645EC}">
                        <a14:shadowObscured xmlns:a14="http://schemas.microsoft.com/office/drawing/2010/main"/>
                      </a:ext>
                    </a:extLst>
                  </pic:spPr>
                </pic:pic>
              </a:graphicData>
            </a:graphic>
          </wp:inline>
        </w:drawing>
      </w:r>
    </w:p>
    <w:p w14:paraId="722C4D6E" w14:textId="28A35672" w:rsidR="00250AF6" w:rsidRDefault="00250AF6" w:rsidP="00A937FC">
      <w:pPr>
        <w:rPr>
          <w:sz w:val="22"/>
          <w:szCs w:val="22"/>
          <w:lang w:val="es-CO"/>
        </w:rPr>
      </w:pPr>
    </w:p>
    <w:p w14:paraId="1D381308" w14:textId="7013E1F1" w:rsidR="00250AF6" w:rsidRDefault="00F840E5" w:rsidP="00A937FC">
      <w:pPr>
        <w:rPr>
          <w:sz w:val="22"/>
          <w:szCs w:val="22"/>
          <w:lang w:val="es-CO"/>
        </w:rPr>
      </w:pPr>
      <w:r w:rsidRPr="00F840E5">
        <w:rPr>
          <w:sz w:val="22"/>
          <w:szCs w:val="22"/>
          <w:lang w:val="es-CO"/>
        </w:rPr>
        <w:t>El último paso es realizar la actualización de las variables para generar ese corrimiento dentro de los valores y así poder tener valores pasados del sistema para el desarrollo del controlador, por lo que para este caso se actualizan los valores de salida y los del error</w:t>
      </w:r>
      <w:r>
        <w:rPr>
          <w:sz w:val="22"/>
          <w:szCs w:val="22"/>
          <w:lang w:val="es-CO"/>
        </w:rPr>
        <w:t>.</w:t>
      </w:r>
    </w:p>
    <w:p w14:paraId="45CFDE46" w14:textId="528F09DB" w:rsidR="00F840E5" w:rsidRDefault="00F840E5" w:rsidP="00A937FC">
      <w:pPr>
        <w:rPr>
          <w:sz w:val="22"/>
          <w:szCs w:val="22"/>
          <w:lang w:val="es-CO"/>
        </w:rPr>
      </w:pPr>
    </w:p>
    <w:p w14:paraId="5479FC03" w14:textId="7DD922C4" w:rsidR="00F840E5" w:rsidRDefault="00457753" w:rsidP="00A937FC">
      <w:pPr>
        <w:rPr>
          <w:sz w:val="22"/>
          <w:szCs w:val="22"/>
          <w:lang w:val="es-CO"/>
        </w:rPr>
      </w:pPr>
      <w:r>
        <w:rPr>
          <w:noProof/>
        </w:rPr>
        <w:lastRenderedPageBreak/>
        <w:drawing>
          <wp:inline distT="0" distB="0" distL="0" distR="0" wp14:anchorId="0E17ACD2" wp14:editId="0898CC70">
            <wp:extent cx="3090545" cy="1764665"/>
            <wp:effectExtent l="0" t="0" r="0"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0545" cy="1764665"/>
                    </a:xfrm>
                    <a:prstGeom prst="rect">
                      <a:avLst/>
                    </a:prstGeom>
                  </pic:spPr>
                </pic:pic>
              </a:graphicData>
            </a:graphic>
          </wp:inline>
        </w:drawing>
      </w:r>
    </w:p>
    <w:p w14:paraId="47B7DEE6" w14:textId="3B9ADE96" w:rsidR="00DC5006" w:rsidRPr="00CB29B9" w:rsidRDefault="00CB29B9" w:rsidP="00CB29B9">
      <w:pPr>
        <w:jc w:val="center"/>
        <w:rPr>
          <w:lang w:val="es-CO"/>
        </w:rPr>
      </w:pPr>
      <w:r w:rsidRPr="00461182">
        <w:rPr>
          <w:rFonts w:ascii="Arial" w:eastAsia="Arial" w:hAnsi="Arial" w:cs="Arial"/>
          <w:sz w:val="22"/>
          <w:szCs w:val="22"/>
          <w:lang w:val="es-CO"/>
        </w:rPr>
        <w:t>Figura 3: Configuración ciclo de interrupción</w:t>
      </w:r>
    </w:p>
    <w:p w14:paraId="33E2F4DA" w14:textId="77777777" w:rsidR="00DC5006" w:rsidRDefault="00DC5006" w:rsidP="00A937FC">
      <w:pPr>
        <w:rPr>
          <w:sz w:val="22"/>
          <w:szCs w:val="22"/>
          <w:lang w:val="es-CO"/>
        </w:rPr>
      </w:pPr>
    </w:p>
    <w:p w14:paraId="283DD8D9" w14:textId="52339C96" w:rsidR="00002BE7" w:rsidRDefault="00461182" w:rsidP="00A937FC">
      <w:pPr>
        <w:rPr>
          <w:sz w:val="22"/>
          <w:szCs w:val="22"/>
          <w:lang w:val="es-CO"/>
        </w:rPr>
      </w:pPr>
      <w:r w:rsidRPr="00461182">
        <w:rPr>
          <w:sz w:val="22"/>
          <w:szCs w:val="22"/>
          <w:lang w:val="es-CO"/>
        </w:rPr>
        <w:t>Los bloques OB30 en Siemens corresponden a bloques de interrupción, los cuales se ejecutan y envían datos en un tiempo cíclico, en este caso se debe poner el tiempo de diseño del controlador, es decir debe ser igual al tiempo de muestreo para la discretización del controlador en el proceso de diseño, para generar una salida equivalente en una implementación real</w:t>
      </w:r>
      <w:r>
        <w:rPr>
          <w:sz w:val="22"/>
          <w:szCs w:val="22"/>
          <w:lang w:val="es-CO"/>
        </w:rPr>
        <w:t>.</w:t>
      </w:r>
    </w:p>
    <w:p w14:paraId="210AFA1D" w14:textId="3D29F949" w:rsidR="00461182" w:rsidRDefault="00461182" w:rsidP="00A937FC">
      <w:pPr>
        <w:rPr>
          <w:sz w:val="22"/>
          <w:szCs w:val="22"/>
          <w:lang w:val="es-CO"/>
        </w:rPr>
      </w:pPr>
    </w:p>
    <w:p w14:paraId="0E4D3BB1" w14:textId="54D9E646" w:rsidR="00461182" w:rsidRDefault="007617C0" w:rsidP="00C703BF">
      <w:pPr>
        <w:jc w:val="center"/>
        <w:rPr>
          <w:sz w:val="22"/>
          <w:szCs w:val="22"/>
          <w:lang w:val="es-CO"/>
        </w:rPr>
      </w:pPr>
      <w:r>
        <w:rPr>
          <w:noProof/>
        </w:rPr>
        <w:drawing>
          <wp:inline distT="0" distB="0" distL="0" distR="0" wp14:anchorId="4663FA79" wp14:editId="5EA5E7B2">
            <wp:extent cx="3090545" cy="2734310"/>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0545" cy="2734310"/>
                    </a:xfrm>
                    <a:prstGeom prst="rect">
                      <a:avLst/>
                    </a:prstGeom>
                  </pic:spPr>
                </pic:pic>
              </a:graphicData>
            </a:graphic>
          </wp:inline>
        </w:drawing>
      </w:r>
    </w:p>
    <w:p w14:paraId="3CBAFE96" w14:textId="57BF993A" w:rsidR="00C703BF" w:rsidRPr="0066390F" w:rsidRDefault="0066390F" w:rsidP="0066390F">
      <w:pPr>
        <w:jc w:val="center"/>
        <w:rPr>
          <w:lang w:val="es-CO"/>
        </w:rPr>
      </w:pPr>
      <w:r w:rsidRPr="0066390F">
        <w:rPr>
          <w:lang w:val="es-CO"/>
        </w:rPr>
        <w:t>Figura 4: Llamado del bloque en el ciclo de interrupción</w:t>
      </w:r>
    </w:p>
    <w:p w14:paraId="7390829E" w14:textId="09EFDC84" w:rsidR="00C703BF" w:rsidRDefault="00C703BF" w:rsidP="00A937FC">
      <w:pPr>
        <w:rPr>
          <w:sz w:val="22"/>
          <w:szCs w:val="22"/>
          <w:lang w:val="es-CO"/>
        </w:rPr>
      </w:pPr>
    </w:p>
    <w:p w14:paraId="51EB63D5" w14:textId="4570A8B9" w:rsidR="00C703BF" w:rsidRDefault="00A3259E" w:rsidP="00A937FC">
      <w:pPr>
        <w:rPr>
          <w:sz w:val="22"/>
          <w:szCs w:val="22"/>
          <w:lang w:val="es-CO"/>
        </w:rPr>
      </w:pPr>
      <w:r w:rsidRPr="00A3259E">
        <w:rPr>
          <w:sz w:val="22"/>
          <w:szCs w:val="22"/>
          <w:lang w:val="es-CO"/>
        </w:rPr>
        <w:t>Como se muestra en la figura 4, el llamado del bloque de función es mucho más gráfico, es donde se asignan las variables globales a las preestablecidas internamente del bloque, en este caso se utiliza la referencia y el sensor, para mandar la señal de control a la bomba que controla el motor y permite el flujo dentro del módulo, además al inicio un contacto normalmente abierto, para poder activar y desactivar el controlador y así poder evidenciar su funcionamiento normal</w:t>
      </w:r>
      <w:r>
        <w:rPr>
          <w:sz w:val="22"/>
          <w:szCs w:val="22"/>
          <w:lang w:val="es-CO"/>
        </w:rPr>
        <w:t>.</w:t>
      </w:r>
    </w:p>
    <w:p w14:paraId="0E0588C4" w14:textId="055C8C97" w:rsidR="00A3259E" w:rsidRDefault="00A3259E" w:rsidP="00A937FC">
      <w:pPr>
        <w:rPr>
          <w:sz w:val="22"/>
          <w:szCs w:val="22"/>
          <w:lang w:val="es-CO"/>
        </w:rPr>
      </w:pPr>
    </w:p>
    <w:p w14:paraId="4A8A37F9" w14:textId="398F9321" w:rsidR="00A3259E" w:rsidRPr="0062669D" w:rsidRDefault="0062669D" w:rsidP="0062669D">
      <w:pPr>
        <w:pStyle w:val="Prrafodelista"/>
        <w:numPr>
          <w:ilvl w:val="0"/>
          <w:numId w:val="31"/>
        </w:numPr>
        <w:rPr>
          <w:b/>
          <w:bCs/>
          <w:sz w:val="22"/>
          <w:szCs w:val="22"/>
          <w:lang w:val="es-CO"/>
        </w:rPr>
      </w:pPr>
      <w:r w:rsidRPr="0062669D">
        <w:rPr>
          <w:b/>
          <w:bCs/>
          <w:sz w:val="22"/>
          <w:szCs w:val="22"/>
          <w:lang w:val="es-CO"/>
        </w:rPr>
        <w:t>Controlador de Presión</w:t>
      </w:r>
    </w:p>
    <w:p w14:paraId="262E7398" w14:textId="5F15673B" w:rsidR="0062669D" w:rsidRDefault="0062669D" w:rsidP="0062669D">
      <w:pPr>
        <w:rPr>
          <w:sz w:val="22"/>
          <w:szCs w:val="22"/>
          <w:lang w:val="es-CO"/>
        </w:rPr>
      </w:pPr>
    </w:p>
    <w:p w14:paraId="53263A8B" w14:textId="36334110" w:rsidR="0062669D" w:rsidRDefault="00B764CA" w:rsidP="0062669D">
      <w:pPr>
        <w:rPr>
          <w:sz w:val="22"/>
          <w:szCs w:val="22"/>
          <w:lang w:val="es-CO"/>
        </w:rPr>
      </w:pPr>
      <w:r w:rsidRPr="00B764CA">
        <w:rPr>
          <w:sz w:val="22"/>
          <w:szCs w:val="22"/>
          <w:lang w:val="es-CO"/>
        </w:rPr>
        <w:t>Para la presión el proceso es análogo, solo que ahora se cambia la ecuación en diferencias y se crea en otro bloque FB, es ahí donde se crea un proceso estándar donde solo cambia los coeficientes del controlador y el orden de este, esto permite generar controladores genéricos y que pueden ser utilizados en varias plantas</w:t>
      </w:r>
      <w:r>
        <w:rPr>
          <w:sz w:val="22"/>
          <w:szCs w:val="22"/>
          <w:lang w:val="es-CO"/>
        </w:rPr>
        <w:t>.</w:t>
      </w:r>
    </w:p>
    <w:p w14:paraId="6753DCF3" w14:textId="175043D3" w:rsidR="00B764CA" w:rsidRDefault="00B764CA" w:rsidP="0062669D">
      <w:pPr>
        <w:rPr>
          <w:sz w:val="22"/>
          <w:szCs w:val="22"/>
          <w:lang w:val="es-CO"/>
        </w:rPr>
      </w:pPr>
    </w:p>
    <w:p w14:paraId="7D46BE8E" w14:textId="64FDE4B1" w:rsidR="00B764CA" w:rsidRDefault="007617C0" w:rsidP="0062669D">
      <w:pPr>
        <w:rPr>
          <w:sz w:val="22"/>
          <w:szCs w:val="22"/>
          <w:lang w:val="es-CO"/>
        </w:rPr>
      </w:pPr>
      <w:r>
        <w:rPr>
          <w:noProof/>
        </w:rPr>
        <w:drawing>
          <wp:inline distT="0" distB="0" distL="0" distR="0" wp14:anchorId="7B3B5135" wp14:editId="2E614A6E">
            <wp:extent cx="3090545" cy="32645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0545" cy="3264535"/>
                    </a:xfrm>
                    <a:prstGeom prst="rect">
                      <a:avLst/>
                    </a:prstGeom>
                  </pic:spPr>
                </pic:pic>
              </a:graphicData>
            </a:graphic>
          </wp:inline>
        </w:drawing>
      </w:r>
    </w:p>
    <w:p w14:paraId="1DBCB6AD" w14:textId="07D0846E" w:rsidR="006E0271" w:rsidRPr="00EC0C66" w:rsidRDefault="00EC0C66" w:rsidP="00EC0C66">
      <w:pPr>
        <w:jc w:val="center"/>
        <w:rPr>
          <w:lang w:val="es-CO"/>
        </w:rPr>
      </w:pPr>
      <w:r w:rsidRPr="00EC0C66">
        <w:rPr>
          <w:lang w:val="es-CO"/>
        </w:rPr>
        <w:t>Figura 5: Llamado del bloque en el ciclo de interrupción para presión</w:t>
      </w:r>
    </w:p>
    <w:p w14:paraId="2C27A845" w14:textId="77777777" w:rsidR="006E0271" w:rsidRPr="0062669D" w:rsidRDefault="006E0271" w:rsidP="0062669D">
      <w:pPr>
        <w:rPr>
          <w:sz w:val="22"/>
          <w:szCs w:val="22"/>
          <w:lang w:val="es-CO"/>
        </w:rPr>
      </w:pPr>
    </w:p>
    <w:p w14:paraId="422B554A" w14:textId="0F3BBBA7" w:rsidR="00D970EA" w:rsidRDefault="00F84AA7" w:rsidP="0091640F">
      <w:pPr>
        <w:rPr>
          <w:sz w:val="22"/>
          <w:szCs w:val="22"/>
          <w:lang w:val="es-CO"/>
        </w:rPr>
      </w:pPr>
      <w:r w:rsidRPr="00F84AA7">
        <w:rPr>
          <w:sz w:val="22"/>
          <w:szCs w:val="22"/>
          <w:lang w:val="es-CO"/>
        </w:rPr>
        <w:t>En la figura 5 es mostrado el llamado del bloque con el controlador de control, en este caso las variables son de presión, por lo que el sistema ya es cambiado para genera el control de esta variable, pero los demás procesos son iguales que para la implementación del controlador de flujo</w:t>
      </w:r>
      <w:r>
        <w:rPr>
          <w:sz w:val="22"/>
          <w:szCs w:val="22"/>
          <w:lang w:val="es-CO"/>
        </w:rPr>
        <w:t>.</w:t>
      </w:r>
    </w:p>
    <w:p w14:paraId="019A9ECF" w14:textId="23CB13F6" w:rsidR="00F84AA7" w:rsidRDefault="00F84AA7" w:rsidP="0091640F">
      <w:pPr>
        <w:rPr>
          <w:sz w:val="22"/>
          <w:szCs w:val="22"/>
          <w:lang w:val="es-CO"/>
        </w:rPr>
      </w:pPr>
    </w:p>
    <w:p w14:paraId="40C99704" w14:textId="5E2CA10F" w:rsidR="00F84AA7" w:rsidRDefault="006A43C8" w:rsidP="0091640F">
      <w:pPr>
        <w:rPr>
          <w:sz w:val="22"/>
          <w:szCs w:val="22"/>
          <w:lang w:val="es-CO"/>
        </w:rPr>
      </w:pPr>
      <w:r w:rsidRPr="006A43C8">
        <w:rPr>
          <w:b/>
          <w:bCs/>
          <w:sz w:val="22"/>
          <w:szCs w:val="22"/>
          <w:lang w:val="es-CO"/>
        </w:rPr>
        <w:t>Actividad 5:</w:t>
      </w:r>
      <w:r w:rsidRPr="006A43C8">
        <w:rPr>
          <w:sz w:val="22"/>
          <w:szCs w:val="22"/>
          <w:lang w:val="es-CO"/>
        </w:rPr>
        <w:t xml:space="preserve"> Realizar pruebas y correcciones del controlador sobre el proceso</w:t>
      </w:r>
      <w:r>
        <w:rPr>
          <w:sz w:val="22"/>
          <w:szCs w:val="22"/>
          <w:lang w:val="es-CO"/>
        </w:rPr>
        <w:t>.</w:t>
      </w:r>
    </w:p>
    <w:p w14:paraId="5A224E41" w14:textId="4968B979" w:rsidR="00EC0C66" w:rsidRDefault="00EC0C66" w:rsidP="0091640F">
      <w:pPr>
        <w:rPr>
          <w:sz w:val="22"/>
          <w:szCs w:val="22"/>
          <w:lang w:val="es-CO"/>
        </w:rPr>
      </w:pPr>
    </w:p>
    <w:p w14:paraId="51A0276E" w14:textId="081583F3" w:rsidR="005A0EBE" w:rsidRDefault="005A0EBE" w:rsidP="0091640F">
      <w:pPr>
        <w:rPr>
          <w:sz w:val="22"/>
          <w:szCs w:val="22"/>
          <w:lang w:val="es-CO"/>
        </w:rPr>
      </w:pPr>
    </w:p>
    <w:p w14:paraId="3C73C4B7" w14:textId="77777777" w:rsidR="005A0EBE" w:rsidRPr="0095304A" w:rsidRDefault="005A0EBE" w:rsidP="0091640F">
      <w:pPr>
        <w:rPr>
          <w:sz w:val="22"/>
          <w:szCs w:val="22"/>
          <w:lang w:val="es-CO"/>
        </w:rPr>
      </w:pPr>
    </w:p>
    <w:p w14:paraId="3168979C" w14:textId="19814018" w:rsidR="00D756D0" w:rsidRDefault="00F83147" w:rsidP="002B4B5E">
      <w:pPr>
        <w:pStyle w:val="Ttulo1"/>
        <w:rPr>
          <w:rFonts w:eastAsia="Times New Roman"/>
          <w:sz w:val="28"/>
          <w:szCs w:val="28"/>
          <w:lang w:val="es-CO"/>
        </w:rPr>
      </w:pPr>
      <w:r w:rsidRPr="00CF6772">
        <w:rPr>
          <w:rFonts w:eastAsia="Times New Roman"/>
          <w:sz w:val="28"/>
          <w:szCs w:val="28"/>
          <w:lang w:val="es-CO"/>
        </w:rPr>
        <w:t>Análisis de Resultados:</w:t>
      </w:r>
    </w:p>
    <w:p w14:paraId="55AA8AAA" w14:textId="3AAC065E" w:rsidR="005D2CDB" w:rsidRPr="00157ED0" w:rsidRDefault="005D2CDB" w:rsidP="005D2CDB">
      <w:pPr>
        <w:rPr>
          <w:sz w:val="22"/>
          <w:szCs w:val="22"/>
          <w:lang w:val="es-CO"/>
        </w:rPr>
      </w:pPr>
      <w:r w:rsidRPr="00157ED0">
        <w:rPr>
          <w:sz w:val="22"/>
          <w:szCs w:val="22"/>
          <w:lang w:val="es-CO"/>
        </w:rPr>
        <w:t xml:space="preserve">A </w:t>
      </w:r>
      <w:r w:rsidR="00192943" w:rsidRPr="00157ED0">
        <w:rPr>
          <w:sz w:val="22"/>
          <w:szCs w:val="22"/>
          <w:lang w:val="es-CO"/>
        </w:rPr>
        <w:t>continuación,</w:t>
      </w:r>
      <w:r w:rsidRPr="00157ED0">
        <w:rPr>
          <w:sz w:val="22"/>
          <w:szCs w:val="22"/>
          <w:lang w:val="es-CO"/>
        </w:rPr>
        <w:t xml:space="preserve"> se presenta los resultados </w:t>
      </w:r>
      <w:r w:rsidR="00226EE0" w:rsidRPr="00157ED0">
        <w:rPr>
          <w:sz w:val="22"/>
          <w:szCs w:val="22"/>
          <w:lang w:val="es-CO"/>
        </w:rPr>
        <w:t>obtenidos del diseño del predictor Smith para el proceso de presión del sistema.</w:t>
      </w:r>
    </w:p>
    <w:p w14:paraId="25837F32" w14:textId="2071B47E" w:rsidR="005A4D85" w:rsidRPr="00157ED0" w:rsidRDefault="00132264" w:rsidP="005A4D85">
      <w:pPr>
        <w:rPr>
          <w:sz w:val="22"/>
          <w:szCs w:val="22"/>
          <w:lang w:val="es-CO"/>
        </w:rPr>
      </w:pPr>
      <w:r w:rsidRPr="00157ED0">
        <w:rPr>
          <w:sz w:val="22"/>
          <w:szCs w:val="22"/>
          <w:lang w:val="es-CO"/>
        </w:rPr>
        <w:t>Para el diseño del filtro</w:t>
      </w:r>
      <w:r w:rsidR="002037F8" w:rsidRPr="00157ED0">
        <w:rPr>
          <w:sz w:val="22"/>
          <w:szCs w:val="22"/>
          <w:lang w:val="es-CO"/>
        </w:rPr>
        <w:t xml:space="preserve"> pasa baja de la presión del </w:t>
      </w:r>
      <w:r w:rsidR="00192943" w:rsidRPr="00157ED0">
        <w:rPr>
          <w:sz w:val="22"/>
          <w:szCs w:val="22"/>
          <w:lang w:val="es-CO"/>
        </w:rPr>
        <w:t>módulo</w:t>
      </w:r>
      <w:r w:rsidR="002037F8" w:rsidRPr="00157ED0">
        <w:rPr>
          <w:sz w:val="22"/>
          <w:szCs w:val="22"/>
          <w:lang w:val="es-CO"/>
        </w:rPr>
        <w:t xml:space="preserve"> se </w:t>
      </w:r>
      <w:r w:rsidR="00192943" w:rsidRPr="00157ED0">
        <w:rPr>
          <w:sz w:val="22"/>
          <w:szCs w:val="22"/>
          <w:lang w:val="es-CO"/>
        </w:rPr>
        <w:t>tomó</w:t>
      </w:r>
      <w:r w:rsidR="002037F8" w:rsidRPr="00157ED0">
        <w:rPr>
          <w:sz w:val="22"/>
          <w:szCs w:val="22"/>
          <w:lang w:val="es-CO"/>
        </w:rPr>
        <w:t xml:space="preserve"> </w:t>
      </w:r>
      <w:r w:rsidR="007F354C" w:rsidRPr="00157ED0">
        <w:rPr>
          <w:sz w:val="22"/>
          <w:szCs w:val="22"/>
          <w:lang w:val="es-CO"/>
        </w:rPr>
        <w:t xml:space="preserve">uno de segundo orden, con un tiempo de </w:t>
      </w:r>
      <w:r w:rsidR="000E2241" w:rsidRPr="00157ED0">
        <w:rPr>
          <w:sz w:val="22"/>
          <w:szCs w:val="22"/>
          <w:lang w:val="es-CO"/>
        </w:rPr>
        <w:t xml:space="preserve">0.6 s. </w:t>
      </w:r>
      <w:r w:rsidR="00392866" w:rsidRPr="00157ED0">
        <w:rPr>
          <w:sz w:val="22"/>
          <w:szCs w:val="22"/>
          <w:lang w:val="es-CO"/>
        </w:rPr>
        <w:t>Obteniendo</w:t>
      </w:r>
      <w:r w:rsidR="000E2241" w:rsidRPr="00157ED0">
        <w:rPr>
          <w:sz w:val="22"/>
          <w:szCs w:val="22"/>
          <w:lang w:val="es-CO"/>
        </w:rPr>
        <w:t xml:space="preserve"> como resultado la siguiente </w:t>
      </w:r>
      <w:r w:rsidR="002E28AF" w:rsidRPr="00157ED0">
        <w:rPr>
          <w:sz w:val="22"/>
          <w:szCs w:val="22"/>
          <w:lang w:val="es-CO"/>
        </w:rPr>
        <w:t>gráfica</w:t>
      </w:r>
      <w:r w:rsidR="000E2241" w:rsidRPr="00157ED0">
        <w:rPr>
          <w:sz w:val="22"/>
          <w:szCs w:val="22"/>
          <w:lang w:val="es-CO"/>
        </w:rPr>
        <w:t>:</w:t>
      </w:r>
    </w:p>
    <w:p w14:paraId="08C566CA" w14:textId="51D8EDEE" w:rsidR="000E2241" w:rsidRDefault="00E7323C" w:rsidP="005A4D85">
      <w:pPr>
        <w:rPr>
          <w:lang w:val="es-CO"/>
        </w:rPr>
      </w:pPr>
      <w:r w:rsidRPr="00E7323C">
        <w:rPr>
          <w:noProof/>
          <w:lang w:val="es-CO"/>
        </w:rPr>
        <w:lastRenderedPageBreak/>
        <w:drawing>
          <wp:inline distT="0" distB="0" distL="0" distR="0" wp14:anchorId="0A2CB6A1" wp14:editId="2A89F027">
            <wp:extent cx="3090545" cy="2433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0545" cy="2433955"/>
                    </a:xfrm>
                    <a:prstGeom prst="rect">
                      <a:avLst/>
                    </a:prstGeom>
                  </pic:spPr>
                </pic:pic>
              </a:graphicData>
            </a:graphic>
          </wp:inline>
        </w:drawing>
      </w:r>
    </w:p>
    <w:p w14:paraId="3A6E0B8B" w14:textId="3E91B68C" w:rsidR="00392866" w:rsidRDefault="00DC69C1" w:rsidP="00157ED0">
      <w:pPr>
        <w:jc w:val="center"/>
        <w:rPr>
          <w:lang w:val="es-CO"/>
        </w:rPr>
      </w:pPr>
      <w:bookmarkStart w:id="2" w:name="_Ref67305356"/>
      <w:r w:rsidRPr="00DC69C1">
        <w:rPr>
          <w:lang w:val="es-CO"/>
        </w:rPr>
        <w:t xml:space="preserve">Figura </w:t>
      </w:r>
      <w:r w:rsidR="00D97392">
        <w:rPr>
          <w:lang w:val="es-CO"/>
        </w:rPr>
        <w:t>6</w:t>
      </w:r>
      <w:bookmarkEnd w:id="2"/>
      <w:r w:rsidRPr="00DC69C1">
        <w:rPr>
          <w:lang w:val="es-CO"/>
        </w:rPr>
        <w:t xml:space="preserve"> Resultado Diseño del </w:t>
      </w:r>
      <w:r>
        <w:rPr>
          <w:lang w:val="es-CO"/>
        </w:rPr>
        <w:t xml:space="preserve">filtro </w:t>
      </w:r>
      <w:r w:rsidR="00535757">
        <w:rPr>
          <w:lang w:val="es-CO"/>
        </w:rPr>
        <w:t>pasa bajas</w:t>
      </w:r>
      <w:r w:rsidR="006057BD">
        <w:rPr>
          <w:lang w:val="es-CO"/>
        </w:rPr>
        <w:t>.</w:t>
      </w:r>
    </w:p>
    <w:p w14:paraId="547610F1" w14:textId="77777777" w:rsidR="00157ED0" w:rsidRDefault="00157ED0" w:rsidP="00157ED0">
      <w:pPr>
        <w:jc w:val="center"/>
        <w:rPr>
          <w:lang w:val="es-CO"/>
        </w:rPr>
      </w:pPr>
    </w:p>
    <w:p w14:paraId="2C35E007" w14:textId="0A900207" w:rsidR="006D1439" w:rsidRDefault="004E7600" w:rsidP="006057BD">
      <w:pPr>
        <w:rPr>
          <w:lang w:val="es-CO"/>
        </w:rPr>
      </w:pPr>
      <w:r w:rsidRPr="00157ED0">
        <w:rPr>
          <w:sz w:val="22"/>
          <w:szCs w:val="22"/>
          <w:lang w:val="es-CO"/>
        </w:rPr>
        <w:t xml:space="preserve">Para llegar al resultado de la </w:t>
      </w:r>
      <w:r w:rsidR="009A09AB" w:rsidRPr="00157ED0">
        <w:rPr>
          <w:sz w:val="22"/>
          <w:szCs w:val="22"/>
          <w:lang w:val="es-CO"/>
        </w:rPr>
        <w:fldChar w:fldCharType="begin"/>
      </w:r>
      <w:r w:rsidR="009A09AB" w:rsidRPr="00157ED0">
        <w:rPr>
          <w:sz w:val="22"/>
          <w:szCs w:val="22"/>
          <w:lang w:val="es-CO"/>
        </w:rPr>
        <w:instrText xml:space="preserve"> REF _Ref67305356 \h </w:instrText>
      </w:r>
      <w:r w:rsidR="00157ED0">
        <w:rPr>
          <w:sz w:val="22"/>
          <w:szCs w:val="22"/>
          <w:lang w:val="es-CO"/>
        </w:rPr>
        <w:instrText xml:space="preserve"> \* MERGEFORMAT </w:instrText>
      </w:r>
      <w:r w:rsidR="009A09AB" w:rsidRPr="00157ED0">
        <w:rPr>
          <w:sz w:val="22"/>
          <w:szCs w:val="22"/>
          <w:lang w:val="es-CO"/>
        </w:rPr>
      </w:r>
      <w:r w:rsidR="009A09AB" w:rsidRPr="00157ED0">
        <w:rPr>
          <w:sz w:val="22"/>
          <w:szCs w:val="22"/>
          <w:lang w:val="es-CO"/>
        </w:rPr>
        <w:fldChar w:fldCharType="separate"/>
      </w:r>
      <w:r w:rsidR="0035316C" w:rsidRPr="0035316C">
        <w:rPr>
          <w:sz w:val="22"/>
          <w:szCs w:val="22"/>
          <w:lang w:val="es-CO"/>
        </w:rPr>
        <w:t xml:space="preserve">Figura </w:t>
      </w:r>
      <w:r w:rsidR="0035316C">
        <w:rPr>
          <w:lang w:val="es-CO"/>
        </w:rPr>
        <w:t>6</w:t>
      </w:r>
      <w:r w:rsidR="009A09AB" w:rsidRPr="00157ED0">
        <w:rPr>
          <w:sz w:val="22"/>
          <w:szCs w:val="22"/>
          <w:lang w:val="es-CO"/>
        </w:rPr>
        <w:fldChar w:fldCharType="end"/>
      </w:r>
      <w:r w:rsidR="00797836">
        <w:rPr>
          <w:sz w:val="22"/>
          <w:szCs w:val="22"/>
          <w:lang w:val="es-CO"/>
        </w:rPr>
        <w:t>6</w:t>
      </w:r>
      <w:r w:rsidR="009A09AB" w:rsidRPr="00157ED0">
        <w:rPr>
          <w:sz w:val="22"/>
          <w:szCs w:val="22"/>
          <w:lang w:val="es-CO"/>
        </w:rPr>
        <w:t xml:space="preserve"> se </w:t>
      </w:r>
      <w:r w:rsidR="00157ED0" w:rsidRPr="00157ED0">
        <w:rPr>
          <w:sz w:val="22"/>
          <w:szCs w:val="22"/>
          <w:lang w:val="es-CO"/>
        </w:rPr>
        <w:t>realizó</w:t>
      </w:r>
      <w:r w:rsidR="009A09AB" w:rsidRPr="00157ED0">
        <w:rPr>
          <w:sz w:val="22"/>
          <w:szCs w:val="22"/>
          <w:lang w:val="es-CO"/>
        </w:rPr>
        <w:t xml:space="preserve"> un filtro pasa baja,</w:t>
      </w:r>
      <w:r w:rsidR="00921662" w:rsidRPr="00157ED0">
        <w:rPr>
          <w:sz w:val="22"/>
          <w:szCs w:val="22"/>
          <w:lang w:val="es-CO"/>
        </w:rPr>
        <w:t xml:space="preserve"> se realizo mediante el siguiente comando en Matlab</w:t>
      </w:r>
      <w:r w:rsidR="00921662">
        <w:rPr>
          <w:lang w:val="es-CO"/>
        </w:rPr>
        <w:t>.</w:t>
      </w:r>
    </w:p>
    <w:p w14:paraId="66454B48" w14:textId="77777777" w:rsidR="00E338F9" w:rsidRDefault="00E338F9" w:rsidP="006057BD">
      <w:pPr>
        <w:rPr>
          <w:lang w:val="es-CO"/>
        </w:rPr>
      </w:pPr>
    </w:p>
    <w:p w14:paraId="6C83C6C6" w14:textId="2700B885" w:rsidR="00E338F9" w:rsidRDefault="00E338F9" w:rsidP="00E338F9">
      <w:pPr>
        <w:autoSpaceDE w:val="0"/>
        <w:autoSpaceDN w:val="0"/>
        <w:adjustRightInd w:val="0"/>
        <w:jc w:val="left"/>
        <w:rPr>
          <w:rFonts w:ascii="Courier New" w:eastAsiaTheme="minorHAnsi" w:hAnsi="Courier New" w:cs="Courier New"/>
          <w:color w:val="228B22"/>
          <w:sz w:val="22"/>
          <w:szCs w:val="22"/>
          <w:lang w:val="es-CO"/>
        </w:rPr>
      </w:pPr>
      <w:r w:rsidRPr="00E338F9">
        <w:rPr>
          <w:rFonts w:ascii="Courier New" w:eastAsiaTheme="minorHAnsi" w:hAnsi="Courier New" w:cs="Courier New"/>
          <w:color w:val="000000"/>
          <w:sz w:val="22"/>
          <w:szCs w:val="22"/>
          <w:lang w:val="es-CO"/>
        </w:rPr>
        <w:t>[B,A]=</w:t>
      </w:r>
      <w:proofErr w:type="spellStart"/>
      <w:r w:rsidRPr="00E338F9">
        <w:rPr>
          <w:rFonts w:ascii="Courier New" w:eastAsiaTheme="minorHAnsi" w:hAnsi="Courier New" w:cs="Courier New"/>
          <w:color w:val="000000"/>
          <w:sz w:val="22"/>
          <w:szCs w:val="22"/>
          <w:lang w:val="es-CO"/>
        </w:rPr>
        <w:t>butter</w:t>
      </w:r>
      <w:proofErr w:type="spellEnd"/>
      <w:r w:rsidRPr="00E338F9">
        <w:rPr>
          <w:rFonts w:ascii="Courier New" w:eastAsiaTheme="minorHAnsi" w:hAnsi="Courier New" w:cs="Courier New"/>
          <w:color w:val="000000"/>
          <w:sz w:val="22"/>
          <w:szCs w:val="22"/>
          <w:lang w:val="es-CO"/>
        </w:rPr>
        <w:t>(2,0.66,</w:t>
      </w:r>
      <w:r w:rsidRPr="00E338F9">
        <w:rPr>
          <w:rFonts w:ascii="Courier New" w:eastAsiaTheme="minorHAnsi" w:hAnsi="Courier New" w:cs="Courier New"/>
          <w:color w:val="A020F0"/>
          <w:sz w:val="22"/>
          <w:szCs w:val="22"/>
          <w:lang w:val="es-CO"/>
        </w:rPr>
        <w:t>'low'</w:t>
      </w:r>
      <w:r w:rsidRPr="00E338F9">
        <w:rPr>
          <w:rFonts w:ascii="Courier New" w:eastAsiaTheme="minorHAnsi" w:hAnsi="Courier New" w:cs="Courier New"/>
          <w:color w:val="000000"/>
          <w:sz w:val="22"/>
          <w:szCs w:val="22"/>
          <w:lang w:val="es-CO"/>
        </w:rPr>
        <w:t>);</w:t>
      </w:r>
      <w:r w:rsidRPr="00E338F9">
        <w:rPr>
          <w:rFonts w:ascii="Courier New" w:eastAsiaTheme="minorHAnsi" w:hAnsi="Courier New" w:cs="Courier New"/>
          <w:color w:val="228B22"/>
          <w:sz w:val="22"/>
          <w:szCs w:val="22"/>
          <w:lang w:val="es-CO"/>
        </w:rPr>
        <w:t>%filtramos señal de entada</w:t>
      </w:r>
    </w:p>
    <w:p w14:paraId="61B397FD" w14:textId="77777777" w:rsidR="00E338F9" w:rsidRPr="00E338F9" w:rsidRDefault="00E338F9" w:rsidP="00E338F9">
      <w:pPr>
        <w:autoSpaceDE w:val="0"/>
        <w:autoSpaceDN w:val="0"/>
        <w:adjustRightInd w:val="0"/>
        <w:jc w:val="left"/>
        <w:rPr>
          <w:rFonts w:ascii="Courier New" w:eastAsiaTheme="minorHAnsi" w:hAnsi="Courier New" w:cs="Courier New"/>
          <w:lang w:val="es-CO"/>
        </w:rPr>
      </w:pPr>
    </w:p>
    <w:p w14:paraId="4A66B10B" w14:textId="61D7EC46" w:rsidR="00921662" w:rsidRDefault="00E338F9" w:rsidP="006057BD">
      <w:pPr>
        <w:rPr>
          <w:sz w:val="22"/>
          <w:szCs w:val="22"/>
          <w:lang w:val="es-CO"/>
        </w:rPr>
      </w:pPr>
      <w:r w:rsidRPr="00157ED0">
        <w:rPr>
          <w:sz w:val="22"/>
          <w:szCs w:val="22"/>
          <w:lang w:val="es-CO"/>
        </w:rPr>
        <w:t xml:space="preserve">El resultado es la ecuación de diferencias </w:t>
      </w:r>
      <w:r w:rsidR="0031295A" w:rsidRPr="00157ED0">
        <w:rPr>
          <w:sz w:val="22"/>
          <w:szCs w:val="22"/>
          <w:lang w:val="es-CO"/>
        </w:rPr>
        <w:t>con el numerador y denominador B,A respectivamente, el resultado es el siguiente:</w:t>
      </w:r>
    </w:p>
    <w:p w14:paraId="33903271" w14:textId="3DEBD9F0" w:rsidR="00157ED0" w:rsidRDefault="00157ED0" w:rsidP="006057BD">
      <w:pPr>
        <w:rPr>
          <w:lang w:val="es-CO"/>
        </w:rPr>
      </w:pPr>
    </w:p>
    <w:p w14:paraId="1C14B191" w14:textId="77777777" w:rsidR="00157ED0" w:rsidRDefault="00157ED0" w:rsidP="006057BD">
      <w:pPr>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4C6212" w14:paraId="6C766829" w14:textId="77777777" w:rsidTr="004C6212">
        <w:tc>
          <w:tcPr>
            <w:tcW w:w="3955" w:type="dxa"/>
          </w:tcPr>
          <w:p w14:paraId="3707E7F9" w14:textId="5321E3BE" w:rsidR="004C6212" w:rsidRPr="00D8287C" w:rsidRDefault="004C6212" w:rsidP="004C6212">
            <w:pPr>
              <w:rPr>
                <w:lang w:val="es-CO"/>
              </w:rPr>
            </w:pPr>
            <m:oMathPara>
              <m:oMath>
                <m:r>
                  <w:rPr>
                    <w:rFonts w:ascii="Cambria Math" w:hAnsi="Cambria Math"/>
                    <w:lang w:val="es-CO"/>
                  </w:rPr>
                  <m:t>B</m:t>
                </m:r>
                <m:r>
                  <m:rPr>
                    <m:sty m:val="p"/>
                  </m:rPr>
                  <w:rPr>
                    <w:rFonts w:ascii="Cambria Math" w:hAnsi="Cambria Math"/>
                    <w:lang w:val="es-CO"/>
                  </w:rPr>
                  <m:t>=[0.4574    0.9149    0.4574]</m:t>
                </m:r>
              </m:oMath>
            </m:oMathPara>
          </w:p>
          <w:p w14:paraId="455B02F0" w14:textId="77777777" w:rsidR="004C6212" w:rsidRPr="00D8287C" w:rsidRDefault="004C6212" w:rsidP="004C6212">
            <w:pPr>
              <w:rPr>
                <w:lang w:val="es-CO"/>
              </w:rPr>
            </w:pPr>
          </w:p>
          <w:p w14:paraId="4F8C95F7" w14:textId="77777777" w:rsidR="004C6212" w:rsidRDefault="004C6212" w:rsidP="004C6212">
            <w:pPr>
              <w:rPr>
                <w:lang w:val="es-CO"/>
              </w:rPr>
            </w:pPr>
            <m:oMathPara>
              <m:oMath>
                <m:r>
                  <w:rPr>
                    <w:rFonts w:ascii="Cambria Math" w:hAnsi="Cambria Math"/>
                    <w:lang w:val="es-CO"/>
                  </w:rPr>
                  <m:t>A</m:t>
                </m:r>
                <m:r>
                  <m:rPr>
                    <m:sty m:val="p"/>
                  </m:rPr>
                  <w:rPr>
                    <w:rFonts w:ascii="Cambria Math" w:hAnsi="Cambria Math"/>
                    <w:lang w:val="es-CO"/>
                  </w:rPr>
                  <m:t>=[1.0000    0.5949    0.2348]</m:t>
                </m:r>
              </m:oMath>
            </m:oMathPara>
          </w:p>
          <w:p w14:paraId="22AC92B4" w14:textId="1CB7D2E2" w:rsidR="004C6212" w:rsidRDefault="004C6212" w:rsidP="004C6212">
            <w:pPr>
              <w:rPr>
                <w:lang w:val="es-CO"/>
              </w:rPr>
            </w:pPr>
          </w:p>
        </w:tc>
        <w:tc>
          <w:tcPr>
            <w:tcW w:w="902" w:type="dxa"/>
          </w:tcPr>
          <w:p w14:paraId="5184BDE9" w14:textId="12BCD790" w:rsidR="004C6212" w:rsidRDefault="004C6212" w:rsidP="004C6212">
            <w:pPr>
              <w:rPr>
                <w:lang w:val="es-CO"/>
              </w:rPr>
            </w:pPr>
            <w:bookmarkStart w:id="3" w:name="_Ref67305897"/>
            <w:r>
              <w:t xml:space="preserve">( </w:t>
            </w:r>
            <w:r>
              <w:fldChar w:fldCharType="begin"/>
            </w:r>
            <w:r>
              <w:instrText xml:space="preserve"> SEQ ( \* ARABIC </w:instrText>
            </w:r>
            <w:r>
              <w:fldChar w:fldCharType="separate"/>
            </w:r>
            <w:r w:rsidR="0035316C">
              <w:rPr>
                <w:noProof/>
              </w:rPr>
              <w:t>1</w:t>
            </w:r>
            <w:r>
              <w:fldChar w:fldCharType="end"/>
            </w:r>
            <w:r>
              <w:t xml:space="preserve"> )</w:t>
            </w:r>
            <w:bookmarkEnd w:id="3"/>
          </w:p>
        </w:tc>
      </w:tr>
    </w:tbl>
    <w:p w14:paraId="68E2470E" w14:textId="77777777" w:rsidR="004C6212" w:rsidRDefault="004C6212" w:rsidP="006057BD">
      <w:pPr>
        <w:rPr>
          <w:lang w:val="es-CO"/>
        </w:rPr>
      </w:pPr>
    </w:p>
    <w:p w14:paraId="62CF1D41" w14:textId="4E79C571" w:rsidR="00D8287C" w:rsidRPr="00157ED0" w:rsidRDefault="00D8287C" w:rsidP="006057BD">
      <w:pPr>
        <w:rPr>
          <w:sz w:val="22"/>
          <w:szCs w:val="22"/>
          <w:lang w:val="es-CO"/>
        </w:rPr>
      </w:pPr>
      <w:r w:rsidRPr="00157ED0">
        <w:rPr>
          <w:sz w:val="22"/>
          <w:szCs w:val="22"/>
          <w:lang w:val="es-CO"/>
        </w:rPr>
        <w:t xml:space="preserve">Dada la </w:t>
      </w:r>
      <w:r w:rsidR="00AD4252" w:rsidRPr="00157ED0">
        <w:rPr>
          <w:sz w:val="22"/>
          <w:szCs w:val="22"/>
          <w:lang w:val="es-CO"/>
        </w:rPr>
        <w:t xml:space="preserve">siguiente </w:t>
      </w:r>
      <w:r w:rsidRPr="00157ED0">
        <w:rPr>
          <w:sz w:val="22"/>
          <w:szCs w:val="22"/>
          <w:lang w:val="es-CO"/>
        </w:rPr>
        <w:t>expresión</w:t>
      </w:r>
      <w:r w:rsidR="00AD4252" w:rsidRPr="00157ED0">
        <w:rPr>
          <w:sz w:val="22"/>
          <w:szCs w:val="22"/>
          <w:lang w:val="es-CO"/>
        </w:rPr>
        <w:t xml:space="preserve"> se puede pasar la ecuación de diferencias.</w:t>
      </w:r>
    </w:p>
    <w:p w14:paraId="309850AD" w14:textId="77777777" w:rsidR="00AD4252" w:rsidRDefault="00AD4252" w:rsidP="006057BD">
      <w:pPr>
        <w:rPr>
          <w:lang w:val="es-CO"/>
        </w:rPr>
      </w:pPr>
    </w:p>
    <w:p w14:paraId="75146EE3" w14:textId="77777777" w:rsidR="00AD4252" w:rsidRPr="00AD4252" w:rsidRDefault="00AD4252" w:rsidP="00AD4252">
      <w:pPr>
        <w:rPr>
          <w:lang w:val="es-CO"/>
        </w:rPr>
      </w:pPr>
      <w:r w:rsidRPr="00AD4252">
        <w:rPr>
          <w:lang w:val="es-CO"/>
        </w:rPr>
        <w:t>a(1)*y(n) = b(1)*x(n) + b(2)*x(n-1) + ... + b(nb+1)*x(n-</w:t>
      </w:r>
      <w:proofErr w:type="spellStart"/>
      <w:r w:rsidRPr="00AD4252">
        <w:rPr>
          <w:lang w:val="es-CO"/>
        </w:rPr>
        <w:t>nb</w:t>
      </w:r>
      <w:proofErr w:type="spellEnd"/>
      <w:r w:rsidRPr="00AD4252">
        <w:rPr>
          <w:lang w:val="es-CO"/>
        </w:rPr>
        <w:t>)</w:t>
      </w:r>
    </w:p>
    <w:p w14:paraId="5F6A983B" w14:textId="230E0736" w:rsidR="00D8287C" w:rsidRDefault="00AD4252" w:rsidP="00AD4252">
      <w:pPr>
        <w:rPr>
          <w:lang w:val="es-CO"/>
        </w:rPr>
      </w:pPr>
      <w:r w:rsidRPr="00AD4252">
        <w:rPr>
          <w:lang w:val="es-CO"/>
        </w:rPr>
        <w:t xml:space="preserve">                          - a(2)*y(n-1) - ... - a(na+1)*y(n-</w:t>
      </w:r>
      <w:proofErr w:type="spellStart"/>
      <w:r w:rsidRPr="00AD4252">
        <w:rPr>
          <w:lang w:val="es-CO"/>
        </w:rPr>
        <w:t>na</w:t>
      </w:r>
      <w:proofErr w:type="spellEnd"/>
      <w:r w:rsidRPr="00AD4252">
        <w:rPr>
          <w:lang w:val="es-CO"/>
        </w:rPr>
        <w:t>)</w:t>
      </w:r>
    </w:p>
    <w:p w14:paraId="6C377A81" w14:textId="77777777" w:rsidR="00EA5DC6" w:rsidRDefault="00EA5DC6" w:rsidP="00AD4252">
      <w:pPr>
        <w:rPr>
          <w:lang w:val="es-CO"/>
        </w:rPr>
      </w:pPr>
    </w:p>
    <w:p w14:paraId="2BE056A7" w14:textId="6D3FDDB9" w:rsidR="00AD4252" w:rsidRPr="00157ED0" w:rsidRDefault="00AD4252" w:rsidP="00AD4252">
      <w:pPr>
        <w:rPr>
          <w:sz w:val="22"/>
          <w:szCs w:val="22"/>
          <w:lang w:val="es-CO"/>
        </w:rPr>
      </w:pPr>
      <w:r w:rsidRPr="00157ED0">
        <w:rPr>
          <w:sz w:val="22"/>
          <w:szCs w:val="22"/>
          <w:lang w:val="es-CO"/>
        </w:rPr>
        <w:t xml:space="preserve">El reemplazo </w:t>
      </w:r>
      <w:r w:rsidR="00D91FDA" w:rsidRPr="00157ED0">
        <w:rPr>
          <w:sz w:val="22"/>
          <w:szCs w:val="22"/>
          <w:lang w:val="es-CO"/>
        </w:rPr>
        <w:t xml:space="preserve">de B y de A está mostrado en la </w:t>
      </w:r>
      <w:r w:rsidR="00D91FDA" w:rsidRPr="00157ED0">
        <w:rPr>
          <w:sz w:val="22"/>
          <w:szCs w:val="22"/>
          <w:lang w:val="es-CO"/>
        </w:rPr>
        <w:fldChar w:fldCharType="begin"/>
      </w:r>
      <w:r w:rsidR="00D91FDA" w:rsidRPr="00157ED0">
        <w:rPr>
          <w:sz w:val="22"/>
          <w:szCs w:val="22"/>
          <w:lang w:val="es-CO"/>
        </w:rPr>
        <w:instrText xml:space="preserve"> REF _Ref67305683 \h </w:instrText>
      </w:r>
      <w:r w:rsidR="00157ED0">
        <w:rPr>
          <w:sz w:val="22"/>
          <w:szCs w:val="22"/>
          <w:lang w:val="es-CO"/>
        </w:rPr>
        <w:instrText xml:space="preserve"> \* MERGEFORMAT </w:instrText>
      </w:r>
      <w:r w:rsidR="00D91FDA" w:rsidRPr="00157ED0">
        <w:rPr>
          <w:sz w:val="22"/>
          <w:szCs w:val="22"/>
          <w:lang w:val="es-CO"/>
        </w:rPr>
      </w:r>
      <w:r w:rsidR="00D91FDA" w:rsidRPr="00157ED0">
        <w:rPr>
          <w:sz w:val="22"/>
          <w:szCs w:val="22"/>
          <w:lang w:val="es-CO"/>
        </w:rPr>
        <w:fldChar w:fldCharType="separate"/>
      </w:r>
      <w:r w:rsidR="0035316C" w:rsidRPr="0035316C">
        <w:rPr>
          <w:sz w:val="22"/>
          <w:szCs w:val="22"/>
          <w:lang w:val="es-CO"/>
        </w:rPr>
        <w:t xml:space="preserve">Figura </w:t>
      </w:r>
      <w:r w:rsidR="00D91FDA" w:rsidRPr="00157ED0">
        <w:rPr>
          <w:sz w:val="22"/>
          <w:szCs w:val="22"/>
          <w:lang w:val="es-CO"/>
        </w:rPr>
        <w:fldChar w:fldCharType="end"/>
      </w:r>
      <w:r w:rsidR="00D91FDA" w:rsidRPr="00157ED0">
        <w:rPr>
          <w:sz w:val="22"/>
          <w:szCs w:val="22"/>
          <w:lang w:val="es-CO"/>
        </w:rPr>
        <w:t>.</w:t>
      </w:r>
    </w:p>
    <w:p w14:paraId="2E2EF139" w14:textId="451E3A63" w:rsidR="00535757" w:rsidRDefault="00535757" w:rsidP="00AD4252">
      <w:pPr>
        <w:rPr>
          <w:sz w:val="22"/>
          <w:szCs w:val="22"/>
          <w:lang w:val="es-CO"/>
        </w:rPr>
      </w:pPr>
      <w:r w:rsidRPr="00157ED0">
        <w:rPr>
          <w:sz w:val="22"/>
          <w:szCs w:val="22"/>
          <w:lang w:val="es-CO"/>
        </w:rPr>
        <w:t>Dada la identificación del sistema con el filtro propuesto, la función que representa la planta es la siguiente:</w:t>
      </w:r>
    </w:p>
    <w:p w14:paraId="33B2CCD2" w14:textId="57649B8B" w:rsidR="00157ED0" w:rsidRPr="00157ED0" w:rsidRDefault="00157ED0" w:rsidP="00AD4252">
      <w:pPr>
        <w:rPr>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13738B" w14:paraId="7E46A274" w14:textId="77777777" w:rsidTr="009201C7">
        <w:tc>
          <w:tcPr>
            <w:tcW w:w="3955" w:type="dxa"/>
          </w:tcPr>
          <w:p w14:paraId="278E8B77" w14:textId="24321A04" w:rsidR="009201C7" w:rsidRPr="007A111B" w:rsidRDefault="009201C7" w:rsidP="009201C7">
            <w:pPr>
              <w:rPr>
                <w:lang w:val="es-CO"/>
              </w:rPr>
            </w:pPr>
            <m:oMathPara>
              <m:oMath>
                <m:r>
                  <w:rPr>
                    <w:rFonts w:ascii="Cambria Math" w:hAnsi="Cambria Math"/>
                    <w:lang w:val="es-CO"/>
                  </w:rPr>
                  <m:t>G</m:t>
                </m:r>
                <m:r>
                  <m:rPr>
                    <m:sty m:val="p"/>
                  </m:rPr>
                  <w:rPr>
                    <w:rFonts w:ascii="Cambria Math" w:hAnsi="Cambria Math"/>
                    <w:lang w:val="es-CO"/>
                  </w:rPr>
                  <m:t>=</m:t>
                </m:r>
                <m:f>
                  <m:fPr>
                    <m:ctrlPr>
                      <w:rPr>
                        <w:rFonts w:ascii="Cambria Math" w:hAnsi="Cambria Math"/>
                        <w:lang w:val="es-CO"/>
                      </w:rPr>
                    </m:ctrlPr>
                  </m:fPr>
                  <m:num>
                    <m:r>
                      <m:rPr>
                        <m:sty m:val="p"/>
                      </m:rPr>
                      <w:rPr>
                        <w:rFonts w:ascii="Cambria Math" w:hAnsi="Cambria Math"/>
                        <w:lang w:val="es-CO"/>
                      </w:rPr>
                      <m:t xml:space="preserve">0.0001232 </m:t>
                    </m:r>
                    <m:sSup>
                      <m:sSupPr>
                        <m:ctrlPr>
                          <w:rPr>
                            <w:rFonts w:ascii="Cambria Math" w:hAnsi="Cambria Math"/>
                            <w:lang w:val="es-CO"/>
                          </w:rPr>
                        </m:ctrlPr>
                      </m:sSupPr>
                      <m:e>
                        <m:r>
                          <w:rPr>
                            <w:rFonts w:ascii="Cambria Math" w:hAnsi="Cambria Math"/>
                            <w:lang w:val="es-CO"/>
                          </w:rPr>
                          <m:t>e</m:t>
                        </m:r>
                      </m:e>
                      <m:sup>
                        <m:r>
                          <m:rPr>
                            <m:sty m:val="p"/>
                          </m:rPr>
                          <w:rPr>
                            <w:rFonts w:ascii="Cambria Math" w:hAnsi="Cambria Math"/>
                            <w:lang w:val="es-CO"/>
                          </w:rPr>
                          <m:t>-1.26</m:t>
                        </m:r>
                        <m:r>
                          <w:rPr>
                            <w:rFonts w:ascii="Cambria Math" w:hAnsi="Cambria Math"/>
                            <w:lang w:val="es-CO"/>
                          </w:rPr>
                          <m:t>s</m:t>
                        </m:r>
                      </m:sup>
                    </m:sSup>
                  </m:num>
                  <m:den>
                    <m:r>
                      <m:rPr>
                        <m:sty m:val="p"/>
                      </m:rPr>
                      <w:rPr>
                        <w:rFonts w:ascii="Cambria Math" w:hAnsi="Cambria Math"/>
                        <w:lang w:val="es-CO"/>
                      </w:rPr>
                      <m:t>2.459</m:t>
                    </m:r>
                    <m:r>
                      <w:rPr>
                        <w:rFonts w:ascii="Cambria Math" w:hAnsi="Cambria Math"/>
                        <w:lang w:val="es-CO"/>
                      </w:rPr>
                      <m:t>s</m:t>
                    </m:r>
                    <m:r>
                      <m:rPr>
                        <m:sty m:val="p"/>
                      </m:rPr>
                      <w:rPr>
                        <w:rFonts w:ascii="Cambria Math" w:hAnsi="Cambria Math"/>
                        <w:lang w:val="es-CO"/>
                      </w:rPr>
                      <m:t>+1</m:t>
                    </m:r>
                  </m:den>
                </m:f>
              </m:oMath>
            </m:oMathPara>
          </w:p>
          <w:p w14:paraId="0747F787" w14:textId="58829244" w:rsidR="0013738B" w:rsidRDefault="0013738B" w:rsidP="009201C7">
            <w:pPr>
              <w:rPr>
                <w:lang w:val="es-CO"/>
              </w:rPr>
            </w:pPr>
          </w:p>
        </w:tc>
        <w:tc>
          <w:tcPr>
            <w:tcW w:w="902" w:type="dxa"/>
          </w:tcPr>
          <w:p w14:paraId="6EEFBD86" w14:textId="1BE7AE27" w:rsidR="0013738B" w:rsidRDefault="009201C7" w:rsidP="009201C7">
            <w:pPr>
              <w:rPr>
                <w:lang w:val="es-CO"/>
              </w:rPr>
            </w:pPr>
            <w:bookmarkStart w:id="4" w:name="_Ref67301005"/>
            <w:r>
              <w:t xml:space="preserve">( </w:t>
            </w:r>
            <w:r>
              <w:fldChar w:fldCharType="begin"/>
            </w:r>
            <w:r>
              <w:instrText xml:space="preserve"> SEQ ( \* ARABIC </w:instrText>
            </w:r>
            <w:r>
              <w:fldChar w:fldCharType="separate"/>
            </w:r>
            <w:r w:rsidR="0035316C">
              <w:rPr>
                <w:noProof/>
              </w:rPr>
              <w:t>2</w:t>
            </w:r>
            <w:r>
              <w:fldChar w:fldCharType="end"/>
            </w:r>
            <w:r>
              <w:t xml:space="preserve"> )</w:t>
            </w:r>
            <w:bookmarkEnd w:id="4"/>
          </w:p>
        </w:tc>
      </w:tr>
      <w:tr w:rsidR="00157ED0" w14:paraId="4068FF63" w14:textId="77777777" w:rsidTr="009201C7">
        <w:tc>
          <w:tcPr>
            <w:tcW w:w="3955" w:type="dxa"/>
          </w:tcPr>
          <w:p w14:paraId="1AE913F7" w14:textId="77777777" w:rsidR="00157ED0" w:rsidRDefault="00157ED0" w:rsidP="009201C7">
            <w:pPr>
              <w:rPr>
                <w:lang w:val="es-CO"/>
              </w:rPr>
            </w:pPr>
          </w:p>
        </w:tc>
        <w:tc>
          <w:tcPr>
            <w:tcW w:w="902" w:type="dxa"/>
          </w:tcPr>
          <w:p w14:paraId="7AAFAC11" w14:textId="77777777" w:rsidR="00157ED0" w:rsidRDefault="00157ED0" w:rsidP="009201C7"/>
        </w:tc>
      </w:tr>
    </w:tbl>
    <w:p w14:paraId="61F20B30" w14:textId="171A5282" w:rsidR="007A111B" w:rsidRDefault="002E4A51" w:rsidP="006057BD">
      <w:pPr>
        <w:rPr>
          <w:sz w:val="22"/>
          <w:szCs w:val="22"/>
          <w:lang w:val="es-CO"/>
        </w:rPr>
      </w:pPr>
      <w:r w:rsidRPr="00157ED0">
        <w:rPr>
          <w:sz w:val="22"/>
          <w:szCs w:val="22"/>
          <w:lang w:val="es-CO"/>
        </w:rPr>
        <w:t xml:space="preserve">Luego de tener la identificación se </w:t>
      </w:r>
      <w:r w:rsidR="006D1439" w:rsidRPr="00157ED0">
        <w:rPr>
          <w:sz w:val="22"/>
          <w:szCs w:val="22"/>
          <w:lang w:val="es-CO"/>
        </w:rPr>
        <w:t>comparó</w:t>
      </w:r>
      <w:r w:rsidRPr="00157ED0">
        <w:rPr>
          <w:sz w:val="22"/>
          <w:szCs w:val="22"/>
          <w:lang w:val="es-CO"/>
        </w:rPr>
        <w:t xml:space="preserve"> la respuesta del sistema con la identificación propuesta obteniendo la siguiente </w:t>
      </w:r>
      <w:r w:rsidR="00B43A15" w:rsidRPr="00157ED0">
        <w:rPr>
          <w:sz w:val="22"/>
          <w:szCs w:val="22"/>
          <w:lang w:val="es-CO"/>
        </w:rPr>
        <w:t>figura.</w:t>
      </w:r>
    </w:p>
    <w:p w14:paraId="67DBFB06" w14:textId="77777777" w:rsidR="00157ED0" w:rsidRDefault="00157ED0" w:rsidP="006057BD">
      <w:pPr>
        <w:rPr>
          <w:lang w:val="es-CO"/>
        </w:rPr>
      </w:pPr>
    </w:p>
    <w:p w14:paraId="6DDA7AE9" w14:textId="01C8398E" w:rsidR="00B43A15" w:rsidRDefault="00B43A15" w:rsidP="006057BD">
      <w:pPr>
        <w:rPr>
          <w:lang w:val="es-CO"/>
        </w:rPr>
      </w:pPr>
      <w:r w:rsidRPr="00B43A15">
        <w:rPr>
          <w:noProof/>
          <w:lang w:val="es-CO"/>
        </w:rPr>
        <w:drawing>
          <wp:inline distT="0" distB="0" distL="0" distR="0" wp14:anchorId="432C0DD0" wp14:editId="47B4E529">
            <wp:extent cx="3090545" cy="2436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0545" cy="2436495"/>
                    </a:xfrm>
                    <a:prstGeom prst="rect">
                      <a:avLst/>
                    </a:prstGeom>
                  </pic:spPr>
                </pic:pic>
              </a:graphicData>
            </a:graphic>
          </wp:inline>
        </w:drawing>
      </w:r>
    </w:p>
    <w:p w14:paraId="7954A006" w14:textId="1A70CBC1" w:rsidR="00B43A15" w:rsidRDefault="00B43A15" w:rsidP="00157ED0">
      <w:pPr>
        <w:jc w:val="center"/>
        <w:rPr>
          <w:lang w:val="es-CO"/>
        </w:rPr>
      </w:pPr>
      <w:r w:rsidRPr="00B43A15">
        <w:rPr>
          <w:lang w:val="es-CO"/>
        </w:rPr>
        <w:t xml:space="preserve">Figura </w:t>
      </w:r>
      <w:r w:rsidR="00D97392" w:rsidRPr="00D97392">
        <w:rPr>
          <w:lang w:val="es-CO"/>
        </w:rPr>
        <w:t>7</w:t>
      </w:r>
      <w:r w:rsidRPr="00B43A15">
        <w:rPr>
          <w:lang w:val="es-CO"/>
        </w:rPr>
        <w:t xml:space="preserve"> Comparativa entre la </w:t>
      </w:r>
      <w:r>
        <w:rPr>
          <w:lang w:val="es-CO"/>
        </w:rPr>
        <w:t xml:space="preserve">identificación y respuesta del sistema real </w:t>
      </w:r>
      <w:r w:rsidR="00192943">
        <w:rPr>
          <w:lang w:val="es-CO"/>
        </w:rPr>
        <w:t>de presión.</w:t>
      </w:r>
    </w:p>
    <w:p w14:paraId="34FA88D0" w14:textId="77777777" w:rsidR="00157ED0" w:rsidRPr="00B43A15" w:rsidRDefault="00157ED0" w:rsidP="00192943">
      <w:pPr>
        <w:rPr>
          <w:lang w:val="es-CO"/>
        </w:rPr>
      </w:pPr>
    </w:p>
    <w:p w14:paraId="3483A54A" w14:textId="0A5F6D68" w:rsidR="001114C0" w:rsidRDefault="001114C0" w:rsidP="006057BD">
      <w:pPr>
        <w:rPr>
          <w:lang w:val="es-CO"/>
        </w:rPr>
      </w:pPr>
      <w:r w:rsidRPr="00157ED0">
        <w:rPr>
          <w:sz w:val="22"/>
          <w:szCs w:val="22"/>
          <w:lang w:val="es-CO"/>
        </w:rPr>
        <w:t>Posteriormente de tener identificado el sistema, se definieron los siguientes criterios de diseño para el controlador PI</w:t>
      </w:r>
      <w:r w:rsidR="00535757" w:rsidRPr="00157ED0">
        <w:rPr>
          <w:sz w:val="22"/>
          <w:szCs w:val="22"/>
          <w:lang w:val="es-CO"/>
        </w:rPr>
        <w:t xml:space="preserve"> para la planta identificada</w:t>
      </w:r>
      <w:r w:rsidR="00192943">
        <w:rPr>
          <w:lang w:val="es-CO"/>
        </w:rPr>
        <w:t>.</w:t>
      </w:r>
    </w:p>
    <w:p w14:paraId="09F4DA18" w14:textId="77777777" w:rsidR="00157ED0" w:rsidRDefault="00157ED0" w:rsidP="006057BD">
      <w:pPr>
        <w:rPr>
          <w:lang w:val="es-CO"/>
        </w:rPr>
      </w:pPr>
    </w:p>
    <w:p w14:paraId="25177FFE" w14:textId="3AD1FFDE" w:rsidR="00192943" w:rsidRPr="004D5396" w:rsidRDefault="00D45804" w:rsidP="006057BD">
      <w:pPr>
        <w:rPr>
          <w:lang w:val="es-CO"/>
        </w:rPr>
      </w:pPr>
      <m:oMathPara>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s</m:t>
              </m:r>
            </m:sub>
          </m:sSub>
          <m:r>
            <w:rPr>
              <w:rFonts w:ascii="Cambria Math" w:hAnsi="Cambria Math"/>
              <w:lang w:val="es-CO"/>
            </w:rPr>
            <m:t>=16s</m:t>
          </m:r>
        </m:oMath>
      </m:oMathPara>
    </w:p>
    <w:p w14:paraId="2551CE14" w14:textId="0F231DB6" w:rsidR="004D5396" w:rsidRPr="004D5396" w:rsidRDefault="00D45804" w:rsidP="006057BD">
      <w:pPr>
        <w:rPr>
          <w:lang w:val="es-CO"/>
        </w:rPr>
      </w:pPr>
      <m:oMathPara>
        <m:oMath>
          <m:sSub>
            <m:sSubPr>
              <m:ctrlPr>
                <w:rPr>
                  <w:rFonts w:ascii="Cambria Math" w:hAnsi="Cambria Math"/>
                  <w:i/>
                  <w:lang w:val="es-CO"/>
                </w:rPr>
              </m:ctrlPr>
            </m:sSubPr>
            <m:e>
              <m:r>
                <w:rPr>
                  <w:rFonts w:ascii="Cambria Math" w:hAnsi="Cambria Math"/>
                  <w:lang w:val="es-CO"/>
                </w:rPr>
                <m:t>M</m:t>
              </m:r>
            </m:e>
            <m:sub>
              <m:r>
                <w:rPr>
                  <w:rFonts w:ascii="Cambria Math" w:hAnsi="Cambria Math"/>
                  <w:lang w:val="es-CO"/>
                </w:rPr>
                <m:t>p</m:t>
              </m:r>
            </m:sub>
          </m:sSub>
          <m:r>
            <w:rPr>
              <w:rFonts w:ascii="Cambria Math" w:hAnsi="Cambria Math"/>
              <w:lang w:val="es-CO"/>
            </w:rPr>
            <m:t>=5%</m:t>
          </m:r>
        </m:oMath>
      </m:oMathPara>
    </w:p>
    <w:p w14:paraId="5137849E" w14:textId="768F11BC" w:rsidR="004D5396" w:rsidRDefault="00907082" w:rsidP="006057BD">
      <w:pPr>
        <w:rPr>
          <w:lang w:val="es-CO"/>
        </w:rPr>
      </w:pPr>
      <w:r w:rsidRPr="00157ED0">
        <w:rPr>
          <w:sz w:val="22"/>
          <w:szCs w:val="22"/>
          <w:lang w:val="es-CO"/>
        </w:rPr>
        <w:t>El punto de diseño para el controlador de presión es el siguiente</w:t>
      </w:r>
      <w:r>
        <w:rPr>
          <w:lang w:val="es-CO"/>
        </w:rPr>
        <w:t>:</w:t>
      </w:r>
    </w:p>
    <w:p w14:paraId="69A8420B" w14:textId="77777777" w:rsidR="004A0987" w:rsidRDefault="004A0987" w:rsidP="006057BD">
      <w:pPr>
        <w:rPr>
          <w:lang w:val="es-CO"/>
        </w:rPr>
      </w:pPr>
    </w:p>
    <w:p w14:paraId="7F9339B0" w14:textId="115F7DC0" w:rsidR="00907082" w:rsidRPr="00157ED0" w:rsidRDefault="00907082" w:rsidP="006057BD">
      <w:pPr>
        <w:rPr>
          <w:lang w:val="es-CO"/>
        </w:rPr>
      </w:pPr>
      <m:oMathPara>
        <m:oMath>
          <m:r>
            <w:rPr>
              <w:rFonts w:ascii="Cambria Math" w:hAnsi="Cambria Math"/>
              <w:lang w:val="es-CO"/>
            </w:rPr>
            <m:t>S=0.25±0.2622</m:t>
          </m:r>
        </m:oMath>
      </m:oMathPara>
    </w:p>
    <w:p w14:paraId="1767D69D" w14:textId="77777777" w:rsidR="00157ED0" w:rsidRPr="008F3D46" w:rsidRDefault="00157ED0" w:rsidP="006057BD">
      <w:pPr>
        <w:rPr>
          <w:lang w:val="es-CO"/>
        </w:rPr>
      </w:pPr>
    </w:p>
    <w:p w14:paraId="39675112" w14:textId="74532770" w:rsidR="008F3D46" w:rsidRDefault="0013738B" w:rsidP="006057BD">
      <w:pPr>
        <w:rPr>
          <w:lang w:val="es-CO"/>
        </w:rPr>
      </w:pPr>
      <w:r w:rsidRPr="00157ED0">
        <w:rPr>
          <w:sz w:val="22"/>
          <w:szCs w:val="22"/>
          <w:lang w:val="es-CO"/>
        </w:rPr>
        <w:t xml:space="preserve">Dada la </w:t>
      </w:r>
      <w:r w:rsidR="009201C7" w:rsidRPr="00157ED0">
        <w:rPr>
          <w:sz w:val="22"/>
          <w:szCs w:val="22"/>
          <w:lang w:val="es-CO"/>
        </w:rPr>
        <w:t xml:space="preserve">ecuación </w:t>
      </w:r>
      <w:r w:rsidR="00C10128" w:rsidRPr="00157ED0">
        <w:rPr>
          <w:sz w:val="22"/>
          <w:szCs w:val="22"/>
          <w:lang w:val="es-CO"/>
        </w:rPr>
        <w:fldChar w:fldCharType="begin"/>
      </w:r>
      <w:r w:rsidR="00C10128" w:rsidRPr="00157ED0">
        <w:rPr>
          <w:sz w:val="22"/>
          <w:szCs w:val="22"/>
          <w:lang w:val="es-CO"/>
        </w:rPr>
        <w:instrText xml:space="preserve"> REF _Ref67301005 \h </w:instrText>
      </w:r>
      <w:r w:rsidR="00157ED0">
        <w:rPr>
          <w:sz w:val="22"/>
          <w:szCs w:val="22"/>
          <w:lang w:val="es-CO"/>
        </w:rPr>
        <w:instrText xml:space="preserve"> \* MERGEFORMAT </w:instrText>
      </w:r>
      <w:r w:rsidR="00C10128" w:rsidRPr="00157ED0">
        <w:rPr>
          <w:sz w:val="22"/>
          <w:szCs w:val="22"/>
          <w:lang w:val="es-CO"/>
        </w:rPr>
      </w:r>
      <w:r w:rsidR="00C10128" w:rsidRPr="00157ED0">
        <w:rPr>
          <w:sz w:val="22"/>
          <w:szCs w:val="22"/>
          <w:lang w:val="es-CO"/>
        </w:rPr>
        <w:fldChar w:fldCharType="separate"/>
      </w:r>
      <w:r w:rsidR="0035316C" w:rsidRPr="0035316C">
        <w:rPr>
          <w:sz w:val="22"/>
          <w:szCs w:val="22"/>
          <w:lang w:val="es-CO"/>
        </w:rPr>
        <w:t xml:space="preserve">( </w:t>
      </w:r>
      <w:r w:rsidR="0035316C" w:rsidRPr="0035316C">
        <w:rPr>
          <w:noProof/>
          <w:sz w:val="22"/>
          <w:szCs w:val="22"/>
          <w:lang w:val="es-CO"/>
        </w:rPr>
        <w:t>2</w:t>
      </w:r>
      <w:r w:rsidR="0035316C" w:rsidRPr="0035316C">
        <w:rPr>
          <w:sz w:val="22"/>
          <w:szCs w:val="22"/>
          <w:lang w:val="es-CO"/>
        </w:rPr>
        <w:t xml:space="preserve"> )</w:t>
      </w:r>
      <w:r w:rsidR="00C10128" w:rsidRPr="00157ED0">
        <w:rPr>
          <w:sz w:val="22"/>
          <w:szCs w:val="22"/>
          <w:lang w:val="es-CO"/>
        </w:rPr>
        <w:fldChar w:fldCharType="end"/>
      </w:r>
      <w:r w:rsidR="00C10128" w:rsidRPr="00157ED0">
        <w:rPr>
          <w:sz w:val="22"/>
          <w:szCs w:val="22"/>
          <w:lang w:val="es-CO"/>
        </w:rPr>
        <w:t xml:space="preserve"> se tienen los parámetros de la planta</w:t>
      </w:r>
      <w:r w:rsidR="00C419DA" w:rsidRPr="00157ED0">
        <w:rPr>
          <w:sz w:val="22"/>
          <w:szCs w:val="22"/>
          <w:lang w:val="es-CO"/>
        </w:rPr>
        <w:t xml:space="preserve"> sin retraso,</w:t>
      </w:r>
      <w:r w:rsidR="00C10128" w:rsidRPr="00157ED0">
        <w:rPr>
          <w:sz w:val="22"/>
          <w:szCs w:val="22"/>
          <w:lang w:val="es-CO"/>
        </w:rPr>
        <w:t xml:space="preserve"> mostrados en la siguiente ecuación</w:t>
      </w:r>
      <w:r w:rsidR="00C10128">
        <w:rPr>
          <w:lang w:val="es-CO"/>
        </w:rPr>
        <w:t>:</w:t>
      </w:r>
    </w:p>
    <w:p w14:paraId="2B9B0EAF" w14:textId="77777777" w:rsidR="004A0987" w:rsidRDefault="004A0987" w:rsidP="006057BD">
      <w:pPr>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C10128" w14:paraId="17328CB0" w14:textId="77777777" w:rsidTr="00C419DA">
        <w:tc>
          <w:tcPr>
            <w:tcW w:w="3955" w:type="dxa"/>
          </w:tcPr>
          <w:p w14:paraId="49B759E3" w14:textId="4013D762" w:rsidR="00C10128" w:rsidRDefault="00C10128" w:rsidP="00C419DA">
            <w:pPr>
              <w:rPr>
                <w:lang w:val="es-CO"/>
              </w:rPr>
            </w:pPr>
            <m:oMathPara>
              <m:oMath>
                <m:r>
                  <w:rPr>
                    <w:rFonts w:ascii="Cambria Math" w:hAnsi="Cambria Math"/>
                    <w:lang w:val="es-CO"/>
                  </w:rPr>
                  <m:t>G</m:t>
                </m:r>
                <m:r>
                  <m:rPr>
                    <m:sty m:val="p"/>
                  </m:rPr>
                  <w:rPr>
                    <w:rFonts w:ascii="Cambria Math" w:hAnsi="Cambria Math"/>
                    <w:lang w:val="es-CO"/>
                  </w:rPr>
                  <m:t>=</m:t>
                </m:r>
                <m:f>
                  <m:fPr>
                    <m:ctrlPr>
                      <w:rPr>
                        <w:rFonts w:ascii="Cambria Math" w:hAnsi="Cambria Math"/>
                        <w:lang w:val="es-CO"/>
                      </w:rPr>
                    </m:ctrlPr>
                  </m:fPr>
                  <m:num>
                    <m:r>
                      <m:rPr>
                        <m:sty m:val="p"/>
                      </m:rPr>
                      <w:rPr>
                        <w:rFonts w:ascii="Cambria Math" w:hAnsi="Cambria Math"/>
                        <w:lang w:val="es-CO"/>
                      </w:rPr>
                      <m:t>5.0096</m:t>
                    </m:r>
                    <m:r>
                      <w:rPr>
                        <w:rFonts w:ascii="Cambria Math" w:hAnsi="Cambria Math"/>
                        <w:lang w:val="es-CO"/>
                      </w:rPr>
                      <m:t>e</m:t>
                    </m:r>
                    <m:r>
                      <m:rPr>
                        <m:sty m:val="p"/>
                      </m:rPr>
                      <w:rPr>
                        <w:rFonts w:ascii="Cambria Math" w:hAnsi="Cambria Math"/>
                        <w:lang w:val="es-CO"/>
                      </w:rPr>
                      <m:t>-05</m:t>
                    </m:r>
                  </m:num>
                  <m:den>
                    <m:r>
                      <w:rPr>
                        <w:rFonts w:ascii="Cambria Math" w:hAnsi="Cambria Math"/>
                        <w:lang w:val="es-CO"/>
                      </w:rPr>
                      <m:t>s</m:t>
                    </m:r>
                    <m:r>
                      <m:rPr>
                        <m:sty m:val="p"/>
                      </m:rPr>
                      <w:rPr>
                        <w:rFonts w:ascii="Cambria Math" w:hAnsi="Cambria Math"/>
                        <w:lang w:val="es-CO"/>
                      </w:rPr>
                      <m:t>+0.4066</m:t>
                    </m:r>
                  </m:den>
                </m:f>
              </m:oMath>
            </m:oMathPara>
          </w:p>
        </w:tc>
        <w:tc>
          <w:tcPr>
            <w:tcW w:w="902" w:type="dxa"/>
          </w:tcPr>
          <w:p w14:paraId="1A0043B7" w14:textId="6F8CD6A8" w:rsidR="00C10128" w:rsidRDefault="00C10128" w:rsidP="00C419DA">
            <w:pPr>
              <w:rPr>
                <w:lang w:val="es-CO"/>
              </w:rPr>
            </w:pPr>
            <w:r>
              <w:t xml:space="preserve">( </w:t>
            </w:r>
            <w:r>
              <w:fldChar w:fldCharType="begin"/>
            </w:r>
            <w:r>
              <w:instrText xml:space="preserve"> SEQ ( \* ARABIC </w:instrText>
            </w:r>
            <w:r>
              <w:fldChar w:fldCharType="separate"/>
            </w:r>
            <w:r w:rsidR="0035316C">
              <w:rPr>
                <w:noProof/>
              </w:rPr>
              <w:t>3</w:t>
            </w:r>
            <w:r>
              <w:fldChar w:fldCharType="end"/>
            </w:r>
            <w:r>
              <w:t xml:space="preserve"> )</w:t>
            </w:r>
          </w:p>
        </w:tc>
      </w:tr>
      <w:tr w:rsidR="00157ED0" w14:paraId="48C7EF3B" w14:textId="77777777" w:rsidTr="00C419DA">
        <w:tc>
          <w:tcPr>
            <w:tcW w:w="3955" w:type="dxa"/>
          </w:tcPr>
          <w:p w14:paraId="7A2C7A33" w14:textId="77777777" w:rsidR="00157ED0" w:rsidRDefault="00157ED0" w:rsidP="00C419DA">
            <w:pPr>
              <w:rPr>
                <w:lang w:val="es-CO"/>
              </w:rPr>
            </w:pPr>
          </w:p>
        </w:tc>
        <w:tc>
          <w:tcPr>
            <w:tcW w:w="902" w:type="dxa"/>
          </w:tcPr>
          <w:p w14:paraId="1758E7F9" w14:textId="77777777" w:rsidR="00157ED0" w:rsidRDefault="00157ED0" w:rsidP="00C419DA"/>
        </w:tc>
      </w:tr>
    </w:tbl>
    <w:p w14:paraId="7DB577B8" w14:textId="44FBBB36" w:rsidR="00E442BB" w:rsidRPr="00157ED0" w:rsidRDefault="00540249" w:rsidP="006057BD">
      <w:pPr>
        <w:rPr>
          <w:sz w:val="22"/>
          <w:szCs w:val="22"/>
          <w:lang w:val="es-CO"/>
        </w:rPr>
      </w:pPr>
      <w:r w:rsidRPr="00157ED0">
        <w:rPr>
          <w:sz w:val="22"/>
          <w:szCs w:val="22"/>
          <w:lang w:val="es-CO"/>
        </w:rPr>
        <w:t xml:space="preserve">Con un polo en </w:t>
      </w:r>
      <m:oMath>
        <m:sSub>
          <m:sSubPr>
            <m:ctrlPr>
              <w:rPr>
                <w:rFonts w:ascii="Cambria Math" w:hAnsi="Cambria Math"/>
                <w:i/>
                <w:sz w:val="22"/>
                <w:szCs w:val="22"/>
                <w:lang w:val="es-CO"/>
              </w:rPr>
            </m:ctrlPr>
          </m:sSubPr>
          <m:e>
            <m:r>
              <w:rPr>
                <w:rFonts w:ascii="Cambria Math" w:hAnsi="Cambria Math"/>
                <w:sz w:val="22"/>
                <w:szCs w:val="22"/>
                <w:lang w:val="es-CO"/>
              </w:rPr>
              <m:t>p</m:t>
            </m:r>
          </m:e>
          <m:sub>
            <m:r>
              <w:rPr>
                <w:rFonts w:ascii="Cambria Math" w:hAnsi="Cambria Math"/>
                <w:sz w:val="22"/>
                <w:szCs w:val="22"/>
                <w:lang w:val="es-CO"/>
              </w:rPr>
              <m:t>1</m:t>
            </m:r>
          </m:sub>
        </m:sSub>
        <m:r>
          <w:rPr>
            <w:rFonts w:ascii="Cambria Math" w:hAnsi="Cambria Math"/>
            <w:sz w:val="22"/>
            <w:szCs w:val="22"/>
            <w:lang w:val="es-CO"/>
          </w:rPr>
          <m:t>=0.4066</m:t>
        </m:r>
      </m:oMath>
      <w:r w:rsidRPr="00157ED0">
        <w:rPr>
          <w:sz w:val="22"/>
          <w:szCs w:val="22"/>
          <w:lang w:val="es-CO"/>
        </w:rPr>
        <w:t xml:space="preserve"> </w:t>
      </w:r>
      <w:r w:rsidR="00E442BB" w:rsidRPr="00157ED0">
        <w:rPr>
          <w:sz w:val="22"/>
          <w:szCs w:val="22"/>
          <w:lang w:val="es-CO"/>
        </w:rPr>
        <w:t xml:space="preserve">se pueden tener los valores de la </w:t>
      </w:r>
      <w:r w:rsidR="00AE6DB3" w:rsidRPr="00157ED0">
        <w:rPr>
          <w:sz w:val="22"/>
          <w:szCs w:val="22"/>
          <w:lang w:val="es-CO"/>
        </w:rPr>
        <w:t>compensación</w:t>
      </w:r>
      <w:r w:rsidR="00E442BB" w:rsidRPr="00157ED0">
        <w:rPr>
          <w:sz w:val="22"/>
          <w:szCs w:val="22"/>
          <w:lang w:val="es-CO"/>
        </w:rPr>
        <w:t xml:space="preserve"> de </w:t>
      </w:r>
      <w:r w:rsidR="00AE6DB3" w:rsidRPr="00157ED0">
        <w:rPr>
          <w:sz w:val="22"/>
          <w:szCs w:val="22"/>
          <w:lang w:val="es-CO"/>
        </w:rPr>
        <w:t>ángulo</w:t>
      </w:r>
      <w:r w:rsidR="00E442BB" w:rsidRPr="00157ED0">
        <w:rPr>
          <w:sz w:val="22"/>
          <w:szCs w:val="22"/>
          <w:lang w:val="es-CO"/>
        </w:rPr>
        <w:t xml:space="preserve"> y de magnitud obteniendo:</w:t>
      </w:r>
    </w:p>
    <w:p w14:paraId="07849A57" w14:textId="77777777" w:rsidR="004A0987" w:rsidRDefault="004A0987" w:rsidP="006057BD">
      <w:pPr>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E442BB" w14:paraId="31AD60D3" w14:textId="77777777" w:rsidTr="00BE5B11">
        <w:tc>
          <w:tcPr>
            <w:tcW w:w="3955" w:type="dxa"/>
          </w:tcPr>
          <w:p w14:paraId="51DE7281" w14:textId="77777777" w:rsidR="00E442BB" w:rsidRPr="00BE5B11" w:rsidRDefault="00BE5B11" w:rsidP="00BE5B11">
            <w:pPr>
              <w:rPr>
                <w:lang w:val="es-CO"/>
              </w:rPr>
            </w:pPr>
            <m:oMathPara>
              <m:oMath>
                <m:r>
                  <w:rPr>
                    <w:rFonts w:ascii="Cambria Math" w:hAnsi="Cambria Math"/>
                    <w:lang w:val="es-CO"/>
                  </w:rPr>
                  <m:t>a</m:t>
                </m:r>
                <m:r>
                  <m:rPr>
                    <m:sty m:val="p"/>
                  </m:rPr>
                  <w:rPr>
                    <w:rFonts w:ascii="Cambria Math" w:hAnsi="Cambria Math"/>
                    <w:lang w:val="es-CO"/>
                  </w:rPr>
                  <m:t>=1.4051</m:t>
                </m:r>
              </m:oMath>
            </m:oMathPara>
          </w:p>
          <w:p w14:paraId="0FD49404" w14:textId="1B05C0EF" w:rsidR="00BE5B11" w:rsidRDefault="00D45804" w:rsidP="00BE5B11">
            <w:pPr>
              <w:rPr>
                <w:lang w:val="es-CO"/>
              </w:rPr>
            </w:pPr>
            <m:oMathPara>
              <m:oMath>
                <m:sSub>
                  <m:sSubPr>
                    <m:ctrlPr>
                      <w:rPr>
                        <w:rFonts w:ascii="Cambria Math" w:hAnsi="Cambria Math"/>
                        <w:lang w:val="es-CO"/>
                      </w:rPr>
                    </m:ctrlPr>
                  </m:sSubPr>
                  <m:e>
                    <m:r>
                      <m:rPr>
                        <m:sty m:val="p"/>
                      </m:rPr>
                      <w:rPr>
                        <w:rFonts w:ascii="Cambria Math" w:hAnsi="Cambria Math"/>
                        <w:lang w:val="es-CO"/>
                      </w:rPr>
                      <m:t>k</m:t>
                    </m:r>
                  </m:e>
                  <m:sub>
                    <m:r>
                      <m:rPr>
                        <m:sty m:val="p"/>
                      </m:rPr>
                      <w:rPr>
                        <w:rFonts w:ascii="Cambria Math" w:hAnsi="Cambria Math"/>
                        <w:lang w:val="es-CO"/>
                      </w:rPr>
                      <m:t>d</m:t>
                    </m:r>
                  </m:sub>
                </m:sSub>
                <m:r>
                  <m:rPr>
                    <m:sty m:val="p"/>
                  </m:rPr>
                  <w:rPr>
                    <w:rFonts w:ascii="Cambria Math" w:hAnsi="Cambria Math"/>
                    <w:lang w:val="es-CO"/>
                  </w:rPr>
                  <m:t>= 1.8644</m:t>
                </m:r>
                <m:r>
                  <w:rPr>
                    <w:rFonts w:ascii="Cambria Math" w:hAnsi="Cambria Math"/>
                    <w:lang w:val="es-CO"/>
                  </w:rPr>
                  <m:t>e</m:t>
                </m:r>
                <m:r>
                  <m:rPr>
                    <m:sty m:val="p"/>
                  </m:rPr>
                  <w:rPr>
                    <w:rFonts w:ascii="Cambria Math" w:hAnsi="Cambria Math"/>
                    <w:lang w:val="es-CO"/>
                  </w:rPr>
                  <m:t>+03</m:t>
                </m:r>
              </m:oMath>
            </m:oMathPara>
          </w:p>
        </w:tc>
        <w:tc>
          <w:tcPr>
            <w:tcW w:w="902" w:type="dxa"/>
          </w:tcPr>
          <w:p w14:paraId="04EC1766" w14:textId="34D4797F" w:rsidR="00E442BB" w:rsidRDefault="00E442BB" w:rsidP="00BE5B11">
            <w:r>
              <w:t xml:space="preserve">( </w:t>
            </w:r>
            <w:r>
              <w:fldChar w:fldCharType="begin"/>
            </w:r>
            <w:r>
              <w:instrText xml:space="preserve"> SEQ ( \* ARABIC </w:instrText>
            </w:r>
            <w:r>
              <w:fldChar w:fldCharType="separate"/>
            </w:r>
            <w:r w:rsidR="0035316C">
              <w:rPr>
                <w:noProof/>
              </w:rPr>
              <w:t>4</w:t>
            </w:r>
            <w:r>
              <w:fldChar w:fldCharType="end"/>
            </w:r>
            <w:r>
              <w:t xml:space="preserve"> )</w:t>
            </w:r>
          </w:p>
          <w:p w14:paraId="6DCDBC6E" w14:textId="77777777" w:rsidR="00157ED0" w:rsidRDefault="00157ED0" w:rsidP="00BE5B11"/>
          <w:p w14:paraId="693F04F0" w14:textId="704A4F36" w:rsidR="00157ED0" w:rsidRDefault="00157ED0" w:rsidP="00BE5B11">
            <w:pPr>
              <w:rPr>
                <w:lang w:val="es-CO"/>
              </w:rPr>
            </w:pPr>
          </w:p>
        </w:tc>
      </w:tr>
    </w:tbl>
    <w:p w14:paraId="122E2881" w14:textId="1902BF9B" w:rsidR="00E442BB" w:rsidRDefault="004A0987" w:rsidP="006057BD">
      <w:pPr>
        <w:rPr>
          <w:sz w:val="22"/>
          <w:szCs w:val="22"/>
          <w:lang w:val="es-CO"/>
        </w:rPr>
      </w:pPr>
      <w:r w:rsidRPr="003F16CD">
        <w:rPr>
          <w:sz w:val="22"/>
          <w:szCs w:val="22"/>
          <w:lang w:val="es-CO"/>
        </w:rPr>
        <w:t xml:space="preserve">Con la estructura del PI se obtiene la siguiente </w:t>
      </w:r>
      <w:r w:rsidR="003F16CD" w:rsidRPr="003F16CD">
        <w:rPr>
          <w:sz w:val="22"/>
          <w:szCs w:val="22"/>
          <w:lang w:val="es-CO"/>
        </w:rPr>
        <w:t>función</w:t>
      </w:r>
      <w:r w:rsidRPr="003F16CD">
        <w:rPr>
          <w:sz w:val="22"/>
          <w:szCs w:val="22"/>
          <w:lang w:val="es-CO"/>
        </w:rPr>
        <w:t xml:space="preserve"> de transferencia</w:t>
      </w:r>
    </w:p>
    <w:p w14:paraId="6F192A5D" w14:textId="77777777" w:rsidR="003F16CD" w:rsidRPr="003F16CD" w:rsidRDefault="003F16CD" w:rsidP="006057BD">
      <w:pPr>
        <w:rPr>
          <w:sz w:val="22"/>
          <w:szCs w:val="22"/>
          <w:lang w:val="es-CO"/>
        </w:rPr>
      </w:pPr>
    </w:p>
    <w:p w14:paraId="289333C3" w14:textId="6E53762F" w:rsidR="004A0987" w:rsidRPr="003F16CD" w:rsidRDefault="00276FF2" w:rsidP="006057BD">
      <w:pPr>
        <w:rPr>
          <w:lang w:val="es-CO"/>
        </w:rPr>
      </w:pPr>
      <m:oMathPara>
        <m:oMath>
          <m:r>
            <w:rPr>
              <w:rFonts w:ascii="Cambria Math" w:hAnsi="Cambria Math"/>
              <w:lang w:val="es-CO"/>
            </w:rPr>
            <m:t>PI=</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d</m:t>
              </m:r>
            </m:sub>
          </m:sSub>
          <m:f>
            <m:fPr>
              <m:ctrlPr>
                <w:rPr>
                  <w:rFonts w:ascii="Cambria Math" w:hAnsi="Cambria Math"/>
                  <w:i/>
                  <w:lang w:val="es-CO"/>
                </w:rPr>
              </m:ctrlPr>
            </m:fPr>
            <m:num>
              <m:r>
                <w:rPr>
                  <w:rFonts w:ascii="Cambria Math" w:hAnsi="Cambria Math"/>
                  <w:lang w:val="es-CO"/>
                </w:rPr>
                <m:t>s+a</m:t>
              </m:r>
            </m:num>
            <m:den>
              <m:r>
                <w:rPr>
                  <w:rFonts w:ascii="Cambria Math" w:hAnsi="Cambria Math"/>
                  <w:lang w:val="es-CO"/>
                </w:rPr>
                <m:t>s</m:t>
              </m:r>
            </m:den>
          </m:f>
        </m:oMath>
      </m:oMathPara>
    </w:p>
    <w:p w14:paraId="12E9ED7A" w14:textId="77777777" w:rsidR="003F16CD" w:rsidRPr="00276FF2" w:rsidRDefault="003F16CD" w:rsidP="006057BD">
      <w:pPr>
        <w:rPr>
          <w:lang w:val="es-CO"/>
        </w:rPr>
      </w:pPr>
    </w:p>
    <w:p w14:paraId="5D5BB9DD" w14:textId="7A3892A6" w:rsidR="00276FF2" w:rsidRPr="003F16CD" w:rsidRDefault="007870A8" w:rsidP="006057BD">
      <w:pPr>
        <w:rPr>
          <w:sz w:val="22"/>
          <w:szCs w:val="22"/>
          <w:lang w:val="es-CO"/>
        </w:rPr>
      </w:pPr>
      <w:r w:rsidRPr="003F16CD">
        <w:rPr>
          <w:sz w:val="22"/>
          <w:szCs w:val="22"/>
          <w:lang w:val="es-CO"/>
        </w:rPr>
        <w:t>Reemplazando</w:t>
      </w:r>
      <w:r w:rsidR="00276FF2" w:rsidRPr="003F16CD">
        <w:rPr>
          <w:sz w:val="22"/>
          <w:szCs w:val="22"/>
          <w:lang w:val="es-CO"/>
        </w:rPr>
        <w:t xml:space="preserve"> valores se obtiene:</w:t>
      </w:r>
    </w:p>
    <w:p w14:paraId="675ED959" w14:textId="77777777" w:rsidR="007870A8" w:rsidRDefault="007870A8" w:rsidP="006057BD">
      <w:pPr>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276FF2" w14:paraId="64ED7A18" w14:textId="77777777" w:rsidTr="007870A8">
        <w:tc>
          <w:tcPr>
            <w:tcW w:w="3955" w:type="dxa"/>
          </w:tcPr>
          <w:p w14:paraId="4B98AEA3" w14:textId="0C9035FC" w:rsidR="00276FF2" w:rsidRDefault="00276FF2" w:rsidP="007870A8">
            <w:pPr>
              <w:rPr>
                <w:lang w:val="es-CO"/>
              </w:rPr>
            </w:pPr>
            <m:oMathPara>
              <m:oMath>
                <m:r>
                  <w:rPr>
                    <w:rFonts w:ascii="Cambria Math" w:hAnsi="Cambria Math"/>
                    <w:lang w:val="es-CO"/>
                  </w:rPr>
                  <m:t>PI</m:t>
                </m:r>
                <m:r>
                  <m:rPr>
                    <m:sty m:val="p"/>
                  </m:rPr>
                  <w:rPr>
                    <w:rFonts w:ascii="Cambria Math" w:hAnsi="Cambria Math"/>
                    <w:lang w:val="es-CO"/>
                  </w:rPr>
                  <m:t>=</m:t>
                </m:r>
                <m:f>
                  <m:fPr>
                    <m:ctrlPr>
                      <w:rPr>
                        <w:rFonts w:ascii="Cambria Math" w:hAnsi="Cambria Math"/>
                        <w:lang w:val="es-CO"/>
                      </w:rPr>
                    </m:ctrlPr>
                  </m:fPr>
                  <m:num>
                    <m:r>
                      <m:rPr>
                        <m:sty m:val="p"/>
                      </m:rPr>
                      <w:rPr>
                        <w:rFonts w:ascii="Cambria Math" w:hAnsi="Cambria Math"/>
                        <w:lang w:val="es-CO"/>
                      </w:rPr>
                      <m:t>1864</m:t>
                    </m:r>
                    <m:r>
                      <w:rPr>
                        <w:rFonts w:ascii="Cambria Math" w:hAnsi="Cambria Math"/>
                        <w:lang w:val="es-CO"/>
                      </w:rPr>
                      <m:t>s</m:t>
                    </m:r>
                    <m:r>
                      <m:rPr>
                        <m:sty m:val="p"/>
                      </m:rPr>
                      <w:rPr>
                        <w:rFonts w:ascii="Cambria Math" w:hAnsi="Cambria Math"/>
                        <w:lang w:val="es-CO"/>
                      </w:rPr>
                      <m:t>+2620</m:t>
                    </m:r>
                  </m:num>
                  <m:den>
                    <m:r>
                      <w:rPr>
                        <w:rFonts w:ascii="Cambria Math" w:hAnsi="Cambria Math"/>
                        <w:lang w:val="es-CO"/>
                      </w:rPr>
                      <m:t>s</m:t>
                    </m:r>
                  </m:den>
                </m:f>
              </m:oMath>
            </m:oMathPara>
          </w:p>
        </w:tc>
        <w:tc>
          <w:tcPr>
            <w:tcW w:w="902" w:type="dxa"/>
          </w:tcPr>
          <w:p w14:paraId="7B4E359F" w14:textId="2B17E96A" w:rsidR="00276FF2" w:rsidRDefault="00276FF2" w:rsidP="007870A8">
            <w:r>
              <w:t xml:space="preserve">( </w:t>
            </w:r>
            <w:r>
              <w:fldChar w:fldCharType="begin"/>
            </w:r>
            <w:r>
              <w:instrText xml:space="preserve"> SEQ ( \* ARABIC </w:instrText>
            </w:r>
            <w:r>
              <w:fldChar w:fldCharType="separate"/>
            </w:r>
            <w:r w:rsidR="0035316C">
              <w:rPr>
                <w:noProof/>
              </w:rPr>
              <w:t>5</w:t>
            </w:r>
            <w:r>
              <w:fldChar w:fldCharType="end"/>
            </w:r>
            <w:r>
              <w:t xml:space="preserve"> )</w:t>
            </w:r>
          </w:p>
          <w:p w14:paraId="08AC2B33" w14:textId="77777777" w:rsidR="003F16CD" w:rsidRDefault="003F16CD" w:rsidP="007870A8"/>
          <w:p w14:paraId="3B707962" w14:textId="026C1D49" w:rsidR="003F16CD" w:rsidRDefault="003F16CD" w:rsidP="007870A8">
            <w:pPr>
              <w:rPr>
                <w:lang w:val="es-CO"/>
              </w:rPr>
            </w:pPr>
          </w:p>
        </w:tc>
      </w:tr>
    </w:tbl>
    <w:p w14:paraId="15A73B3F" w14:textId="5002076A" w:rsidR="00276FF2" w:rsidRDefault="0080289C" w:rsidP="006057BD">
      <w:pPr>
        <w:rPr>
          <w:sz w:val="22"/>
          <w:szCs w:val="22"/>
          <w:lang w:val="es-CO"/>
        </w:rPr>
      </w:pPr>
      <w:r w:rsidRPr="003F16CD">
        <w:rPr>
          <w:sz w:val="22"/>
          <w:szCs w:val="22"/>
          <w:lang w:val="es-CO"/>
        </w:rPr>
        <w:lastRenderedPageBreak/>
        <w:t xml:space="preserve">Para </w:t>
      </w:r>
      <w:r w:rsidR="009B1DAE" w:rsidRPr="003F16CD">
        <w:rPr>
          <w:sz w:val="22"/>
          <w:szCs w:val="22"/>
          <w:lang w:val="es-CO"/>
        </w:rPr>
        <w:t>implementar la estructura del predictor de Smith se comprobó con el siguiente diagrama de bloques</w:t>
      </w:r>
    </w:p>
    <w:p w14:paraId="78E34DB4" w14:textId="77777777" w:rsidR="003F16CD" w:rsidRDefault="003F16CD" w:rsidP="006057BD">
      <w:pPr>
        <w:rPr>
          <w:lang w:val="es-CO"/>
        </w:rPr>
      </w:pPr>
    </w:p>
    <w:p w14:paraId="48750D32" w14:textId="77777777" w:rsidR="009B1DAE" w:rsidRDefault="00781A45" w:rsidP="006057BD">
      <w:pPr>
        <w:rPr>
          <w:lang w:val="es-CO"/>
        </w:rPr>
      </w:pPr>
      <w:r w:rsidRPr="00781A45">
        <w:rPr>
          <w:noProof/>
          <w:lang w:val="es-CO"/>
        </w:rPr>
        <w:drawing>
          <wp:inline distT="0" distB="0" distL="0" distR="0" wp14:anchorId="7BD55C29" wp14:editId="4F627123">
            <wp:extent cx="3090545" cy="13862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0545" cy="1386205"/>
                    </a:xfrm>
                    <a:prstGeom prst="rect">
                      <a:avLst/>
                    </a:prstGeom>
                  </pic:spPr>
                </pic:pic>
              </a:graphicData>
            </a:graphic>
          </wp:inline>
        </w:drawing>
      </w:r>
    </w:p>
    <w:p w14:paraId="6F645C9F" w14:textId="1E499173" w:rsidR="00781A45" w:rsidRDefault="00781A45" w:rsidP="003F16CD">
      <w:pPr>
        <w:jc w:val="center"/>
        <w:rPr>
          <w:lang w:val="es-CO"/>
        </w:rPr>
      </w:pPr>
      <w:r w:rsidRPr="00781A45">
        <w:rPr>
          <w:lang w:val="es-CO"/>
        </w:rPr>
        <w:t xml:space="preserve">Figura </w:t>
      </w:r>
      <w:r w:rsidR="00D97392">
        <w:rPr>
          <w:lang w:val="es-CO"/>
        </w:rPr>
        <w:t>8</w:t>
      </w:r>
      <w:r w:rsidRPr="00781A45">
        <w:rPr>
          <w:lang w:val="es-CO"/>
        </w:rPr>
        <w:t xml:space="preserve"> </w:t>
      </w:r>
      <w:r w:rsidR="000B5A38" w:rsidRPr="00781A45">
        <w:rPr>
          <w:lang w:val="es-CO"/>
        </w:rPr>
        <w:t>Estructura</w:t>
      </w:r>
      <w:r w:rsidRPr="00781A45">
        <w:rPr>
          <w:lang w:val="es-CO"/>
        </w:rPr>
        <w:t xml:space="preserve"> del Predictor d</w:t>
      </w:r>
      <w:r>
        <w:rPr>
          <w:lang w:val="es-CO"/>
        </w:rPr>
        <w:t>e Smith</w:t>
      </w:r>
    </w:p>
    <w:p w14:paraId="075DA0C1" w14:textId="77777777" w:rsidR="00D97392" w:rsidRPr="00781A45" w:rsidRDefault="00D97392" w:rsidP="003F16CD">
      <w:pPr>
        <w:jc w:val="center"/>
        <w:rPr>
          <w:lang w:val="es-CO"/>
        </w:rPr>
      </w:pPr>
    </w:p>
    <w:p w14:paraId="368A7F0B" w14:textId="3106BC11" w:rsidR="007870A8" w:rsidRDefault="00DB4D2B" w:rsidP="006057BD">
      <w:pPr>
        <w:rPr>
          <w:lang w:val="es-CO"/>
        </w:rPr>
      </w:pPr>
      <w:r w:rsidRPr="00DB4D2B">
        <w:rPr>
          <w:noProof/>
          <w:lang w:val="es-CO"/>
        </w:rPr>
        <w:drawing>
          <wp:inline distT="0" distB="0" distL="0" distR="0" wp14:anchorId="083F6B21" wp14:editId="48B8D212">
            <wp:extent cx="3090545" cy="29127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0545" cy="2912745"/>
                    </a:xfrm>
                    <a:prstGeom prst="rect">
                      <a:avLst/>
                    </a:prstGeom>
                  </pic:spPr>
                </pic:pic>
              </a:graphicData>
            </a:graphic>
          </wp:inline>
        </w:drawing>
      </w:r>
    </w:p>
    <w:p w14:paraId="6A6999BC" w14:textId="1FA96050" w:rsidR="00DB4D2B" w:rsidRPr="00404191" w:rsidRDefault="00DB4D2B" w:rsidP="003F16CD">
      <w:pPr>
        <w:jc w:val="center"/>
        <w:rPr>
          <w:lang w:val="es-CO"/>
        </w:rPr>
      </w:pPr>
      <w:bookmarkStart w:id="5" w:name="_Ref67303676"/>
      <w:r w:rsidRPr="00404191">
        <w:rPr>
          <w:lang w:val="es-CO"/>
        </w:rPr>
        <w:t xml:space="preserve">Figura </w:t>
      </w:r>
      <w:bookmarkEnd w:id="5"/>
      <w:r w:rsidR="00D97392" w:rsidRPr="00D97392">
        <w:rPr>
          <w:lang w:val="es-CO"/>
        </w:rPr>
        <w:t>9</w:t>
      </w:r>
      <w:r w:rsidRPr="00404191">
        <w:rPr>
          <w:lang w:val="es-CO"/>
        </w:rPr>
        <w:t xml:space="preserve"> Respuesta del Sistema</w:t>
      </w:r>
      <w:r w:rsidR="00404191">
        <w:rPr>
          <w:lang w:val="es-CO"/>
        </w:rPr>
        <w:t xml:space="preserve"> de presión</w:t>
      </w:r>
      <w:r w:rsidRPr="00404191">
        <w:rPr>
          <w:lang w:val="es-CO"/>
        </w:rPr>
        <w:t xml:space="preserve"> </w:t>
      </w:r>
      <w:r w:rsidR="00404191" w:rsidRPr="00404191">
        <w:rPr>
          <w:lang w:val="es-CO"/>
        </w:rPr>
        <w:t>p</w:t>
      </w:r>
      <w:r w:rsidR="00404191">
        <w:rPr>
          <w:lang w:val="es-CO"/>
        </w:rPr>
        <w:t>redictor de Smith en simulink.</w:t>
      </w:r>
    </w:p>
    <w:p w14:paraId="76F52D5B" w14:textId="31995BF3" w:rsidR="00C10128" w:rsidRPr="00DC69C1" w:rsidRDefault="00C10128" w:rsidP="006057BD">
      <w:pPr>
        <w:rPr>
          <w:lang w:val="es-CO"/>
        </w:rPr>
      </w:pPr>
    </w:p>
    <w:p w14:paraId="4A92A3B2" w14:textId="4328EC00" w:rsidR="00392866" w:rsidRDefault="005D2CDB" w:rsidP="005A4D85">
      <w:pPr>
        <w:rPr>
          <w:lang w:val="es-CO"/>
        </w:rPr>
      </w:pPr>
      <w:r w:rsidRPr="003F16CD">
        <w:rPr>
          <w:sz w:val="22"/>
          <w:szCs w:val="22"/>
          <w:lang w:val="es-CO"/>
        </w:rPr>
        <w:t xml:space="preserve">La implementación de </w:t>
      </w:r>
      <w:r w:rsidR="006C18F0" w:rsidRPr="003F16CD">
        <w:rPr>
          <w:sz w:val="22"/>
          <w:szCs w:val="22"/>
          <w:lang w:val="es-CO"/>
        </w:rPr>
        <w:t>la ecuación</w:t>
      </w:r>
      <w:r w:rsidRPr="003F16CD">
        <w:rPr>
          <w:sz w:val="22"/>
          <w:szCs w:val="22"/>
          <w:lang w:val="es-CO"/>
        </w:rPr>
        <w:t xml:space="preserve"> de diferencia del predictor de Smith controla el sistema a una referencia</w:t>
      </w:r>
      <w:r w:rsidR="008E4429" w:rsidRPr="003F16CD">
        <w:rPr>
          <w:sz w:val="22"/>
          <w:szCs w:val="22"/>
          <w:lang w:val="es-CO"/>
        </w:rPr>
        <w:t xml:space="preserve"> de 2 bares</w:t>
      </w:r>
      <w:r w:rsidR="00051ABA" w:rsidRPr="003F16CD">
        <w:rPr>
          <w:sz w:val="22"/>
          <w:szCs w:val="22"/>
          <w:lang w:val="es-CO"/>
        </w:rPr>
        <w:t xml:space="preserve">, es necesario de encontrar el </w:t>
      </w:r>
      <w:r w:rsidR="00951D56" w:rsidRPr="003F16CD">
        <w:rPr>
          <w:sz w:val="22"/>
          <w:szCs w:val="22"/>
          <w:lang w:val="es-CO"/>
        </w:rPr>
        <w:t>control con predictor de Smith simplificado dado por</w:t>
      </w:r>
      <w:r w:rsidR="00951D56">
        <w:rPr>
          <w:lang w:val="es-CO"/>
        </w:rPr>
        <w:t>:</w:t>
      </w:r>
    </w:p>
    <w:p w14:paraId="13F28E59" w14:textId="77777777" w:rsidR="003F16CD" w:rsidRDefault="003F16CD" w:rsidP="005A4D85">
      <w:pPr>
        <w:rPr>
          <w:lang w:val="es-CO"/>
        </w:rPr>
      </w:pPr>
    </w:p>
    <w:p w14:paraId="6AF77A25" w14:textId="68E1B1DF" w:rsidR="00ED6C3D" w:rsidRPr="00ED6C3D" w:rsidRDefault="00ED6C3D" w:rsidP="00ED6C3D">
      <w:pPr>
        <w:rPr>
          <w:rFonts w:ascii="Cambria Math" w:hAnsi="Cambria Math"/>
          <w:lang w:val="es-CO"/>
          <w:oMath/>
        </w:rPr>
      </w:pPr>
      <m:oMathPara>
        <m:oMath>
          <m:r>
            <w:rPr>
              <w:rFonts w:ascii="Cambria Math" w:hAnsi="Cambria Math"/>
              <w:lang w:val="es-CO"/>
            </w:rPr>
            <m:t>C = feedback(pi,Gs)</m:t>
          </m:r>
        </m:oMath>
      </m:oMathPara>
    </w:p>
    <w:p w14:paraId="1BEC680C" w14:textId="5B4BB7B5" w:rsidR="00951D56" w:rsidRPr="003F16CD" w:rsidRDefault="00ED6C3D" w:rsidP="00ED6C3D">
      <w:pPr>
        <w:rPr>
          <w:lang w:val="es-CO"/>
        </w:rPr>
      </w:pPr>
      <m:oMathPara>
        <m:oMath>
          <m:r>
            <w:rPr>
              <w:rFonts w:ascii="Cambria Math" w:hAnsi="Cambria Math"/>
              <w:lang w:val="es-CO"/>
            </w:rPr>
            <m:t>ceq = feedback(C,-P)</m:t>
          </m:r>
        </m:oMath>
      </m:oMathPara>
    </w:p>
    <w:p w14:paraId="02D3909F" w14:textId="77777777" w:rsidR="003F16CD" w:rsidRPr="00ED6C3D" w:rsidRDefault="003F16CD" w:rsidP="00ED6C3D">
      <w:pPr>
        <w:rPr>
          <w:lang w:val="es-CO"/>
        </w:rPr>
      </w:pPr>
    </w:p>
    <w:p w14:paraId="6405E68F" w14:textId="51432AA8" w:rsidR="00ED6C3D" w:rsidRPr="003F16CD" w:rsidRDefault="00ED6C3D" w:rsidP="00ED6C3D">
      <w:pPr>
        <w:rPr>
          <w:sz w:val="22"/>
          <w:szCs w:val="22"/>
          <w:lang w:val="es-CO"/>
        </w:rPr>
      </w:pPr>
      <w:r w:rsidRPr="003F16CD">
        <w:rPr>
          <w:sz w:val="22"/>
          <w:szCs w:val="22"/>
          <w:lang w:val="es-CO"/>
        </w:rPr>
        <w:t xml:space="preserve">Se toma el lazo de control de retroalimentación multiplicado por la planta </w:t>
      </w:r>
      <w:r w:rsidR="00717E64" w:rsidRPr="003F16CD">
        <w:rPr>
          <w:sz w:val="22"/>
          <w:szCs w:val="22"/>
          <w:lang w:val="es-CO"/>
        </w:rPr>
        <w:t>sin</w:t>
      </w:r>
      <w:r w:rsidRPr="003F16CD">
        <w:rPr>
          <w:sz w:val="22"/>
          <w:szCs w:val="22"/>
          <w:lang w:val="es-CO"/>
        </w:rPr>
        <w:t xml:space="preserve"> retardo</w:t>
      </w:r>
      <w:r w:rsidR="00717E64" w:rsidRPr="003F16CD">
        <w:rPr>
          <w:sz w:val="22"/>
          <w:szCs w:val="22"/>
          <w:lang w:val="es-CO"/>
        </w:rPr>
        <w:t xml:space="preserve"> </w:t>
      </w:r>
      <m:oMath>
        <m:sSub>
          <m:sSubPr>
            <m:ctrlPr>
              <w:rPr>
                <w:rFonts w:ascii="Cambria Math" w:hAnsi="Cambria Math"/>
                <w:i/>
                <w:sz w:val="22"/>
                <w:szCs w:val="22"/>
                <w:lang w:val="es-CO"/>
              </w:rPr>
            </m:ctrlPr>
          </m:sSubPr>
          <m:e>
            <m:r>
              <w:rPr>
                <w:rFonts w:ascii="Cambria Math" w:hAnsi="Cambria Math"/>
                <w:sz w:val="22"/>
                <w:szCs w:val="22"/>
                <w:lang w:val="es-CO"/>
              </w:rPr>
              <m:t>G</m:t>
            </m:r>
          </m:e>
          <m:sub>
            <m:r>
              <w:rPr>
                <w:rFonts w:ascii="Cambria Math" w:hAnsi="Cambria Math"/>
                <w:sz w:val="22"/>
                <w:szCs w:val="22"/>
                <w:lang w:val="es-CO"/>
              </w:rPr>
              <m:t>s</m:t>
            </m:r>
          </m:sub>
        </m:sSub>
      </m:oMath>
      <w:r w:rsidRPr="003F16CD">
        <w:rPr>
          <w:sz w:val="22"/>
          <w:szCs w:val="22"/>
          <w:lang w:val="es-CO"/>
        </w:rPr>
        <w:t xml:space="preserve">, </w:t>
      </w:r>
      <w:r w:rsidR="00B06EBE" w:rsidRPr="003F16CD">
        <w:rPr>
          <w:sz w:val="22"/>
          <w:szCs w:val="22"/>
          <w:lang w:val="es-CO"/>
        </w:rPr>
        <w:t xml:space="preserve">luego ese resultado se vuelve a realizar el feedback </w:t>
      </w:r>
      <w:r w:rsidR="0005759D" w:rsidRPr="003F16CD">
        <w:rPr>
          <w:sz w:val="22"/>
          <w:szCs w:val="22"/>
          <w:lang w:val="es-CO"/>
        </w:rPr>
        <w:t>con la planta</w:t>
      </w:r>
      <w:r w:rsidR="00717E64" w:rsidRPr="003F16CD">
        <w:rPr>
          <w:sz w:val="22"/>
          <w:szCs w:val="22"/>
          <w:lang w:val="es-CO"/>
        </w:rPr>
        <w:t xml:space="preserve"> con retardo</w:t>
      </w:r>
      <w:r w:rsidR="0005759D" w:rsidRPr="003F16CD">
        <w:rPr>
          <w:sz w:val="22"/>
          <w:szCs w:val="22"/>
          <w:lang w:val="es-CO"/>
        </w:rPr>
        <w:t xml:space="preserve"> con el </w:t>
      </w:r>
      <w:proofErr w:type="spellStart"/>
      <w:r w:rsidR="0005759D" w:rsidRPr="003F16CD">
        <w:rPr>
          <w:sz w:val="22"/>
          <w:szCs w:val="22"/>
          <w:lang w:val="es-CO"/>
        </w:rPr>
        <w:t>pade</w:t>
      </w:r>
      <w:proofErr w:type="spellEnd"/>
      <w:r w:rsidR="0005759D" w:rsidRPr="003F16CD">
        <w:rPr>
          <w:sz w:val="22"/>
          <w:szCs w:val="22"/>
          <w:lang w:val="es-CO"/>
        </w:rPr>
        <w:t xml:space="preserve"> en negativo.</w:t>
      </w:r>
    </w:p>
    <w:p w14:paraId="40DBAD87" w14:textId="242AE7B3" w:rsidR="0005759D" w:rsidRDefault="00717E64" w:rsidP="00ED6C3D">
      <w:pPr>
        <w:rPr>
          <w:lang w:val="es-CO"/>
        </w:rPr>
      </w:pPr>
      <w:r w:rsidRPr="003F16CD">
        <w:rPr>
          <w:sz w:val="22"/>
          <w:szCs w:val="22"/>
          <w:lang w:val="es-CO"/>
        </w:rPr>
        <w:t xml:space="preserve">El resultado </w:t>
      </w:r>
      <w:r w:rsidR="003C14DA" w:rsidRPr="003F16CD">
        <w:rPr>
          <w:sz w:val="22"/>
          <w:szCs w:val="22"/>
          <w:lang w:val="es-CO"/>
        </w:rPr>
        <w:t>de esa operación es la siguiente funcion de transferencia</w:t>
      </w:r>
      <w:r w:rsidR="003C14DA">
        <w:rPr>
          <w:lang w:val="es-CO"/>
        </w:rPr>
        <w:t>:</w:t>
      </w:r>
    </w:p>
    <w:p w14:paraId="1D07922D" w14:textId="77777777" w:rsidR="003F16CD" w:rsidRDefault="003F16CD" w:rsidP="00ED6C3D">
      <w:pPr>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057461" w14:paraId="3379902B" w14:textId="77777777" w:rsidTr="00057461">
        <w:tc>
          <w:tcPr>
            <w:tcW w:w="3955" w:type="dxa"/>
          </w:tcPr>
          <w:p w14:paraId="2A44A755" w14:textId="23F6F5EB" w:rsidR="00057461" w:rsidRPr="00057461" w:rsidRDefault="00D45804" w:rsidP="00057461">
            <w:pPr>
              <w:rPr>
                <w:lang w:val="es-CO"/>
              </w:rPr>
            </w:pPr>
            <m:oMathPara>
              <m:oMathParaPr>
                <m:jc m:val="left"/>
              </m:oMathParaPr>
              <m:oMath>
                <m:sSub>
                  <m:sSubPr>
                    <m:ctrlPr>
                      <w:rPr>
                        <w:rFonts w:ascii="Cambria Math" w:hAnsi="Cambria Math"/>
                        <w:lang w:val="es-CO"/>
                      </w:rPr>
                    </m:ctrlPr>
                  </m:sSubPr>
                  <m:e>
                    <m:r>
                      <w:rPr>
                        <w:rFonts w:ascii="Cambria Math" w:hAnsi="Cambria Math"/>
                        <w:lang w:val="es-CO"/>
                      </w:rPr>
                      <m:t>C</m:t>
                    </m:r>
                  </m:e>
                  <m:sub>
                    <m:r>
                      <w:rPr>
                        <w:rFonts w:ascii="Cambria Math" w:hAnsi="Cambria Math"/>
                        <w:lang w:val="es-CO"/>
                      </w:rPr>
                      <m:t>eq</m:t>
                    </m:r>
                  </m:sub>
                </m:sSub>
                <m:r>
                  <m:rPr>
                    <m:sty m:val="p"/>
                  </m:rPr>
                  <w:rPr>
                    <w:rFonts w:ascii="Cambria Math" w:hAnsi="Cambria Math"/>
                    <w:lang w:val="es-CO"/>
                  </w:rPr>
                  <m:t>=</m:t>
                </m:r>
                <m:f>
                  <m:fPr>
                    <m:ctrlPr>
                      <w:rPr>
                        <w:rFonts w:ascii="Cambria Math" w:hAnsi="Cambria Math"/>
                        <w:lang w:val="es-CO"/>
                      </w:rPr>
                    </m:ctrlPr>
                  </m:fPr>
                  <m:num>
                    <m:eqArr>
                      <m:eqArrPr>
                        <m:ctrlPr>
                          <w:rPr>
                            <w:rFonts w:ascii="Cambria Math" w:hAnsi="Cambria Math"/>
                            <w:lang w:val="es-CO"/>
                          </w:rPr>
                        </m:ctrlPr>
                      </m:eqArrPr>
                      <m:e>
                        <m:r>
                          <m:rPr>
                            <m:sty m:val="p"/>
                          </m:rPr>
                          <w:rPr>
                            <w:rFonts w:ascii="Cambria Math" w:hAnsi="Cambria Math"/>
                            <w:lang w:val="es-CO"/>
                          </w:rPr>
                          <m:t>1.128</m:t>
                        </m:r>
                        <m:r>
                          <w:rPr>
                            <w:rFonts w:ascii="Cambria Math" w:hAnsi="Cambria Math"/>
                            <w:lang w:val="es-CO"/>
                          </w:rPr>
                          <m:t>e</m:t>
                        </m:r>
                        <m:r>
                          <m:rPr>
                            <m:sty m:val="p"/>
                          </m:rPr>
                          <w:rPr>
                            <w:rFonts w:ascii="Cambria Math" w:hAnsi="Cambria Math"/>
                            <w:lang w:val="es-CO"/>
                          </w:rPr>
                          <m:t xml:space="preserve">04 </m:t>
                        </m:r>
                        <m:sSup>
                          <m:sSupPr>
                            <m:ctrlPr>
                              <w:rPr>
                                <w:rFonts w:ascii="Cambria Math" w:hAnsi="Cambria Math"/>
                                <w:lang w:val="es-CO"/>
                              </w:rPr>
                            </m:ctrlPr>
                          </m:sSupPr>
                          <m:e>
                            <m:r>
                              <w:rPr>
                                <w:rFonts w:ascii="Cambria Math" w:hAnsi="Cambria Math"/>
                                <w:lang w:val="es-CO"/>
                              </w:rPr>
                              <m:t>s</m:t>
                            </m:r>
                          </m:e>
                          <m:sup>
                            <m:r>
                              <m:rPr>
                                <m:sty m:val="p"/>
                              </m:rPr>
                              <w:rPr>
                                <w:rFonts w:ascii="Cambria Math" w:hAnsi="Cambria Math"/>
                                <w:lang w:val="es-CO"/>
                              </w:rPr>
                              <m:t>4</m:t>
                            </m:r>
                          </m:sup>
                        </m:sSup>
                        <m:r>
                          <m:rPr>
                            <m:sty m:val="p"/>
                          </m:rPr>
                          <w:rPr>
                            <w:rFonts w:ascii="Cambria Math" w:hAnsi="Cambria Math"/>
                            <w:lang w:val="es-CO"/>
                          </w:rPr>
                          <m:t>+4.298</m:t>
                        </m:r>
                        <m:r>
                          <w:rPr>
                            <w:rFonts w:ascii="Cambria Math" w:hAnsi="Cambria Math"/>
                            <w:lang w:val="es-CO"/>
                          </w:rPr>
                          <m:t>e</m:t>
                        </m:r>
                        <m:r>
                          <m:rPr>
                            <m:sty m:val="p"/>
                          </m:rPr>
                          <w:rPr>
                            <w:rFonts w:ascii="Cambria Math" w:hAnsi="Cambria Math"/>
                            <w:lang w:val="es-CO"/>
                          </w:rPr>
                          <m:t xml:space="preserve">04 </m:t>
                        </m:r>
                        <m:sSup>
                          <m:sSupPr>
                            <m:ctrlPr>
                              <w:rPr>
                                <w:rFonts w:ascii="Cambria Math" w:hAnsi="Cambria Math"/>
                                <w:lang w:val="es-CO"/>
                              </w:rPr>
                            </m:ctrlPr>
                          </m:sSupPr>
                          <m:e>
                            <m:r>
                              <w:rPr>
                                <w:rFonts w:ascii="Cambria Math" w:hAnsi="Cambria Math"/>
                                <w:lang w:val="es-CO"/>
                              </w:rPr>
                              <m:t>s</m:t>
                            </m:r>
                          </m:e>
                          <m:sup>
                            <m:r>
                              <m:rPr>
                                <m:sty m:val="p"/>
                              </m:rPr>
                              <w:rPr>
                                <w:rFonts w:ascii="Cambria Math" w:hAnsi="Cambria Math"/>
                                <w:lang w:val="es-CO"/>
                              </w:rPr>
                              <m:t>3</m:t>
                            </m:r>
                          </m:sup>
                        </m:sSup>
                        <m:r>
                          <m:rPr>
                            <m:sty m:val="p"/>
                          </m:rPr>
                          <w:rPr>
                            <w:rFonts w:ascii="Cambria Math" w:hAnsi="Cambria Math"/>
                            <w:lang w:val="es-CO"/>
                          </w:rPr>
                          <m:t>+</m:t>
                        </m:r>
                      </m:e>
                      <m:e>
                        <m:r>
                          <m:rPr>
                            <m:sty m:val="p"/>
                          </m:rPr>
                          <w:rPr>
                            <w:rFonts w:ascii="Cambria Math" w:hAnsi="Cambria Math"/>
                            <w:lang w:val="es-CO"/>
                          </w:rPr>
                          <m:t>5.46</m:t>
                        </m:r>
                        <m:r>
                          <w:rPr>
                            <w:rFonts w:ascii="Cambria Math" w:hAnsi="Cambria Math"/>
                            <w:lang w:val="es-CO"/>
                          </w:rPr>
                          <m:t>e</m:t>
                        </m:r>
                        <m:r>
                          <m:rPr>
                            <m:sty m:val="p"/>
                          </m:rPr>
                          <w:rPr>
                            <w:rFonts w:ascii="Cambria Math" w:hAnsi="Cambria Math"/>
                            <w:lang w:val="es-CO"/>
                          </w:rPr>
                          <m:t xml:space="preserve">04 </m:t>
                        </m:r>
                        <m:sSup>
                          <m:sSupPr>
                            <m:ctrlPr>
                              <w:rPr>
                                <w:rFonts w:ascii="Cambria Math" w:hAnsi="Cambria Math"/>
                                <w:lang w:val="es-CO"/>
                              </w:rPr>
                            </m:ctrlPr>
                          </m:sSupPr>
                          <m:e>
                            <m:r>
                              <w:rPr>
                                <w:rFonts w:ascii="Cambria Math" w:hAnsi="Cambria Math"/>
                                <w:lang w:val="es-CO"/>
                              </w:rPr>
                              <m:t>s</m:t>
                            </m:r>
                          </m:e>
                          <m:sup>
                            <m:r>
                              <m:rPr>
                                <m:sty m:val="p"/>
                              </m:rPr>
                              <w:rPr>
                                <w:rFonts w:ascii="Cambria Math" w:hAnsi="Cambria Math"/>
                                <w:lang w:val="es-CO"/>
                              </w:rPr>
                              <m:t>2</m:t>
                            </m:r>
                          </m:sup>
                        </m:sSup>
                        <m:r>
                          <m:rPr>
                            <m:sty m:val="p"/>
                          </m:rPr>
                          <w:rPr>
                            <w:rFonts w:ascii="Cambria Math" w:hAnsi="Cambria Math"/>
                            <w:lang w:val="es-CO"/>
                          </w:rPr>
                          <m:t>+2.612</m:t>
                        </m:r>
                        <m:r>
                          <w:rPr>
                            <w:rFonts w:ascii="Cambria Math" w:hAnsi="Cambria Math"/>
                            <w:lang w:val="es-CO"/>
                          </w:rPr>
                          <m:t>e</m:t>
                        </m:r>
                        <m:r>
                          <m:rPr>
                            <m:sty m:val="p"/>
                          </m:rPr>
                          <w:rPr>
                            <w:rFonts w:ascii="Cambria Math" w:hAnsi="Cambria Math"/>
                            <w:lang w:val="es-CO"/>
                          </w:rPr>
                          <m:t>04</m:t>
                        </m:r>
                        <m:r>
                          <w:rPr>
                            <w:rFonts w:ascii="Cambria Math" w:hAnsi="Cambria Math"/>
                            <w:lang w:val="es-CO"/>
                          </w:rPr>
                          <m:t>s</m:t>
                        </m:r>
                        <m:r>
                          <m:rPr>
                            <m:sty m:val="p"/>
                          </m:rPr>
                          <w:rPr>
                            <w:rFonts w:ascii="Cambria Math" w:hAnsi="Cambria Math"/>
                            <w:lang w:val="es-CO"/>
                          </w:rPr>
                          <m:t>+ 4174</m:t>
                        </m:r>
                      </m:e>
                    </m:eqArr>
                  </m:num>
                  <m:den>
                    <m:r>
                      <m:rPr>
                        <m:sty m:val="p"/>
                      </m:rPr>
                      <w:rPr>
                        <w:rFonts w:ascii="Cambria Math" w:hAnsi="Cambria Math"/>
                        <w:lang w:val="es-CO"/>
                      </w:rPr>
                      <m:t xml:space="preserve">6.048 </m:t>
                    </m:r>
                    <m:sSup>
                      <m:sSupPr>
                        <m:ctrlPr>
                          <w:rPr>
                            <w:rFonts w:ascii="Cambria Math" w:hAnsi="Cambria Math"/>
                            <w:lang w:val="es-CO"/>
                          </w:rPr>
                        </m:ctrlPr>
                      </m:sSupPr>
                      <m:e>
                        <m:r>
                          <w:rPr>
                            <w:rFonts w:ascii="Cambria Math" w:hAnsi="Cambria Math"/>
                            <w:lang w:val="es-CO"/>
                          </w:rPr>
                          <m:t>s</m:t>
                        </m:r>
                      </m:e>
                      <m:sup>
                        <m:r>
                          <m:rPr>
                            <m:sty m:val="p"/>
                          </m:rPr>
                          <w:rPr>
                            <w:rFonts w:ascii="Cambria Math" w:hAnsi="Cambria Math"/>
                            <w:lang w:val="es-CO"/>
                          </w:rPr>
                          <m:t>4</m:t>
                        </m:r>
                      </m:sup>
                    </m:sSup>
                    <m:r>
                      <m:rPr>
                        <m:sty m:val="p"/>
                      </m:rPr>
                      <w:rPr>
                        <w:rFonts w:ascii="Cambria Math" w:hAnsi="Cambria Math"/>
                        <w:lang w:val="es-CO"/>
                      </w:rPr>
                      <m:t xml:space="preserve">+15.68 </m:t>
                    </m:r>
                    <m:sSup>
                      <m:sSupPr>
                        <m:ctrlPr>
                          <w:rPr>
                            <w:rFonts w:ascii="Cambria Math" w:hAnsi="Cambria Math"/>
                            <w:lang w:val="es-CO"/>
                          </w:rPr>
                        </m:ctrlPr>
                      </m:sSupPr>
                      <m:e>
                        <m:r>
                          <w:rPr>
                            <w:rFonts w:ascii="Cambria Math" w:hAnsi="Cambria Math"/>
                            <w:lang w:val="es-CO"/>
                          </w:rPr>
                          <m:t>s</m:t>
                        </m:r>
                      </m:e>
                      <m:sup>
                        <m:r>
                          <m:rPr>
                            <m:sty m:val="p"/>
                          </m:rPr>
                          <w:rPr>
                            <w:rFonts w:ascii="Cambria Math" w:hAnsi="Cambria Math"/>
                            <w:lang w:val="es-CO"/>
                          </w:rPr>
                          <m:t>3</m:t>
                        </m:r>
                      </m:sup>
                    </m:sSup>
                    <m:r>
                      <m:rPr>
                        <m:sty m:val="p"/>
                      </m:rPr>
                      <w:rPr>
                        <w:rFonts w:ascii="Cambria Math" w:hAnsi="Cambria Math"/>
                        <w:lang w:val="es-CO"/>
                      </w:rPr>
                      <m:t xml:space="preserve">+10.88 </m:t>
                    </m:r>
                    <m:sSup>
                      <m:sSupPr>
                        <m:ctrlPr>
                          <w:rPr>
                            <w:rFonts w:ascii="Cambria Math" w:hAnsi="Cambria Math"/>
                            <w:lang w:val="es-CO"/>
                          </w:rPr>
                        </m:ctrlPr>
                      </m:sSupPr>
                      <m:e>
                        <m:r>
                          <w:rPr>
                            <w:rFonts w:ascii="Cambria Math" w:hAnsi="Cambria Math"/>
                            <w:lang w:val="es-CO"/>
                          </w:rPr>
                          <m:t>s</m:t>
                        </m:r>
                      </m:e>
                      <m:sup>
                        <m:r>
                          <m:rPr>
                            <m:sty m:val="p"/>
                          </m:rPr>
                          <w:rPr>
                            <w:rFonts w:ascii="Cambria Math" w:hAnsi="Cambria Math"/>
                            <w:lang w:val="es-CO"/>
                          </w:rPr>
                          <m:t>2</m:t>
                        </m:r>
                      </m:sup>
                    </m:sSup>
                    <m:r>
                      <m:rPr>
                        <m:sty m:val="p"/>
                      </m:rPr>
                      <w:rPr>
                        <w:rFonts w:ascii="Cambria Math" w:hAnsi="Cambria Math"/>
                        <w:lang w:val="es-CO"/>
                      </w:rPr>
                      <m:t xml:space="preserve">+2.239 </m:t>
                    </m:r>
                    <m:r>
                      <w:rPr>
                        <w:rFonts w:ascii="Cambria Math" w:hAnsi="Cambria Math"/>
                        <w:lang w:val="es-CO"/>
                      </w:rPr>
                      <m:t>s</m:t>
                    </m:r>
                  </m:den>
                </m:f>
              </m:oMath>
            </m:oMathPara>
          </w:p>
          <w:p w14:paraId="2B4F9462" w14:textId="5CDCF6DA" w:rsidR="00057461" w:rsidRDefault="00057461" w:rsidP="00057461">
            <w:pPr>
              <w:rPr>
                <w:lang w:val="es-CO"/>
              </w:rPr>
            </w:pPr>
          </w:p>
        </w:tc>
        <w:tc>
          <w:tcPr>
            <w:tcW w:w="902" w:type="dxa"/>
          </w:tcPr>
          <w:p w14:paraId="3D6BC937" w14:textId="77777777" w:rsidR="00055BF0" w:rsidRDefault="00055BF0" w:rsidP="00057461">
            <w:bookmarkStart w:id="6" w:name="_Ref67302324"/>
          </w:p>
          <w:p w14:paraId="5725D762" w14:textId="77777777" w:rsidR="00055BF0" w:rsidRDefault="00055BF0" w:rsidP="00057461"/>
          <w:p w14:paraId="26FC2DE6" w14:textId="2D7A12D6" w:rsidR="00057461" w:rsidRDefault="00057461" w:rsidP="00057461">
            <w:pPr>
              <w:rPr>
                <w:lang w:val="es-CO"/>
              </w:rPr>
            </w:pPr>
            <w:r>
              <w:t xml:space="preserve">( </w:t>
            </w:r>
            <w:r>
              <w:fldChar w:fldCharType="begin"/>
            </w:r>
            <w:r>
              <w:instrText xml:space="preserve"> SEQ ( \* ARABIC </w:instrText>
            </w:r>
            <w:r>
              <w:fldChar w:fldCharType="separate"/>
            </w:r>
            <w:r w:rsidR="0035316C">
              <w:rPr>
                <w:noProof/>
              </w:rPr>
              <w:t>6</w:t>
            </w:r>
            <w:r>
              <w:fldChar w:fldCharType="end"/>
            </w:r>
            <w:r>
              <w:t xml:space="preserve"> )</w:t>
            </w:r>
            <w:bookmarkEnd w:id="6"/>
          </w:p>
        </w:tc>
      </w:tr>
    </w:tbl>
    <w:p w14:paraId="5BCA0EBB" w14:textId="5C98788A" w:rsidR="00057461" w:rsidRDefault="00057461" w:rsidP="00ED6C3D">
      <w:pPr>
        <w:rPr>
          <w:lang w:val="es-CO"/>
        </w:rPr>
      </w:pPr>
    </w:p>
    <w:p w14:paraId="60A40269" w14:textId="77777777" w:rsidR="0035316C" w:rsidRPr="0035316C" w:rsidRDefault="00057461" w:rsidP="00057461">
      <w:pPr>
        <w:rPr>
          <w:noProof/>
          <w:sz w:val="22"/>
          <w:szCs w:val="22"/>
          <w:lang w:val="es-CO"/>
        </w:rPr>
      </w:pPr>
      <w:r w:rsidRPr="003F16CD">
        <w:rPr>
          <w:sz w:val="22"/>
          <w:szCs w:val="22"/>
          <w:lang w:val="es-CO"/>
        </w:rPr>
        <w:t xml:space="preserve">Discretizando la ecuación de transferencia </w:t>
      </w:r>
      <w:r w:rsidRPr="003F16CD">
        <w:rPr>
          <w:sz w:val="22"/>
          <w:szCs w:val="22"/>
          <w:lang w:val="es-CO"/>
        </w:rPr>
        <w:fldChar w:fldCharType="begin"/>
      </w:r>
      <w:r w:rsidRPr="003F16CD">
        <w:rPr>
          <w:sz w:val="22"/>
          <w:szCs w:val="22"/>
          <w:lang w:val="es-CO"/>
        </w:rPr>
        <w:instrText xml:space="preserve"> REF _Ref67302324 \h </w:instrText>
      </w:r>
      <w:r w:rsidR="003F16CD">
        <w:rPr>
          <w:sz w:val="22"/>
          <w:szCs w:val="22"/>
          <w:lang w:val="es-CO"/>
        </w:rPr>
        <w:instrText xml:space="preserve"> \* MERGEFORMAT </w:instrText>
      </w:r>
      <w:r w:rsidRPr="003F16CD">
        <w:rPr>
          <w:sz w:val="22"/>
          <w:szCs w:val="22"/>
          <w:lang w:val="es-CO"/>
        </w:rPr>
      </w:r>
      <w:r w:rsidRPr="003F16CD">
        <w:rPr>
          <w:sz w:val="22"/>
          <w:szCs w:val="22"/>
          <w:lang w:val="es-CO"/>
        </w:rPr>
        <w:fldChar w:fldCharType="separate"/>
      </w:r>
    </w:p>
    <w:p w14:paraId="0EFD57A1" w14:textId="77777777" w:rsidR="0035316C" w:rsidRPr="0035316C" w:rsidRDefault="0035316C" w:rsidP="00057461">
      <w:pPr>
        <w:rPr>
          <w:sz w:val="22"/>
          <w:szCs w:val="22"/>
          <w:lang w:val="es-CO"/>
        </w:rPr>
      </w:pPr>
    </w:p>
    <w:p w14:paraId="60552836" w14:textId="27D79695" w:rsidR="00057461" w:rsidRDefault="0035316C" w:rsidP="00ED6C3D">
      <w:pPr>
        <w:rPr>
          <w:sz w:val="22"/>
          <w:szCs w:val="22"/>
          <w:lang w:val="es-CO"/>
        </w:rPr>
      </w:pPr>
      <w:r w:rsidRPr="0035316C">
        <w:rPr>
          <w:sz w:val="22"/>
          <w:szCs w:val="22"/>
          <w:lang w:val="es-CO"/>
        </w:rPr>
        <w:t>(</w:t>
      </w:r>
      <w:r w:rsidRPr="0035316C">
        <w:rPr>
          <w:lang w:val="es-CO"/>
        </w:rPr>
        <w:t xml:space="preserve"> 6 )</w:t>
      </w:r>
      <w:r w:rsidR="00057461" w:rsidRPr="003F16CD">
        <w:rPr>
          <w:sz w:val="22"/>
          <w:szCs w:val="22"/>
          <w:lang w:val="es-CO"/>
        </w:rPr>
        <w:fldChar w:fldCharType="end"/>
      </w:r>
      <w:r w:rsidR="00057461" w:rsidRPr="003F16CD">
        <w:rPr>
          <w:sz w:val="22"/>
          <w:szCs w:val="22"/>
          <w:lang w:val="es-CO"/>
        </w:rPr>
        <w:t xml:space="preserve"> con un tiempo de muestreo de </w:t>
      </w:r>
      <m:oMath>
        <m:r>
          <w:rPr>
            <w:rFonts w:ascii="Cambria Math" w:hAnsi="Cambria Math"/>
            <w:sz w:val="22"/>
            <w:szCs w:val="22"/>
            <w:lang w:val="es-CO"/>
          </w:rPr>
          <m:t>T=0.6s</m:t>
        </m:r>
      </m:oMath>
      <w:r w:rsidR="00057461" w:rsidRPr="003F16CD">
        <w:rPr>
          <w:sz w:val="22"/>
          <w:szCs w:val="22"/>
          <w:lang w:val="es-CO"/>
        </w:rPr>
        <w:t xml:space="preserve"> se obtiene</w:t>
      </w:r>
      <w:r w:rsidR="003F16CD">
        <w:rPr>
          <w:sz w:val="22"/>
          <w:szCs w:val="22"/>
          <w:lang w:val="es-CO"/>
        </w:rPr>
        <w:t>.</w:t>
      </w:r>
    </w:p>
    <w:p w14:paraId="24A1ACE6" w14:textId="77777777" w:rsidR="003F16CD" w:rsidRPr="003F16CD" w:rsidRDefault="003F16CD" w:rsidP="00ED6C3D">
      <w:pPr>
        <w:rPr>
          <w:sz w:val="22"/>
          <w:szCs w:val="22"/>
          <w:lang w:val="es-CO"/>
        </w:rPr>
      </w:pPr>
    </w:p>
    <w:p w14:paraId="36AE24D3" w14:textId="6CA7BCFC" w:rsidR="00FC2529" w:rsidRPr="00FC2529" w:rsidRDefault="00D45804" w:rsidP="00ED6C3D">
      <w:pPr>
        <w:rPr>
          <w:lang w:val="es-CO"/>
        </w:rPr>
      </w:pPr>
      <m:oMathPara>
        <m:oMathParaPr>
          <m:jc m:val="left"/>
        </m:oMathParaPr>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eq</m:t>
              </m:r>
              <m:d>
                <m:dPr>
                  <m:begChr m:val="["/>
                  <m:endChr m:val="]"/>
                  <m:ctrlPr>
                    <w:rPr>
                      <w:rFonts w:ascii="Cambria Math" w:hAnsi="Cambria Math"/>
                      <w:i/>
                      <w:lang w:val="es-CO"/>
                    </w:rPr>
                  </m:ctrlPr>
                </m:dPr>
                <m:e>
                  <m:r>
                    <w:rPr>
                      <w:rFonts w:ascii="Cambria Math" w:hAnsi="Cambria Math"/>
                      <w:lang w:val="es-CO"/>
                    </w:rPr>
                    <m:t>z</m:t>
                  </m:r>
                </m:e>
              </m:d>
            </m:sub>
          </m:sSub>
          <m:r>
            <w:rPr>
              <w:rFonts w:ascii="Cambria Math" w:hAnsi="Cambria Math"/>
              <w:lang w:val="es-CO"/>
            </w:rPr>
            <m:t>=</m:t>
          </m:r>
          <m:f>
            <m:fPr>
              <m:ctrlPr>
                <w:rPr>
                  <w:rFonts w:ascii="Cambria Math" w:hAnsi="Cambria Math"/>
                  <w:i/>
                  <w:lang w:val="es-CO"/>
                </w:rPr>
              </m:ctrlPr>
            </m:fPr>
            <m:num>
              <m:r>
                <w:rPr>
                  <w:rFonts w:ascii="Cambria Math" w:hAnsi="Cambria Math"/>
                  <w:lang w:val="es-CO"/>
                </w:rPr>
                <m:t xml:space="preserve"> 1.8644</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4</m:t>
                  </m:r>
                </m:sup>
              </m:sSup>
              <m:r>
                <w:rPr>
                  <w:rFonts w:ascii="Cambria Math" w:hAnsi="Cambria Math"/>
                  <w:lang w:val="es-CO"/>
                </w:rPr>
                <m:t>-4.0330</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3</m:t>
                  </m:r>
                </m:sup>
              </m:sSup>
              <m:r>
                <w:rPr>
                  <w:rFonts w:ascii="Cambria Math" w:hAnsi="Cambria Math"/>
                  <w:lang w:val="es-CO"/>
                </w:rPr>
                <m:t>+3.0455</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r>
                <w:rPr>
                  <w:rFonts w:ascii="Cambria Math" w:hAnsi="Cambria Math"/>
                  <w:lang w:val="es-CO"/>
                </w:rPr>
                <m:t>-0.9306z+0.0968</m:t>
              </m:r>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4</m:t>
                  </m:r>
                </m:sup>
              </m:sSup>
              <m:r>
                <w:rPr>
                  <w:rFonts w:ascii="Cambria Math" w:hAnsi="Cambria Math"/>
                  <w:lang w:val="es-CO"/>
                </w:rPr>
                <m:t>-2.8751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3</m:t>
                  </m:r>
                </m:sup>
              </m:sSup>
              <m:r>
                <w:rPr>
                  <w:rFonts w:ascii="Cambria Math" w:hAnsi="Cambria Math"/>
                  <w:lang w:val="es-CO"/>
                </w:rPr>
                <m:t>+2.9996</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r>
                <w:rPr>
                  <w:rFonts w:ascii="Cambria Math" w:hAnsi="Cambria Math"/>
                  <w:lang w:val="es-CO"/>
                </w:rPr>
                <m:t>-1.3355z+0.2110</m:t>
              </m:r>
            </m:den>
          </m:f>
        </m:oMath>
      </m:oMathPara>
    </w:p>
    <w:p w14:paraId="7125110E" w14:textId="77777777" w:rsidR="003F16CD" w:rsidRDefault="003F16CD" w:rsidP="00ED6C3D">
      <w:pPr>
        <w:rPr>
          <w:lang w:val="es-CO"/>
        </w:rPr>
      </w:pPr>
    </w:p>
    <w:p w14:paraId="23E5F0A2" w14:textId="6972B8B6" w:rsidR="00FC2529" w:rsidRPr="003F16CD" w:rsidRDefault="00E44284" w:rsidP="00ED6C3D">
      <w:pPr>
        <w:rPr>
          <w:sz w:val="22"/>
          <w:szCs w:val="22"/>
          <w:lang w:val="es-CO"/>
        </w:rPr>
      </w:pPr>
      <w:r w:rsidRPr="003F16CD">
        <w:rPr>
          <w:sz w:val="22"/>
          <w:szCs w:val="22"/>
          <w:lang w:val="es-CO"/>
        </w:rPr>
        <w:t xml:space="preserve">Dividiendo por </w:t>
      </w:r>
      <m:oMath>
        <m:sSup>
          <m:sSupPr>
            <m:ctrlPr>
              <w:rPr>
                <w:rFonts w:ascii="Cambria Math" w:hAnsi="Cambria Math"/>
                <w:i/>
                <w:sz w:val="22"/>
                <w:szCs w:val="22"/>
                <w:lang w:val="es-CO"/>
              </w:rPr>
            </m:ctrlPr>
          </m:sSupPr>
          <m:e>
            <m:r>
              <w:rPr>
                <w:rFonts w:ascii="Cambria Math" w:hAnsi="Cambria Math"/>
                <w:sz w:val="22"/>
                <w:szCs w:val="22"/>
                <w:lang w:val="es-CO"/>
              </w:rPr>
              <m:t>z</m:t>
            </m:r>
          </m:e>
          <m:sup>
            <m:r>
              <w:rPr>
                <w:rFonts w:ascii="Cambria Math" w:hAnsi="Cambria Math"/>
                <w:sz w:val="22"/>
                <w:szCs w:val="22"/>
                <w:lang w:val="es-CO"/>
              </w:rPr>
              <m:t>-4</m:t>
            </m:r>
          </m:sup>
        </m:sSup>
      </m:oMath>
      <w:r w:rsidRPr="003F16CD">
        <w:rPr>
          <w:sz w:val="22"/>
          <w:szCs w:val="22"/>
          <w:lang w:val="es-CO"/>
        </w:rPr>
        <w:t xml:space="preserve"> toda la expresión y despejando la salida del controlador se obtiene:</w:t>
      </w:r>
    </w:p>
    <w:p w14:paraId="0580EFD8" w14:textId="5DF9503B" w:rsidR="00E44284" w:rsidRDefault="00845A73" w:rsidP="00845A73">
      <w:pPr>
        <w:rPr>
          <w:lang w:val="es-CO"/>
        </w:rPr>
      </w:pPr>
      <w:bookmarkStart w:id="7" w:name="_Ref67303850"/>
      <m:oMathPara>
        <m:oMath>
          <m:r>
            <w:rPr>
              <w:rFonts w:ascii="Cambria Math" w:hAnsi="Cambria Math"/>
              <w:lang w:val="es-CO"/>
            </w:rPr>
            <m:t xml:space="preserve"> </m:t>
          </m:r>
        </m:oMath>
      </m:oMathPara>
      <w:bookmarkEnd w:id="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DA4BA9" w14:paraId="5ABE976F" w14:textId="77777777" w:rsidTr="00BF693D">
        <w:tc>
          <w:tcPr>
            <w:tcW w:w="3955" w:type="dxa"/>
          </w:tcPr>
          <w:p w14:paraId="3F602682" w14:textId="12DBCF1E" w:rsidR="00DA4BA9" w:rsidRPr="00505EB4" w:rsidRDefault="00D45804" w:rsidP="00BF693D">
            <w:pPr>
              <w:rPr>
                <w:rFonts w:ascii="Cambria Math" w:hAnsi="Cambria Math"/>
                <w:lang w:val="es-CO"/>
                <w:oMath/>
              </w:rPr>
            </w:pPr>
            <m:oMathPara>
              <m:oMathParaPr>
                <m:jc m:val="left"/>
              </m:oMathParaPr>
              <m:oMath>
                <m:sSub>
                  <m:sSubPr>
                    <m:ctrlPr>
                      <w:rPr>
                        <w:rFonts w:ascii="Cambria Math" w:hAnsi="Cambria Math"/>
                        <w:lang w:val="es-CO"/>
                      </w:rPr>
                    </m:ctrlPr>
                  </m:sSubPr>
                  <m:e>
                    <m:r>
                      <w:rPr>
                        <w:rFonts w:ascii="Cambria Math" w:hAnsi="Cambria Math"/>
                        <w:lang w:val="es-CO"/>
                      </w:rPr>
                      <m:t>U</m:t>
                    </m:r>
                  </m:e>
                  <m:sub>
                    <m:r>
                      <w:rPr>
                        <w:rFonts w:ascii="Cambria Math" w:hAnsi="Cambria Math"/>
                        <w:lang w:val="es-CO"/>
                      </w:rPr>
                      <m:t>k</m:t>
                    </m:r>
                  </m:sub>
                </m:sSub>
                <m:r>
                  <m:rPr>
                    <m:sty m:val="p"/>
                  </m:rPr>
                  <w:rPr>
                    <w:rFonts w:ascii="Cambria Math" w:hAnsi="Cambria Math"/>
                    <w:lang w:val="es-CO"/>
                  </w:rPr>
                  <m:t xml:space="preserve"> = 1864.4*</m:t>
                </m:r>
                <m:sSub>
                  <m:sSubPr>
                    <m:ctrlPr>
                      <w:rPr>
                        <w:rFonts w:ascii="Cambria Math" w:hAnsi="Cambria Math"/>
                        <w:lang w:val="es-CO"/>
                      </w:rPr>
                    </m:ctrlPr>
                  </m:sSubPr>
                  <m:e>
                    <m:r>
                      <w:rPr>
                        <w:rFonts w:ascii="Cambria Math" w:hAnsi="Cambria Math"/>
                        <w:lang w:val="es-CO"/>
                      </w:rPr>
                      <m:t>E</m:t>
                    </m:r>
                  </m:e>
                  <m:sub>
                    <m:r>
                      <w:rPr>
                        <w:rFonts w:ascii="Cambria Math" w:hAnsi="Cambria Math"/>
                        <w:lang w:val="es-CO"/>
                      </w:rPr>
                      <m:t>k</m:t>
                    </m:r>
                  </m:sub>
                </m:sSub>
                <m:r>
                  <m:rPr>
                    <m:sty m:val="p"/>
                  </m:rPr>
                  <w:rPr>
                    <w:rFonts w:ascii="Cambria Math" w:hAnsi="Cambria Math"/>
                    <w:lang w:val="es-CO"/>
                  </w:rPr>
                  <m:t>-4033*</m:t>
                </m:r>
                <m:sSub>
                  <m:sSubPr>
                    <m:ctrlPr>
                      <w:rPr>
                        <w:rFonts w:ascii="Cambria Math" w:hAnsi="Cambria Math"/>
                        <w:lang w:val="es-CO"/>
                      </w:rPr>
                    </m:ctrlPr>
                  </m:sSubPr>
                  <m:e>
                    <m:r>
                      <w:rPr>
                        <w:rFonts w:ascii="Cambria Math" w:hAnsi="Cambria Math"/>
                        <w:lang w:val="es-CO"/>
                      </w:rPr>
                      <m:t>E</m:t>
                    </m:r>
                  </m:e>
                  <m:sub>
                    <m:r>
                      <w:rPr>
                        <w:rFonts w:ascii="Cambria Math" w:hAnsi="Cambria Math"/>
                        <w:lang w:val="es-CO"/>
                      </w:rPr>
                      <m:t>k</m:t>
                    </m:r>
                    <m:r>
                      <m:rPr>
                        <m:sty m:val="p"/>
                      </m:rPr>
                      <w:rPr>
                        <w:rFonts w:ascii="Cambria Math" w:hAnsi="Cambria Math"/>
                        <w:lang w:val="es-CO"/>
                      </w:rPr>
                      <m:t>-1</m:t>
                    </m:r>
                  </m:sub>
                </m:sSub>
                <m:r>
                  <m:rPr>
                    <m:sty m:val="p"/>
                  </m:rPr>
                  <w:rPr>
                    <w:rFonts w:ascii="Cambria Math" w:hAnsi="Cambria Math"/>
                    <w:lang w:val="es-CO"/>
                  </w:rPr>
                  <m:t>+3045.5*</m:t>
                </m:r>
                <m:sSub>
                  <m:sSubPr>
                    <m:ctrlPr>
                      <w:rPr>
                        <w:rFonts w:ascii="Cambria Math" w:hAnsi="Cambria Math"/>
                        <w:lang w:val="es-CO"/>
                      </w:rPr>
                    </m:ctrlPr>
                  </m:sSubPr>
                  <m:e>
                    <m:r>
                      <w:rPr>
                        <w:rFonts w:ascii="Cambria Math" w:hAnsi="Cambria Math"/>
                        <w:lang w:val="es-CO"/>
                      </w:rPr>
                      <m:t>E</m:t>
                    </m:r>
                  </m:e>
                  <m:sub>
                    <m:r>
                      <w:rPr>
                        <w:rFonts w:ascii="Cambria Math" w:hAnsi="Cambria Math"/>
                        <w:lang w:val="es-CO"/>
                      </w:rPr>
                      <m:t>k</m:t>
                    </m:r>
                    <m:r>
                      <m:rPr>
                        <m:sty m:val="p"/>
                      </m:rPr>
                      <w:rPr>
                        <w:rFonts w:ascii="Cambria Math" w:hAnsi="Cambria Math"/>
                        <w:lang w:val="es-CO"/>
                      </w:rPr>
                      <m:t>-2</m:t>
                    </m:r>
                  </m:sub>
                </m:sSub>
                <m:r>
                  <m:rPr>
                    <m:sty m:val="p"/>
                  </m:rPr>
                  <w:rPr>
                    <w:rFonts w:ascii="Cambria Math" w:hAnsi="Cambria Math"/>
                    <w:lang w:val="es-CO"/>
                  </w:rPr>
                  <m:t>-930.6*</m:t>
                </m:r>
                <m:sSub>
                  <m:sSubPr>
                    <m:ctrlPr>
                      <w:rPr>
                        <w:rFonts w:ascii="Cambria Math" w:hAnsi="Cambria Math"/>
                        <w:lang w:val="es-CO"/>
                      </w:rPr>
                    </m:ctrlPr>
                  </m:sSubPr>
                  <m:e>
                    <m:r>
                      <w:rPr>
                        <w:rFonts w:ascii="Cambria Math" w:hAnsi="Cambria Math"/>
                        <w:lang w:val="es-CO"/>
                      </w:rPr>
                      <m:t>E</m:t>
                    </m:r>
                  </m:e>
                  <m:sub>
                    <m:r>
                      <w:rPr>
                        <w:rFonts w:ascii="Cambria Math" w:hAnsi="Cambria Math"/>
                        <w:lang w:val="es-CO"/>
                      </w:rPr>
                      <m:t>k</m:t>
                    </m:r>
                    <m:r>
                      <m:rPr>
                        <m:sty m:val="p"/>
                      </m:rPr>
                      <w:rPr>
                        <w:rFonts w:ascii="Cambria Math" w:hAnsi="Cambria Math"/>
                        <w:lang w:val="es-CO"/>
                      </w:rPr>
                      <m:t>-3</m:t>
                    </m:r>
                  </m:sub>
                </m:sSub>
                <m:r>
                  <m:rPr>
                    <m:sty m:val="p"/>
                  </m:rPr>
                  <w:rPr>
                    <w:rFonts w:ascii="Cambria Math" w:hAnsi="Cambria Math"/>
                    <w:lang w:val="es-CO"/>
                  </w:rPr>
                  <m:t>+96.8*</m:t>
                </m:r>
                <m:sSub>
                  <m:sSubPr>
                    <m:ctrlPr>
                      <w:rPr>
                        <w:rFonts w:ascii="Cambria Math" w:hAnsi="Cambria Math"/>
                        <w:lang w:val="es-CO"/>
                      </w:rPr>
                    </m:ctrlPr>
                  </m:sSubPr>
                  <m:e>
                    <m:r>
                      <w:rPr>
                        <w:rFonts w:ascii="Cambria Math" w:hAnsi="Cambria Math"/>
                        <w:lang w:val="es-CO"/>
                      </w:rPr>
                      <m:t>E</m:t>
                    </m:r>
                  </m:e>
                  <m:sub>
                    <m:r>
                      <w:rPr>
                        <w:rFonts w:ascii="Cambria Math" w:hAnsi="Cambria Math"/>
                        <w:lang w:val="es-CO"/>
                      </w:rPr>
                      <m:t>k</m:t>
                    </m:r>
                    <m:r>
                      <m:rPr>
                        <m:sty m:val="p"/>
                      </m:rPr>
                      <w:rPr>
                        <w:rFonts w:ascii="Cambria Math" w:hAnsi="Cambria Math"/>
                        <w:lang w:val="es-CO"/>
                      </w:rPr>
                      <m:t>-4</m:t>
                    </m:r>
                  </m:sub>
                </m:sSub>
                <m:r>
                  <m:rPr>
                    <m:sty m:val="p"/>
                  </m:rPr>
                  <w:rPr>
                    <w:rFonts w:ascii="Cambria Math" w:hAnsi="Cambria Math"/>
                    <w:lang w:val="es-CO"/>
                  </w:rPr>
                  <m:t>+... 2.8751*</m:t>
                </m:r>
                <m:sSub>
                  <m:sSubPr>
                    <m:ctrlPr>
                      <w:rPr>
                        <w:rFonts w:ascii="Cambria Math" w:hAnsi="Cambria Math"/>
                        <w:lang w:val="es-CO"/>
                      </w:rPr>
                    </m:ctrlPr>
                  </m:sSubPr>
                  <m:e>
                    <m:r>
                      <w:rPr>
                        <w:rFonts w:ascii="Cambria Math" w:hAnsi="Cambria Math"/>
                        <w:lang w:val="es-CO"/>
                      </w:rPr>
                      <m:t>U</m:t>
                    </m:r>
                  </m:e>
                  <m:sub>
                    <m:r>
                      <w:rPr>
                        <w:rFonts w:ascii="Cambria Math" w:hAnsi="Cambria Math"/>
                        <w:lang w:val="es-CO"/>
                      </w:rPr>
                      <m:t>k</m:t>
                    </m:r>
                    <m:r>
                      <m:rPr>
                        <m:sty m:val="p"/>
                      </m:rPr>
                      <w:rPr>
                        <w:rFonts w:ascii="Cambria Math" w:hAnsi="Cambria Math"/>
                        <w:lang w:val="es-CO"/>
                      </w:rPr>
                      <m:t>-1</m:t>
                    </m:r>
                  </m:sub>
                </m:sSub>
                <m:r>
                  <m:rPr>
                    <m:sty m:val="p"/>
                  </m:rPr>
                  <w:rPr>
                    <w:rFonts w:ascii="Cambria Math" w:hAnsi="Cambria Math"/>
                    <w:lang w:val="es-CO"/>
                  </w:rPr>
                  <m:t>-2.9996*</m:t>
                </m:r>
                <m:sSub>
                  <m:sSubPr>
                    <m:ctrlPr>
                      <w:rPr>
                        <w:rFonts w:ascii="Cambria Math" w:hAnsi="Cambria Math"/>
                        <w:lang w:val="es-CO"/>
                      </w:rPr>
                    </m:ctrlPr>
                  </m:sSubPr>
                  <m:e>
                    <m:r>
                      <w:rPr>
                        <w:rFonts w:ascii="Cambria Math" w:hAnsi="Cambria Math"/>
                        <w:lang w:val="es-CO"/>
                      </w:rPr>
                      <m:t>U</m:t>
                    </m:r>
                  </m:e>
                  <m:sub>
                    <m:r>
                      <w:rPr>
                        <w:rFonts w:ascii="Cambria Math" w:hAnsi="Cambria Math"/>
                        <w:lang w:val="es-CO"/>
                      </w:rPr>
                      <m:t>k</m:t>
                    </m:r>
                    <m:r>
                      <m:rPr>
                        <m:sty m:val="p"/>
                      </m:rPr>
                      <w:rPr>
                        <w:rFonts w:ascii="Cambria Math" w:hAnsi="Cambria Math"/>
                        <w:lang w:val="es-CO"/>
                      </w:rPr>
                      <m:t>-2</m:t>
                    </m:r>
                  </m:sub>
                </m:sSub>
                <m:r>
                  <m:rPr>
                    <m:sty m:val="p"/>
                  </m:rPr>
                  <w:rPr>
                    <w:rFonts w:ascii="Cambria Math" w:hAnsi="Cambria Math"/>
                    <w:lang w:val="es-CO"/>
                  </w:rPr>
                  <m:t>+1.3355*</m:t>
                </m:r>
                <m:sSub>
                  <m:sSubPr>
                    <m:ctrlPr>
                      <w:rPr>
                        <w:rFonts w:ascii="Cambria Math" w:hAnsi="Cambria Math"/>
                        <w:lang w:val="es-CO"/>
                      </w:rPr>
                    </m:ctrlPr>
                  </m:sSubPr>
                  <m:e>
                    <m:r>
                      <w:rPr>
                        <w:rFonts w:ascii="Cambria Math" w:hAnsi="Cambria Math"/>
                        <w:lang w:val="es-CO"/>
                      </w:rPr>
                      <m:t>U</m:t>
                    </m:r>
                  </m:e>
                  <m:sub>
                    <m:r>
                      <w:rPr>
                        <w:rFonts w:ascii="Cambria Math" w:hAnsi="Cambria Math"/>
                        <w:lang w:val="es-CO"/>
                      </w:rPr>
                      <m:t>k</m:t>
                    </m:r>
                    <m:r>
                      <m:rPr>
                        <m:sty m:val="p"/>
                      </m:rPr>
                      <w:rPr>
                        <w:rFonts w:ascii="Cambria Math" w:hAnsi="Cambria Math"/>
                        <w:lang w:val="es-CO"/>
                      </w:rPr>
                      <m:t>-3</m:t>
                    </m:r>
                  </m:sub>
                </m:sSub>
                <m:r>
                  <m:rPr>
                    <m:sty m:val="p"/>
                  </m:rPr>
                  <w:rPr>
                    <w:rFonts w:ascii="Cambria Math" w:hAnsi="Cambria Math"/>
                    <w:lang w:val="es-CO"/>
                  </w:rPr>
                  <m:t>-0.2110*</m:t>
                </m:r>
                <m:sSub>
                  <m:sSubPr>
                    <m:ctrlPr>
                      <w:rPr>
                        <w:rFonts w:ascii="Cambria Math" w:hAnsi="Cambria Math"/>
                        <w:lang w:val="es-CO"/>
                      </w:rPr>
                    </m:ctrlPr>
                  </m:sSubPr>
                  <m:e>
                    <m:r>
                      <w:rPr>
                        <w:rFonts w:ascii="Cambria Math" w:hAnsi="Cambria Math"/>
                        <w:lang w:val="es-CO"/>
                      </w:rPr>
                      <m:t>U</m:t>
                    </m:r>
                  </m:e>
                  <m:sub>
                    <m:r>
                      <w:rPr>
                        <w:rFonts w:ascii="Cambria Math" w:hAnsi="Cambria Math"/>
                        <w:lang w:val="es-CO"/>
                      </w:rPr>
                      <m:t>k</m:t>
                    </m:r>
                    <m:r>
                      <m:rPr>
                        <m:sty m:val="p"/>
                      </m:rPr>
                      <w:rPr>
                        <w:rFonts w:ascii="Cambria Math" w:hAnsi="Cambria Math"/>
                        <w:lang w:val="es-CO"/>
                      </w:rPr>
                      <m:t>-4</m:t>
                    </m:r>
                  </m:sub>
                </m:sSub>
                <m:r>
                  <w:rPr>
                    <w:rFonts w:ascii="Cambria Math" w:hAnsi="Cambria Math"/>
                    <w:lang w:val="es-CO"/>
                  </w:rPr>
                  <m:t xml:space="preserve"> </m:t>
                </m:r>
              </m:oMath>
            </m:oMathPara>
          </w:p>
        </w:tc>
        <w:tc>
          <w:tcPr>
            <w:tcW w:w="902" w:type="dxa"/>
          </w:tcPr>
          <w:p w14:paraId="66B22191" w14:textId="5BBD279C" w:rsidR="00DA4BA9" w:rsidRDefault="00DA4BA9" w:rsidP="00BF693D">
            <w:pPr>
              <w:rPr>
                <w:lang w:val="es-CO"/>
              </w:rPr>
            </w:pPr>
            <w:r>
              <w:t xml:space="preserve">( </w:t>
            </w:r>
            <w:r>
              <w:fldChar w:fldCharType="begin"/>
            </w:r>
            <w:r>
              <w:instrText xml:space="preserve"> SEQ ( \* ARABIC </w:instrText>
            </w:r>
            <w:r>
              <w:fldChar w:fldCharType="separate"/>
            </w:r>
            <w:r w:rsidR="0035316C">
              <w:rPr>
                <w:noProof/>
              </w:rPr>
              <w:t>7</w:t>
            </w:r>
            <w:r>
              <w:fldChar w:fldCharType="end"/>
            </w:r>
            <w:r>
              <w:t xml:space="preserve"> )</w:t>
            </w:r>
          </w:p>
        </w:tc>
      </w:tr>
    </w:tbl>
    <w:p w14:paraId="5A583A82" w14:textId="77777777" w:rsidR="00DA4BA9" w:rsidRPr="00F61012" w:rsidRDefault="00DA4BA9" w:rsidP="00845A73">
      <w:pPr>
        <w:rPr>
          <w:lang w:val="es-CO"/>
        </w:rPr>
      </w:pPr>
    </w:p>
    <w:p w14:paraId="4B0B0FF0" w14:textId="54AF6A96" w:rsidR="00F61012" w:rsidRDefault="00F61012" w:rsidP="00681734">
      <w:pPr>
        <w:rPr>
          <w:lang w:val="es-CO"/>
        </w:rPr>
      </w:pPr>
      <w:r w:rsidRPr="003F16CD">
        <w:rPr>
          <w:sz w:val="22"/>
          <w:szCs w:val="22"/>
          <w:lang w:val="es-CO"/>
        </w:rPr>
        <w:t>Posteriormente de obtener la ecuación de diferencias</w:t>
      </w:r>
      <w:r w:rsidR="00845A73" w:rsidRPr="003F16CD">
        <w:rPr>
          <w:sz w:val="22"/>
          <w:szCs w:val="22"/>
          <w:lang w:val="es-CO"/>
        </w:rPr>
        <w:t xml:space="preserve"> </w:t>
      </w:r>
      <w:r w:rsidRPr="003F16CD">
        <w:rPr>
          <w:sz w:val="22"/>
          <w:szCs w:val="22"/>
          <w:lang w:val="es-CO"/>
        </w:rPr>
        <w:t xml:space="preserve">se procedió a simular la respuesta del sistema obteniendo la </w:t>
      </w:r>
      <w:r w:rsidRPr="003F16CD">
        <w:rPr>
          <w:sz w:val="22"/>
          <w:szCs w:val="22"/>
          <w:lang w:val="es-CO"/>
        </w:rPr>
        <w:fldChar w:fldCharType="begin"/>
      </w:r>
      <w:r w:rsidRPr="003F16CD">
        <w:rPr>
          <w:sz w:val="22"/>
          <w:szCs w:val="22"/>
          <w:lang w:val="es-CO"/>
        </w:rPr>
        <w:instrText xml:space="preserve"> REF _Ref67303607 \h </w:instrText>
      </w:r>
      <w:r w:rsidR="003F16CD">
        <w:rPr>
          <w:sz w:val="22"/>
          <w:szCs w:val="22"/>
          <w:lang w:val="es-CO"/>
        </w:rPr>
        <w:instrText xml:space="preserve"> \* MERGEFORMAT </w:instrText>
      </w:r>
      <w:r w:rsidRPr="003F16CD">
        <w:rPr>
          <w:sz w:val="22"/>
          <w:szCs w:val="22"/>
          <w:lang w:val="es-CO"/>
        </w:rPr>
      </w:r>
      <w:r w:rsidRPr="003F16CD">
        <w:rPr>
          <w:sz w:val="22"/>
          <w:szCs w:val="22"/>
          <w:lang w:val="es-CO"/>
        </w:rPr>
        <w:fldChar w:fldCharType="separate"/>
      </w:r>
      <w:r w:rsidR="0035316C" w:rsidRPr="0035316C">
        <w:rPr>
          <w:sz w:val="22"/>
          <w:szCs w:val="22"/>
          <w:lang w:val="es-CO"/>
        </w:rPr>
        <w:t xml:space="preserve">Figura </w:t>
      </w:r>
      <w:r w:rsidRPr="003F16CD">
        <w:rPr>
          <w:sz w:val="22"/>
          <w:szCs w:val="22"/>
          <w:lang w:val="es-CO"/>
        </w:rPr>
        <w:fldChar w:fldCharType="end"/>
      </w:r>
      <w:r w:rsidR="00EE2AA0">
        <w:rPr>
          <w:sz w:val="22"/>
          <w:szCs w:val="22"/>
          <w:lang w:val="es-CO"/>
        </w:rPr>
        <w:t>10</w:t>
      </w:r>
      <w:r w:rsidRPr="003F16CD">
        <w:rPr>
          <w:sz w:val="22"/>
          <w:szCs w:val="22"/>
          <w:lang w:val="es-CO"/>
        </w:rPr>
        <w:t xml:space="preserve"> y </w:t>
      </w:r>
      <w:r w:rsidRPr="003F16CD">
        <w:rPr>
          <w:sz w:val="22"/>
          <w:szCs w:val="22"/>
          <w:lang w:val="es-CO"/>
        </w:rPr>
        <w:fldChar w:fldCharType="begin"/>
      </w:r>
      <w:r w:rsidRPr="003F16CD">
        <w:rPr>
          <w:sz w:val="22"/>
          <w:szCs w:val="22"/>
          <w:lang w:val="es-CO"/>
        </w:rPr>
        <w:instrText xml:space="preserve"> REF _Ref67303625 \h </w:instrText>
      </w:r>
      <w:r w:rsidR="003F16CD">
        <w:rPr>
          <w:sz w:val="22"/>
          <w:szCs w:val="22"/>
          <w:lang w:val="es-CO"/>
        </w:rPr>
        <w:instrText xml:space="preserve"> \* MERGEFORMAT </w:instrText>
      </w:r>
      <w:r w:rsidRPr="003F16CD">
        <w:rPr>
          <w:sz w:val="22"/>
          <w:szCs w:val="22"/>
          <w:lang w:val="es-CO"/>
        </w:rPr>
      </w:r>
      <w:r w:rsidRPr="003F16CD">
        <w:rPr>
          <w:sz w:val="22"/>
          <w:szCs w:val="22"/>
          <w:lang w:val="es-CO"/>
        </w:rPr>
        <w:fldChar w:fldCharType="separate"/>
      </w:r>
      <w:r w:rsidR="0035316C" w:rsidRPr="0035316C">
        <w:rPr>
          <w:sz w:val="22"/>
          <w:szCs w:val="22"/>
          <w:lang w:val="es-CO"/>
        </w:rPr>
        <w:t xml:space="preserve">Figura </w:t>
      </w:r>
      <w:r w:rsidRPr="003F16CD">
        <w:rPr>
          <w:sz w:val="22"/>
          <w:szCs w:val="22"/>
          <w:lang w:val="es-CO"/>
        </w:rPr>
        <w:fldChar w:fldCharType="end"/>
      </w:r>
      <w:r w:rsidR="00EE2AA0">
        <w:rPr>
          <w:sz w:val="22"/>
          <w:szCs w:val="22"/>
          <w:lang w:val="es-CO"/>
        </w:rPr>
        <w:t>11</w:t>
      </w:r>
      <w:r>
        <w:rPr>
          <w:lang w:val="es-CO"/>
        </w:rPr>
        <w:t>.</w:t>
      </w:r>
    </w:p>
    <w:p w14:paraId="56DF1CB6" w14:textId="77777777" w:rsidR="003F16CD" w:rsidRPr="00FC2529" w:rsidRDefault="003F16CD" w:rsidP="00681734">
      <w:pPr>
        <w:rPr>
          <w:lang w:val="es-CO"/>
        </w:rPr>
      </w:pPr>
    </w:p>
    <w:p w14:paraId="468F675B" w14:textId="704422E8" w:rsidR="00DC69C1" w:rsidRDefault="00DC69C1" w:rsidP="005A4D85">
      <w:pPr>
        <w:rPr>
          <w:lang w:val="es-CO"/>
        </w:rPr>
      </w:pPr>
      <w:r w:rsidRPr="00DC69C1">
        <w:rPr>
          <w:noProof/>
          <w:lang w:val="es-CO"/>
        </w:rPr>
        <w:drawing>
          <wp:inline distT="0" distB="0" distL="0" distR="0" wp14:anchorId="5AAAE120" wp14:editId="6C125E52">
            <wp:extent cx="3090545" cy="2408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0545" cy="2408555"/>
                    </a:xfrm>
                    <a:prstGeom prst="rect">
                      <a:avLst/>
                    </a:prstGeom>
                  </pic:spPr>
                </pic:pic>
              </a:graphicData>
            </a:graphic>
          </wp:inline>
        </w:drawing>
      </w:r>
    </w:p>
    <w:p w14:paraId="00FC2070" w14:textId="1AEB0792" w:rsidR="006057BD" w:rsidRDefault="006057BD" w:rsidP="003F16CD">
      <w:pPr>
        <w:jc w:val="center"/>
        <w:rPr>
          <w:lang w:val="es-CO"/>
        </w:rPr>
      </w:pPr>
      <w:bookmarkStart w:id="8" w:name="_Ref67303607"/>
      <w:r w:rsidRPr="006057BD">
        <w:rPr>
          <w:lang w:val="es-CO"/>
        </w:rPr>
        <w:t xml:space="preserve">Figura </w:t>
      </w:r>
      <w:bookmarkEnd w:id="8"/>
      <w:r w:rsidR="00D97392">
        <w:rPr>
          <w:lang w:val="es-CO"/>
        </w:rPr>
        <w:t>10</w:t>
      </w:r>
      <w:r w:rsidRPr="006057BD">
        <w:rPr>
          <w:lang w:val="es-CO"/>
        </w:rPr>
        <w:t xml:space="preserve"> Respuesta del Sistema</w:t>
      </w:r>
      <w:r w:rsidR="00552A09">
        <w:rPr>
          <w:lang w:val="es-CO"/>
        </w:rPr>
        <w:t xml:space="preserve"> de presión ante el predictor de Smith a una referencia de 2 bares.</w:t>
      </w:r>
    </w:p>
    <w:p w14:paraId="3519A01E" w14:textId="4A795BB4" w:rsidR="003F16CD" w:rsidRDefault="003F16CD" w:rsidP="001114C0">
      <w:pPr>
        <w:rPr>
          <w:lang w:val="es-CO"/>
        </w:rPr>
      </w:pPr>
    </w:p>
    <w:p w14:paraId="2CBFD664" w14:textId="77777777" w:rsidR="003F16CD" w:rsidRDefault="003F16CD" w:rsidP="001114C0">
      <w:pPr>
        <w:rPr>
          <w:lang w:val="es-CO"/>
        </w:rPr>
      </w:pPr>
    </w:p>
    <w:p w14:paraId="562A346A" w14:textId="79431FD8" w:rsidR="00F61012" w:rsidRDefault="00F61012" w:rsidP="001114C0">
      <w:pPr>
        <w:rPr>
          <w:lang w:val="es-CO"/>
        </w:rPr>
      </w:pPr>
      <w:r w:rsidRPr="003F16CD">
        <w:rPr>
          <w:sz w:val="22"/>
          <w:szCs w:val="22"/>
          <w:lang w:val="es-CO"/>
        </w:rPr>
        <w:t xml:space="preserve">En la </w:t>
      </w:r>
      <w:r w:rsidRPr="003F16CD">
        <w:rPr>
          <w:sz w:val="22"/>
          <w:szCs w:val="22"/>
          <w:lang w:val="es-CO"/>
        </w:rPr>
        <w:fldChar w:fldCharType="begin"/>
      </w:r>
      <w:r w:rsidRPr="003F16CD">
        <w:rPr>
          <w:sz w:val="22"/>
          <w:szCs w:val="22"/>
          <w:lang w:val="es-CO"/>
        </w:rPr>
        <w:instrText xml:space="preserve"> REF _Ref67303607 \h </w:instrText>
      </w:r>
      <w:r w:rsidR="003F16CD">
        <w:rPr>
          <w:sz w:val="22"/>
          <w:szCs w:val="22"/>
          <w:lang w:val="es-CO"/>
        </w:rPr>
        <w:instrText xml:space="preserve"> \* MERGEFORMAT </w:instrText>
      </w:r>
      <w:r w:rsidRPr="003F16CD">
        <w:rPr>
          <w:sz w:val="22"/>
          <w:szCs w:val="22"/>
          <w:lang w:val="es-CO"/>
        </w:rPr>
      </w:r>
      <w:r w:rsidRPr="003F16CD">
        <w:rPr>
          <w:sz w:val="22"/>
          <w:szCs w:val="22"/>
          <w:lang w:val="es-CO"/>
        </w:rPr>
        <w:fldChar w:fldCharType="separate"/>
      </w:r>
      <w:r w:rsidR="0035316C" w:rsidRPr="0035316C">
        <w:rPr>
          <w:sz w:val="22"/>
          <w:szCs w:val="22"/>
          <w:lang w:val="es-CO"/>
        </w:rPr>
        <w:t xml:space="preserve">Figura </w:t>
      </w:r>
      <w:r w:rsidRPr="003F16CD">
        <w:rPr>
          <w:sz w:val="22"/>
          <w:szCs w:val="22"/>
          <w:lang w:val="es-CO"/>
        </w:rPr>
        <w:fldChar w:fldCharType="end"/>
      </w:r>
      <w:r w:rsidR="00EE2AA0">
        <w:rPr>
          <w:sz w:val="22"/>
          <w:szCs w:val="22"/>
          <w:lang w:val="es-CO"/>
        </w:rPr>
        <w:t>10</w:t>
      </w:r>
      <w:r w:rsidRPr="003F16CD">
        <w:rPr>
          <w:sz w:val="22"/>
          <w:szCs w:val="22"/>
          <w:lang w:val="es-CO"/>
        </w:rPr>
        <w:t xml:space="preserve"> se puede evidenciar que cumple con los criterios de diseño del sistema y es similar a la propuesta por </w:t>
      </w:r>
      <w:proofErr w:type="spellStart"/>
      <w:r w:rsidRPr="003F16CD">
        <w:rPr>
          <w:sz w:val="22"/>
          <w:szCs w:val="22"/>
          <w:lang w:val="es-CO"/>
        </w:rPr>
        <w:t>simulink</w:t>
      </w:r>
      <w:proofErr w:type="spellEnd"/>
      <w:r w:rsidRPr="003F16CD">
        <w:rPr>
          <w:sz w:val="22"/>
          <w:szCs w:val="22"/>
          <w:lang w:val="es-CO"/>
        </w:rPr>
        <w:t xml:space="preserve"> en la </w:t>
      </w:r>
      <w:r w:rsidRPr="003F16CD">
        <w:rPr>
          <w:sz w:val="22"/>
          <w:szCs w:val="22"/>
          <w:lang w:val="es-CO"/>
        </w:rPr>
        <w:fldChar w:fldCharType="begin"/>
      </w:r>
      <w:r w:rsidRPr="003F16CD">
        <w:rPr>
          <w:sz w:val="22"/>
          <w:szCs w:val="22"/>
          <w:lang w:val="es-CO"/>
        </w:rPr>
        <w:instrText xml:space="preserve"> REF _Ref67303676 \h </w:instrText>
      </w:r>
      <w:r w:rsidR="003F16CD">
        <w:rPr>
          <w:sz w:val="22"/>
          <w:szCs w:val="22"/>
          <w:lang w:val="es-CO"/>
        </w:rPr>
        <w:instrText xml:space="preserve"> \* MERGEFORMAT </w:instrText>
      </w:r>
      <w:r w:rsidRPr="003F16CD">
        <w:rPr>
          <w:sz w:val="22"/>
          <w:szCs w:val="22"/>
          <w:lang w:val="es-CO"/>
        </w:rPr>
      </w:r>
      <w:r w:rsidRPr="003F16CD">
        <w:rPr>
          <w:sz w:val="22"/>
          <w:szCs w:val="22"/>
          <w:lang w:val="es-CO"/>
        </w:rPr>
        <w:fldChar w:fldCharType="separate"/>
      </w:r>
      <w:r w:rsidR="0035316C" w:rsidRPr="0035316C">
        <w:rPr>
          <w:sz w:val="22"/>
          <w:szCs w:val="22"/>
          <w:lang w:val="es-CO"/>
        </w:rPr>
        <w:t xml:space="preserve">Figura </w:t>
      </w:r>
      <w:r w:rsidRPr="003F16CD">
        <w:rPr>
          <w:sz w:val="22"/>
          <w:szCs w:val="22"/>
          <w:lang w:val="es-CO"/>
        </w:rPr>
        <w:fldChar w:fldCharType="end"/>
      </w:r>
      <w:r w:rsidR="00EE2AA0">
        <w:rPr>
          <w:sz w:val="22"/>
          <w:szCs w:val="22"/>
          <w:lang w:val="es-CO"/>
        </w:rPr>
        <w:t>9</w:t>
      </w:r>
      <w:r>
        <w:rPr>
          <w:lang w:val="es-CO"/>
        </w:rPr>
        <w:t>.</w:t>
      </w:r>
    </w:p>
    <w:p w14:paraId="6BB64519" w14:textId="77777777" w:rsidR="003F16CD" w:rsidRDefault="003F16CD" w:rsidP="001114C0">
      <w:pPr>
        <w:rPr>
          <w:lang w:val="es-CO"/>
        </w:rPr>
      </w:pPr>
    </w:p>
    <w:p w14:paraId="21AD4451" w14:textId="0036D848" w:rsidR="00AC4921" w:rsidRDefault="00F07A91" w:rsidP="001114C0">
      <w:pPr>
        <w:rPr>
          <w:lang w:val="es-CO"/>
        </w:rPr>
      </w:pPr>
      <w:r w:rsidRPr="00F07A91">
        <w:rPr>
          <w:noProof/>
          <w:lang w:val="es-CO"/>
        </w:rPr>
        <w:lastRenderedPageBreak/>
        <w:drawing>
          <wp:inline distT="0" distB="0" distL="0" distR="0" wp14:anchorId="273F85F9" wp14:editId="7DF02135">
            <wp:extent cx="3090545" cy="2354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0545" cy="2354580"/>
                    </a:xfrm>
                    <a:prstGeom prst="rect">
                      <a:avLst/>
                    </a:prstGeom>
                  </pic:spPr>
                </pic:pic>
              </a:graphicData>
            </a:graphic>
          </wp:inline>
        </w:drawing>
      </w:r>
    </w:p>
    <w:p w14:paraId="1E29F3C4" w14:textId="5C350BC1" w:rsidR="003F16CD" w:rsidRDefault="00F07A91" w:rsidP="00A42C05">
      <w:pPr>
        <w:jc w:val="center"/>
        <w:rPr>
          <w:lang w:val="es-CO"/>
        </w:rPr>
      </w:pPr>
      <w:bookmarkStart w:id="9" w:name="_Ref67303625"/>
      <w:r w:rsidRPr="00F07A91">
        <w:rPr>
          <w:lang w:val="es-CO"/>
        </w:rPr>
        <w:t xml:space="preserve">Figura </w:t>
      </w:r>
      <w:bookmarkEnd w:id="9"/>
      <w:r w:rsidR="00D97392" w:rsidRPr="00D97392">
        <w:rPr>
          <w:lang w:val="es-CO"/>
        </w:rPr>
        <w:t>11</w:t>
      </w:r>
      <w:r w:rsidRPr="00F07A91">
        <w:rPr>
          <w:lang w:val="es-CO"/>
        </w:rPr>
        <w:t xml:space="preserve"> Salida del predictor d</w:t>
      </w:r>
      <w:r>
        <w:rPr>
          <w:lang w:val="es-CO"/>
        </w:rPr>
        <w:t xml:space="preserve">e Smith </w:t>
      </w:r>
      <w:r w:rsidR="00FD32BB">
        <w:rPr>
          <w:lang w:val="es-CO"/>
        </w:rPr>
        <w:t>de la bomba para controlar la planta de presión.</w:t>
      </w:r>
    </w:p>
    <w:p w14:paraId="7A10DEB9" w14:textId="77777777" w:rsidR="00F77CDD" w:rsidRDefault="00F77CDD" w:rsidP="00A42C05">
      <w:pPr>
        <w:jc w:val="center"/>
        <w:rPr>
          <w:lang w:val="es-CO"/>
        </w:rPr>
      </w:pPr>
    </w:p>
    <w:p w14:paraId="2488078B" w14:textId="4DCC275C" w:rsidR="00F61012" w:rsidRPr="003F16CD" w:rsidRDefault="00F61012" w:rsidP="00FD32BB">
      <w:pPr>
        <w:rPr>
          <w:sz w:val="22"/>
          <w:szCs w:val="22"/>
          <w:lang w:val="es-CO"/>
        </w:rPr>
      </w:pPr>
      <w:r w:rsidRPr="003F16CD">
        <w:rPr>
          <w:sz w:val="22"/>
          <w:szCs w:val="22"/>
          <w:lang w:val="es-CO"/>
        </w:rPr>
        <w:t xml:space="preserve">En la </w:t>
      </w:r>
      <w:r w:rsidRPr="003F16CD">
        <w:rPr>
          <w:sz w:val="22"/>
          <w:szCs w:val="22"/>
          <w:lang w:val="es-CO"/>
        </w:rPr>
        <w:fldChar w:fldCharType="begin"/>
      </w:r>
      <w:r w:rsidRPr="003F16CD">
        <w:rPr>
          <w:sz w:val="22"/>
          <w:szCs w:val="22"/>
          <w:lang w:val="es-CO"/>
        </w:rPr>
        <w:instrText xml:space="preserve"> REF _Ref67303625 \h </w:instrText>
      </w:r>
      <w:r w:rsidR="003F16CD">
        <w:rPr>
          <w:sz w:val="22"/>
          <w:szCs w:val="22"/>
          <w:lang w:val="es-CO"/>
        </w:rPr>
        <w:instrText xml:space="preserve"> \* MERGEFORMAT </w:instrText>
      </w:r>
      <w:r w:rsidRPr="003F16CD">
        <w:rPr>
          <w:sz w:val="22"/>
          <w:szCs w:val="22"/>
          <w:lang w:val="es-CO"/>
        </w:rPr>
      </w:r>
      <w:r w:rsidRPr="003F16CD">
        <w:rPr>
          <w:sz w:val="22"/>
          <w:szCs w:val="22"/>
          <w:lang w:val="es-CO"/>
        </w:rPr>
        <w:fldChar w:fldCharType="separate"/>
      </w:r>
      <w:r w:rsidR="0035316C" w:rsidRPr="0035316C">
        <w:rPr>
          <w:sz w:val="22"/>
          <w:szCs w:val="22"/>
          <w:lang w:val="es-CO"/>
        </w:rPr>
        <w:t xml:space="preserve">Figura </w:t>
      </w:r>
      <w:r w:rsidRPr="003F16CD">
        <w:rPr>
          <w:sz w:val="22"/>
          <w:szCs w:val="22"/>
          <w:lang w:val="es-CO"/>
        </w:rPr>
        <w:fldChar w:fldCharType="end"/>
      </w:r>
      <w:r w:rsidR="00CC69D7">
        <w:rPr>
          <w:sz w:val="22"/>
          <w:szCs w:val="22"/>
          <w:lang w:val="es-CO"/>
        </w:rPr>
        <w:t>11</w:t>
      </w:r>
      <w:r w:rsidRPr="003F16CD">
        <w:rPr>
          <w:sz w:val="22"/>
          <w:szCs w:val="22"/>
          <w:lang w:val="es-CO"/>
        </w:rPr>
        <w:t xml:space="preserve"> se muestra la respuesta que </w:t>
      </w:r>
      <w:r w:rsidR="00111467" w:rsidRPr="003F16CD">
        <w:rPr>
          <w:sz w:val="22"/>
          <w:szCs w:val="22"/>
          <w:lang w:val="es-CO"/>
        </w:rPr>
        <w:t xml:space="preserve">se le </w:t>
      </w:r>
      <w:r w:rsidR="00F4275B" w:rsidRPr="003F16CD">
        <w:rPr>
          <w:sz w:val="22"/>
          <w:szCs w:val="22"/>
          <w:lang w:val="es-CO"/>
        </w:rPr>
        <w:t>envía</w:t>
      </w:r>
      <w:r w:rsidR="00111467" w:rsidRPr="003F16CD">
        <w:rPr>
          <w:sz w:val="22"/>
          <w:szCs w:val="22"/>
          <w:lang w:val="es-CO"/>
        </w:rPr>
        <w:t xml:space="preserve"> a la bomba para que cumpla las características del sistema, por </w:t>
      </w:r>
      <w:r w:rsidR="003F16CD" w:rsidRPr="003F16CD">
        <w:rPr>
          <w:sz w:val="22"/>
          <w:szCs w:val="22"/>
          <w:lang w:val="es-CO"/>
        </w:rPr>
        <w:t>ende,</w:t>
      </w:r>
      <w:r w:rsidR="00111467" w:rsidRPr="003F16CD">
        <w:rPr>
          <w:sz w:val="22"/>
          <w:szCs w:val="22"/>
          <w:lang w:val="es-CO"/>
        </w:rPr>
        <w:t xml:space="preserve"> es importante que no supere los parámetros de funcionamiento de la misma , para este caso en particular cumple debido a que debe estar entre los rangos [7000 a 27000].</w:t>
      </w:r>
    </w:p>
    <w:p w14:paraId="769E9AD4" w14:textId="45206E68" w:rsidR="00111467" w:rsidRDefault="00111467" w:rsidP="00FD32BB">
      <w:pPr>
        <w:rPr>
          <w:lang w:val="es-CO"/>
        </w:rPr>
      </w:pPr>
      <w:r w:rsidRPr="003F16CD">
        <w:rPr>
          <w:sz w:val="22"/>
          <w:szCs w:val="22"/>
          <w:lang w:val="es-CO"/>
        </w:rPr>
        <w:t>Posteriormente se implementaron las ecuaciones de diferencia en el plc</w:t>
      </w:r>
      <w:r w:rsidR="00845A73">
        <w:rPr>
          <w:lang w:val="es-CO"/>
        </w:rPr>
        <w:t>.</w:t>
      </w:r>
    </w:p>
    <w:p w14:paraId="0838779B" w14:textId="77777777" w:rsidR="003F16CD" w:rsidRDefault="003F16CD" w:rsidP="00FD32BB">
      <w:pPr>
        <w:rPr>
          <w:lang w:val="es-CO"/>
        </w:rPr>
      </w:pPr>
    </w:p>
    <w:p w14:paraId="48AACFD8" w14:textId="07944A72" w:rsidR="00494B63" w:rsidRDefault="00494B63" w:rsidP="00FD32BB">
      <w:pPr>
        <w:rPr>
          <w:lang w:val="es-CO"/>
        </w:rPr>
      </w:pPr>
      <w:r w:rsidRPr="00494B63">
        <w:rPr>
          <w:noProof/>
          <w:lang w:val="es-CO"/>
        </w:rPr>
        <w:drawing>
          <wp:inline distT="0" distB="0" distL="0" distR="0" wp14:anchorId="1FAB177E" wp14:editId="717C6118">
            <wp:extent cx="3018367" cy="176258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7814" b="14546"/>
                    <a:stretch/>
                  </pic:blipFill>
                  <pic:spPr bwMode="auto">
                    <a:xfrm>
                      <a:off x="0" y="0"/>
                      <a:ext cx="3023547" cy="1765608"/>
                    </a:xfrm>
                    <a:prstGeom prst="rect">
                      <a:avLst/>
                    </a:prstGeom>
                    <a:ln>
                      <a:noFill/>
                    </a:ln>
                    <a:extLst>
                      <a:ext uri="{53640926-AAD7-44D8-BBD7-CCE9431645EC}">
                        <a14:shadowObscured xmlns:a14="http://schemas.microsoft.com/office/drawing/2010/main"/>
                      </a:ext>
                    </a:extLst>
                  </pic:spPr>
                </pic:pic>
              </a:graphicData>
            </a:graphic>
          </wp:inline>
        </w:drawing>
      </w:r>
    </w:p>
    <w:p w14:paraId="5EF8B095" w14:textId="6640848A" w:rsidR="00A81384" w:rsidRDefault="004652D1" w:rsidP="003F16CD">
      <w:pPr>
        <w:jc w:val="center"/>
        <w:rPr>
          <w:lang w:val="es-CO"/>
        </w:rPr>
      </w:pPr>
      <w:bookmarkStart w:id="10" w:name="_Ref67305776"/>
      <w:r w:rsidRPr="004652D1">
        <w:rPr>
          <w:lang w:val="es-CO"/>
        </w:rPr>
        <w:t xml:space="preserve">Figura </w:t>
      </w:r>
      <w:bookmarkEnd w:id="10"/>
      <w:r w:rsidR="00D97392" w:rsidRPr="00D97392">
        <w:rPr>
          <w:lang w:val="es-CO"/>
        </w:rPr>
        <w:t>12</w:t>
      </w:r>
      <w:r w:rsidRPr="004652D1">
        <w:rPr>
          <w:lang w:val="es-CO"/>
        </w:rPr>
        <w:t xml:space="preserve"> Diagrama de Bloques d</w:t>
      </w:r>
      <w:r>
        <w:rPr>
          <w:lang w:val="es-CO"/>
        </w:rPr>
        <w:t>el filtro de presión.</w:t>
      </w:r>
    </w:p>
    <w:p w14:paraId="3BC6FF79" w14:textId="77777777" w:rsidR="003F16CD" w:rsidRDefault="003F16CD" w:rsidP="004652D1">
      <w:pPr>
        <w:rPr>
          <w:lang w:val="es-CO"/>
        </w:rPr>
      </w:pPr>
    </w:p>
    <w:p w14:paraId="3B8C8B75" w14:textId="3C5DA722" w:rsidR="004652D1" w:rsidRPr="004652D1" w:rsidRDefault="000576AA" w:rsidP="004652D1">
      <w:pPr>
        <w:rPr>
          <w:lang w:val="es-CO"/>
        </w:rPr>
      </w:pPr>
      <w:r w:rsidRPr="003F16CD">
        <w:rPr>
          <w:sz w:val="22"/>
          <w:szCs w:val="22"/>
          <w:lang w:val="es-CO"/>
        </w:rPr>
        <w:t xml:space="preserve">En la </w:t>
      </w:r>
      <w:r w:rsidRPr="003F16CD">
        <w:rPr>
          <w:sz w:val="22"/>
          <w:szCs w:val="22"/>
          <w:lang w:val="es-CO"/>
        </w:rPr>
        <w:fldChar w:fldCharType="begin"/>
      </w:r>
      <w:r w:rsidRPr="003F16CD">
        <w:rPr>
          <w:sz w:val="22"/>
          <w:szCs w:val="22"/>
          <w:lang w:val="es-CO"/>
        </w:rPr>
        <w:instrText xml:space="preserve"> REF _Ref67305776 \h </w:instrText>
      </w:r>
      <w:r w:rsidR="003F16CD">
        <w:rPr>
          <w:sz w:val="22"/>
          <w:szCs w:val="22"/>
          <w:lang w:val="es-CO"/>
        </w:rPr>
        <w:instrText xml:space="preserve"> \* MERGEFORMAT </w:instrText>
      </w:r>
      <w:r w:rsidRPr="003F16CD">
        <w:rPr>
          <w:sz w:val="22"/>
          <w:szCs w:val="22"/>
          <w:lang w:val="es-CO"/>
        </w:rPr>
      </w:r>
      <w:r w:rsidRPr="003F16CD">
        <w:rPr>
          <w:sz w:val="22"/>
          <w:szCs w:val="22"/>
          <w:lang w:val="es-CO"/>
        </w:rPr>
        <w:fldChar w:fldCharType="separate"/>
      </w:r>
      <w:r w:rsidR="0035316C" w:rsidRPr="0035316C">
        <w:rPr>
          <w:sz w:val="22"/>
          <w:szCs w:val="22"/>
          <w:lang w:val="es-CO"/>
        </w:rPr>
        <w:t xml:space="preserve">Figura </w:t>
      </w:r>
      <w:r w:rsidRPr="003F16CD">
        <w:rPr>
          <w:sz w:val="22"/>
          <w:szCs w:val="22"/>
          <w:lang w:val="es-CO"/>
        </w:rPr>
        <w:fldChar w:fldCharType="end"/>
      </w:r>
      <w:r w:rsidR="00CC69D7">
        <w:rPr>
          <w:sz w:val="22"/>
          <w:szCs w:val="22"/>
          <w:lang w:val="es-CO"/>
        </w:rPr>
        <w:t>12</w:t>
      </w:r>
      <w:r w:rsidRPr="003F16CD">
        <w:rPr>
          <w:sz w:val="22"/>
          <w:szCs w:val="22"/>
          <w:lang w:val="es-CO"/>
        </w:rPr>
        <w:t xml:space="preserve"> se puede evidenciar las entradas y salidas del bloque funcion para el filtro</w:t>
      </w:r>
      <w:r w:rsidR="00A3578D" w:rsidRPr="003F16CD">
        <w:rPr>
          <w:sz w:val="22"/>
          <w:szCs w:val="22"/>
          <w:lang w:val="es-CO"/>
        </w:rPr>
        <w:t xml:space="preserve"> de la medición de </w:t>
      </w:r>
      <w:r w:rsidRPr="003F16CD">
        <w:rPr>
          <w:sz w:val="22"/>
          <w:szCs w:val="22"/>
          <w:lang w:val="es-CO"/>
        </w:rPr>
        <w:t>presión</w:t>
      </w:r>
      <w:r w:rsidR="00A3578D">
        <w:rPr>
          <w:lang w:val="es-CO"/>
        </w:rPr>
        <w:t>.</w:t>
      </w:r>
    </w:p>
    <w:p w14:paraId="3D2EAD5F" w14:textId="77777777" w:rsidR="00494B63" w:rsidRDefault="00494B63" w:rsidP="00FD32BB">
      <w:pPr>
        <w:rPr>
          <w:lang w:val="es-CO"/>
        </w:rPr>
      </w:pPr>
    </w:p>
    <w:p w14:paraId="29A460F2" w14:textId="1748726D" w:rsidR="00845A73" w:rsidRDefault="00A81384" w:rsidP="00FD32BB">
      <w:pPr>
        <w:rPr>
          <w:lang w:val="es-CO"/>
        </w:rPr>
      </w:pPr>
      <w:r w:rsidRPr="00A81384">
        <w:rPr>
          <w:noProof/>
          <w:lang w:val="es-CO"/>
        </w:rPr>
        <w:drawing>
          <wp:inline distT="0" distB="0" distL="0" distR="0" wp14:anchorId="28DD7028" wp14:editId="30184915">
            <wp:extent cx="3090545" cy="295063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1533"/>
                    <a:stretch/>
                  </pic:blipFill>
                  <pic:spPr bwMode="auto">
                    <a:xfrm>
                      <a:off x="0" y="0"/>
                      <a:ext cx="3090545" cy="2950634"/>
                    </a:xfrm>
                    <a:prstGeom prst="rect">
                      <a:avLst/>
                    </a:prstGeom>
                    <a:ln>
                      <a:noFill/>
                    </a:ln>
                    <a:extLst>
                      <a:ext uri="{53640926-AAD7-44D8-BBD7-CCE9431645EC}">
                        <a14:shadowObscured xmlns:a14="http://schemas.microsoft.com/office/drawing/2010/main"/>
                      </a:ext>
                    </a:extLst>
                  </pic:spPr>
                </pic:pic>
              </a:graphicData>
            </a:graphic>
          </wp:inline>
        </w:drawing>
      </w:r>
    </w:p>
    <w:p w14:paraId="19BF895E" w14:textId="5BAA1C5B" w:rsidR="003F16CD" w:rsidRDefault="00454894" w:rsidP="00A42C05">
      <w:pPr>
        <w:jc w:val="center"/>
        <w:rPr>
          <w:lang w:val="es-CO"/>
        </w:rPr>
      </w:pPr>
      <w:bookmarkStart w:id="11" w:name="_Ref67305683"/>
      <w:r w:rsidRPr="004652D1">
        <w:rPr>
          <w:lang w:val="es-CO"/>
        </w:rPr>
        <w:t xml:space="preserve">Figura </w:t>
      </w:r>
      <w:bookmarkEnd w:id="11"/>
      <w:r w:rsidR="00D97392" w:rsidRPr="00D97392">
        <w:rPr>
          <w:lang w:val="es-CO"/>
        </w:rPr>
        <w:t>13</w:t>
      </w:r>
      <w:r w:rsidRPr="004652D1">
        <w:rPr>
          <w:lang w:val="es-CO"/>
        </w:rPr>
        <w:t xml:space="preserve"> </w:t>
      </w:r>
      <w:r w:rsidR="004652D1" w:rsidRPr="004652D1">
        <w:rPr>
          <w:lang w:val="es-CO"/>
        </w:rPr>
        <w:t>Ecuaciones de diferencia d</w:t>
      </w:r>
      <w:r w:rsidR="004652D1">
        <w:rPr>
          <w:lang w:val="es-CO"/>
        </w:rPr>
        <w:t>el filtro de presión.</w:t>
      </w:r>
    </w:p>
    <w:p w14:paraId="6062E1B7" w14:textId="77777777" w:rsidR="00F77CDD" w:rsidRDefault="00F77CDD" w:rsidP="00FD32BB">
      <w:pPr>
        <w:rPr>
          <w:sz w:val="22"/>
          <w:szCs w:val="22"/>
          <w:lang w:val="es-CO"/>
        </w:rPr>
      </w:pPr>
    </w:p>
    <w:p w14:paraId="54CC4B70" w14:textId="3FA1D3E4" w:rsidR="006D1439" w:rsidRDefault="00A3578D" w:rsidP="00FD32BB">
      <w:pPr>
        <w:rPr>
          <w:sz w:val="22"/>
          <w:szCs w:val="22"/>
          <w:lang w:val="es-CO"/>
        </w:rPr>
      </w:pPr>
      <w:r w:rsidRPr="003F16CD">
        <w:rPr>
          <w:sz w:val="22"/>
          <w:szCs w:val="22"/>
          <w:lang w:val="es-CO"/>
        </w:rPr>
        <w:t xml:space="preserve">En la </w:t>
      </w:r>
      <w:r w:rsidRPr="003F16CD">
        <w:rPr>
          <w:sz w:val="22"/>
          <w:szCs w:val="22"/>
          <w:lang w:val="es-CO"/>
        </w:rPr>
        <w:fldChar w:fldCharType="begin"/>
      </w:r>
      <w:r w:rsidRPr="003F16CD">
        <w:rPr>
          <w:sz w:val="22"/>
          <w:szCs w:val="22"/>
          <w:lang w:val="es-CO"/>
        </w:rPr>
        <w:instrText xml:space="preserve"> REF _Ref67305683 \h </w:instrText>
      </w:r>
      <w:r w:rsidR="003F16CD">
        <w:rPr>
          <w:sz w:val="22"/>
          <w:szCs w:val="22"/>
          <w:lang w:val="es-CO"/>
        </w:rPr>
        <w:instrText xml:space="preserve"> \* MERGEFORMAT </w:instrText>
      </w:r>
      <w:r w:rsidRPr="003F16CD">
        <w:rPr>
          <w:sz w:val="22"/>
          <w:szCs w:val="22"/>
          <w:lang w:val="es-CO"/>
        </w:rPr>
      </w:r>
      <w:r w:rsidRPr="003F16CD">
        <w:rPr>
          <w:sz w:val="22"/>
          <w:szCs w:val="22"/>
          <w:lang w:val="es-CO"/>
        </w:rPr>
        <w:fldChar w:fldCharType="separate"/>
      </w:r>
      <w:r w:rsidR="0035316C" w:rsidRPr="0035316C">
        <w:rPr>
          <w:sz w:val="22"/>
          <w:szCs w:val="22"/>
          <w:lang w:val="es-CO"/>
        </w:rPr>
        <w:t xml:space="preserve">Figura </w:t>
      </w:r>
      <w:r w:rsidRPr="003F16CD">
        <w:rPr>
          <w:sz w:val="22"/>
          <w:szCs w:val="22"/>
          <w:lang w:val="es-CO"/>
        </w:rPr>
        <w:fldChar w:fldCharType="end"/>
      </w:r>
      <w:r w:rsidR="00CC69D7">
        <w:rPr>
          <w:sz w:val="22"/>
          <w:szCs w:val="22"/>
          <w:lang w:val="es-CO"/>
        </w:rPr>
        <w:t>13</w:t>
      </w:r>
      <w:r w:rsidRPr="003F16CD">
        <w:rPr>
          <w:sz w:val="22"/>
          <w:szCs w:val="22"/>
          <w:lang w:val="es-CO"/>
        </w:rPr>
        <w:t xml:space="preserve"> se presenta la ecuación </w:t>
      </w:r>
      <w:r w:rsidR="004C6212" w:rsidRPr="003F16CD">
        <w:rPr>
          <w:sz w:val="22"/>
          <w:szCs w:val="22"/>
          <w:lang w:val="es-CO"/>
        </w:rPr>
        <w:t xml:space="preserve">de diferencias propuesta para el filtro </w:t>
      </w:r>
      <w:r w:rsidR="0098212D" w:rsidRPr="003F16CD">
        <w:rPr>
          <w:sz w:val="22"/>
          <w:szCs w:val="22"/>
          <w:lang w:val="es-CO"/>
        </w:rPr>
        <w:t xml:space="preserve">mostradas en la ecuación </w:t>
      </w:r>
      <w:r w:rsidR="0098212D" w:rsidRPr="003F16CD">
        <w:rPr>
          <w:sz w:val="22"/>
          <w:szCs w:val="22"/>
          <w:lang w:val="es-CO"/>
        </w:rPr>
        <w:fldChar w:fldCharType="begin"/>
      </w:r>
      <w:r w:rsidR="0098212D" w:rsidRPr="003F16CD">
        <w:rPr>
          <w:sz w:val="22"/>
          <w:szCs w:val="22"/>
          <w:lang w:val="es-CO"/>
        </w:rPr>
        <w:instrText xml:space="preserve"> REF _Ref67305897 \h </w:instrText>
      </w:r>
      <w:r w:rsidR="003F16CD">
        <w:rPr>
          <w:sz w:val="22"/>
          <w:szCs w:val="22"/>
          <w:lang w:val="es-CO"/>
        </w:rPr>
        <w:instrText xml:space="preserve"> \* MERGEFORMAT </w:instrText>
      </w:r>
      <w:r w:rsidR="0098212D" w:rsidRPr="003F16CD">
        <w:rPr>
          <w:sz w:val="22"/>
          <w:szCs w:val="22"/>
          <w:lang w:val="es-CO"/>
        </w:rPr>
      </w:r>
      <w:r w:rsidR="0098212D" w:rsidRPr="003F16CD">
        <w:rPr>
          <w:sz w:val="22"/>
          <w:szCs w:val="22"/>
          <w:lang w:val="es-CO"/>
        </w:rPr>
        <w:fldChar w:fldCharType="separate"/>
      </w:r>
      <w:r w:rsidR="0035316C" w:rsidRPr="0035316C">
        <w:rPr>
          <w:sz w:val="22"/>
          <w:szCs w:val="22"/>
          <w:lang w:val="es-CO"/>
        </w:rPr>
        <w:t xml:space="preserve">( </w:t>
      </w:r>
      <w:r w:rsidR="0035316C" w:rsidRPr="0035316C">
        <w:rPr>
          <w:noProof/>
          <w:sz w:val="22"/>
          <w:szCs w:val="22"/>
          <w:lang w:val="es-CO"/>
        </w:rPr>
        <w:t>1</w:t>
      </w:r>
      <w:r w:rsidR="0035316C" w:rsidRPr="0035316C">
        <w:rPr>
          <w:sz w:val="22"/>
          <w:szCs w:val="22"/>
          <w:lang w:val="es-CO"/>
        </w:rPr>
        <w:t xml:space="preserve"> )</w:t>
      </w:r>
      <w:r w:rsidR="0098212D" w:rsidRPr="003F16CD">
        <w:rPr>
          <w:sz w:val="22"/>
          <w:szCs w:val="22"/>
          <w:lang w:val="es-CO"/>
        </w:rPr>
        <w:fldChar w:fldCharType="end"/>
      </w:r>
      <w:r w:rsidR="0098212D" w:rsidRPr="003F16CD">
        <w:rPr>
          <w:sz w:val="22"/>
          <w:szCs w:val="22"/>
          <w:lang w:val="es-CO"/>
        </w:rPr>
        <w:t>.</w:t>
      </w:r>
    </w:p>
    <w:p w14:paraId="04701DD4" w14:textId="77777777" w:rsidR="00F77CDD" w:rsidRPr="003F16CD" w:rsidRDefault="00F77CDD" w:rsidP="00FD32BB">
      <w:pPr>
        <w:rPr>
          <w:sz w:val="22"/>
          <w:szCs w:val="22"/>
          <w:lang w:val="es-CO"/>
        </w:rPr>
      </w:pPr>
    </w:p>
    <w:p w14:paraId="3658197E" w14:textId="08C63C77" w:rsidR="006D1439" w:rsidRDefault="000B0B95" w:rsidP="000576AA">
      <w:pPr>
        <w:rPr>
          <w:lang w:val="es-CO"/>
        </w:rPr>
      </w:pPr>
      <w:r w:rsidRPr="000B0B95">
        <w:rPr>
          <w:noProof/>
          <w:lang w:val="es-CO"/>
        </w:rPr>
        <w:drawing>
          <wp:inline distT="0" distB="0" distL="0" distR="0" wp14:anchorId="2B1D89E8" wp14:editId="45EBDD09">
            <wp:extent cx="2681246" cy="3355552"/>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84177" cy="3359220"/>
                    </a:xfrm>
                    <a:prstGeom prst="rect">
                      <a:avLst/>
                    </a:prstGeom>
                  </pic:spPr>
                </pic:pic>
              </a:graphicData>
            </a:graphic>
          </wp:inline>
        </w:drawing>
      </w:r>
    </w:p>
    <w:p w14:paraId="380A6363" w14:textId="054A3B67" w:rsidR="004652D1" w:rsidRDefault="004652D1" w:rsidP="002F31AF">
      <w:pPr>
        <w:jc w:val="center"/>
        <w:rPr>
          <w:lang w:val="es-CO"/>
        </w:rPr>
      </w:pPr>
      <w:r w:rsidRPr="004652D1">
        <w:rPr>
          <w:lang w:val="es-CO"/>
        </w:rPr>
        <w:t xml:space="preserve">Figura </w:t>
      </w:r>
      <w:r w:rsidR="00D97392" w:rsidRPr="00D97392">
        <w:rPr>
          <w:lang w:val="es-CO"/>
        </w:rPr>
        <w:t>14</w:t>
      </w:r>
      <w:r w:rsidRPr="004652D1">
        <w:rPr>
          <w:lang w:val="es-CO"/>
        </w:rPr>
        <w:t xml:space="preserve"> Bloque funcion del p</w:t>
      </w:r>
      <w:r>
        <w:rPr>
          <w:lang w:val="es-CO"/>
        </w:rPr>
        <w:t>redictor Smith para presión en el Tia Porta.</w:t>
      </w:r>
    </w:p>
    <w:p w14:paraId="0ACC95AB" w14:textId="77777777" w:rsidR="0098212D" w:rsidRPr="004652D1" w:rsidRDefault="0098212D" w:rsidP="000576AA">
      <w:pPr>
        <w:rPr>
          <w:lang w:val="es-CO"/>
        </w:rPr>
      </w:pPr>
    </w:p>
    <w:p w14:paraId="43B5712F" w14:textId="16B5911D" w:rsidR="00E33F02" w:rsidRDefault="00E33F02" w:rsidP="000576AA">
      <w:pPr>
        <w:rPr>
          <w:lang w:val="es-CO"/>
        </w:rPr>
      </w:pPr>
    </w:p>
    <w:p w14:paraId="4E8CB603" w14:textId="673897C3" w:rsidR="00126BA0" w:rsidRDefault="00126BA0" w:rsidP="000576AA">
      <w:pPr>
        <w:rPr>
          <w:lang w:val="es-CO"/>
        </w:rPr>
      </w:pPr>
      <w:r w:rsidRPr="00126BA0">
        <w:rPr>
          <w:noProof/>
          <w:lang w:val="es-CO"/>
        </w:rPr>
        <w:lastRenderedPageBreak/>
        <w:drawing>
          <wp:inline distT="0" distB="0" distL="0" distR="0" wp14:anchorId="635B375D" wp14:editId="126F036D">
            <wp:extent cx="3090545" cy="11652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3166"/>
                    <a:stretch/>
                  </pic:blipFill>
                  <pic:spPr bwMode="auto">
                    <a:xfrm>
                      <a:off x="0" y="0"/>
                      <a:ext cx="3090545" cy="1165225"/>
                    </a:xfrm>
                    <a:prstGeom prst="rect">
                      <a:avLst/>
                    </a:prstGeom>
                    <a:ln>
                      <a:noFill/>
                    </a:ln>
                    <a:extLst>
                      <a:ext uri="{53640926-AAD7-44D8-BBD7-CCE9431645EC}">
                        <a14:shadowObscured xmlns:a14="http://schemas.microsoft.com/office/drawing/2010/main"/>
                      </a:ext>
                    </a:extLst>
                  </pic:spPr>
                </pic:pic>
              </a:graphicData>
            </a:graphic>
          </wp:inline>
        </w:drawing>
      </w:r>
    </w:p>
    <w:p w14:paraId="0122EFDB" w14:textId="0DD87489" w:rsidR="00D91FDA" w:rsidRPr="00D91FDA" w:rsidRDefault="00D91FDA" w:rsidP="003F16CD">
      <w:pPr>
        <w:jc w:val="center"/>
        <w:rPr>
          <w:lang w:val="es-CO"/>
        </w:rPr>
      </w:pPr>
      <w:r w:rsidRPr="00D91FDA">
        <w:rPr>
          <w:lang w:val="es-CO"/>
        </w:rPr>
        <w:t xml:space="preserve">Figura </w:t>
      </w:r>
      <w:r w:rsidR="00D97392">
        <w:rPr>
          <w:lang w:val="es-CO"/>
        </w:rPr>
        <w:t>1</w:t>
      </w:r>
      <w:r w:rsidR="00D97392" w:rsidRPr="00D97392">
        <w:rPr>
          <w:lang w:val="es-CO"/>
        </w:rPr>
        <w:t>5</w:t>
      </w:r>
      <w:r w:rsidRPr="00D91FDA">
        <w:rPr>
          <w:lang w:val="es-CO"/>
        </w:rPr>
        <w:t xml:space="preserve"> </w:t>
      </w:r>
      <w:r w:rsidR="00EA5DC6" w:rsidRPr="00D91FDA">
        <w:rPr>
          <w:lang w:val="es-CO"/>
        </w:rPr>
        <w:t>Ecuación</w:t>
      </w:r>
      <w:r w:rsidRPr="00D91FDA">
        <w:rPr>
          <w:lang w:val="es-CO"/>
        </w:rPr>
        <w:t xml:space="preserve"> de </w:t>
      </w:r>
      <w:r>
        <w:rPr>
          <w:lang w:val="es-CO"/>
        </w:rPr>
        <w:t xml:space="preserve">diferencia propuesta para </w:t>
      </w:r>
      <w:r w:rsidR="000576AA">
        <w:rPr>
          <w:lang w:val="es-CO"/>
        </w:rPr>
        <w:t>el predictor de Smith para el sistema de presión.</w:t>
      </w:r>
    </w:p>
    <w:p w14:paraId="4F8765A5" w14:textId="35AB2014" w:rsidR="00126BA0" w:rsidRDefault="00E67B8D" w:rsidP="00FD32BB">
      <w:pPr>
        <w:rPr>
          <w:lang w:val="es-CO"/>
        </w:rPr>
      </w:pPr>
      <w:r w:rsidRPr="00E67B8D">
        <w:rPr>
          <w:noProof/>
          <w:lang w:val="es-CO"/>
        </w:rPr>
        <w:drawing>
          <wp:inline distT="0" distB="0" distL="0" distR="0" wp14:anchorId="00FA7104" wp14:editId="22496B01">
            <wp:extent cx="3090545" cy="24358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90545" cy="2435860"/>
                    </a:xfrm>
                    <a:prstGeom prst="rect">
                      <a:avLst/>
                    </a:prstGeom>
                  </pic:spPr>
                </pic:pic>
              </a:graphicData>
            </a:graphic>
          </wp:inline>
        </w:drawing>
      </w:r>
    </w:p>
    <w:p w14:paraId="77D6DB5E" w14:textId="38CF92DF" w:rsidR="00591156" w:rsidRDefault="00381679" w:rsidP="00F77CDD">
      <w:pPr>
        <w:jc w:val="center"/>
        <w:rPr>
          <w:lang w:val="es-CO"/>
        </w:rPr>
      </w:pPr>
      <w:r>
        <w:rPr>
          <w:lang w:val="es-CO"/>
        </w:rPr>
        <w:t>Figura 16 Respuesta del sistema de presión ante diferentes referencia de presión</w:t>
      </w:r>
    </w:p>
    <w:p w14:paraId="259EE9D7" w14:textId="673AC297" w:rsidR="009D22D1" w:rsidRDefault="00591156" w:rsidP="00FD32BB">
      <w:pPr>
        <w:rPr>
          <w:lang w:val="es-CO"/>
        </w:rPr>
      </w:pPr>
      <w:r w:rsidRPr="00591156">
        <w:rPr>
          <w:noProof/>
          <w:lang w:val="es-CO"/>
        </w:rPr>
        <w:drawing>
          <wp:inline distT="0" distB="0" distL="0" distR="0" wp14:anchorId="5447FEBC" wp14:editId="79F76D76">
            <wp:extent cx="3090545" cy="24250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0545" cy="2425065"/>
                    </a:xfrm>
                    <a:prstGeom prst="rect">
                      <a:avLst/>
                    </a:prstGeom>
                  </pic:spPr>
                </pic:pic>
              </a:graphicData>
            </a:graphic>
          </wp:inline>
        </w:drawing>
      </w:r>
    </w:p>
    <w:p w14:paraId="4C139D61" w14:textId="5963345D" w:rsidR="00E67B8D" w:rsidRDefault="00187C73" w:rsidP="002F31AF">
      <w:pPr>
        <w:jc w:val="center"/>
        <w:rPr>
          <w:lang w:val="es-CO"/>
        </w:rPr>
      </w:pPr>
      <w:r>
        <w:rPr>
          <w:lang w:val="es-CO"/>
        </w:rPr>
        <w:t>Figura 17 Respuesta del sistema ante perturbaciones del sistema de presión</w:t>
      </w:r>
    </w:p>
    <w:p w14:paraId="33E4B4FC" w14:textId="77777777" w:rsidR="00187C73" w:rsidRDefault="00187C73" w:rsidP="00FD32BB">
      <w:pPr>
        <w:rPr>
          <w:lang w:val="es-CO"/>
        </w:rPr>
      </w:pPr>
    </w:p>
    <w:p w14:paraId="438751FB" w14:textId="4E2F5476" w:rsidR="00402ADC" w:rsidRDefault="00C80A4E" w:rsidP="00FD32BB">
      <w:pPr>
        <w:rPr>
          <w:lang w:val="es-CO"/>
        </w:rPr>
      </w:pPr>
      <w:r>
        <w:rPr>
          <w:lang w:val="es-CO"/>
        </w:rPr>
        <w:t xml:space="preserve">Para el sistema de flujo tomando como referencia la </w:t>
      </w:r>
      <w:r w:rsidR="00FD6EFF">
        <w:rPr>
          <w:lang w:val="es-CO"/>
        </w:rPr>
        <w:t>función de transferencia del sistema está dada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FD6EFF" w14:paraId="65A4C0B3" w14:textId="77777777" w:rsidTr="00FD6EFF">
        <w:tc>
          <w:tcPr>
            <w:tcW w:w="3955" w:type="dxa"/>
          </w:tcPr>
          <w:p w14:paraId="4C5505FA" w14:textId="566E7015" w:rsidR="00FD6EFF" w:rsidRDefault="00E839E9" w:rsidP="00FD6EFF">
            <m:oMathPara>
              <m:oMath>
                <m:r>
                  <w:rPr>
                    <w:rFonts w:ascii="Cambria Math" w:hAnsi="Cambria Math"/>
                  </w:rPr>
                  <m:t>G=</m:t>
                </m:r>
                <m:f>
                  <m:fPr>
                    <m:ctrlPr>
                      <w:rPr>
                        <w:rFonts w:ascii="Cambria Math" w:hAnsi="Cambria Math"/>
                        <w:i/>
                      </w:rPr>
                    </m:ctrlPr>
                  </m:fPr>
                  <m:num>
                    <m:r>
                      <w:rPr>
                        <w:rFonts w:ascii="Cambria Math" w:hAnsi="Cambria Math"/>
                      </w:rPr>
                      <m:t>0.02167</m:t>
                    </m:r>
                    <m:sSup>
                      <m:sSupPr>
                        <m:ctrlPr>
                          <w:rPr>
                            <w:rFonts w:ascii="Cambria Math" w:hAnsi="Cambria Math"/>
                            <w:i/>
                          </w:rPr>
                        </m:ctrlPr>
                      </m:sSupPr>
                      <m:e>
                        <m:r>
                          <w:rPr>
                            <w:rFonts w:ascii="Cambria Math" w:hAnsi="Cambria Math"/>
                          </w:rPr>
                          <m:t>e</m:t>
                        </m:r>
                      </m:e>
                      <m:sup>
                        <m:r>
                          <w:rPr>
                            <w:rFonts w:ascii="Cambria Math" w:hAnsi="Cambria Math"/>
                          </w:rPr>
                          <m:t>-0.853</m:t>
                        </m:r>
                      </m:sup>
                    </m:sSup>
                  </m:num>
                  <m:den>
                    <m:r>
                      <w:rPr>
                        <w:rFonts w:ascii="Cambria Math" w:hAnsi="Cambria Math"/>
                      </w:rPr>
                      <m:t>5.628s+1</m:t>
                    </m:r>
                  </m:den>
                </m:f>
              </m:oMath>
            </m:oMathPara>
          </w:p>
        </w:tc>
        <w:tc>
          <w:tcPr>
            <w:tcW w:w="902" w:type="dxa"/>
          </w:tcPr>
          <w:p w14:paraId="74D334FD" w14:textId="25F202F0" w:rsidR="00FD6EFF" w:rsidRDefault="00FD6EFF" w:rsidP="00FD6EFF">
            <w:bookmarkStart w:id="12" w:name="_Ref67511761"/>
            <w:r>
              <w:t xml:space="preserve">( </w:t>
            </w:r>
            <w:r>
              <w:fldChar w:fldCharType="begin"/>
            </w:r>
            <w:r>
              <w:instrText xml:space="preserve"> SEQ ( \* ARABIC </w:instrText>
            </w:r>
            <w:r>
              <w:fldChar w:fldCharType="separate"/>
            </w:r>
            <w:r w:rsidR="0035316C">
              <w:rPr>
                <w:noProof/>
              </w:rPr>
              <w:t>8</w:t>
            </w:r>
            <w:r>
              <w:fldChar w:fldCharType="end"/>
            </w:r>
            <w:r>
              <w:t xml:space="preserve"> )</w:t>
            </w:r>
            <w:bookmarkEnd w:id="12"/>
          </w:p>
        </w:tc>
      </w:tr>
    </w:tbl>
    <w:p w14:paraId="7D6E4F7E" w14:textId="77777777" w:rsidR="00FD6EFF" w:rsidRDefault="00FD6EFF" w:rsidP="00FD32BB">
      <w:pPr>
        <w:rPr>
          <w:lang w:val="es-CO"/>
        </w:rPr>
      </w:pPr>
    </w:p>
    <w:p w14:paraId="76561CEB" w14:textId="2D8ADA20" w:rsidR="00C174B0" w:rsidRDefault="002A1F9F" w:rsidP="00FD32BB">
      <w:pPr>
        <w:rPr>
          <w:lang w:val="es-CO"/>
        </w:rPr>
      </w:pPr>
      <w:r>
        <w:rPr>
          <w:lang w:val="es-CO"/>
        </w:rPr>
        <w:t xml:space="preserve">A </w:t>
      </w:r>
      <w:r w:rsidR="00140C04">
        <w:rPr>
          <w:lang w:val="es-CO"/>
        </w:rPr>
        <w:t>continuación,</w:t>
      </w:r>
      <w:r>
        <w:rPr>
          <w:lang w:val="es-CO"/>
        </w:rPr>
        <w:t xml:space="preserve"> se presenta el diseño del controlador PI del sistema de flujo</w:t>
      </w:r>
    </w:p>
    <w:p w14:paraId="4277576D" w14:textId="53E45C85" w:rsidR="00402ADC" w:rsidRPr="004D5396" w:rsidRDefault="00D45804" w:rsidP="00402ADC">
      <w:pPr>
        <w:rPr>
          <w:lang w:val="es-CO"/>
        </w:rPr>
      </w:pPr>
      <m:oMathPara>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s</m:t>
              </m:r>
            </m:sub>
          </m:sSub>
          <m:r>
            <w:rPr>
              <w:rFonts w:ascii="Cambria Math" w:hAnsi="Cambria Math"/>
              <w:lang w:val="es-CO"/>
            </w:rPr>
            <m:t>=40s</m:t>
          </m:r>
        </m:oMath>
      </m:oMathPara>
    </w:p>
    <w:p w14:paraId="7761D4D9" w14:textId="1438CB35" w:rsidR="00402ADC" w:rsidRPr="004D5396" w:rsidRDefault="00D45804" w:rsidP="00402ADC">
      <w:pPr>
        <w:rPr>
          <w:lang w:val="es-CO"/>
        </w:rPr>
      </w:pPr>
      <m:oMathPara>
        <m:oMath>
          <m:sSub>
            <m:sSubPr>
              <m:ctrlPr>
                <w:rPr>
                  <w:rFonts w:ascii="Cambria Math" w:hAnsi="Cambria Math"/>
                  <w:i/>
                  <w:lang w:val="es-CO"/>
                </w:rPr>
              </m:ctrlPr>
            </m:sSubPr>
            <m:e>
              <m:r>
                <w:rPr>
                  <w:rFonts w:ascii="Cambria Math" w:hAnsi="Cambria Math"/>
                  <w:lang w:val="es-CO"/>
                </w:rPr>
                <m:t>M</m:t>
              </m:r>
            </m:e>
            <m:sub>
              <m:r>
                <w:rPr>
                  <w:rFonts w:ascii="Cambria Math" w:hAnsi="Cambria Math"/>
                  <w:lang w:val="es-CO"/>
                </w:rPr>
                <m:t>p</m:t>
              </m:r>
            </m:sub>
          </m:sSub>
          <m:r>
            <w:rPr>
              <w:rFonts w:ascii="Cambria Math" w:hAnsi="Cambria Math"/>
              <w:lang w:val="es-CO"/>
            </w:rPr>
            <m:t>=1%</m:t>
          </m:r>
        </m:oMath>
      </m:oMathPara>
    </w:p>
    <w:p w14:paraId="7F2F8A61" w14:textId="77777777" w:rsidR="00402ADC" w:rsidRDefault="00402ADC" w:rsidP="00402ADC">
      <w:pPr>
        <w:rPr>
          <w:lang w:val="es-CO"/>
        </w:rPr>
      </w:pPr>
      <w:r w:rsidRPr="00157ED0">
        <w:rPr>
          <w:sz w:val="22"/>
          <w:szCs w:val="22"/>
          <w:lang w:val="es-CO"/>
        </w:rPr>
        <w:t>El punto de diseño para el controlador de presión es el siguiente</w:t>
      </w:r>
      <w:r>
        <w:rPr>
          <w:lang w:val="es-CO"/>
        </w:rPr>
        <w:t>:</w:t>
      </w:r>
    </w:p>
    <w:p w14:paraId="5DDCADB0" w14:textId="77777777" w:rsidR="00402ADC" w:rsidRDefault="00402ADC" w:rsidP="00402ADC">
      <w:pPr>
        <w:rPr>
          <w:lang w:val="es-CO"/>
        </w:rPr>
      </w:pPr>
    </w:p>
    <w:p w14:paraId="76001BEA" w14:textId="0C5C30DF" w:rsidR="00402ADC" w:rsidRPr="00157ED0" w:rsidRDefault="00402ADC" w:rsidP="00402ADC">
      <w:pPr>
        <w:rPr>
          <w:lang w:val="es-CO"/>
        </w:rPr>
      </w:pPr>
      <m:oMathPara>
        <m:oMath>
          <m:r>
            <w:rPr>
              <w:rFonts w:ascii="Cambria Math" w:hAnsi="Cambria Math"/>
              <w:lang w:val="es-CO"/>
            </w:rPr>
            <m:t>S=0.1±0.0682</m:t>
          </m:r>
        </m:oMath>
      </m:oMathPara>
    </w:p>
    <w:p w14:paraId="7D3BDE2F" w14:textId="77777777" w:rsidR="00402ADC" w:rsidRPr="008F3D46" w:rsidRDefault="00402ADC" w:rsidP="00402ADC">
      <w:pPr>
        <w:rPr>
          <w:lang w:val="es-CO"/>
        </w:rPr>
      </w:pPr>
    </w:p>
    <w:p w14:paraId="7CC7ACC7" w14:textId="7001984E" w:rsidR="00402ADC" w:rsidRDefault="00402ADC" w:rsidP="00402ADC">
      <w:pPr>
        <w:rPr>
          <w:lang w:val="es-CO"/>
        </w:rPr>
      </w:pPr>
      <w:r w:rsidRPr="00157ED0">
        <w:rPr>
          <w:sz w:val="22"/>
          <w:szCs w:val="22"/>
          <w:lang w:val="es-CO"/>
        </w:rPr>
        <w:t xml:space="preserve">Dada la ecuación </w:t>
      </w:r>
      <w:r w:rsidR="00401DAF">
        <w:rPr>
          <w:sz w:val="22"/>
          <w:szCs w:val="22"/>
          <w:lang w:val="es-CO"/>
        </w:rPr>
        <w:fldChar w:fldCharType="begin"/>
      </w:r>
      <w:r w:rsidR="00401DAF">
        <w:rPr>
          <w:sz w:val="22"/>
          <w:szCs w:val="22"/>
          <w:lang w:val="es-CO"/>
        </w:rPr>
        <w:instrText xml:space="preserve"> REF _Ref67511761 \h </w:instrText>
      </w:r>
      <w:r w:rsidR="00401DAF">
        <w:rPr>
          <w:sz w:val="22"/>
          <w:szCs w:val="22"/>
          <w:lang w:val="es-CO"/>
        </w:rPr>
      </w:r>
      <w:r w:rsidR="00401DAF">
        <w:rPr>
          <w:sz w:val="22"/>
          <w:szCs w:val="22"/>
          <w:lang w:val="es-CO"/>
        </w:rPr>
        <w:fldChar w:fldCharType="separate"/>
      </w:r>
      <w:r w:rsidR="0035316C" w:rsidRPr="0035316C">
        <w:rPr>
          <w:lang w:val="es-CO"/>
        </w:rPr>
        <w:t xml:space="preserve">( </w:t>
      </w:r>
      <w:r w:rsidR="0035316C" w:rsidRPr="0035316C">
        <w:rPr>
          <w:noProof/>
          <w:lang w:val="es-CO"/>
        </w:rPr>
        <w:t>8</w:t>
      </w:r>
      <w:r w:rsidR="0035316C" w:rsidRPr="0035316C">
        <w:rPr>
          <w:lang w:val="es-CO"/>
        </w:rPr>
        <w:t xml:space="preserve"> )</w:t>
      </w:r>
      <w:r w:rsidR="00401DAF">
        <w:rPr>
          <w:sz w:val="22"/>
          <w:szCs w:val="22"/>
          <w:lang w:val="es-CO"/>
        </w:rPr>
        <w:fldChar w:fldCharType="end"/>
      </w:r>
      <w:r w:rsidRPr="00157ED0">
        <w:rPr>
          <w:sz w:val="22"/>
          <w:szCs w:val="22"/>
          <w:lang w:val="es-CO"/>
        </w:rPr>
        <w:t xml:space="preserve"> se tienen los parámetros de la planta </w:t>
      </w:r>
      <w:r w:rsidR="005C7E47">
        <w:rPr>
          <w:sz w:val="22"/>
          <w:szCs w:val="22"/>
          <w:lang w:val="es-CO"/>
        </w:rPr>
        <w:t xml:space="preserve">eliminando el </w:t>
      </w:r>
      <w:r w:rsidRPr="00157ED0">
        <w:rPr>
          <w:sz w:val="22"/>
          <w:szCs w:val="22"/>
          <w:lang w:val="es-CO"/>
        </w:rPr>
        <w:t xml:space="preserve">retraso, </w:t>
      </w:r>
      <w:r w:rsidR="00773276">
        <w:rPr>
          <w:sz w:val="22"/>
          <w:szCs w:val="22"/>
          <w:lang w:val="es-CO"/>
        </w:rPr>
        <w:t>dando la siguiente ecuación</w:t>
      </w:r>
      <w:r>
        <w:rPr>
          <w:lang w:val="es-CO"/>
        </w:rPr>
        <w:t>:</w:t>
      </w:r>
    </w:p>
    <w:p w14:paraId="133C4A4D" w14:textId="77777777" w:rsidR="00402ADC" w:rsidRDefault="00402ADC" w:rsidP="00402ADC">
      <w:pPr>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402ADC" w14:paraId="2FEFDA9E" w14:textId="77777777" w:rsidTr="00921140">
        <w:tc>
          <w:tcPr>
            <w:tcW w:w="3955" w:type="dxa"/>
          </w:tcPr>
          <w:p w14:paraId="0AFB3721" w14:textId="4F0199C9" w:rsidR="00402ADC" w:rsidRDefault="00773276" w:rsidP="00921140">
            <w:pPr>
              <w:rPr>
                <w:lang w:val="es-CO"/>
              </w:rPr>
            </w:pPr>
            <m:oMathPara>
              <m:oMath>
                <m:r>
                  <w:rPr>
                    <w:rFonts w:ascii="Cambria Math" w:hAnsi="Cambria Math"/>
                    <w:lang w:val="es-CO"/>
                  </w:rPr>
                  <m:t>G=</m:t>
                </m:r>
                <m:f>
                  <m:fPr>
                    <m:ctrlPr>
                      <w:rPr>
                        <w:rFonts w:ascii="Cambria Math" w:hAnsi="Cambria Math"/>
                        <w:i/>
                        <w:lang w:val="es-CO"/>
                      </w:rPr>
                    </m:ctrlPr>
                  </m:fPr>
                  <m:num>
                    <m:r>
                      <w:rPr>
                        <w:rFonts w:ascii="Cambria Math" w:hAnsi="Cambria Math"/>
                        <w:lang w:val="es-CO"/>
                      </w:rPr>
                      <m:t>0.0038497</m:t>
                    </m:r>
                  </m:num>
                  <m:den>
                    <m:r>
                      <w:rPr>
                        <w:rFonts w:ascii="Cambria Math" w:hAnsi="Cambria Math"/>
                        <w:lang w:val="es-CO"/>
                      </w:rPr>
                      <m:t>s+0.1777</m:t>
                    </m:r>
                  </m:den>
                </m:f>
              </m:oMath>
            </m:oMathPara>
          </w:p>
        </w:tc>
        <w:tc>
          <w:tcPr>
            <w:tcW w:w="902" w:type="dxa"/>
          </w:tcPr>
          <w:p w14:paraId="627EA795" w14:textId="65EF0D16" w:rsidR="00402ADC" w:rsidRDefault="00402ADC" w:rsidP="00921140">
            <w:pPr>
              <w:rPr>
                <w:lang w:val="es-CO"/>
              </w:rPr>
            </w:pPr>
            <w:r>
              <w:t xml:space="preserve">( </w:t>
            </w:r>
            <w:r>
              <w:fldChar w:fldCharType="begin"/>
            </w:r>
            <w:r>
              <w:instrText xml:space="preserve"> SEQ ( \* ARABIC </w:instrText>
            </w:r>
            <w:r>
              <w:fldChar w:fldCharType="separate"/>
            </w:r>
            <w:r w:rsidR="0035316C">
              <w:rPr>
                <w:noProof/>
              </w:rPr>
              <w:t>9</w:t>
            </w:r>
            <w:r>
              <w:fldChar w:fldCharType="end"/>
            </w:r>
            <w:r>
              <w:t xml:space="preserve"> )</w:t>
            </w:r>
          </w:p>
        </w:tc>
      </w:tr>
      <w:tr w:rsidR="00402ADC" w14:paraId="64551CE7" w14:textId="77777777" w:rsidTr="00921140">
        <w:tc>
          <w:tcPr>
            <w:tcW w:w="3955" w:type="dxa"/>
          </w:tcPr>
          <w:p w14:paraId="1FA2B0EC" w14:textId="77777777" w:rsidR="00402ADC" w:rsidRDefault="00402ADC" w:rsidP="00921140">
            <w:pPr>
              <w:rPr>
                <w:lang w:val="es-CO"/>
              </w:rPr>
            </w:pPr>
          </w:p>
        </w:tc>
        <w:tc>
          <w:tcPr>
            <w:tcW w:w="902" w:type="dxa"/>
          </w:tcPr>
          <w:p w14:paraId="3F6A1930" w14:textId="77777777" w:rsidR="00402ADC" w:rsidRDefault="00402ADC" w:rsidP="00921140"/>
        </w:tc>
      </w:tr>
    </w:tbl>
    <w:p w14:paraId="3042BB49" w14:textId="31E5A899" w:rsidR="00402ADC" w:rsidRPr="00157ED0" w:rsidRDefault="00402ADC" w:rsidP="00402ADC">
      <w:pPr>
        <w:rPr>
          <w:sz w:val="22"/>
          <w:szCs w:val="22"/>
          <w:lang w:val="es-CO"/>
        </w:rPr>
      </w:pPr>
      <w:r w:rsidRPr="00157ED0">
        <w:rPr>
          <w:sz w:val="22"/>
          <w:szCs w:val="22"/>
          <w:lang w:val="es-CO"/>
        </w:rPr>
        <w:t xml:space="preserve">Con un polo en </w:t>
      </w:r>
      <m:oMath>
        <m:sSub>
          <m:sSubPr>
            <m:ctrlPr>
              <w:rPr>
                <w:rFonts w:ascii="Cambria Math" w:hAnsi="Cambria Math"/>
                <w:i/>
                <w:sz w:val="22"/>
                <w:szCs w:val="22"/>
                <w:lang w:val="es-CO"/>
              </w:rPr>
            </m:ctrlPr>
          </m:sSubPr>
          <m:e>
            <m:r>
              <w:rPr>
                <w:rFonts w:ascii="Cambria Math" w:hAnsi="Cambria Math"/>
                <w:sz w:val="22"/>
                <w:szCs w:val="22"/>
                <w:lang w:val="es-CO"/>
              </w:rPr>
              <m:t>p</m:t>
            </m:r>
          </m:e>
          <m:sub>
            <m:r>
              <w:rPr>
                <w:rFonts w:ascii="Cambria Math" w:hAnsi="Cambria Math"/>
                <w:sz w:val="22"/>
                <w:szCs w:val="22"/>
                <w:lang w:val="es-CO"/>
              </w:rPr>
              <m:t>1</m:t>
            </m:r>
          </m:sub>
        </m:sSub>
        <m:r>
          <w:rPr>
            <w:rFonts w:ascii="Cambria Math" w:hAnsi="Cambria Math"/>
            <w:sz w:val="22"/>
            <w:szCs w:val="22"/>
            <w:lang w:val="es-CO"/>
          </w:rPr>
          <m:t>=0.1777</m:t>
        </m:r>
      </m:oMath>
      <w:r w:rsidRPr="00157ED0">
        <w:rPr>
          <w:sz w:val="22"/>
          <w:szCs w:val="22"/>
          <w:lang w:val="es-CO"/>
        </w:rPr>
        <w:t>se pueden tener los valores de la compensación de ángulo y de magnitud obteniendo:</w:t>
      </w:r>
    </w:p>
    <w:p w14:paraId="0B17B28B" w14:textId="77777777" w:rsidR="00402ADC" w:rsidRDefault="00402ADC" w:rsidP="00402ADC">
      <w:pPr>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402ADC" w14:paraId="52710987" w14:textId="77777777" w:rsidTr="00921140">
        <w:tc>
          <w:tcPr>
            <w:tcW w:w="3955" w:type="dxa"/>
          </w:tcPr>
          <w:p w14:paraId="27293BDD" w14:textId="0EB2379B" w:rsidR="00402ADC" w:rsidRPr="00BE5B11" w:rsidRDefault="00402ADC" w:rsidP="00921140">
            <w:pPr>
              <w:rPr>
                <w:lang w:val="es-CO"/>
              </w:rPr>
            </w:pPr>
            <m:oMathPara>
              <m:oMath>
                <m:r>
                  <w:rPr>
                    <w:rFonts w:ascii="Cambria Math" w:hAnsi="Cambria Math"/>
                    <w:lang w:val="es-CO"/>
                  </w:rPr>
                  <m:t>a</m:t>
                </m:r>
                <m:r>
                  <m:rPr>
                    <m:sty m:val="p"/>
                  </m:rPr>
                  <w:rPr>
                    <w:rFonts w:ascii="Cambria Math" w:hAnsi="Cambria Math"/>
                    <w:lang w:val="es-CO"/>
                  </w:rPr>
                  <m:t>=0.6571</m:t>
                </m:r>
              </m:oMath>
            </m:oMathPara>
          </w:p>
          <w:p w14:paraId="73EA5E0E" w14:textId="34265243" w:rsidR="00402ADC" w:rsidRDefault="00D45804" w:rsidP="00921140">
            <w:pPr>
              <w:rPr>
                <w:lang w:val="es-CO"/>
              </w:rPr>
            </w:pPr>
            <m:oMathPara>
              <m:oMath>
                <m:sSub>
                  <m:sSubPr>
                    <m:ctrlPr>
                      <w:rPr>
                        <w:rFonts w:ascii="Cambria Math" w:hAnsi="Cambria Math"/>
                        <w:lang w:val="es-CO"/>
                      </w:rPr>
                    </m:ctrlPr>
                  </m:sSubPr>
                  <m:e>
                    <m:r>
                      <m:rPr>
                        <m:sty m:val="p"/>
                      </m:rPr>
                      <w:rPr>
                        <w:rFonts w:ascii="Cambria Math" w:hAnsi="Cambria Math"/>
                        <w:lang w:val="es-CO"/>
                      </w:rPr>
                      <m:t>k</m:t>
                    </m:r>
                  </m:e>
                  <m:sub>
                    <m:r>
                      <m:rPr>
                        <m:sty m:val="p"/>
                      </m:rPr>
                      <w:rPr>
                        <w:rFonts w:ascii="Cambria Math" w:hAnsi="Cambria Math"/>
                        <w:lang w:val="es-CO"/>
                      </w:rPr>
                      <m:t>d</m:t>
                    </m:r>
                  </m:sub>
                </m:sSub>
                <m:r>
                  <m:rPr>
                    <m:sty m:val="p"/>
                  </m:rPr>
                  <w:rPr>
                    <w:rFonts w:ascii="Cambria Math" w:hAnsi="Cambria Math"/>
                    <w:lang w:val="es-CO"/>
                  </w:rPr>
                  <m:t>=  5.7927</m:t>
                </m:r>
              </m:oMath>
            </m:oMathPara>
          </w:p>
        </w:tc>
        <w:tc>
          <w:tcPr>
            <w:tcW w:w="902" w:type="dxa"/>
          </w:tcPr>
          <w:p w14:paraId="012737F3" w14:textId="49585E42" w:rsidR="00402ADC" w:rsidRDefault="00402ADC" w:rsidP="00921140">
            <w:r>
              <w:t xml:space="preserve">( </w:t>
            </w:r>
            <w:r>
              <w:fldChar w:fldCharType="begin"/>
            </w:r>
            <w:r>
              <w:instrText xml:space="preserve"> SEQ ( \* ARABIC </w:instrText>
            </w:r>
            <w:r>
              <w:fldChar w:fldCharType="separate"/>
            </w:r>
            <w:r w:rsidR="0035316C">
              <w:rPr>
                <w:noProof/>
              </w:rPr>
              <w:t>10</w:t>
            </w:r>
            <w:r>
              <w:fldChar w:fldCharType="end"/>
            </w:r>
            <w:r>
              <w:t xml:space="preserve"> )</w:t>
            </w:r>
          </w:p>
          <w:p w14:paraId="589A184D" w14:textId="77777777" w:rsidR="00402ADC" w:rsidRDefault="00402ADC" w:rsidP="00921140"/>
          <w:p w14:paraId="2AA33690" w14:textId="77777777" w:rsidR="00402ADC" w:rsidRDefault="00402ADC" w:rsidP="00921140">
            <w:pPr>
              <w:rPr>
                <w:lang w:val="es-CO"/>
              </w:rPr>
            </w:pPr>
          </w:p>
        </w:tc>
      </w:tr>
    </w:tbl>
    <w:p w14:paraId="55876A5D" w14:textId="77777777" w:rsidR="00402ADC" w:rsidRDefault="00402ADC" w:rsidP="00402ADC">
      <w:pPr>
        <w:rPr>
          <w:sz w:val="22"/>
          <w:szCs w:val="22"/>
          <w:lang w:val="es-CO"/>
        </w:rPr>
      </w:pPr>
      <w:r w:rsidRPr="003F16CD">
        <w:rPr>
          <w:sz w:val="22"/>
          <w:szCs w:val="22"/>
          <w:lang w:val="es-CO"/>
        </w:rPr>
        <w:t>Con la estructura del PI se obtiene la siguiente función de transferencia</w:t>
      </w:r>
    </w:p>
    <w:p w14:paraId="47086852" w14:textId="77777777" w:rsidR="00402ADC" w:rsidRPr="003F16CD" w:rsidRDefault="00402ADC" w:rsidP="00402ADC">
      <w:pPr>
        <w:rPr>
          <w:sz w:val="22"/>
          <w:szCs w:val="22"/>
          <w:lang w:val="es-CO"/>
        </w:rPr>
      </w:pPr>
    </w:p>
    <w:p w14:paraId="2896F944" w14:textId="77777777" w:rsidR="00402ADC" w:rsidRPr="003F16CD" w:rsidRDefault="00402ADC" w:rsidP="00402ADC">
      <w:pPr>
        <w:rPr>
          <w:lang w:val="es-CO"/>
        </w:rPr>
      </w:pPr>
      <m:oMathPara>
        <m:oMath>
          <m:r>
            <w:rPr>
              <w:rFonts w:ascii="Cambria Math" w:hAnsi="Cambria Math"/>
              <w:lang w:val="es-CO"/>
            </w:rPr>
            <m:t>PI=</m:t>
          </m:r>
          <m:sSub>
            <m:sSubPr>
              <m:ctrlPr>
                <w:rPr>
                  <w:rFonts w:ascii="Cambria Math" w:hAnsi="Cambria Math"/>
                  <w:i/>
                  <w:lang w:val="es-CO"/>
                </w:rPr>
              </m:ctrlPr>
            </m:sSubPr>
            <m:e>
              <m:r>
                <w:rPr>
                  <w:rFonts w:ascii="Cambria Math" w:hAnsi="Cambria Math"/>
                  <w:lang w:val="es-CO"/>
                </w:rPr>
                <m:t>k</m:t>
              </m:r>
            </m:e>
            <m:sub>
              <m:r>
                <w:rPr>
                  <w:rFonts w:ascii="Cambria Math" w:hAnsi="Cambria Math"/>
                  <w:lang w:val="es-CO"/>
                </w:rPr>
                <m:t>d</m:t>
              </m:r>
            </m:sub>
          </m:sSub>
          <m:f>
            <m:fPr>
              <m:ctrlPr>
                <w:rPr>
                  <w:rFonts w:ascii="Cambria Math" w:hAnsi="Cambria Math"/>
                  <w:i/>
                  <w:lang w:val="es-CO"/>
                </w:rPr>
              </m:ctrlPr>
            </m:fPr>
            <m:num>
              <m:r>
                <w:rPr>
                  <w:rFonts w:ascii="Cambria Math" w:hAnsi="Cambria Math"/>
                  <w:lang w:val="es-CO"/>
                </w:rPr>
                <m:t>s+a</m:t>
              </m:r>
            </m:num>
            <m:den>
              <m:r>
                <w:rPr>
                  <w:rFonts w:ascii="Cambria Math" w:hAnsi="Cambria Math"/>
                  <w:lang w:val="es-CO"/>
                </w:rPr>
                <m:t>s</m:t>
              </m:r>
            </m:den>
          </m:f>
        </m:oMath>
      </m:oMathPara>
    </w:p>
    <w:p w14:paraId="42E5799F" w14:textId="77777777" w:rsidR="00402ADC" w:rsidRPr="00276FF2" w:rsidRDefault="00402ADC" w:rsidP="00402ADC">
      <w:pPr>
        <w:rPr>
          <w:lang w:val="es-CO"/>
        </w:rPr>
      </w:pPr>
    </w:p>
    <w:p w14:paraId="7877B362" w14:textId="77777777" w:rsidR="00402ADC" w:rsidRPr="003F16CD" w:rsidRDefault="00402ADC" w:rsidP="00402ADC">
      <w:pPr>
        <w:rPr>
          <w:sz w:val="22"/>
          <w:szCs w:val="22"/>
          <w:lang w:val="es-CO"/>
        </w:rPr>
      </w:pPr>
      <w:r w:rsidRPr="003F16CD">
        <w:rPr>
          <w:sz w:val="22"/>
          <w:szCs w:val="22"/>
          <w:lang w:val="es-CO"/>
        </w:rPr>
        <w:t>Reemplazando valores se obtiene:</w:t>
      </w:r>
    </w:p>
    <w:p w14:paraId="2329A2A6" w14:textId="77777777" w:rsidR="00402ADC" w:rsidRDefault="00402ADC" w:rsidP="00402ADC">
      <w:pPr>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402ADC" w14:paraId="150ADAA0" w14:textId="77777777" w:rsidTr="00921140">
        <w:tc>
          <w:tcPr>
            <w:tcW w:w="3955" w:type="dxa"/>
          </w:tcPr>
          <w:p w14:paraId="0F519173" w14:textId="0A9407C0" w:rsidR="00402ADC" w:rsidRDefault="00402ADC" w:rsidP="00921140">
            <w:pPr>
              <w:rPr>
                <w:lang w:val="es-CO"/>
              </w:rPr>
            </w:pPr>
            <m:oMathPara>
              <m:oMath>
                <m:r>
                  <w:rPr>
                    <w:rFonts w:ascii="Cambria Math" w:hAnsi="Cambria Math"/>
                    <w:lang w:val="es-CO"/>
                  </w:rPr>
                  <m:t>PI</m:t>
                </m:r>
                <m:r>
                  <m:rPr>
                    <m:sty m:val="p"/>
                  </m:rPr>
                  <w:rPr>
                    <w:rFonts w:ascii="Cambria Math" w:hAnsi="Cambria Math"/>
                    <w:lang w:val="es-CO"/>
                  </w:rPr>
                  <m:t>=</m:t>
                </m:r>
                <m:f>
                  <m:fPr>
                    <m:ctrlPr>
                      <w:rPr>
                        <w:rFonts w:ascii="Cambria Math" w:hAnsi="Cambria Math"/>
                        <w:lang w:val="es-CO"/>
                      </w:rPr>
                    </m:ctrlPr>
                  </m:fPr>
                  <m:num>
                    <m:r>
                      <w:rPr>
                        <w:rFonts w:ascii="Cambria Math" w:hAnsi="Cambria Math"/>
                        <w:lang w:val="es-CO"/>
                      </w:rPr>
                      <m:t>5.793 s + 3.806</m:t>
                    </m:r>
                  </m:num>
                  <m:den>
                    <m:r>
                      <w:rPr>
                        <w:rFonts w:ascii="Cambria Math" w:hAnsi="Cambria Math"/>
                        <w:lang w:val="es-CO"/>
                      </w:rPr>
                      <m:t>s</m:t>
                    </m:r>
                  </m:den>
                </m:f>
              </m:oMath>
            </m:oMathPara>
          </w:p>
        </w:tc>
        <w:tc>
          <w:tcPr>
            <w:tcW w:w="902" w:type="dxa"/>
          </w:tcPr>
          <w:p w14:paraId="4745A5C5" w14:textId="500E5A5A" w:rsidR="00402ADC" w:rsidRDefault="00402ADC" w:rsidP="00921140">
            <w:r>
              <w:t xml:space="preserve">( </w:t>
            </w:r>
            <w:r>
              <w:fldChar w:fldCharType="begin"/>
            </w:r>
            <w:r>
              <w:instrText xml:space="preserve"> SEQ ( \* ARABIC </w:instrText>
            </w:r>
            <w:r>
              <w:fldChar w:fldCharType="separate"/>
            </w:r>
            <w:r w:rsidR="0035316C">
              <w:rPr>
                <w:noProof/>
              </w:rPr>
              <w:t>11</w:t>
            </w:r>
            <w:r>
              <w:fldChar w:fldCharType="end"/>
            </w:r>
            <w:r>
              <w:t xml:space="preserve"> )</w:t>
            </w:r>
          </w:p>
          <w:p w14:paraId="55F54ADC" w14:textId="77777777" w:rsidR="00402ADC" w:rsidRDefault="00402ADC" w:rsidP="00921140"/>
          <w:p w14:paraId="3E45C106" w14:textId="77777777" w:rsidR="00402ADC" w:rsidRDefault="00402ADC" w:rsidP="00921140">
            <w:pPr>
              <w:rPr>
                <w:lang w:val="es-CO"/>
              </w:rPr>
            </w:pPr>
          </w:p>
        </w:tc>
      </w:tr>
    </w:tbl>
    <w:p w14:paraId="43265B7C" w14:textId="484A9CF4" w:rsidR="00372A0F" w:rsidRDefault="00A42C05" w:rsidP="00FD32BB">
      <w:pPr>
        <w:rPr>
          <w:lang w:val="es-CO"/>
        </w:rPr>
      </w:pPr>
      <w:r>
        <w:rPr>
          <w:lang w:val="es-CO"/>
        </w:rPr>
        <w:t xml:space="preserve">Realizando la simplificación de bloques para un predictor de Smith y discretizando con un </w:t>
      </w:r>
      <m:oMath>
        <m:r>
          <w:rPr>
            <w:rFonts w:ascii="Cambria Math" w:hAnsi="Cambria Math"/>
            <w:lang w:val="es-CO"/>
          </w:rPr>
          <m:t>T=0.6</m:t>
        </m:r>
      </m:oMath>
      <w:r>
        <w:rPr>
          <w:lang w:val="es-CO"/>
        </w:rPr>
        <w:t xml:space="preserve"> se obtiene:</w:t>
      </w:r>
    </w:p>
    <w:p w14:paraId="0D3EC1FB" w14:textId="13F32351" w:rsidR="00A42C05" w:rsidRDefault="00D45804" w:rsidP="00FD32BB">
      <w:pPr>
        <w:rPr>
          <w:lang w:val="es-CO"/>
        </w:rPr>
      </w:pPr>
      <m:oMathPara>
        <m:oMath>
          <m:sSub>
            <m:sSubPr>
              <m:ctrlPr>
                <w:rPr>
                  <w:rFonts w:ascii="Cambria Math" w:hAnsi="Cambria Math"/>
                  <w:i/>
                  <w:lang w:val="es-CO"/>
                </w:rPr>
              </m:ctrlPr>
            </m:sSubPr>
            <m:e>
              <m:r>
                <w:rPr>
                  <w:rFonts w:ascii="Cambria Math" w:hAnsi="Cambria Math"/>
                  <w:lang w:val="es-CO"/>
                </w:rPr>
                <m:t>C</m:t>
              </m:r>
            </m:e>
            <m:sub>
              <m:r>
                <w:rPr>
                  <w:rFonts w:ascii="Cambria Math" w:hAnsi="Cambria Math"/>
                  <w:lang w:val="es-CO"/>
                </w:rPr>
                <m:t>eq</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 xml:space="preserve"> 5.793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4</m:t>
                  </m:r>
                </m:sup>
              </m:sSup>
              <m:r>
                <w:rPr>
                  <w:rFonts w:ascii="Cambria Math" w:hAnsi="Cambria Math"/>
                  <w:lang w:val="es-CO"/>
                </w:rPr>
                <m:t xml:space="preserve">-15.4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3</m:t>
                  </m:r>
                </m:sup>
              </m:sSup>
              <m:r>
                <w:rPr>
                  <w:rFonts w:ascii="Cambria Math" w:hAnsi="Cambria Math"/>
                  <w:lang w:val="es-CO"/>
                </w:rPr>
                <m:t xml:space="preserve">+14.54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r>
                <w:rPr>
                  <w:rFonts w:ascii="Cambria Math" w:hAnsi="Cambria Math"/>
                  <w:lang w:val="es-CO"/>
                </w:rPr>
                <m:t>-5.642 z +0.7252</m:t>
              </m:r>
            </m:num>
            <m:den>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4</m:t>
                  </m:r>
                </m:sup>
              </m:sSup>
              <m:r>
                <w:rPr>
                  <w:rFonts w:ascii="Cambria Math" w:hAnsi="Cambria Math"/>
                  <w:lang w:val="es-CO"/>
                </w:rPr>
                <m:t xml:space="preserve"> - 3.032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3</m:t>
                  </m:r>
                </m:sup>
              </m:sSup>
              <m:r>
                <w:rPr>
                  <w:rFonts w:ascii="Cambria Math" w:hAnsi="Cambria Math"/>
                  <w:lang w:val="es-CO"/>
                </w:rPr>
                <m:t xml:space="preserve"> + 3.265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r>
                <w:rPr>
                  <w:rFonts w:ascii="Cambria Math" w:hAnsi="Cambria Math"/>
                  <w:lang w:val="es-CO"/>
                </w:rPr>
                <m:t xml:space="preserve"> - 1.426 z + 0.1925</m:t>
              </m:r>
            </m:den>
          </m:f>
        </m:oMath>
      </m:oMathPara>
    </w:p>
    <w:p w14:paraId="0F685413" w14:textId="306E11A7" w:rsidR="00372A0F" w:rsidRDefault="00372A0F" w:rsidP="00FD32BB">
      <w:pPr>
        <w:rPr>
          <w:lang w:val="es-CO"/>
        </w:rPr>
      </w:pPr>
    </w:p>
    <w:p w14:paraId="33A2FB4E" w14:textId="77777777" w:rsidR="0058606E" w:rsidRDefault="0058606E" w:rsidP="0058606E">
      <w:pPr>
        <w:rPr>
          <w:lang w:val="es-CO"/>
        </w:rPr>
      </w:pPr>
    </w:p>
    <w:p w14:paraId="37D9A530" w14:textId="0E8FA326" w:rsidR="0058606E" w:rsidRDefault="0058606E" w:rsidP="0058606E">
      <w:pPr>
        <w:rPr>
          <w:sz w:val="22"/>
          <w:szCs w:val="22"/>
          <w:lang w:val="es-CO"/>
        </w:rPr>
      </w:pPr>
      <w:r w:rsidRPr="003F16CD">
        <w:rPr>
          <w:sz w:val="22"/>
          <w:szCs w:val="22"/>
          <w:lang w:val="es-CO"/>
        </w:rPr>
        <w:t xml:space="preserve">Dividiendo por </w:t>
      </w:r>
      <m:oMath>
        <m:sSup>
          <m:sSupPr>
            <m:ctrlPr>
              <w:rPr>
                <w:rFonts w:ascii="Cambria Math" w:hAnsi="Cambria Math"/>
                <w:i/>
                <w:sz w:val="22"/>
                <w:szCs w:val="22"/>
                <w:lang w:val="es-CO"/>
              </w:rPr>
            </m:ctrlPr>
          </m:sSupPr>
          <m:e>
            <m:r>
              <w:rPr>
                <w:rFonts w:ascii="Cambria Math" w:hAnsi="Cambria Math"/>
                <w:sz w:val="22"/>
                <w:szCs w:val="22"/>
                <w:lang w:val="es-CO"/>
              </w:rPr>
              <m:t>z</m:t>
            </m:r>
          </m:e>
          <m:sup>
            <m:r>
              <w:rPr>
                <w:rFonts w:ascii="Cambria Math" w:hAnsi="Cambria Math"/>
                <w:sz w:val="22"/>
                <w:szCs w:val="22"/>
                <w:lang w:val="es-CO"/>
              </w:rPr>
              <m:t>-4</m:t>
            </m:r>
          </m:sup>
        </m:sSup>
      </m:oMath>
      <w:r w:rsidRPr="003F16CD">
        <w:rPr>
          <w:sz w:val="22"/>
          <w:szCs w:val="22"/>
          <w:lang w:val="es-CO"/>
        </w:rPr>
        <w:t xml:space="preserve"> toda la expresión y despejando la salida del controlador se obtiene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2"/>
      </w:tblGrid>
      <w:tr w:rsidR="0058606E" w14:paraId="4EF5743B" w14:textId="77777777" w:rsidTr="00921140">
        <w:tc>
          <w:tcPr>
            <w:tcW w:w="3955" w:type="dxa"/>
          </w:tcPr>
          <w:p w14:paraId="5F848CFC" w14:textId="4E008573" w:rsidR="0058606E" w:rsidRPr="00505EB4" w:rsidRDefault="00D45804" w:rsidP="00921140">
            <w:pPr>
              <w:rPr>
                <w:rFonts w:ascii="Cambria Math" w:hAnsi="Cambria Math"/>
                <w:lang w:val="es-CO"/>
                <w:oMath/>
              </w:rPr>
            </w:pPr>
            <m:oMathPara>
              <m:oMathParaPr>
                <m:jc m:val="left"/>
              </m:oMathParaPr>
              <m:oMath>
                <m:sSub>
                  <m:sSubPr>
                    <m:ctrlPr>
                      <w:rPr>
                        <w:rFonts w:ascii="Cambria Math" w:hAnsi="Cambria Math"/>
                        <w:lang w:val="es-CO"/>
                      </w:rPr>
                    </m:ctrlPr>
                  </m:sSubPr>
                  <m:e>
                    <m:r>
                      <w:rPr>
                        <w:rFonts w:ascii="Cambria Math" w:hAnsi="Cambria Math"/>
                        <w:lang w:val="es-CO"/>
                      </w:rPr>
                      <m:t>U</m:t>
                    </m:r>
                  </m:e>
                  <m:sub>
                    <m:r>
                      <w:rPr>
                        <w:rFonts w:ascii="Cambria Math" w:hAnsi="Cambria Math"/>
                        <w:lang w:val="es-CO"/>
                      </w:rPr>
                      <m:t>k</m:t>
                    </m:r>
                  </m:sub>
                </m:sSub>
                <m:r>
                  <m:rPr>
                    <m:sty m:val="p"/>
                  </m:rPr>
                  <w:rPr>
                    <w:rFonts w:ascii="Cambria Math" w:hAnsi="Cambria Math"/>
                    <w:lang w:val="es-CO"/>
                  </w:rPr>
                  <m:t xml:space="preserve"> = </m:t>
                </m:r>
                <m:r>
                  <w:rPr>
                    <w:rFonts w:ascii="Cambria Math" w:hAnsi="Cambria Math"/>
                    <w:lang w:val="es-CO"/>
                  </w:rPr>
                  <m:t>5.793</m:t>
                </m:r>
                <m:r>
                  <m:rPr>
                    <m:sty m:val="p"/>
                  </m:rPr>
                  <w:rPr>
                    <w:rFonts w:ascii="Cambria Math" w:hAnsi="Cambria Math"/>
                    <w:lang w:val="es-CO"/>
                  </w:rPr>
                  <m:t>*</m:t>
                </m:r>
                <m:sSub>
                  <m:sSubPr>
                    <m:ctrlPr>
                      <w:rPr>
                        <w:rFonts w:ascii="Cambria Math" w:hAnsi="Cambria Math"/>
                        <w:lang w:val="es-CO"/>
                      </w:rPr>
                    </m:ctrlPr>
                  </m:sSubPr>
                  <m:e>
                    <m:r>
                      <w:rPr>
                        <w:rFonts w:ascii="Cambria Math" w:hAnsi="Cambria Math"/>
                        <w:lang w:val="es-CO"/>
                      </w:rPr>
                      <m:t>E</m:t>
                    </m:r>
                  </m:e>
                  <m:sub>
                    <m:r>
                      <w:rPr>
                        <w:rFonts w:ascii="Cambria Math" w:hAnsi="Cambria Math"/>
                        <w:lang w:val="es-CO"/>
                      </w:rPr>
                      <m:t>k</m:t>
                    </m:r>
                  </m:sub>
                </m:sSub>
                <m:r>
                  <m:rPr>
                    <m:sty m:val="p"/>
                  </m:rPr>
                  <w:rPr>
                    <w:rFonts w:ascii="Cambria Math" w:hAnsi="Cambria Math"/>
                    <w:lang w:val="es-CO"/>
                  </w:rPr>
                  <m:t>-</m:t>
                </m:r>
                <m:r>
                  <w:rPr>
                    <w:rFonts w:ascii="Cambria Math" w:hAnsi="Cambria Math"/>
                    <w:lang w:val="es-CO"/>
                  </w:rPr>
                  <m:t>15.4</m:t>
                </m:r>
                <m:r>
                  <m:rPr>
                    <m:sty m:val="p"/>
                  </m:rPr>
                  <w:rPr>
                    <w:rFonts w:ascii="Cambria Math" w:hAnsi="Cambria Math"/>
                    <w:lang w:val="es-CO"/>
                  </w:rPr>
                  <m:t>*</m:t>
                </m:r>
                <m:sSub>
                  <m:sSubPr>
                    <m:ctrlPr>
                      <w:rPr>
                        <w:rFonts w:ascii="Cambria Math" w:hAnsi="Cambria Math"/>
                        <w:lang w:val="es-CO"/>
                      </w:rPr>
                    </m:ctrlPr>
                  </m:sSubPr>
                  <m:e>
                    <m:r>
                      <w:rPr>
                        <w:rFonts w:ascii="Cambria Math" w:hAnsi="Cambria Math"/>
                        <w:lang w:val="es-CO"/>
                      </w:rPr>
                      <m:t>E</m:t>
                    </m:r>
                  </m:e>
                  <m:sub>
                    <m:r>
                      <w:rPr>
                        <w:rFonts w:ascii="Cambria Math" w:hAnsi="Cambria Math"/>
                        <w:lang w:val="es-CO"/>
                      </w:rPr>
                      <m:t>k</m:t>
                    </m:r>
                    <m:r>
                      <m:rPr>
                        <m:sty m:val="p"/>
                      </m:rPr>
                      <w:rPr>
                        <w:rFonts w:ascii="Cambria Math" w:hAnsi="Cambria Math"/>
                        <w:lang w:val="es-CO"/>
                      </w:rPr>
                      <m:t>-1</m:t>
                    </m:r>
                  </m:sub>
                </m:sSub>
                <m:r>
                  <m:rPr>
                    <m:sty m:val="p"/>
                  </m:rPr>
                  <w:rPr>
                    <w:rFonts w:ascii="Cambria Math" w:hAnsi="Cambria Math"/>
                    <w:lang w:val="es-CO"/>
                  </w:rPr>
                  <m:t>+14.54*</m:t>
                </m:r>
                <m:sSub>
                  <m:sSubPr>
                    <m:ctrlPr>
                      <w:rPr>
                        <w:rFonts w:ascii="Cambria Math" w:hAnsi="Cambria Math"/>
                        <w:lang w:val="es-CO"/>
                      </w:rPr>
                    </m:ctrlPr>
                  </m:sSubPr>
                  <m:e>
                    <m:r>
                      <w:rPr>
                        <w:rFonts w:ascii="Cambria Math" w:hAnsi="Cambria Math"/>
                        <w:lang w:val="es-CO"/>
                      </w:rPr>
                      <m:t>E</m:t>
                    </m:r>
                  </m:e>
                  <m:sub>
                    <m:r>
                      <w:rPr>
                        <w:rFonts w:ascii="Cambria Math" w:hAnsi="Cambria Math"/>
                        <w:lang w:val="es-CO"/>
                      </w:rPr>
                      <m:t>k</m:t>
                    </m:r>
                    <m:r>
                      <m:rPr>
                        <m:sty m:val="p"/>
                      </m:rPr>
                      <w:rPr>
                        <w:rFonts w:ascii="Cambria Math" w:hAnsi="Cambria Math"/>
                        <w:lang w:val="es-CO"/>
                      </w:rPr>
                      <m:t>-2</m:t>
                    </m:r>
                  </m:sub>
                </m:sSub>
                <m:r>
                  <m:rPr>
                    <m:sty m:val="p"/>
                  </m:rPr>
                  <w:rPr>
                    <w:rFonts w:ascii="Cambria Math" w:hAnsi="Cambria Math"/>
                    <w:lang w:val="es-CO"/>
                  </w:rPr>
                  <m:t>- 5.642*</m:t>
                </m:r>
                <m:sSub>
                  <m:sSubPr>
                    <m:ctrlPr>
                      <w:rPr>
                        <w:rFonts w:ascii="Cambria Math" w:hAnsi="Cambria Math"/>
                        <w:lang w:val="es-CO"/>
                      </w:rPr>
                    </m:ctrlPr>
                  </m:sSubPr>
                  <m:e>
                    <m:r>
                      <w:rPr>
                        <w:rFonts w:ascii="Cambria Math" w:hAnsi="Cambria Math"/>
                        <w:lang w:val="es-CO"/>
                      </w:rPr>
                      <m:t>E</m:t>
                    </m:r>
                  </m:e>
                  <m:sub>
                    <m:r>
                      <w:rPr>
                        <w:rFonts w:ascii="Cambria Math" w:hAnsi="Cambria Math"/>
                        <w:lang w:val="es-CO"/>
                      </w:rPr>
                      <m:t>k</m:t>
                    </m:r>
                    <m:r>
                      <m:rPr>
                        <m:sty m:val="p"/>
                      </m:rPr>
                      <w:rPr>
                        <w:rFonts w:ascii="Cambria Math" w:hAnsi="Cambria Math"/>
                        <w:lang w:val="es-CO"/>
                      </w:rPr>
                      <m:t>-3</m:t>
                    </m:r>
                  </m:sub>
                </m:sSub>
                <m:r>
                  <m:rPr>
                    <m:sty m:val="p"/>
                  </m:rPr>
                  <w:rPr>
                    <w:rFonts w:ascii="Cambria Math" w:hAnsi="Cambria Math"/>
                    <w:lang w:val="es-CO"/>
                  </w:rPr>
                  <m:t>+0.725*</m:t>
                </m:r>
                <m:sSub>
                  <m:sSubPr>
                    <m:ctrlPr>
                      <w:rPr>
                        <w:rFonts w:ascii="Cambria Math" w:hAnsi="Cambria Math"/>
                        <w:lang w:val="es-CO"/>
                      </w:rPr>
                    </m:ctrlPr>
                  </m:sSubPr>
                  <m:e>
                    <m:r>
                      <w:rPr>
                        <w:rFonts w:ascii="Cambria Math" w:hAnsi="Cambria Math"/>
                        <w:lang w:val="es-CO"/>
                      </w:rPr>
                      <m:t>E</m:t>
                    </m:r>
                  </m:e>
                  <m:sub>
                    <m:r>
                      <w:rPr>
                        <w:rFonts w:ascii="Cambria Math" w:hAnsi="Cambria Math"/>
                        <w:lang w:val="es-CO"/>
                      </w:rPr>
                      <m:t>k</m:t>
                    </m:r>
                    <m:r>
                      <m:rPr>
                        <m:sty m:val="p"/>
                      </m:rPr>
                      <w:rPr>
                        <w:rFonts w:ascii="Cambria Math" w:hAnsi="Cambria Math"/>
                        <w:lang w:val="es-CO"/>
                      </w:rPr>
                      <m:t>-4</m:t>
                    </m:r>
                  </m:sub>
                </m:sSub>
                <m:r>
                  <m:rPr>
                    <m:sty m:val="p"/>
                  </m:rPr>
                  <w:rPr>
                    <w:rFonts w:ascii="Cambria Math" w:hAnsi="Cambria Math"/>
                    <w:lang w:val="es-CO"/>
                  </w:rPr>
                  <m:t xml:space="preserve">           +3.03*</m:t>
                </m:r>
                <m:sSub>
                  <m:sSubPr>
                    <m:ctrlPr>
                      <w:rPr>
                        <w:rFonts w:ascii="Cambria Math" w:hAnsi="Cambria Math"/>
                        <w:lang w:val="es-CO"/>
                      </w:rPr>
                    </m:ctrlPr>
                  </m:sSubPr>
                  <m:e>
                    <m:r>
                      <w:rPr>
                        <w:rFonts w:ascii="Cambria Math" w:hAnsi="Cambria Math"/>
                        <w:lang w:val="es-CO"/>
                      </w:rPr>
                      <m:t>U</m:t>
                    </m:r>
                  </m:e>
                  <m:sub>
                    <m:r>
                      <w:rPr>
                        <w:rFonts w:ascii="Cambria Math" w:hAnsi="Cambria Math"/>
                        <w:lang w:val="es-CO"/>
                      </w:rPr>
                      <m:t>k</m:t>
                    </m:r>
                    <m:r>
                      <m:rPr>
                        <m:sty m:val="p"/>
                      </m:rPr>
                      <w:rPr>
                        <w:rFonts w:ascii="Cambria Math" w:hAnsi="Cambria Math"/>
                        <w:lang w:val="es-CO"/>
                      </w:rPr>
                      <m:t>-1</m:t>
                    </m:r>
                  </m:sub>
                </m:sSub>
                <m:r>
                  <m:rPr>
                    <m:sty m:val="p"/>
                  </m:rPr>
                  <w:rPr>
                    <w:rFonts w:ascii="Cambria Math" w:hAnsi="Cambria Math"/>
                    <w:lang w:val="es-CO"/>
                  </w:rPr>
                  <m:t>-3.265*</m:t>
                </m:r>
                <m:sSub>
                  <m:sSubPr>
                    <m:ctrlPr>
                      <w:rPr>
                        <w:rFonts w:ascii="Cambria Math" w:hAnsi="Cambria Math"/>
                        <w:lang w:val="es-CO"/>
                      </w:rPr>
                    </m:ctrlPr>
                  </m:sSubPr>
                  <m:e>
                    <m:r>
                      <w:rPr>
                        <w:rFonts w:ascii="Cambria Math" w:hAnsi="Cambria Math"/>
                        <w:lang w:val="es-CO"/>
                      </w:rPr>
                      <m:t>U</m:t>
                    </m:r>
                  </m:e>
                  <m:sub>
                    <m:r>
                      <w:rPr>
                        <w:rFonts w:ascii="Cambria Math" w:hAnsi="Cambria Math"/>
                        <w:lang w:val="es-CO"/>
                      </w:rPr>
                      <m:t>k</m:t>
                    </m:r>
                    <m:r>
                      <m:rPr>
                        <m:sty m:val="p"/>
                      </m:rPr>
                      <w:rPr>
                        <w:rFonts w:ascii="Cambria Math" w:hAnsi="Cambria Math"/>
                        <w:lang w:val="es-CO"/>
                      </w:rPr>
                      <m:t>-2</m:t>
                    </m:r>
                  </m:sub>
                </m:sSub>
                <m:r>
                  <m:rPr>
                    <m:sty m:val="p"/>
                  </m:rPr>
                  <w:rPr>
                    <w:rFonts w:ascii="Cambria Math" w:hAnsi="Cambria Math"/>
                    <w:lang w:val="es-CO"/>
                  </w:rPr>
                  <m:t>+1.426*</m:t>
                </m:r>
                <m:sSub>
                  <m:sSubPr>
                    <m:ctrlPr>
                      <w:rPr>
                        <w:rFonts w:ascii="Cambria Math" w:hAnsi="Cambria Math"/>
                        <w:lang w:val="es-CO"/>
                      </w:rPr>
                    </m:ctrlPr>
                  </m:sSubPr>
                  <m:e>
                    <m:r>
                      <w:rPr>
                        <w:rFonts w:ascii="Cambria Math" w:hAnsi="Cambria Math"/>
                        <w:lang w:val="es-CO"/>
                      </w:rPr>
                      <m:t>U</m:t>
                    </m:r>
                  </m:e>
                  <m:sub>
                    <m:r>
                      <w:rPr>
                        <w:rFonts w:ascii="Cambria Math" w:hAnsi="Cambria Math"/>
                        <w:lang w:val="es-CO"/>
                      </w:rPr>
                      <m:t>k</m:t>
                    </m:r>
                    <m:r>
                      <m:rPr>
                        <m:sty m:val="p"/>
                      </m:rPr>
                      <w:rPr>
                        <w:rFonts w:ascii="Cambria Math" w:hAnsi="Cambria Math"/>
                        <w:lang w:val="es-CO"/>
                      </w:rPr>
                      <m:t>-3</m:t>
                    </m:r>
                  </m:sub>
                </m:sSub>
                <m:r>
                  <m:rPr>
                    <m:sty m:val="p"/>
                  </m:rPr>
                  <w:rPr>
                    <w:rFonts w:ascii="Cambria Math" w:hAnsi="Cambria Math"/>
                    <w:lang w:val="es-CO"/>
                  </w:rPr>
                  <m:t>-0.1925*</m:t>
                </m:r>
                <m:sSub>
                  <m:sSubPr>
                    <m:ctrlPr>
                      <w:rPr>
                        <w:rFonts w:ascii="Cambria Math" w:hAnsi="Cambria Math"/>
                        <w:lang w:val="es-CO"/>
                      </w:rPr>
                    </m:ctrlPr>
                  </m:sSubPr>
                  <m:e>
                    <m:r>
                      <w:rPr>
                        <w:rFonts w:ascii="Cambria Math" w:hAnsi="Cambria Math"/>
                        <w:lang w:val="es-CO"/>
                      </w:rPr>
                      <m:t>U</m:t>
                    </m:r>
                  </m:e>
                  <m:sub>
                    <m:r>
                      <w:rPr>
                        <w:rFonts w:ascii="Cambria Math" w:hAnsi="Cambria Math"/>
                        <w:lang w:val="es-CO"/>
                      </w:rPr>
                      <m:t>k</m:t>
                    </m:r>
                    <m:r>
                      <m:rPr>
                        <m:sty m:val="p"/>
                      </m:rPr>
                      <w:rPr>
                        <w:rFonts w:ascii="Cambria Math" w:hAnsi="Cambria Math"/>
                        <w:lang w:val="es-CO"/>
                      </w:rPr>
                      <m:t>-4</m:t>
                    </m:r>
                  </m:sub>
                </m:sSub>
                <m:r>
                  <w:rPr>
                    <w:rFonts w:ascii="Cambria Math" w:hAnsi="Cambria Math"/>
                    <w:lang w:val="es-CO"/>
                  </w:rPr>
                  <m:t xml:space="preserve"> </m:t>
                </m:r>
              </m:oMath>
            </m:oMathPara>
          </w:p>
        </w:tc>
        <w:tc>
          <w:tcPr>
            <w:tcW w:w="902" w:type="dxa"/>
          </w:tcPr>
          <w:p w14:paraId="7B217E41" w14:textId="47B4E23E" w:rsidR="0058606E" w:rsidRDefault="0058606E" w:rsidP="00921140">
            <w:pPr>
              <w:rPr>
                <w:lang w:val="es-CO"/>
              </w:rPr>
            </w:pPr>
            <w:bookmarkStart w:id="13" w:name="_Ref67512479"/>
            <w:r>
              <w:t xml:space="preserve">( </w:t>
            </w:r>
            <w:r>
              <w:fldChar w:fldCharType="begin"/>
            </w:r>
            <w:r>
              <w:instrText xml:space="preserve"> SEQ ( \* ARABIC </w:instrText>
            </w:r>
            <w:r>
              <w:fldChar w:fldCharType="separate"/>
            </w:r>
            <w:r w:rsidR="0035316C">
              <w:rPr>
                <w:noProof/>
              </w:rPr>
              <w:t>12</w:t>
            </w:r>
            <w:r>
              <w:fldChar w:fldCharType="end"/>
            </w:r>
            <w:r>
              <w:t xml:space="preserve"> )</w:t>
            </w:r>
            <w:bookmarkEnd w:id="13"/>
          </w:p>
        </w:tc>
      </w:tr>
      <w:tr w:rsidR="00A8203A" w14:paraId="38C1AF59" w14:textId="77777777" w:rsidTr="00921140">
        <w:tc>
          <w:tcPr>
            <w:tcW w:w="3955" w:type="dxa"/>
          </w:tcPr>
          <w:p w14:paraId="730A792E" w14:textId="77777777" w:rsidR="00A8203A" w:rsidRDefault="00A8203A" w:rsidP="00921140">
            <w:pPr>
              <w:rPr>
                <w:lang w:val="es-CO"/>
              </w:rPr>
            </w:pPr>
          </w:p>
        </w:tc>
        <w:tc>
          <w:tcPr>
            <w:tcW w:w="902" w:type="dxa"/>
          </w:tcPr>
          <w:p w14:paraId="73D7CC33" w14:textId="77777777" w:rsidR="00A8203A" w:rsidRDefault="00A8203A" w:rsidP="00921140"/>
        </w:tc>
      </w:tr>
    </w:tbl>
    <w:p w14:paraId="5B1E9D5B" w14:textId="4E945F9B" w:rsidR="0058606E" w:rsidRDefault="008345FC" w:rsidP="0058606E">
      <w:pPr>
        <w:rPr>
          <w:sz w:val="22"/>
          <w:szCs w:val="22"/>
          <w:lang w:val="es-CO"/>
        </w:rPr>
      </w:pPr>
      <w:r>
        <w:rPr>
          <w:sz w:val="22"/>
          <w:szCs w:val="22"/>
          <w:lang w:val="es-CO"/>
        </w:rPr>
        <w:t xml:space="preserve">Los resultados de las simulaciones son la salida del sistema a una referencia de </w:t>
      </w:r>
      <m:oMath>
        <m:r>
          <w:rPr>
            <w:rFonts w:ascii="Cambria Math" w:hAnsi="Cambria Math"/>
            <w:sz w:val="22"/>
            <w:szCs w:val="22"/>
            <w:lang w:val="es-CO"/>
          </w:rPr>
          <m:t>300</m:t>
        </m:r>
        <m:f>
          <m:fPr>
            <m:ctrlPr>
              <w:rPr>
                <w:rFonts w:ascii="Cambria Math" w:hAnsi="Cambria Math"/>
                <w:i/>
                <w:sz w:val="22"/>
                <w:szCs w:val="22"/>
                <w:lang w:val="es-CO"/>
              </w:rPr>
            </m:ctrlPr>
          </m:fPr>
          <m:num>
            <m:r>
              <w:rPr>
                <w:rFonts w:ascii="Cambria Math" w:hAnsi="Cambria Math"/>
                <w:sz w:val="22"/>
                <w:szCs w:val="22"/>
                <w:lang w:val="es-CO"/>
              </w:rPr>
              <m:t>l</m:t>
            </m:r>
          </m:num>
          <m:den>
            <m:r>
              <w:rPr>
                <w:rFonts w:ascii="Cambria Math" w:hAnsi="Cambria Math"/>
                <w:sz w:val="22"/>
                <w:szCs w:val="22"/>
                <w:lang w:val="es-CO"/>
              </w:rPr>
              <m:t>s</m:t>
            </m:r>
          </m:den>
        </m:f>
      </m:oMath>
      <w:r w:rsidR="000E22EF">
        <w:rPr>
          <w:sz w:val="22"/>
          <w:szCs w:val="22"/>
          <w:lang w:val="es-CO"/>
        </w:rPr>
        <w:t xml:space="preserve"> </w:t>
      </w:r>
      <w:r w:rsidR="00AD615A">
        <w:rPr>
          <w:sz w:val="22"/>
          <w:szCs w:val="22"/>
          <w:lang w:val="es-CO"/>
        </w:rPr>
        <w:t>y la acción de control que se debe realizar para satisfacer el requerimiento.</w:t>
      </w:r>
    </w:p>
    <w:p w14:paraId="5753D869" w14:textId="2F4A5CD3" w:rsidR="00107661" w:rsidRDefault="00107661" w:rsidP="0058606E">
      <w:pPr>
        <w:rPr>
          <w:sz w:val="22"/>
          <w:szCs w:val="22"/>
          <w:lang w:val="es-CO"/>
        </w:rPr>
      </w:pPr>
      <w:r w:rsidRPr="00107661">
        <w:rPr>
          <w:noProof/>
          <w:sz w:val="22"/>
          <w:szCs w:val="22"/>
          <w:lang w:val="es-CO"/>
        </w:rPr>
        <w:lastRenderedPageBreak/>
        <w:drawing>
          <wp:inline distT="0" distB="0" distL="0" distR="0" wp14:anchorId="52D7E6BD" wp14:editId="051DC8A4">
            <wp:extent cx="3090545" cy="21863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90545" cy="2186305"/>
                    </a:xfrm>
                    <a:prstGeom prst="rect">
                      <a:avLst/>
                    </a:prstGeom>
                  </pic:spPr>
                </pic:pic>
              </a:graphicData>
            </a:graphic>
          </wp:inline>
        </w:drawing>
      </w:r>
    </w:p>
    <w:p w14:paraId="750EBBD1" w14:textId="53186DE0" w:rsidR="00694EAD" w:rsidRPr="007377B2" w:rsidRDefault="00694EAD" w:rsidP="002F31AF">
      <w:pPr>
        <w:jc w:val="center"/>
        <w:rPr>
          <w:lang w:val="es-CO"/>
        </w:rPr>
      </w:pPr>
      <w:r w:rsidRPr="004652D1">
        <w:rPr>
          <w:lang w:val="es-CO"/>
        </w:rPr>
        <w:t xml:space="preserve">Figura </w:t>
      </w:r>
      <w:r w:rsidRPr="00D97392">
        <w:rPr>
          <w:lang w:val="es-CO"/>
        </w:rPr>
        <w:t>1</w:t>
      </w:r>
      <w:r w:rsidR="00187C73">
        <w:rPr>
          <w:lang w:val="es-CO"/>
        </w:rPr>
        <w:t>8</w:t>
      </w:r>
      <w:r w:rsidRPr="004652D1">
        <w:rPr>
          <w:lang w:val="es-CO"/>
        </w:rPr>
        <w:t xml:space="preserve"> </w:t>
      </w:r>
      <w:r>
        <w:rPr>
          <w:lang w:val="es-CO"/>
        </w:rPr>
        <w:t xml:space="preserve">Simulación del predictor de Smith para </w:t>
      </w:r>
      <w:r w:rsidR="00331B82">
        <w:rPr>
          <w:lang w:val="es-CO"/>
        </w:rPr>
        <w:t>flujo en Simulink.</w:t>
      </w:r>
    </w:p>
    <w:p w14:paraId="6FCFFE16" w14:textId="27D7A7C4" w:rsidR="00AD615A" w:rsidRDefault="00F85925" w:rsidP="0058606E">
      <w:pPr>
        <w:rPr>
          <w:sz w:val="22"/>
          <w:szCs w:val="22"/>
          <w:lang w:val="es-CO"/>
        </w:rPr>
      </w:pPr>
      <w:r w:rsidRPr="00F85925">
        <w:rPr>
          <w:noProof/>
          <w:sz w:val="22"/>
          <w:szCs w:val="22"/>
          <w:lang w:val="es-CO"/>
        </w:rPr>
        <w:drawing>
          <wp:inline distT="0" distB="0" distL="0" distR="0" wp14:anchorId="174BC1CD" wp14:editId="67C9710C">
            <wp:extent cx="3090545" cy="2465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0545" cy="2465070"/>
                    </a:xfrm>
                    <a:prstGeom prst="rect">
                      <a:avLst/>
                    </a:prstGeom>
                  </pic:spPr>
                </pic:pic>
              </a:graphicData>
            </a:graphic>
          </wp:inline>
        </w:drawing>
      </w:r>
    </w:p>
    <w:p w14:paraId="48791F90" w14:textId="7EA6506C" w:rsidR="00C310C6" w:rsidRPr="00442C73" w:rsidRDefault="00331B82" w:rsidP="002F31AF">
      <w:pPr>
        <w:jc w:val="center"/>
        <w:rPr>
          <w:lang w:val="es-CO"/>
        </w:rPr>
      </w:pPr>
      <w:r w:rsidRPr="004652D1">
        <w:rPr>
          <w:lang w:val="es-CO"/>
        </w:rPr>
        <w:t xml:space="preserve">Figura </w:t>
      </w:r>
      <w:r w:rsidRPr="00D97392">
        <w:rPr>
          <w:lang w:val="es-CO"/>
        </w:rPr>
        <w:t>1</w:t>
      </w:r>
      <w:r w:rsidR="00187C73">
        <w:rPr>
          <w:lang w:val="es-CO"/>
        </w:rPr>
        <w:t>9</w:t>
      </w:r>
      <w:r w:rsidRPr="004652D1">
        <w:rPr>
          <w:lang w:val="es-CO"/>
        </w:rPr>
        <w:t xml:space="preserve"> </w:t>
      </w:r>
      <w:r w:rsidR="004F0888">
        <w:rPr>
          <w:lang w:val="es-CO"/>
        </w:rPr>
        <w:t>Simulación</w:t>
      </w:r>
      <w:r>
        <w:rPr>
          <w:lang w:val="es-CO"/>
        </w:rPr>
        <w:t xml:space="preserve"> en ecuaciones de diferencia</w:t>
      </w:r>
      <w:r w:rsidR="004F0888">
        <w:rPr>
          <w:lang w:val="es-CO"/>
        </w:rPr>
        <w:t xml:space="preserve"> del predictor de Smith para Flujo</w:t>
      </w:r>
    </w:p>
    <w:p w14:paraId="05442999" w14:textId="180A2297" w:rsidR="00C310C6" w:rsidRDefault="00193EE8" w:rsidP="0058606E">
      <w:pPr>
        <w:rPr>
          <w:sz w:val="22"/>
          <w:szCs w:val="22"/>
          <w:lang w:val="es-CO"/>
        </w:rPr>
      </w:pPr>
      <w:r w:rsidRPr="00193EE8">
        <w:rPr>
          <w:noProof/>
          <w:sz w:val="22"/>
          <w:szCs w:val="22"/>
          <w:lang w:val="es-CO"/>
        </w:rPr>
        <w:drawing>
          <wp:inline distT="0" distB="0" distL="0" distR="0" wp14:anchorId="57DDBC0B" wp14:editId="378DC99F">
            <wp:extent cx="3090545" cy="2403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0545" cy="2403475"/>
                    </a:xfrm>
                    <a:prstGeom prst="rect">
                      <a:avLst/>
                    </a:prstGeom>
                  </pic:spPr>
                </pic:pic>
              </a:graphicData>
            </a:graphic>
          </wp:inline>
        </w:drawing>
      </w:r>
    </w:p>
    <w:p w14:paraId="177E67F1" w14:textId="1C1377D4" w:rsidR="00442C73" w:rsidRDefault="00442C73" w:rsidP="002F31AF">
      <w:pPr>
        <w:jc w:val="center"/>
        <w:rPr>
          <w:lang w:val="es-CO"/>
        </w:rPr>
      </w:pPr>
      <w:r w:rsidRPr="004652D1">
        <w:rPr>
          <w:lang w:val="es-CO"/>
        </w:rPr>
        <w:t xml:space="preserve">Figura </w:t>
      </w:r>
      <w:r w:rsidR="00187C73">
        <w:rPr>
          <w:lang w:val="es-CO"/>
        </w:rPr>
        <w:t>20</w:t>
      </w:r>
      <w:r w:rsidRPr="004652D1">
        <w:rPr>
          <w:lang w:val="es-CO"/>
        </w:rPr>
        <w:t xml:space="preserve"> </w:t>
      </w:r>
      <w:r>
        <w:rPr>
          <w:lang w:val="es-CO"/>
        </w:rPr>
        <w:t>Respuesta del predictor de Smith para el sistema de flujo.</w:t>
      </w:r>
    </w:p>
    <w:p w14:paraId="47922963" w14:textId="77777777" w:rsidR="005C5570" w:rsidRDefault="005C5570" w:rsidP="002F31AF">
      <w:pPr>
        <w:jc w:val="center"/>
        <w:rPr>
          <w:lang w:val="es-CO"/>
        </w:rPr>
      </w:pPr>
    </w:p>
    <w:p w14:paraId="43749AE7" w14:textId="77777777" w:rsidR="005C5570" w:rsidRDefault="005C5570" w:rsidP="002F31AF">
      <w:pPr>
        <w:jc w:val="center"/>
        <w:rPr>
          <w:lang w:val="es-CO"/>
        </w:rPr>
      </w:pPr>
    </w:p>
    <w:p w14:paraId="77B31BC5" w14:textId="77777777" w:rsidR="005C5570" w:rsidRDefault="005C5570" w:rsidP="002F31AF">
      <w:pPr>
        <w:jc w:val="center"/>
        <w:rPr>
          <w:lang w:val="es-CO"/>
        </w:rPr>
      </w:pPr>
    </w:p>
    <w:p w14:paraId="21D07F02" w14:textId="37B8CF0E" w:rsidR="005C5570" w:rsidRDefault="00892000" w:rsidP="002F31AF">
      <w:pPr>
        <w:jc w:val="center"/>
        <w:rPr>
          <w:lang w:val="es-CO"/>
        </w:rPr>
      </w:pPr>
      <w:r>
        <w:rPr>
          <w:noProof/>
        </w:rPr>
        <w:drawing>
          <wp:inline distT="0" distB="0" distL="0" distR="0" wp14:anchorId="47EC2F71" wp14:editId="301FA002">
            <wp:extent cx="3090545" cy="2473325"/>
            <wp:effectExtent l="0" t="0" r="0"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0545" cy="2473325"/>
                    </a:xfrm>
                    <a:prstGeom prst="rect">
                      <a:avLst/>
                    </a:prstGeom>
                  </pic:spPr>
                </pic:pic>
              </a:graphicData>
            </a:graphic>
          </wp:inline>
        </w:drawing>
      </w:r>
    </w:p>
    <w:p w14:paraId="440E9779" w14:textId="70A2016B" w:rsidR="007A1234" w:rsidRDefault="00183088" w:rsidP="009156CE">
      <w:pPr>
        <w:jc w:val="center"/>
        <w:rPr>
          <w:lang w:val="es-CO"/>
        </w:rPr>
      </w:pPr>
      <w:r w:rsidRPr="004652D1">
        <w:rPr>
          <w:lang w:val="es-CO"/>
        </w:rPr>
        <w:t xml:space="preserve">Figura </w:t>
      </w:r>
      <w:r>
        <w:rPr>
          <w:lang w:val="es-CO"/>
        </w:rPr>
        <w:t>2</w:t>
      </w:r>
      <w:r w:rsidRPr="00D97392">
        <w:rPr>
          <w:lang w:val="es-CO"/>
        </w:rPr>
        <w:t>1</w:t>
      </w:r>
      <w:r w:rsidRPr="004652D1">
        <w:rPr>
          <w:lang w:val="es-CO"/>
        </w:rPr>
        <w:t xml:space="preserve"> </w:t>
      </w:r>
      <w:r>
        <w:rPr>
          <w:lang w:val="es-CO"/>
        </w:rPr>
        <w:t>Simulación del predictor de Smith para flujo en Simulink</w:t>
      </w:r>
      <w:r w:rsidR="008B6985">
        <w:rPr>
          <w:lang w:val="es-CO"/>
        </w:rPr>
        <w:t xml:space="preserve"> con </w:t>
      </w:r>
      <w:proofErr w:type="spellStart"/>
      <w:r w:rsidR="008B6985">
        <w:rPr>
          <w:lang w:val="es-CO"/>
        </w:rPr>
        <w:t>ts</w:t>
      </w:r>
      <w:proofErr w:type="spellEnd"/>
      <w:r w:rsidR="008B6985">
        <w:rPr>
          <w:lang w:val="es-CO"/>
        </w:rPr>
        <w:t xml:space="preserve"> = 25</w:t>
      </w:r>
    </w:p>
    <w:p w14:paraId="6D813790" w14:textId="77777777" w:rsidR="007A1234" w:rsidRDefault="007A1234" w:rsidP="002F31AF">
      <w:pPr>
        <w:jc w:val="center"/>
        <w:rPr>
          <w:lang w:val="es-CO"/>
        </w:rPr>
      </w:pPr>
    </w:p>
    <w:p w14:paraId="7EDD6D8C" w14:textId="3252AB8D" w:rsidR="007A1234" w:rsidRDefault="00B859E0" w:rsidP="002F31AF">
      <w:pPr>
        <w:jc w:val="center"/>
        <w:rPr>
          <w:lang w:val="es-CO"/>
        </w:rPr>
      </w:pPr>
      <w:r>
        <w:rPr>
          <w:noProof/>
        </w:rPr>
        <w:drawing>
          <wp:inline distT="0" distB="0" distL="0" distR="0" wp14:anchorId="288C0023" wp14:editId="66F2DE5D">
            <wp:extent cx="3090545" cy="2376170"/>
            <wp:effectExtent l="0" t="0" r="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0545" cy="2376170"/>
                    </a:xfrm>
                    <a:prstGeom prst="rect">
                      <a:avLst/>
                    </a:prstGeom>
                  </pic:spPr>
                </pic:pic>
              </a:graphicData>
            </a:graphic>
          </wp:inline>
        </w:drawing>
      </w:r>
    </w:p>
    <w:p w14:paraId="3538D140" w14:textId="08E9236A" w:rsidR="0020138C" w:rsidRPr="0020138C" w:rsidRDefault="008B6985" w:rsidP="0020138C">
      <w:pPr>
        <w:jc w:val="center"/>
        <w:rPr>
          <w:lang w:val="es-CO"/>
        </w:rPr>
      </w:pPr>
      <w:r w:rsidRPr="004652D1">
        <w:rPr>
          <w:lang w:val="es-CO"/>
        </w:rPr>
        <w:t xml:space="preserve">Figura </w:t>
      </w:r>
      <w:r>
        <w:rPr>
          <w:lang w:val="es-CO"/>
        </w:rPr>
        <w:t>22</w:t>
      </w:r>
      <w:r w:rsidRPr="004652D1">
        <w:rPr>
          <w:lang w:val="es-CO"/>
        </w:rPr>
        <w:t xml:space="preserve"> </w:t>
      </w:r>
      <w:r>
        <w:rPr>
          <w:lang w:val="es-CO"/>
        </w:rPr>
        <w:t xml:space="preserve">Respuesta del predictor de Smith para el sistema de flujo con </w:t>
      </w:r>
      <w:proofErr w:type="spellStart"/>
      <w:r>
        <w:rPr>
          <w:lang w:val="es-CO"/>
        </w:rPr>
        <w:t>ts</w:t>
      </w:r>
      <w:proofErr w:type="spellEnd"/>
      <w:r>
        <w:rPr>
          <w:lang w:val="es-CO"/>
        </w:rPr>
        <w:t xml:space="preserve"> = 25</w:t>
      </w:r>
    </w:p>
    <w:p w14:paraId="553D8227" w14:textId="77777777" w:rsidR="009156CE" w:rsidRDefault="009156CE" w:rsidP="0058606E">
      <w:pPr>
        <w:rPr>
          <w:sz w:val="22"/>
          <w:szCs w:val="22"/>
          <w:lang w:val="es-CO"/>
        </w:rPr>
      </w:pPr>
    </w:p>
    <w:p w14:paraId="724825A1" w14:textId="11F2317D" w:rsidR="0020138C" w:rsidRDefault="0020138C" w:rsidP="0058606E">
      <w:pPr>
        <w:rPr>
          <w:sz w:val="22"/>
          <w:szCs w:val="22"/>
          <w:lang w:val="es-CO"/>
        </w:rPr>
      </w:pPr>
      <w:r>
        <w:rPr>
          <w:noProof/>
        </w:rPr>
        <w:drawing>
          <wp:inline distT="0" distB="0" distL="0" distR="0" wp14:anchorId="2B30B37E" wp14:editId="65FF7022">
            <wp:extent cx="3090545" cy="2419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0545" cy="2419350"/>
                    </a:xfrm>
                    <a:prstGeom prst="rect">
                      <a:avLst/>
                    </a:prstGeom>
                  </pic:spPr>
                </pic:pic>
              </a:graphicData>
            </a:graphic>
          </wp:inline>
        </w:drawing>
      </w:r>
    </w:p>
    <w:p w14:paraId="13613239" w14:textId="0DE7F428" w:rsidR="009156CE" w:rsidRDefault="009156CE" w:rsidP="009156CE">
      <w:pPr>
        <w:jc w:val="center"/>
        <w:rPr>
          <w:sz w:val="22"/>
          <w:szCs w:val="22"/>
          <w:lang w:val="es-CO"/>
        </w:rPr>
      </w:pPr>
      <w:r w:rsidRPr="004652D1">
        <w:rPr>
          <w:lang w:val="es-CO"/>
        </w:rPr>
        <w:t xml:space="preserve">Figura </w:t>
      </w:r>
      <w:r>
        <w:rPr>
          <w:lang w:val="es-CO"/>
        </w:rPr>
        <w:t>2</w:t>
      </w:r>
      <w:r w:rsidR="00031587">
        <w:rPr>
          <w:lang w:val="es-CO"/>
        </w:rPr>
        <w:t>3</w:t>
      </w:r>
      <w:r w:rsidRPr="004652D1">
        <w:rPr>
          <w:lang w:val="es-CO"/>
        </w:rPr>
        <w:t xml:space="preserve"> </w:t>
      </w:r>
      <w:r>
        <w:rPr>
          <w:lang w:val="es-CO"/>
        </w:rPr>
        <w:t>Simulación del predictor de Smith para flujo en Simulink con</w:t>
      </w:r>
      <w:r w:rsidR="00A373DA">
        <w:rPr>
          <w:lang w:val="es-CO"/>
        </w:rPr>
        <w:t xml:space="preserve"> referencia a 200 l/s</w:t>
      </w:r>
    </w:p>
    <w:p w14:paraId="19973C7D" w14:textId="5B9B6012" w:rsidR="0020138C" w:rsidRDefault="00031587" w:rsidP="0058606E">
      <w:pPr>
        <w:rPr>
          <w:sz w:val="22"/>
          <w:szCs w:val="22"/>
          <w:lang w:val="es-CO"/>
        </w:rPr>
      </w:pPr>
      <w:r>
        <w:rPr>
          <w:noProof/>
        </w:rPr>
        <w:lastRenderedPageBreak/>
        <w:drawing>
          <wp:inline distT="0" distB="0" distL="0" distR="0" wp14:anchorId="75664CA2" wp14:editId="4CDD29DA">
            <wp:extent cx="3090545" cy="24980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0545" cy="2498090"/>
                    </a:xfrm>
                    <a:prstGeom prst="rect">
                      <a:avLst/>
                    </a:prstGeom>
                  </pic:spPr>
                </pic:pic>
              </a:graphicData>
            </a:graphic>
          </wp:inline>
        </w:drawing>
      </w:r>
    </w:p>
    <w:p w14:paraId="7F30679D" w14:textId="4E60875F" w:rsidR="00031587" w:rsidRDefault="00031587" w:rsidP="00031587">
      <w:pPr>
        <w:jc w:val="center"/>
        <w:rPr>
          <w:sz w:val="22"/>
          <w:szCs w:val="22"/>
          <w:lang w:val="es-CO"/>
        </w:rPr>
      </w:pPr>
      <w:r w:rsidRPr="004652D1">
        <w:rPr>
          <w:lang w:val="es-CO"/>
        </w:rPr>
        <w:t xml:space="preserve">Figura </w:t>
      </w:r>
      <w:r>
        <w:rPr>
          <w:lang w:val="es-CO"/>
        </w:rPr>
        <w:t>24</w:t>
      </w:r>
      <w:r w:rsidRPr="004652D1">
        <w:rPr>
          <w:lang w:val="es-CO"/>
        </w:rPr>
        <w:t xml:space="preserve"> </w:t>
      </w:r>
      <w:r>
        <w:rPr>
          <w:lang w:val="es-CO"/>
        </w:rPr>
        <w:t>Simulación del predictor de Smith para flujo en Simulink con referencia a 400 l/s</w:t>
      </w:r>
    </w:p>
    <w:p w14:paraId="6E794700" w14:textId="75224ED8" w:rsidR="0020138C" w:rsidRDefault="0020138C" w:rsidP="0058606E">
      <w:pPr>
        <w:rPr>
          <w:sz w:val="22"/>
          <w:szCs w:val="22"/>
          <w:lang w:val="es-CO"/>
        </w:rPr>
      </w:pPr>
    </w:p>
    <w:p w14:paraId="4037B6B2" w14:textId="476D8C57" w:rsidR="005636F8" w:rsidRDefault="005636F8" w:rsidP="0058606E">
      <w:pPr>
        <w:rPr>
          <w:sz w:val="22"/>
          <w:szCs w:val="22"/>
          <w:lang w:val="es-CO"/>
        </w:rPr>
      </w:pPr>
      <w:r>
        <w:rPr>
          <w:noProof/>
        </w:rPr>
        <w:drawing>
          <wp:inline distT="0" distB="0" distL="0" distR="0" wp14:anchorId="25E40918" wp14:editId="2B3BCBD0">
            <wp:extent cx="3090545" cy="25273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90545" cy="2527300"/>
                    </a:xfrm>
                    <a:prstGeom prst="rect">
                      <a:avLst/>
                    </a:prstGeom>
                  </pic:spPr>
                </pic:pic>
              </a:graphicData>
            </a:graphic>
          </wp:inline>
        </w:drawing>
      </w:r>
    </w:p>
    <w:p w14:paraId="50ADB328" w14:textId="7B40081B" w:rsidR="00CB28A1" w:rsidRDefault="00CB28A1" w:rsidP="00CB28A1">
      <w:pPr>
        <w:jc w:val="center"/>
        <w:rPr>
          <w:sz w:val="22"/>
          <w:szCs w:val="22"/>
          <w:lang w:val="es-CO"/>
        </w:rPr>
      </w:pPr>
      <w:r w:rsidRPr="004652D1">
        <w:rPr>
          <w:lang w:val="es-CO"/>
        </w:rPr>
        <w:t xml:space="preserve">Figura </w:t>
      </w:r>
      <w:r>
        <w:rPr>
          <w:lang w:val="es-CO"/>
        </w:rPr>
        <w:t>25</w:t>
      </w:r>
      <w:r w:rsidRPr="004652D1">
        <w:rPr>
          <w:lang w:val="es-CO"/>
        </w:rPr>
        <w:t xml:space="preserve"> </w:t>
      </w:r>
      <w:r>
        <w:rPr>
          <w:lang w:val="es-CO"/>
        </w:rPr>
        <w:t>Simulación del predictor de Smith para flujo en Simulink con referencia a 550 l/s</w:t>
      </w:r>
    </w:p>
    <w:p w14:paraId="6795B3DF" w14:textId="77777777" w:rsidR="005636F8" w:rsidRDefault="005636F8" w:rsidP="0058606E">
      <w:pPr>
        <w:rPr>
          <w:sz w:val="22"/>
          <w:szCs w:val="22"/>
          <w:lang w:val="es-CO"/>
        </w:rPr>
      </w:pPr>
    </w:p>
    <w:p w14:paraId="4607419C" w14:textId="5D6F07E9" w:rsidR="00194780" w:rsidRDefault="003623A0" w:rsidP="0058606E">
      <w:pPr>
        <w:rPr>
          <w:sz w:val="22"/>
          <w:szCs w:val="22"/>
          <w:lang w:val="es-CO"/>
        </w:rPr>
      </w:pPr>
      <w:r>
        <w:rPr>
          <w:sz w:val="22"/>
          <w:szCs w:val="22"/>
          <w:lang w:val="es-CO"/>
        </w:rPr>
        <w:t xml:space="preserve">Se puede observar que al comparar las gráficas </w:t>
      </w:r>
      <w:r w:rsidR="00705417">
        <w:rPr>
          <w:sz w:val="22"/>
          <w:szCs w:val="22"/>
          <w:lang w:val="es-CO"/>
        </w:rPr>
        <w:t xml:space="preserve">20 y 22, correspondientes a la salida del controlador con diferencia en que la primera esta diseñada para un tiempo de establecimiento igual a 40 segundos en cambio la segunda </w:t>
      </w:r>
      <w:r w:rsidR="002605C6">
        <w:rPr>
          <w:sz w:val="22"/>
          <w:szCs w:val="22"/>
          <w:lang w:val="es-CO"/>
        </w:rPr>
        <w:t xml:space="preserve">con </w:t>
      </w:r>
      <w:proofErr w:type="spellStart"/>
      <w:r w:rsidR="002605C6">
        <w:rPr>
          <w:sz w:val="22"/>
          <w:szCs w:val="22"/>
          <w:lang w:val="es-CO"/>
        </w:rPr>
        <w:t>ts</w:t>
      </w:r>
      <w:proofErr w:type="spellEnd"/>
      <w:r w:rsidR="002605C6">
        <w:rPr>
          <w:sz w:val="22"/>
          <w:szCs w:val="22"/>
          <w:lang w:val="es-CO"/>
        </w:rPr>
        <w:t xml:space="preserve"> = 25, se decide implementar el control con tiempo de establecimiento a 40 segundos debido a que</w:t>
      </w:r>
      <w:r w:rsidR="00FA05CC">
        <w:rPr>
          <w:sz w:val="22"/>
          <w:szCs w:val="22"/>
          <w:lang w:val="es-CO"/>
        </w:rPr>
        <w:t xml:space="preserve">, como se muestra en la figura 22, </w:t>
      </w:r>
      <w:r w:rsidR="001C2DF7">
        <w:rPr>
          <w:sz w:val="22"/>
          <w:szCs w:val="22"/>
          <w:lang w:val="es-CO"/>
        </w:rPr>
        <w:t>el control tiene un oversho</w:t>
      </w:r>
      <w:r w:rsidR="008D3ED6">
        <w:rPr>
          <w:sz w:val="22"/>
          <w:szCs w:val="22"/>
          <w:lang w:val="es-CO"/>
        </w:rPr>
        <w:t>o</w:t>
      </w:r>
      <w:r w:rsidR="001C2DF7">
        <w:rPr>
          <w:sz w:val="22"/>
          <w:szCs w:val="22"/>
          <w:lang w:val="es-CO"/>
        </w:rPr>
        <w:t xml:space="preserve">t </w:t>
      </w:r>
      <w:r w:rsidR="008D3ED6">
        <w:rPr>
          <w:sz w:val="22"/>
          <w:szCs w:val="22"/>
          <w:lang w:val="es-CO"/>
        </w:rPr>
        <w:t>que malogra el control una vez implementado en la planta.</w:t>
      </w:r>
    </w:p>
    <w:p w14:paraId="2E6F046F" w14:textId="6238495E" w:rsidR="00194780" w:rsidRDefault="00194780" w:rsidP="0058606E">
      <w:pPr>
        <w:rPr>
          <w:sz w:val="22"/>
          <w:szCs w:val="22"/>
          <w:lang w:val="es-CO"/>
        </w:rPr>
      </w:pPr>
    </w:p>
    <w:p w14:paraId="24637E35" w14:textId="6FF16BE6" w:rsidR="00031587" w:rsidRDefault="00031587" w:rsidP="0058606E">
      <w:pPr>
        <w:rPr>
          <w:sz w:val="22"/>
          <w:szCs w:val="22"/>
          <w:lang w:val="es-CO"/>
        </w:rPr>
      </w:pPr>
    </w:p>
    <w:p w14:paraId="1BC537BD" w14:textId="77F817C3" w:rsidR="003C3BEF" w:rsidRDefault="003C3BEF" w:rsidP="0058606E">
      <w:pPr>
        <w:rPr>
          <w:sz w:val="22"/>
          <w:szCs w:val="22"/>
          <w:lang w:val="es-CO"/>
        </w:rPr>
      </w:pPr>
    </w:p>
    <w:p w14:paraId="03B48656" w14:textId="77777777" w:rsidR="003C3BEF" w:rsidRDefault="003C3BEF" w:rsidP="0058606E">
      <w:pPr>
        <w:rPr>
          <w:sz w:val="22"/>
          <w:szCs w:val="22"/>
          <w:lang w:val="es-CO"/>
        </w:rPr>
      </w:pPr>
    </w:p>
    <w:p w14:paraId="45188E5A" w14:textId="31E9CC0E" w:rsidR="0058606E" w:rsidRDefault="0058606E" w:rsidP="0058606E">
      <w:pPr>
        <w:rPr>
          <w:lang w:val="es-CO"/>
        </w:rPr>
      </w:pPr>
      <w:r>
        <w:rPr>
          <w:lang w:val="es-CO"/>
        </w:rPr>
        <w:t xml:space="preserve">A </w:t>
      </w:r>
      <w:r w:rsidR="0018222E">
        <w:rPr>
          <w:lang w:val="es-CO"/>
        </w:rPr>
        <w:t>continuación,</w:t>
      </w:r>
      <w:r>
        <w:rPr>
          <w:lang w:val="es-CO"/>
        </w:rPr>
        <w:t xml:space="preserve"> se presenta la implementación de las ecuaciones de diferencia </w:t>
      </w:r>
      <w:r w:rsidR="0018222E">
        <w:rPr>
          <w:lang w:val="es-CO"/>
        </w:rPr>
        <w:t xml:space="preserve">propuesta en la ecuación </w:t>
      </w:r>
      <w:r w:rsidR="0018222E">
        <w:rPr>
          <w:lang w:val="es-CO"/>
        </w:rPr>
        <w:fldChar w:fldCharType="begin"/>
      </w:r>
      <w:r w:rsidR="0018222E">
        <w:rPr>
          <w:lang w:val="es-CO"/>
        </w:rPr>
        <w:instrText xml:space="preserve"> REF _Ref67512479 \h </w:instrText>
      </w:r>
      <w:r w:rsidR="0018222E">
        <w:rPr>
          <w:lang w:val="es-CO"/>
        </w:rPr>
      </w:r>
      <w:r w:rsidR="0018222E">
        <w:rPr>
          <w:lang w:val="es-CO"/>
        </w:rPr>
        <w:fldChar w:fldCharType="separate"/>
      </w:r>
      <w:r w:rsidR="0035316C" w:rsidRPr="0035316C">
        <w:rPr>
          <w:lang w:val="es-CO"/>
        </w:rPr>
        <w:t xml:space="preserve">( </w:t>
      </w:r>
      <w:r w:rsidR="0035316C" w:rsidRPr="0035316C">
        <w:rPr>
          <w:noProof/>
          <w:lang w:val="es-CO"/>
        </w:rPr>
        <w:t>12</w:t>
      </w:r>
      <w:r w:rsidR="0035316C" w:rsidRPr="0035316C">
        <w:rPr>
          <w:lang w:val="es-CO"/>
        </w:rPr>
        <w:t xml:space="preserve"> )</w:t>
      </w:r>
      <w:r w:rsidR="0018222E">
        <w:rPr>
          <w:lang w:val="es-CO"/>
        </w:rPr>
        <w:fldChar w:fldCharType="end"/>
      </w:r>
      <w:r w:rsidR="0018222E">
        <w:rPr>
          <w:lang w:val="es-CO"/>
        </w:rPr>
        <w:t xml:space="preserve"> en el PLC</w:t>
      </w:r>
    </w:p>
    <w:p w14:paraId="77950DB9" w14:textId="77777777" w:rsidR="008B1B75" w:rsidRDefault="008B1B75" w:rsidP="0058606E">
      <w:pPr>
        <w:rPr>
          <w:lang w:val="es-CO"/>
        </w:rPr>
      </w:pPr>
    </w:p>
    <w:p w14:paraId="729C8C02" w14:textId="5CC2FEBE" w:rsidR="00B21C6F" w:rsidRDefault="00B21C6F" w:rsidP="00B21C6F">
      <w:pPr>
        <w:rPr>
          <w:lang w:val="es-CO"/>
        </w:rPr>
      </w:pPr>
      <w:r w:rsidRPr="00372A0F">
        <w:rPr>
          <w:noProof/>
          <w:lang w:val="es-CO"/>
        </w:rPr>
        <w:drawing>
          <wp:inline distT="0" distB="0" distL="0" distR="0" wp14:anchorId="7BC6C201" wp14:editId="5D1E0618">
            <wp:extent cx="3090545" cy="11639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0545" cy="1163955"/>
                    </a:xfrm>
                    <a:prstGeom prst="rect">
                      <a:avLst/>
                    </a:prstGeom>
                  </pic:spPr>
                </pic:pic>
              </a:graphicData>
            </a:graphic>
          </wp:inline>
        </w:drawing>
      </w:r>
    </w:p>
    <w:p w14:paraId="7AB426C1" w14:textId="7BD021DA" w:rsidR="00B21C6F" w:rsidRPr="004652D1" w:rsidRDefault="00B21C6F" w:rsidP="00B21C6F">
      <w:pPr>
        <w:jc w:val="center"/>
        <w:rPr>
          <w:lang w:val="es-CO"/>
        </w:rPr>
      </w:pPr>
      <w:r w:rsidRPr="000576AA">
        <w:rPr>
          <w:lang w:val="es-CO"/>
        </w:rPr>
        <w:t xml:space="preserve">Figura </w:t>
      </w:r>
      <w:r w:rsidR="00187C73">
        <w:rPr>
          <w:lang w:val="es-CO"/>
        </w:rPr>
        <w:t>2</w:t>
      </w:r>
      <w:r w:rsidR="00CB28A1">
        <w:rPr>
          <w:lang w:val="es-CO"/>
        </w:rPr>
        <w:t>6</w:t>
      </w:r>
      <w:r w:rsidRPr="000576AA">
        <w:rPr>
          <w:lang w:val="es-CO"/>
        </w:rPr>
        <w:t xml:space="preserve"> Ecuaciones de Diferencia i</w:t>
      </w:r>
      <w:r w:rsidRPr="00EA5DC6">
        <w:rPr>
          <w:lang w:val="es-CO"/>
        </w:rPr>
        <w:t xml:space="preserve">mplementadas del Predictor de Smith para el sistema de </w:t>
      </w:r>
      <w:r>
        <w:rPr>
          <w:lang w:val="es-CO"/>
        </w:rPr>
        <w:t>f</w:t>
      </w:r>
      <w:r w:rsidRPr="00EA5DC6">
        <w:rPr>
          <w:lang w:val="es-CO"/>
        </w:rPr>
        <w:t>lujo</w:t>
      </w:r>
      <w:r>
        <w:rPr>
          <w:lang w:val="es-CO"/>
        </w:rPr>
        <w:t>.</w:t>
      </w:r>
    </w:p>
    <w:p w14:paraId="786F040F" w14:textId="77777777" w:rsidR="0018222E" w:rsidRDefault="0018222E" w:rsidP="0058606E">
      <w:pPr>
        <w:rPr>
          <w:lang w:val="es-CO"/>
        </w:rPr>
      </w:pPr>
    </w:p>
    <w:p w14:paraId="270175D6" w14:textId="1CB6F3B9" w:rsidR="00B21C6F" w:rsidRDefault="00B84AEE" w:rsidP="008B1B75">
      <w:pPr>
        <w:jc w:val="center"/>
        <w:rPr>
          <w:lang w:val="es-CO"/>
        </w:rPr>
      </w:pPr>
      <w:r w:rsidRPr="00B84AEE">
        <w:rPr>
          <w:noProof/>
          <w:lang w:val="es-CO"/>
        </w:rPr>
        <w:drawing>
          <wp:inline distT="0" distB="0" distL="0" distR="0" wp14:anchorId="31B0C524" wp14:editId="382D26E3">
            <wp:extent cx="3001264" cy="239077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14232" cy="2401105"/>
                    </a:xfrm>
                    <a:prstGeom prst="rect">
                      <a:avLst/>
                    </a:prstGeom>
                  </pic:spPr>
                </pic:pic>
              </a:graphicData>
            </a:graphic>
          </wp:inline>
        </w:drawing>
      </w:r>
    </w:p>
    <w:p w14:paraId="35CE2218" w14:textId="3C3BAC80" w:rsidR="008B1B75" w:rsidRDefault="00962D10" w:rsidP="00031587">
      <w:pPr>
        <w:jc w:val="center"/>
        <w:rPr>
          <w:lang w:val="es-CO"/>
        </w:rPr>
      </w:pPr>
      <w:r>
        <w:rPr>
          <w:lang w:val="es-CO"/>
        </w:rPr>
        <w:t xml:space="preserve">Figura </w:t>
      </w:r>
      <w:r w:rsidR="00187C73">
        <w:rPr>
          <w:lang w:val="es-CO"/>
        </w:rPr>
        <w:t>2</w:t>
      </w:r>
      <w:r w:rsidR="00CB28A1">
        <w:rPr>
          <w:lang w:val="es-CO"/>
        </w:rPr>
        <w:t>7</w:t>
      </w:r>
      <w:r>
        <w:rPr>
          <w:lang w:val="es-CO"/>
        </w:rPr>
        <w:t xml:space="preserve"> Respuesta del sistema real ante referencia 350,450,550,</w:t>
      </w:r>
      <w:r w:rsidR="00E032EC">
        <w:rPr>
          <w:lang w:val="es-CO"/>
        </w:rPr>
        <w:t>400 y 200 l/s respectivamente.</w:t>
      </w:r>
    </w:p>
    <w:p w14:paraId="4822F5AB" w14:textId="77777777" w:rsidR="007559F1" w:rsidRDefault="007559F1" w:rsidP="0058606E">
      <w:pPr>
        <w:rPr>
          <w:lang w:val="es-CO"/>
        </w:rPr>
      </w:pPr>
    </w:p>
    <w:p w14:paraId="716008ED" w14:textId="490D02A5" w:rsidR="0018222E" w:rsidRDefault="008971E9" w:rsidP="008B1B75">
      <w:pPr>
        <w:jc w:val="center"/>
        <w:rPr>
          <w:lang w:val="es-CO"/>
        </w:rPr>
      </w:pPr>
      <w:r w:rsidRPr="008971E9">
        <w:rPr>
          <w:noProof/>
          <w:lang w:val="es-CO"/>
        </w:rPr>
        <w:drawing>
          <wp:inline distT="0" distB="0" distL="0" distR="0" wp14:anchorId="12DA76D5" wp14:editId="072E91F5">
            <wp:extent cx="2943225" cy="231974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47228" cy="2322903"/>
                    </a:xfrm>
                    <a:prstGeom prst="rect">
                      <a:avLst/>
                    </a:prstGeom>
                  </pic:spPr>
                </pic:pic>
              </a:graphicData>
            </a:graphic>
          </wp:inline>
        </w:drawing>
      </w:r>
    </w:p>
    <w:p w14:paraId="7DC8134C" w14:textId="61F6E3F8" w:rsidR="007559F1" w:rsidRDefault="00B30F86" w:rsidP="007559F1">
      <w:pPr>
        <w:jc w:val="center"/>
        <w:rPr>
          <w:lang w:val="es-CO"/>
        </w:rPr>
      </w:pPr>
      <w:r>
        <w:rPr>
          <w:lang w:val="es-CO"/>
        </w:rPr>
        <w:t>Figura 2</w:t>
      </w:r>
      <w:r w:rsidR="00CB28A1">
        <w:rPr>
          <w:lang w:val="es-CO"/>
        </w:rPr>
        <w:t>8</w:t>
      </w:r>
      <w:r>
        <w:rPr>
          <w:lang w:val="es-CO"/>
        </w:rPr>
        <w:t xml:space="preserve"> Respuesta del predictor Smith del sistema de flujo ante una perturbación.</w:t>
      </w:r>
    </w:p>
    <w:p w14:paraId="12C5E4BD" w14:textId="77777777" w:rsidR="008B6985" w:rsidRDefault="008B6985" w:rsidP="007559F1">
      <w:pPr>
        <w:jc w:val="center"/>
        <w:rPr>
          <w:lang w:val="es-CO"/>
        </w:rPr>
      </w:pPr>
    </w:p>
    <w:p w14:paraId="0174AF32" w14:textId="77777777" w:rsidR="008B6985" w:rsidRDefault="008B6985" w:rsidP="007559F1">
      <w:pPr>
        <w:jc w:val="center"/>
        <w:rPr>
          <w:lang w:val="es-CO"/>
        </w:rPr>
      </w:pPr>
    </w:p>
    <w:p w14:paraId="7AC1B29C" w14:textId="4F73320B" w:rsidR="002E35A5" w:rsidRDefault="72C8C5CB" w:rsidP="007231C6">
      <w:pPr>
        <w:pStyle w:val="Ttulo1"/>
        <w:rPr>
          <w:rFonts w:eastAsia="Times New Roman"/>
          <w:sz w:val="28"/>
          <w:szCs w:val="28"/>
          <w:lang w:val="es-CO"/>
        </w:rPr>
      </w:pPr>
      <w:r w:rsidRPr="00CF6772">
        <w:rPr>
          <w:rFonts w:eastAsia="Times New Roman"/>
          <w:sz w:val="28"/>
          <w:szCs w:val="28"/>
          <w:lang w:val="es-CO"/>
        </w:rPr>
        <w:lastRenderedPageBreak/>
        <w:t>Conclusiones</w:t>
      </w:r>
    </w:p>
    <w:p w14:paraId="1153B467" w14:textId="0C6CC215" w:rsidR="004017B1" w:rsidRPr="003F16CD" w:rsidRDefault="001114C0" w:rsidP="004017B1">
      <w:pPr>
        <w:pStyle w:val="Prrafodelista"/>
        <w:numPr>
          <w:ilvl w:val="0"/>
          <w:numId w:val="28"/>
        </w:numPr>
        <w:rPr>
          <w:sz w:val="22"/>
          <w:szCs w:val="22"/>
          <w:lang w:val="es-CO"/>
        </w:rPr>
      </w:pPr>
      <w:r w:rsidRPr="003F16CD">
        <w:rPr>
          <w:sz w:val="22"/>
          <w:szCs w:val="22"/>
          <w:lang w:val="es-CO"/>
        </w:rPr>
        <w:t>En ambos casos del predictor de Smith se selección un controlador PI</w:t>
      </w:r>
      <w:r w:rsidR="00535757" w:rsidRPr="003F16CD">
        <w:rPr>
          <w:sz w:val="22"/>
          <w:szCs w:val="22"/>
          <w:lang w:val="es-CO"/>
        </w:rPr>
        <w:t>, debido a la naturaleza de la planta y que no cuenta con un polo en el origen, para no tener error de estado estacionario.</w:t>
      </w:r>
      <w:r w:rsidR="003C1B13" w:rsidRPr="003F16CD">
        <w:rPr>
          <w:sz w:val="22"/>
          <w:szCs w:val="22"/>
          <w:lang w:val="es-CO"/>
        </w:rPr>
        <w:t xml:space="preserve"> </w:t>
      </w:r>
    </w:p>
    <w:p w14:paraId="435E689C" w14:textId="47577FA6" w:rsidR="00BC379B" w:rsidRDefault="00BC379B" w:rsidP="004017B1">
      <w:pPr>
        <w:pStyle w:val="Prrafodelista"/>
        <w:numPr>
          <w:ilvl w:val="0"/>
          <w:numId w:val="28"/>
        </w:numPr>
        <w:rPr>
          <w:sz w:val="22"/>
          <w:szCs w:val="22"/>
          <w:lang w:val="es-CO"/>
        </w:rPr>
      </w:pPr>
      <w:r>
        <w:rPr>
          <w:sz w:val="22"/>
          <w:szCs w:val="22"/>
          <w:lang w:val="es-CO"/>
        </w:rPr>
        <w:t>En la figura 22 se puede evidenciar que el sistema responde como en la simulación de la figura 19 del sistema de flujo.</w:t>
      </w:r>
    </w:p>
    <w:p w14:paraId="02C8CEB0" w14:textId="6074D5FC" w:rsidR="00BC379B" w:rsidRDefault="00B83403" w:rsidP="004017B1">
      <w:pPr>
        <w:pStyle w:val="Prrafodelista"/>
        <w:numPr>
          <w:ilvl w:val="0"/>
          <w:numId w:val="28"/>
        </w:numPr>
        <w:rPr>
          <w:sz w:val="22"/>
          <w:szCs w:val="22"/>
          <w:lang w:val="es-CO"/>
        </w:rPr>
      </w:pPr>
      <w:r>
        <w:rPr>
          <w:sz w:val="22"/>
          <w:szCs w:val="22"/>
          <w:lang w:val="es-CO"/>
        </w:rPr>
        <w:t>En la figura 16 se puede evidenciar que el sistema responde como la simulación de la figura 10</w:t>
      </w:r>
      <w:r w:rsidR="003E72FF">
        <w:rPr>
          <w:sz w:val="22"/>
          <w:szCs w:val="22"/>
          <w:lang w:val="es-CO"/>
        </w:rPr>
        <w:t>.</w:t>
      </w:r>
    </w:p>
    <w:p w14:paraId="3D0798B8" w14:textId="15C39D0D" w:rsidR="00E476D3" w:rsidRPr="00BC379B" w:rsidRDefault="00E476D3" w:rsidP="00BC379B">
      <w:pPr>
        <w:pStyle w:val="Prrafodelista"/>
        <w:numPr>
          <w:ilvl w:val="0"/>
          <w:numId w:val="28"/>
        </w:numPr>
        <w:rPr>
          <w:sz w:val="22"/>
          <w:szCs w:val="22"/>
          <w:lang w:val="es-CO"/>
        </w:rPr>
      </w:pPr>
      <w:r>
        <w:rPr>
          <w:sz w:val="22"/>
          <w:szCs w:val="22"/>
          <w:lang w:val="es-CO"/>
        </w:rPr>
        <w:t>En la figura 17 se puede evidenciar</w:t>
      </w:r>
      <w:r w:rsidR="00A8304D">
        <w:rPr>
          <w:sz w:val="22"/>
          <w:szCs w:val="22"/>
          <w:lang w:val="es-CO"/>
        </w:rPr>
        <w:t xml:space="preserve"> la perturbación del sistema </w:t>
      </w:r>
      <w:r w:rsidR="00BC379B">
        <w:rPr>
          <w:sz w:val="22"/>
          <w:szCs w:val="22"/>
          <w:lang w:val="es-CO"/>
        </w:rPr>
        <w:t>de presión estabilizando la presión del sistema en un tiempo de actuación rápido.</w:t>
      </w:r>
      <w:r w:rsidRPr="00BC379B">
        <w:rPr>
          <w:sz w:val="22"/>
          <w:szCs w:val="22"/>
          <w:lang w:val="es-CO"/>
        </w:rPr>
        <w:t xml:space="preserve"> </w:t>
      </w:r>
    </w:p>
    <w:p w14:paraId="0C84BD13" w14:textId="015FDBFF" w:rsidR="00187C73" w:rsidRDefault="00B30F86" w:rsidP="004017B1">
      <w:pPr>
        <w:pStyle w:val="Prrafodelista"/>
        <w:numPr>
          <w:ilvl w:val="0"/>
          <w:numId w:val="28"/>
        </w:numPr>
        <w:rPr>
          <w:sz w:val="22"/>
          <w:szCs w:val="22"/>
          <w:lang w:val="es-CO"/>
        </w:rPr>
      </w:pPr>
      <w:r>
        <w:rPr>
          <w:sz w:val="22"/>
          <w:szCs w:val="22"/>
          <w:lang w:val="es-CO"/>
        </w:rPr>
        <w:t>En la figura 23 se puede evidenciar que ante la perturbación de flujo el sistema recupero el flujo de la referencia.</w:t>
      </w:r>
    </w:p>
    <w:p w14:paraId="5587816E" w14:textId="7D420401" w:rsidR="00B30F86" w:rsidRDefault="00B30F86" w:rsidP="004017B1">
      <w:pPr>
        <w:pStyle w:val="Prrafodelista"/>
        <w:numPr>
          <w:ilvl w:val="0"/>
          <w:numId w:val="28"/>
        </w:numPr>
        <w:rPr>
          <w:sz w:val="22"/>
          <w:szCs w:val="22"/>
          <w:lang w:val="es-CO"/>
        </w:rPr>
      </w:pPr>
      <w:r>
        <w:rPr>
          <w:sz w:val="22"/>
          <w:szCs w:val="22"/>
          <w:lang w:val="es-CO"/>
        </w:rPr>
        <w:t xml:space="preserve">Los predictores de Smith de Flujo y de presión funcionan correctamente siguiendo la referencia </w:t>
      </w:r>
      <w:r w:rsidR="00E476D3">
        <w:rPr>
          <w:sz w:val="22"/>
          <w:szCs w:val="22"/>
          <w:lang w:val="es-CO"/>
        </w:rPr>
        <w:t>respectivamente.</w:t>
      </w:r>
    </w:p>
    <w:p w14:paraId="68A083EF" w14:textId="0903D5D5" w:rsidR="003E72FF" w:rsidRPr="003F16CD" w:rsidRDefault="003E72FF" w:rsidP="004017B1">
      <w:pPr>
        <w:pStyle w:val="Prrafodelista"/>
        <w:numPr>
          <w:ilvl w:val="0"/>
          <w:numId w:val="28"/>
        </w:numPr>
        <w:rPr>
          <w:sz w:val="22"/>
          <w:szCs w:val="22"/>
          <w:lang w:val="es-CO"/>
        </w:rPr>
      </w:pPr>
      <w:r>
        <w:rPr>
          <w:sz w:val="22"/>
          <w:szCs w:val="22"/>
          <w:lang w:val="es-CO"/>
        </w:rPr>
        <w:t xml:space="preserve">Es importante al momento de simular el diseño del controlador visualizar la respuesta del controlador que no sea brusca de tal forma de que no se active el saturador del sistema </w:t>
      </w:r>
      <w:r w:rsidR="007377B2">
        <w:rPr>
          <w:sz w:val="22"/>
          <w:szCs w:val="22"/>
          <w:lang w:val="es-CO"/>
        </w:rPr>
        <w:t>evidenciado en las gráficas 19 y 11</w:t>
      </w:r>
      <w:r>
        <w:rPr>
          <w:sz w:val="22"/>
          <w:szCs w:val="22"/>
          <w:lang w:val="es-CO"/>
        </w:rPr>
        <w:t>.</w:t>
      </w:r>
    </w:p>
    <w:p w14:paraId="0876F138" w14:textId="293186FA" w:rsidR="00F2214F" w:rsidRPr="003F2D87" w:rsidRDefault="00413CAA" w:rsidP="003F2D87">
      <w:pPr>
        <w:pStyle w:val="ReferenciasAgrad"/>
        <w:rPr>
          <w:sz w:val="28"/>
          <w:szCs w:val="28"/>
        </w:rPr>
      </w:pPr>
      <w:r w:rsidRPr="00CF6772">
        <w:rPr>
          <w:sz w:val="28"/>
          <w:szCs w:val="28"/>
        </w:rPr>
        <w:t>Referencias</w:t>
      </w:r>
    </w:p>
    <w:p w14:paraId="46CEAF03" w14:textId="22CBC5CE" w:rsidR="00E76046" w:rsidRPr="008B1B75" w:rsidRDefault="00413CAA" w:rsidP="008B1B75">
      <w:pPr>
        <w:pStyle w:val="ReferenciasURSI"/>
        <w:rPr>
          <w:lang w:val="es-ES"/>
        </w:rPr>
        <w:sectPr w:rsidR="00E76046" w:rsidRPr="008B1B75" w:rsidSect="007F474E">
          <w:type w:val="continuous"/>
          <w:pgSz w:w="12240" w:h="15840" w:code="1"/>
          <w:pgMar w:top="1077" w:right="893" w:bottom="1440" w:left="893" w:header="720" w:footer="720" w:gutter="0"/>
          <w:cols w:num="2" w:space="720"/>
          <w:docGrid w:linePitch="360"/>
        </w:sectPr>
      </w:pPr>
      <w:bookmarkStart w:id="14" w:name="Lyo88"/>
      <w:bookmarkStart w:id="15" w:name="_Ref31784982"/>
      <w:r w:rsidRPr="0003407F">
        <w:rPr>
          <w:lang w:val="es-ES"/>
        </w:rPr>
        <w:t>[1]</w:t>
      </w:r>
      <w:r w:rsidR="00AB145C">
        <w:rPr>
          <w:lang w:val="es-ES"/>
        </w:rPr>
        <w:tab/>
      </w:r>
      <w:bookmarkEnd w:id="14"/>
      <w:bookmarkEnd w:id="15"/>
      <w:r w:rsidR="00295B8C" w:rsidRPr="00295B8C">
        <w:rPr>
          <w:lang w:val="es-ES"/>
        </w:rPr>
        <w:t>Víctor M. Alfaro Ruiz (2002). Métodos de sintonización de controladores PID que operan como reguladores. Ingeniería: Revista de la Universidad de Costa Rica. Vol.</w:t>
      </w:r>
      <w:r w:rsidR="00295B8C">
        <w:rPr>
          <w:lang w:val="es-ES"/>
        </w:rPr>
        <w:t xml:space="preserve"> </w:t>
      </w:r>
      <w:r w:rsidR="00295B8C" w:rsidRPr="00295B8C">
        <w:rPr>
          <w:lang w:val="es-ES"/>
        </w:rPr>
        <w:t>12., 17 páginas</w:t>
      </w:r>
      <w:r w:rsidR="009F0480" w:rsidRPr="00295B8C">
        <w:rPr>
          <w:lang w:val="es-CO"/>
        </w:rPr>
        <w:t>.</w:t>
      </w:r>
    </w:p>
    <w:p w14:paraId="11BBDFDB" w14:textId="6F878D0D" w:rsidR="00C02145" w:rsidRPr="00AE44F0" w:rsidRDefault="00C02145" w:rsidP="007231C6">
      <w:pPr>
        <w:pStyle w:val="ReferenciasURSI"/>
        <w:ind w:left="0" w:firstLine="0"/>
        <w:rPr>
          <w:lang w:val="es-CO"/>
        </w:rPr>
      </w:pPr>
    </w:p>
    <w:sectPr w:rsidR="00C02145" w:rsidRPr="00AE44F0" w:rsidSect="00E76046">
      <w:type w:val="continuous"/>
      <w:pgSz w:w="12240" w:h="15840" w:code="1"/>
      <w:pgMar w:top="1077"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DA609" w14:textId="77777777" w:rsidR="00D45804" w:rsidRDefault="00D45804" w:rsidP="00A220FD">
      <w:r>
        <w:separator/>
      </w:r>
    </w:p>
  </w:endnote>
  <w:endnote w:type="continuationSeparator" w:id="0">
    <w:p w14:paraId="2976BFF2" w14:textId="77777777" w:rsidR="00D45804" w:rsidRDefault="00D45804" w:rsidP="00A220FD">
      <w:r>
        <w:continuationSeparator/>
      </w:r>
    </w:p>
  </w:endnote>
  <w:endnote w:type="continuationNotice" w:id="1">
    <w:p w14:paraId="7CA30AEB" w14:textId="77777777" w:rsidR="00D45804" w:rsidRDefault="00D458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3217B" w14:textId="77777777" w:rsidR="00D45804" w:rsidRDefault="00D45804" w:rsidP="00A220FD">
      <w:r>
        <w:separator/>
      </w:r>
    </w:p>
  </w:footnote>
  <w:footnote w:type="continuationSeparator" w:id="0">
    <w:p w14:paraId="2F5E20CB" w14:textId="77777777" w:rsidR="00D45804" w:rsidRDefault="00D45804" w:rsidP="00A220FD">
      <w:r>
        <w:continuationSeparator/>
      </w:r>
    </w:p>
  </w:footnote>
  <w:footnote w:type="continuationNotice" w:id="1">
    <w:p w14:paraId="73A6686A" w14:textId="77777777" w:rsidR="00D45804" w:rsidRDefault="00D458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15B84"/>
    <w:multiLevelType w:val="hybridMultilevel"/>
    <w:tmpl w:val="080C3102"/>
    <w:lvl w:ilvl="0" w:tplc="FFFFFFFF">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C4D2378"/>
    <w:multiLevelType w:val="hybridMultilevel"/>
    <w:tmpl w:val="587ABE8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EC4A39"/>
    <w:multiLevelType w:val="hybridMultilevel"/>
    <w:tmpl w:val="C908BF2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88E277A"/>
    <w:multiLevelType w:val="hybridMultilevel"/>
    <w:tmpl w:val="3C2CD564"/>
    <w:lvl w:ilvl="0" w:tplc="8C52D14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19EC29FF"/>
    <w:multiLevelType w:val="hybridMultilevel"/>
    <w:tmpl w:val="ACC23B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B70680"/>
    <w:multiLevelType w:val="hybridMultilevel"/>
    <w:tmpl w:val="0D5861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98330C"/>
    <w:multiLevelType w:val="hybridMultilevel"/>
    <w:tmpl w:val="25CA0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271063"/>
    <w:multiLevelType w:val="hybridMultilevel"/>
    <w:tmpl w:val="B106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A38D2"/>
    <w:multiLevelType w:val="hybridMultilevel"/>
    <w:tmpl w:val="FA426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4E0BBD"/>
    <w:multiLevelType w:val="hybridMultilevel"/>
    <w:tmpl w:val="F93E7DF2"/>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89603E"/>
    <w:multiLevelType w:val="hybridMultilevel"/>
    <w:tmpl w:val="2A9E3786"/>
    <w:lvl w:ilvl="0" w:tplc="D49AB164">
      <w:start w:val="3"/>
      <w:numFmt w:val="upperRoman"/>
      <w:pStyle w:val="Ttulo1"/>
      <w:lvlText w:val="%1."/>
      <w:lvlJc w:val="center"/>
      <w:pPr>
        <w:tabs>
          <w:tab w:val="num" w:pos="644"/>
        </w:tabs>
        <w:ind w:left="68"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FF82A8BA">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6A28F70E">
      <w:start w:val="1"/>
      <w:numFmt w:val="decimal"/>
      <w:pStyle w:val="Ttulo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8A427968">
      <w:start w:val="1"/>
      <w:numFmt w:val="lowerLetter"/>
      <w:pStyle w:val="Ttulo4"/>
      <w:lvlText w:val="%4)"/>
      <w:lvlJc w:val="left"/>
      <w:pPr>
        <w:tabs>
          <w:tab w:val="num" w:pos="630"/>
        </w:tabs>
        <w:ind w:left="0" w:firstLine="360"/>
      </w:pPr>
      <w:rPr>
        <w:rFonts w:ascii="Times New Roman" w:hAnsi="Times New Roman" w:cs="Times New Roman" w:hint="default"/>
        <w:b w:val="0"/>
        <w:bCs w:val="0"/>
        <w:i/>
        <w:iCs/>
        <w:sz w:val="20"/>
        <w:szCs w:val="20"/>
      </w:rPr>
    </w:lvl>
    <w:lvl w:ilvl="4" w:tplc="F9D297E6">
      <w:start w:val="1"/>
      <w:numFmt w:val="none"/>
      <w:lvlRestart w:val="0"/>
      <w:lvlText w:val=""/>
      <w:lvlJc w:val="left"/>
      <w:pPr>
        <w:tabs>
          <w:tab w:val="num" w:pos="3240"/>
        </w:tabs>
        <w:ind w:left="2880" w:firstLine="0"/>
      </w:pPr>
      <w:rPr>
        <w:rFonts w:cs="Times New Roman" w:hint="default"/>
      </w:rPr>
    </w:lvl>
    <w:lvl w:ilvl="5" w:tplc="C706D5E6">
      <w:start w:val="1"/>
      <w:numFmt w:val="lowerLetter"/>
      <w:lvlText w:val="(%6)"/>
      <w:lvlJc w:val="left"/>
      <w:pPr>
        <w:tabs>
          <w:tab w:val="num" w:pos="3960"/>
        </w:tabs>
        <w:ind w:left="3600" w:firstLine="0"/>
      </w:pPr>
      <w:rPr>
        <w:rFonts w:cs="Times New Roman" w:hint="default"/>
      </w:rPr>
    </w:lvl>
    <w:lvl w:ilvl="6" w:tplc="5BAAEFC8">
      <w:start w:val="1"/>
      <w:numFmt w:val="lowerRoman"/>
      <w:lvlText w:val="(%7)"/>
      <w:lvlJc w:val="left"/>
      <w:pPr>
        <w:tabs>
          <w:tab w:val="num" w:pos="4680"/>
        </w:tabs>
        <w:ind w:left="4320" w:firstLine="0"/>
      </w:pPr>
      <w:rPr>
        <w:rFonts w:cs="Times New Roman" w:hint="default"/>
      </w:rPr>
    </w:lvl>
    <w:lvl w:ilvl="7" w:tplc="7E8C6048">
      <w:start w:val="1"/>
      <w:numFmt w:val="lowerLetter"/>
      <w:lvlText w:val="(%8)"/>
      <w:lvlJc w:val="left"/>
      <w:pPr>
        <w:tabs>
          <w:tab w:val="num" w:pos="5400"/>
        </w:tabs>
        <w:ind w:left="5040" w:firstLine="0"/>
      </w:pPr>
      <w:rPr>
        <w:rFonts w:cs="Times New Roman" w:hint="default"/>
      </w:rPr>
    </w:lvl>
    <w:lvl w:ilvl="8" w:tplc="43A20C4C">
      <w:start w:val="1"/>
      <w:numFmt w:val="lowerRoman"/>
      <w:lvlText w:val="(%9)"/>
      <w:lvlJc w:val="left"/>
      <w:pPr>
        <w:tabs>
          <w:tab w:val="num" w:pos="6120"/>
        </w:tabs>
        <w:ind w:left="5760" w:firstLine="0"/>
      </w:pPr>
      <w:rPr>
        <w:rFonts w:cs="Times New Roman" w:hint="default"/>
      </w:rPr>
    </w:lvl>
  </w:abstractNum>
  <w:abstractNum w:abstractNumId="12" w15:restartNumberingAfterBreak="0">
    <w:nsid w:val="439861C9"/>
    <w:multiLevelType w:val="hybridMultilevel"/>
    <w:tmpl w:val="3DD0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D7E4F"/>
    <w:multiLevelType w:val="hybridMultilevel"/>
    <w:tmpl w:val="CB2E3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D5F44"/>
    <w:multiLevelType w:val="hybridMultilevel"/>
    <w:tmpl w:val="069E2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69112E"/>
    <w:multiLevelType w:val="hybridMultilevel"/>
    <w:tmpl w:val="2976199E"/>
    <w:lvl w:ilvl="0" w:tplc="1C462B54">
      <w:start w:val="1"/>
      <w:numFmt w:val="decimal"/>
      <w:pStyle w:val="ElsHeading1"/>
      <w:suff w:val="space"/>
      <w:lvlText w:val="%1."/>
      <w:lvlJc w:val="left"/>
      <w:pPr>
        <w:ind w:left="0" w:firstLine="0"/>
      </w:pPr>
      <w:rPr>
        <w:rFonts w:hint="default"/>
      </w:rPr>
    </w:lvl>
    <w:lvl w:ilvl="1" w:tplc="8650303C">
      <w:start w:val="1"/>
      <w:numFmt w:val="decimal"/>
      <w:pStyle w:val="ElsHeading2"/>
      <w:suff w:val="space"/>
      <w:lvlText w:val="%1.%2."/>
      <w:lvlJc w:val="left"/>
      <w:pPr>
        <w:ind w:left="0" w:firstLine="0"/>
      </w:pPr>
      <w:rPr>
        <w:rFonts w:hint="default"/>
      </w:rPr>
    </w:lvl>
    <w:lvl w:ilvl="2" w:tplc="E5B87D04">
      <w:start w:val="1"/>
      <w:numFmt w:val="decimal"/>
      <w:pStyle w:val="ElsHeading3"/>
      <w:suff w:val="space"/>
      <w:lvlText w:val="%1.%2.%3."/>
      <w:lvlJc w:val="left"/>
      <w:pPr>
        <w:ind w:left="0" w:firstLine="0"/>
      </w:pPr>
      <w:rPr>
        <w:rFonts w:hint="default"/>
      </w:rPr>
    </w:lvl>
    <w:lvl w:ilvl="3" w:tplc="6AB62B3A">
      <w:start w:val="1"/>
      <w:numFmt w:val="decimal"/>
      <w:pStyle w:val="ElsHeading4"/>
      <w:suff w:val="space"/>
      <w:lvlText w:val="%1.%2.%3.%4."/>
      <w:lvlJc w:val="left"/>
      <w:pPr>
        <w:ind w:left="0" w:firstLine="0"/>
      </w:pPr>
      <w:rPr>
        <w:rFonts w:hint="default"/>
      </w:rPr>
    </w:lvl>
    <w:lvl w:ilvl="4" w:tplc="BCAA72FE">
      <w:start w:val="1"/>
      <w:numFmt w:val="decimal"/>
      <w:pStyle w:val="ElsHeading5"/>
      <w:suff w:val="space"/>
      <w:lvlText w:val="%1.%2.%3.%4.%5."/>
      <w:lvlJc w:val="left"/>
      <w:pPr>
        <w:ind w:left="0" w:firstLine="0"/>
      </w:pPr>
      <w:rPr>
        <w:rFonts w:hint="default"/>
      </w:rPr>
    </w:lvl>
    <w:lvl w:ilvl="5" w:tplc="F2C408C2">
      <w:start w:val="1"/>
      <w:numFmt w:val="decimal"/>
      <w:lvlText w:val="%1.%2.%3.%4.%5.%6"/>
      <w:lvlJc w:val="left"/>
      <w:pPr>
        <w:tabs>
          <w:tab w:val="num" w:pos="1152"/>
        </w:tabs>
        <w:ind w:left="1152" w:hanging="1152"/>
      </w:pPr>
      <w:rPr>
        <w:rFonts w:hint="default"/>
      </w:rPr>
    </w:lvl>
    <w:lvl w:ilvl="6" w:tplc="57E67DC2">
      <w:start w:val="1"/>
      <w:numFmt w:val="decimal"/>
      <w:lvlText w:val="%1.%2.%3.%4.%5.%6.%7"/>
      <w:lvlJc w:val="left"/>
      <w:pPr>
        <w:tabs>
          <w:tab w:val="num" w:pos="1296"/>
        </w:tabs>
        <w:ind w:left="1296" w:hanging="1296"/>
      </w:pPr>
      <w:rPr>
        <w:rFonts w:hint="default"/>
      </w:rPr>
    </w:lvl>
    <w:lvl w:ilvl="7" w:tplc="2368D644">
      <w:start w:val="1"/>
      <w:numFmt w:val="decimal"/>
      <w:lvlText w:val="%1.%2.%3.%4.%5.%6.%7.%8"/>
      <w:lvlJc w:val="left"/>
      <w:pPr>
        <w:tabs>
          <w:tab w:val="num" w:pos="1440"/>
        </w:tabs>
        <w:ind w:left="1440" w:hanging="1440"/>
      </w:pPr>
      <w:rPr>
        <w:rFonts w:hint="default"/>
      </w:rPr>
    </w:lvl>
    <w:lvl w:ilvl="8" w:tplc="A9EC67B4">
      <w:start w:val="1"/>
      <w:numFmt w:val="decimal"/>
      <w:lvlText w:val="%1.%2.%3.%4.%5.%6.%7.%8.%9"/>
      <w:lvlJc w:val="left"/>
      <w:pPr>
        <w:tabs>
          <w:tab w:val="num" w:pos="1584"/>
        </w:tabs>
        <w:ind w:left="1584" w:hanging="1584"/>
      </w:pPr>
      <w:rPr>
        <w:rFonts w:hint="default"/>
      </w:rPr>
    </w:lvl>
  </w:abstractNum>
  <w:abstractNum w:abstractNumId="17" w15:restartNumberingAfterBreak="0">
    <w:nsid w:val="52A662B5"/>
    <w:multiLevelType w:val="hybridMultilevel"/>
    <w:tmpl w:val="28CA5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2CA544A"/>
    <w:multiLevelType w:val="hybridMultilevel"/>
    <w:tmpl w:val="AED6D67E"/>
    <w:lvl w:ilvl="0" w:tplc="B5063536">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B3880E50">
      <w:numFmt w:val="decimal"/>
      <w:lvlText w:val=""/>
      <w:lvlJc w:val="left"/>
    </w:lvl>
    <w:lvl w:ilvl="2" w:tplc="75DE663E">
      <w:numFmt w:val="decimal"/>
      <w:lvlText w:val=""/>
      <w:lvlJc w:val="left"/>
    </w:lvl>
    <w:lvl w:ilvl="3" w:tplc="EA72D428">
      <w:numFmt w:val="decimal"/>
      <w:lvlText w:val=""/>
      <w:lvlJc w:val="left"/>
    </w:lvl>
    <w:lvl w:ilvl="4" w:tplc="78C4962E">
      <w:numFmt w:val="decimal"/>
      <w:lvlText w:val=""/>
      <w:lvlJc w:val="left"/>
    </w:lvl>
    <w:lvl w:ilvl="5" w:tplc="E9FAAA34">
      <w:numFmt w:val="decimal"/>
      <w:lvlText w:val=""/>
      <w:lvlJc w:val="left"/>
    </w:lvl>
    <w:lvl w:ilvl="6" w:tplc="36F26EE2">
      <w:numFmt w:val="decimal"/>
      <w:lvlText w:val=""/>
      <w:lvlJc w:val="left"/>
    </w:lvl>
    <w:lvl w:ilvl="7" w:tplc="2BAAA68E">
      <w:numFmt w:val="decimal"/>
      <w:lvlText w:val=""/>
      <w:lvlJc w:val="left"/>
    </w:lvl>
    <w:lvl w:ilvl="8" w:tplc="14BAAA04">
      <w:numFmt w:val="decimal"/>
      <w:lvlText w:val=""/>
      <w:lvlJc w:val="left"/>
    </w:lvl>
  </w:abstractNum>
  <w:abstractNum w:abstractNumId="19" w15:restartNumberingAfterBreak="0">
    <w:nsid w:val="5C5A2942"/>
    <w:multiLevelType w:val="hybridMultilevel"/>
    <w:tmpl w:val="10143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5C454B"/>
    <w:multiLevelType w:val="hybridMultilevel"/>
    <w:tmpl w:val="B106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hybridMultilevel"/>
    <w:tmpl w:val="166470C2"/>
    <w:lvl w:ilvl="0" w:tplc="906A9B3C">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lvl w:ilvl="1" w:tplc="D36EAD90">
      <w:numFmt w:val="decimal"/>
      <w:lvlText w:val=""/>
      <w:lvlJc w:val="left"/>
    </w:lvl>
    <w:lvl w:ilvl="2" w:tplc="18942472">
      <w:numFmt w:val="decimal"/>
      <w:lvlText w:val=""/>
      <w:lvlJc w:val="left"/>
    </w:lvl>
    <w:lvl w:ilvl="3" w:tplc="9C5AC678">
      <w:numFmt w:val="decimal"/>
      <w:lvlText w:val=""/>
      <w:lvlJc w:val="left"/>
    </w:lvl>
    <w:lvl w:ilvl="4" w:tplc="5F6079C2">
      <w:numFmt w:val="decimal"/>
      <w:lvlText w:val=""/>
      <w:lvlJc w:val="left"/>
    </w:lvl>
    <w:lvl w:ilvl="5" w:tplc="670800B2">
      <w:numFmt w:val="decimal"/>
      <w:lvlText w:val=""/>
      <w:lvlJc w:val="left"/>
    </w:lvl>
    <w:lvl w:ilvl="6" w:tplc="24149246">
      <w:numFmt w:val="decimal"/>
      <w:lvlText w:val=""/>
      <w:lvlJc w:val="left"/>
    </w:lvl>
    <w:lvl w:ilvl="7" w:tplc="F920F0B4">
      <w:numFmt w:val="decimal"/>
      <w:lvlText w:val=""/>
      <w:lvlJc w:val="left"/>
    </w:lvl>
    <w:lvl w:ilvl="8" w:tplc="B6661570">
      <w:numFmt w:val="decimal"/>
      <w:lvlText w:val=""/>
      <w:lvlJc w:val="left"/>
    </w:lvl>
  </w:abstractNum>
  <w:abstractNum w:abstractNumId="23" w15:restartNumberingAfterBreak="0">
    <w:nsid w:val="6CF66EFA"/>
    <w:multiLevelType w:val="hybridMultilevel"/>
    <w:tmpl w:val="FFE0EE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3850BA"/>
    <w:multiLevelType w:val="hybridMultilevel"/>
    <w:tmpl w:val="708646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593A98"/>
    <w:multiLevelType w:val="hybridMultilevel"/>
    <w:tmpl w:val="10143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CF4D92"/>
    <w:multiLevelType w:val="hybridMultilevel"/>
    <w:tmpl w:val="B106B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8F0820"/>
    <w:multiLevelType w:val="hybridMultilevel"/>
    <w:tmpl w:val="DDFA3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5824CB6"/>
    <w:multiLevelType w:val="hybridMultilevel"/>
    <w:tmpl w:val="9D5663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5B036AC"/>
    <w:multiLevelType w:val="hybridMultilevel"/>
    <w:tmpl w:val="55A647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F7041AE"/>
    <w:multiLevelType w:val="hybridMultilevel"/>
    <w:tmpl w:val="FD0E85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1"/>
  </w:num>
  <w:num w:numId="4">
    <w:abstractNumId w:val="18"/>
  </w:num>
  <w:num w:numId="5">
    <w:abstractNumId w:val="22"/>
  </w:num>
  <w:num w:numId="6">
    <w:abstractNumId w:val="13"/>
  </w:num>
  <w:num w:numId="7">
    <w:abstractNumId w:val="16"/>
  </w:num>
  <w:num w:numId="8">
    <w:abstractNumId w:val="0"/>
  </w:num>
  <w:num w:numId="9">
    <w:abstractNumId w:val="1"/>
  </w:num>
  <w:num w:numId="10">
    <w:abstractNumId w:val="6"/>
  </w:num>
  <w:num w:numId="11">
    <w:abstractNumId w:val="23"/>
  </w:num>
  <w:num w:numId="12">
    <w:abstractNumId w:val="19"/>
  </w:num>
  <w:num w:numId="13">
    <w:abstractNumId w:val="20"/>
  </w:num>
  <w:num w:numId="14">
    <w:abstractNumId w:val="3"/>
  </w:num>
  <w:num w:numId="15">
    <w:abstractNumId w:val="29"/>
  </w:num>
  <w:num w:numId="16">
    <w:abstractNumId w:val="30"/>
  </w:num>
  <w:num w:numId="17">
    <w:abstractNumId w:val="15"/>
  </w:num>
  <w:num w:numId="18">
    <w:abstractNumId w:val="25"/>
  </w:num>
  <w:num w:numId="19">
    <w:abstractNumId w:val="7"/>
  </w:num>
  <w:num w:numId="20">
    <w:abstractNumId w:val="26"/>
  </w:num>
  <w:num w:numId="21">
    <w:abstractNumId w:val="4"/>
  </w:num>
  <w:num w:numId="22">
    <w:abstractNumId w:val="5"/>
  </w:num>
  <w:num w:numId="23">
    <w:abstractNumId w:val="2"/>
  </w:num>
  <w:num w:numId="24">
    <w:abstractNumId w:val="24"/>
  </w:num>
  <w:num w:numId="25">
    <w:abstractNumId w:val="17"/>
  </w:num>
  <w:num w:numId="26">
    <w:abstractNumId w:val="27"/>
  </w:num>
  <w:num w:numId="27">
    <w:abstractNumId w:val="28"/>
  </w:num>
  <w:num w:numId="28">
    <w:abstractNumId w:val="14"/>
  </w:num>
  <w:num w:numId="29">
    <w:abstractNumId w:val="8"/>
  </w:num>
  <w:num w:numId="30">
    <w:abstractNumId w:val="12"/>
  </w:num>
  <w:num w:numId="31">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0"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DBF"/>
    <w:rsid w:val="000015E9"/>
    <w:rsid w:val="00002BE7"/>
    <w:rsid w:val="00002DCF"/>
    <w:rsid w:val="0000379D"/>
    <w:rsid w:val="00005634"/>
    <w:rsid w:val="000056B8"/>
    <w:rsid w:val="00007307"/>
    <w:rsid w:val="00007C86"/>
    <w:rsid w:val="00007D00"/>
    <w:rsid w:val="00007DFC"/>
    <w:rsid w:val="000100B2"/>
    <w:rsid w:val="00010610"/>
    <w:rsid w:val="0001070E"/>
    <w:rsid w:val="000120E9"/>
    <w:rsid w:val="00012D8E"/>
    <w:rsid w:val="00012F5A"/>
    <w:rsid w:val="000141A4"/>
    <w:rsid w:val="00014BFD"/>
    <w:rsid w:val="000156B4"/>
    <w:rsid w:val="0002457B"/>
    <w:rsid w:val="00024DE9"/>
    <w:rsid w:val="00025A5D"/>
    <w:rsid w:val="000262E1"/>
    <w:rsid w:val="00026987"/>
    <w:rsid w:val="00027F31"/>
    <w:rsid w:val="00030848"/>
    <w:rsid w:val="00031587"/>
    <w:rsid w:val="000317A5"/>
    <w:rsid w:val="00031B9B"/>
    <w:rsid w:val="0003407F"/>
    <w:rsid w:val="00035535"/>
    <w:rsid w:val="000369BF"/>
    <w:rsid w:val="0003762E"/>
    <w:rsid w:val="00040146"/>
    <w:rsid w:val="0004139E"/>
    <w:rsid w:val="00042928"/>
    <w:rsid w:val="00042A6E"/>
    <w:rsid w:val="00042EB1"/>
    <w:rsid w:val="00045F4A"/>
    <w:rsid w:val="00045FE0"/>
    <w:rsid w:val="00045FF4"/>
    <w:rsid w:val="0004699B"/>
    <w:rsid w:val="00050614"/>
    <w:rsid w:val="0005092F"/>
    <w:rsid w:val="00050A27"/>
    <w:rsid w:val="00050C23"/>
    <w:rsid w:val="0005143D"/>
    <w:rsid w:val="0005184F"/>
    <w:rsid w:val="00051963"/>
    <w:rsid w:val="00051ABA"/>
    <w:rsid w:val="000525BB"/>
    <w:rsid w:val="00054F89"/>
    <w:rsid w:val="00055BF0"/>
    <w:rsid w:val="00055DA2"/>
    <w:rsid w:val="00056AE8"/>
    <w:rsid w:val="00057461"/>
    <w:rsid w:val="0005759D"/>
    <w:rsid w:val="000576AA"/>
    <w:rsid w:val="0006020E"/>
    <w:rsid w:val="00061047"/>
    <w:rsid w:val="000610BF"/>
    <w:rsid w:val="000617AD"/>
    <w:rsid w:val="0006210D"/>
    <w:rsid w:val="0006390C"/>
    <w:rsid w:val="00066BF7"/>
    <w:rsid w:val="0006768F"/>
    <w:rsid w:val="00070103"/>
    <w:rsid w:val="00070FF7"/>
    <w:rsid w:val="00074520"/>
    <w:rsid w:val="00077978"/>
    <w:rsid w:val="00080536"/>
    <w:rsid w:val="0008064E"/>
    <w:rsid w:val="00080CB4"/>
    <w:rsid w:val="00081519"/>
    <w:rsid w:val="000819DF"/>
    <w:rsid w:val="0008322B"/>
    <w:rsid w:val="00085906"/>
    <w:rsid w:val="00087374"/>
    <w:rsid w:val="0008778A"/>
    <w:rsid w:val="0009030D"/>
    <w:rsid w:val="0009042A"/>
    <w:rsid w:val="00091F13"/>
    <w:rsid w:val="00092771"/>
    <w:rsid w:val="00092CDC"/>
    <w:rsid w:val="0009311B"/>
    <w:rsid w:val="00093BF2"/>
    <w:rsid w:val="00095899"/>
    <w:rsid w:val="00096C30"/>
    <w:rsid w:val="00096DD6"/>
    <w:rsid w:val="00097EDF"/>
    <w:rsid w:val="000A2B21"/>
    <w:rsid w:val="000A3106"/>
    <w:rsid w:val="000A4848"/>
    <w:rsid w:val="000A630A"/>
    <w:rsid w:val="000A69F4"/>
    <w:rsid w:val="000A6E5E"/>
    <w:rsid w:val="000B00D3"/>
    <w:rsid w:val="000B03FA"/>
    <w:rsid w:val="000B0B95"/>
    <w:rsid w:val="000B1404"/>
    <w:rsid w:val="000B26A9"/>
    <w:rsid w:val="000B47F5"/>
    <w:rsid w:val="000B4DBC"/>
    <w:rsid w:val="000B51B1"/>
    <w:rsid w:val="000B5A38"/>
    <w:rsid w:val="000B676D"/>
    <w:rsid w:val="000B69FB"/>
    <w:rsid w:val="000B7D0F"/>
    <w:rsid w:val="000B7D58"/>
    <w:rsid w:val="000C107A"/>
    <w:rsid w:val="000C240F"/>
    <w:rsid w:val="000C303B"/>
    <w:rsid w:val="000C36EF"/>
    <w:rsid w:val="000C3952"/>
    <w:rsid w:val="000C75D2"/>
    <w:rsid w:val="000D19F7"/>
    <w:rsid w:val="000D2EFD"/>
    <w:rsid w:val="000D4089"/>
    <w:rsid w:val="000D55D2"/>
    <w:rsid w:val="000D6CDB"/>
    <w:rsid w:val="000D73A2"/>
    <w:rsid w:val="000D77D6"/>
    <w:rsid w:val="000E043B"/>
    <w:rsid w:val="000E0D30"/>
    <w:rsid w:val="000E1147"/>
    <w:rsid w:val="000E2241"/>
    <w:rsid w:val="000E22EF"/>
    <w:rsid w:val="000E280B"/>
    <w:rsid w:val="000E746D"/>
    <w:rsid w:val="000F0AB3"/>
    <w:rsid w:val="000F0C79"/>
    <w:rsid w:val="000F222E"/>
    <w:rsid w:val="000F30E8"/>
    <w:rsid w:val="000F37AD"/>
    <w:rsid w:val="000F3854"/>
    <w:rsid w:val="000F4766"/>
    <w:rsid w:val="000F4BDD"/>
    <w:rsid w:val="000F5318"/>
    <w:rsid w:val="000F7450"/>
    <w:rsid w:val="0010082B"/>
    <w:rsid w:val="00100EF7"/>
    <w:rsid w:val="00102C5A"/>
    <w:rsid w:val="00103026"/>
    <w:rsid w:val="0010349A"/>
    <w:rsid w:val="00103D64"/>
    <w:rsid w:val="00104018"/>
    <w:rsid w:val="00104CC3"/>
    <w:rsid w:val="001051C3"/>
    <w:rsid w:val="00105918"/>
    <w:rsid w:val="0010711C"/>
    <w:rsid w:val="00107661"/>
    <w:rsid w:val="001077D7"/>
    <w:rsid w:val="00107AF3"/>
    <w:rsid w:val="001101E0"/>
    <w:rsid w:val="00111467"/>
    <w:rsid w:val="001114C0"/>
    <w:rsid w:val="00111D9A"/>
    <w:rsid w:val="00112428"/>
    <w:rsid w:val="001167E3"/>
    <w:rsid w:val="00116CF9"/>
    <w:rsid w:val="001213F0"/>
    <w:rsid w:val="00121C1E"/>
    <w:rsid w:val="00121C8C"/>
    <w:rsid w:val="00123796"/>
    <w:rsid w:val="0012478F"/>
    <w:rsid w:val="00124EE5"/>
    <w:rsid w:val="00125722"/>
    <w:rsid w:val="0012591A"/>
    <w:rsid w:val="00126BA0"/>
    <w:rsid w:val="00126BF8"/>
    <w:rsid w:val="00127253"/>
    <w:rsid w:val="00127EF9"/>
    <w:rsid w:val="00130B2B"/>
    <w:rsid w:val="00131646"/>
    <w:rsid w:val="00132264"/>
    <w:rsid w:val="001329CD"/>
    <w:rsid w:val="00134304"/>
    <w:rsid w:val="001358DA"/>
    <w:rsid w:val="00136056"/>
    <w:rsid w:val="0013652F"/>
    <w:rsid w:val="00136F89"/>
    <w:rsid w:val="0013738B"/>
    <w:rsid w:val="00137636"/>
    <w:rsid w:val="0013793D"/>
    <w:rsid w:val="00140C04"/>
    <w:rsid w:val="00140C58"/>
    <w:rsid w:val="00141F89"/>
    <w:rsid w:val="00142118"/>
    <w:rsid w:val="00142A6A"/>
    <w:rsid w:val="00142B69"/>
    <w:rsid w:val="00142ECB"/>
    <w:rsid w:val="00145B47"/>
    <w:rsid w:val="00146F68"/>
    <w:rsid w:val="0014751C"/>
    <w:rsid w:val="001501A3"/>
    <w:rsid w:val="0015172E"/>
    <w:rsid w:val="001524BD"/>
    <w:rsid w:val="00157ED0"/>
    <w:rsid w:val="00157F2B"/>
    <w:rsid w:val="00161E4F"/>
    <w:rsid w:val="00162514"/>
    <w:rsid w:val="00162702"/>
    <w:rsid w:val="00162FF9"/>
    <w:rsid w:val="001640D7"/>
    <w:rsid w:val="00164E0A"/>
    <w:rsid w:val="00166CC4"/>
    <w:rsid w:val="0016793F"/>
    <w:rsid w:val="00167A9A"/>
    <w:rsid w:val="00167D76"/>
    <w:rsid w:val="0017204E"/>
    <w:rsid w:val="001739DC"/>
    <w:rsid w:val="00175B3B"/>
    <w:rsid w:val="00175B46"/>
    <w:rsid w:val="00175F9C"/>
    <w:rsid w:val="00176D14"/>
    <w:rsid w:val="00176F3C"/>
    <w:rsid w:val="0017745B"/>
    <w:rsid w:val="00177B05"/>
    <w:rsid w:val="00180344"/>
    <w:rsid w:val="00180991"/>
    <w:rsid w:val="00181825"/>
    <w:rsid w:val="001819EE"/>
    <w:rsid w:val="001821E5"/>
    <w:rsid w:val="0018222E"/>
    <w:rsid w:val="00183088"/>
    <w:rsid w:val="0018357E"/>
    <w:rsid w:val="00184019"/>
    <w:rsid w:val="0018637B"/>
    <w:rsid w:val="00186994"/>
    <w:rsid w:val="00187377"/>
    <w:rsid w:val="00187C73"/>
    <w:rsid w:val="00191174"/>
    <w:rsid w:val="00191514"/>
    <w:rsid w:val="00192943"/>
    <w:rsid w:val="001938E4"/>
    <w:rsid w:val="00193EE8"/>
    <w:rsid w:val="001942D9"/>
    <w:rsid w:val="00194780"/>
    <w:rsid w:val="00195456"/>
    <w:rsid w:val="00195645"/>
    <w:rsid w:val="00195FB6"/>
    <w:rsid w:val="0019678A"/>
    <w:rsid w:val="001A11F7"/>
    <w:rsid w:val="001A2025"/>
    <w:rsid w:val="001A2570"/>
    <w:rsid w:val="001A2FA2"/>
    <w:rsid w:val="001A49C6"/>
    <w:rsid w:val="001A5959"/>
    <w:rsid w:val="001A6AEA"/>
    <w:rsid w:val="001A7E01"/>
    <w:rsid w:val="001B14AF"/>
    <w:rsid w:val="001B1A68"/>
    <w:rsid w:val="001B3173"/>
    <w:rsid w:val="001B35FE"/>
    <w:rsid w:val="001B4D06"/>
    <w:rsid w:val="001B5330"/>
    <w:rsid w:val="001B640A"/>
    <w:rsid w:val="001B7992"/>
    <w:rsid w:val="001C1AB6"/>
    <w:rsid w:val="001C2518"/>
    <w:rsid w:val="001C28C4"/>
    <w:rsid w:val="001C2B62"/>
    <w:rsid w:val="001C2DF7"/>
    <w:rsid w:val="001C3160"/>
    <w:rsid w:val="001C39F1"/>
    <w:rsid w:val="001C4002"/>
    <w:rsid w:val="001C47BA"/>
    <w:rsid w:val="001C5833"/>
    <w:rsid w:val="001C71CA"/>
    <w:rsid w:val="001C793D"/>
    <w:rsid w:val="001C7BC1"/>
    <w:rsid w:val="001D0C04"/>
    <w:rsid w:val="001D0FBE"/>
    <w:rsid w:val="001D39ED"/>
    <w:rsid w:val="001D40AC"/>
    <w:rsid w:val="001D5535"/>
    <w:rsid w:val="001D62C2"/>
    <w:rsid w:val="001D6339"/>
    <w:rsid w:val="001D7A8B"/>
    <w:rsid w:val="001E089F"/>
    <w:rsid w:val="001E0B69"/>
    <w:rsid w:val="001E1513"/>
    <w:rsid w:val="001E1D28"/>
    <w:rsid w:val="001E1EB0"/>
    <w:rsid w:val="001E21EE"/>
    <w:rsid w:val="001E22FF"/>
    <w:rsid w:val="001E2E95"/>
    <w:rsid w:val="001E334D"/>
    <w:rsid w:val="001E42DE"/>
    <w:rsid w:val="001E4307"/>
    <w:rsid w:val="001E4B90"/>
    <w:rsid w:val="001E74BF"/>
    <w:rsid w:val="001F152F"/>
    <w:rsid w:val="001F293E"/>
    <w:rsid w:val="001F4403"/>
    <w:rsid w:val="001F5392"/>
    <w:rsid w:val="001F72F1"/>
    <w:rsid w:val="00200403"/>
    <w:rsid w:val="00200464"/>
    <w:rsid w:val="00200F9B"/>
    <w:rsid w:val="0020123F"/>
    <w:rsid w:val="0020138C"/>
    <w:rsid w:val="00202763"/>
    <w:rsid w:val="002037F8"/>
    <w:rsid w:val="00203C1F"/>
    <w:rsid w:val="00205CB3"/>
    <w:rsid w:val="00210858"/>
    <w:rsid w:val="00211264"/>
    <w:rsid w:val="0021181C"/>
    <w:rsid w:val="002124AA"/>
    <w:rsid w:val="002124E4"/>
    <w:rsid w:val="00213E9B"/>
    <w:rsid w:val="00214171"/>
    <w:rsid w:val="00220D19"/>
    <w:rsid w:val="00221672"/>
    <w:rsid w:val="0022208A"/>
    <w:rsid w:val="0022351A"/>
    <w:rsid w:val="00223C5E"/>
    <w:rsid w:val="00225800"/>
    <w:rsid w:val="00225D18"/>
    <w:rsid w:val="00226EE0"/>
    <w:rsid w:val="00227428"/>
    <w:rsid w:val="002275F0"/>
    <w:rsid w:val="00227FA2"/>
    <w:rsid w:val="00230628"/>
    <w:rsid w:val="0023090A"/>
    <w:rsid w:val="00232585"/>
    <w:rsid w:val="00234D01"/>
    <w:rsid w:val="002367EC"/>
    <w:rsid w:val="00237DBF"/>
    <w:rsid w:val="00237EB4"/>
    <w:rsid w:val="00240995"/>
    <w:rsid w:val="002430B8"/>
    <w:rsid w:val="00243882"/>
    <w:rsid w:val="002444A0"/>
    <w:rsid w:val="00244D89"/>
    <w:rsid w:val="00246F34"/>
    <w:rsid w:val="002478AE"/>
    <w:rsid w:val="00250133"/>
    <w:rsid w:val="00250AF6"/>
    <w:rsid w:val="002515AC"/>
    <w:rsid w:val="00252E6D"/>
    <w:rsid w:val="0025475D"/>
    <w:rsid w:val="00255D8C"/>
    <w:rsid w:val="00255F54"/>
    <w:rsid w:val="00256278"/>
    <w:rsid w:val="002573FC"/>
    <w:rsid w:val="002605C6"/>
    <w:rsid w:val="0026071D"/>
    <w:rsid w:val="00262790"/>
    <w:rsid w:val="00262B32"/>
    <w:rsid w:val="00263541"/>
    <w:rsid w:val="00263688"/>
    <w:rsid w:val="00263E07"/>
    <w:rsid w:val="00265FF4"/>
    <w:rsid w:val="00266A6D"/>
    <w:rsid w:val="00270AC1"/>
    <w:rsid w:val="00274642"/>
    <w:rsid w:val="002749AE"/>
    <w:rsid w:val="00275684"/>
    <w:rsid w:val="00276BF2"/>
    <w:rsid w:val="00276FF2"/>
    <w:rsid w:val="00280723"/>
    <w:rsid w:val="00280E34"/>
    <w:rsid w:val="00281818"/>
    <w:rsid w:val="00282660"/>
    <w:rsid w:val="00282C5A"/>
    <w:rsid w:val="00282E8B"/>
    <w:rsid w:val="002837C3"/>
    <w:rsid w:val="002848D8"/>
    <w:rsid w:val="002848E5"/>
    <w:rsid w:val="002852AB"/>
    <w:rsid w:val="00285B10"/>
    <w:rsid w:val="002877CF"/>
    <w:rsid w:val="00287C85"/>
    <w:rsid w:val="00287E74"/>
    <w:rsid w:val="00291D26"/>
    <w:rsid w:val="00292261"/>
    <w:rsid w:val="00293BDA"/>
    <w:rsid w:val="00294FAB"/>
    <w:rsid w:val="00295466"/>
    <w:rsid w:val="00295B8C"/>
    <w:rsid w:val="00296D78"/>
    <w:rsid w:val="002976F5"/>
    <w:rsid w:val="002979A1"/>
    <w:rsid w:val="002A059B"/>
    <w:rsid w:val="002A1286"/>
    <w:rsid w:val="002A1401"/>
    <w:rsid w:val="002A1410"/>
    <w:rsid w:val="002A1F9F"/>
    <w:rsid w:val="002B0214"/>
    <w:rsid w:val="002B042A"/>
    <w:rsid w:val="002B0578"/>
    <w:rsid w:val="002B0627"/>
    <w:rsid w:val="002B1ABF"/>
    <w:rsid w:val="002B2007"/>
    <w:rsid w:val="002B336E"/>
    <w:rsid w:val="002B3A9A"/>
    <w:rsid w:val="002B4602"/>
    <w:rsid w:val="002B4B5E"/>
    <w:rsid w:val="002B586B"/>
    <w:rsid w:val="002B5E51"/>
    <w:rsid w:val="002C08E4"/>
    <w:rsid w:val="002C1377"/>
    <w:rsid w:val="002C19DC"/>
    <w:rsid w:val="002C2666"/>
    <w:rsid w:val="002C3299"/>
    <w:rsid w:val="002C4DD6"/>
    <w:rsid w:val="002C5A40"/>
    <w:rsid w:val="002D1D64"/>
    <w:rsid w:val="002D28EC"/>
    <w:rsid w:val="002D3C6A"/>
    <w:rsid w:val="002D7468"/>
    <w:rsid w:val="002E04ED"/>
    <w:rsid w:val="002E099D"/>
    <w:rsid w:val="002E19D7"/>
    <w:rsid w:val="002E1AF4"/>
    <w:rsid w:val="002E28AF"/>
    <w:rsid w:val="002E35A5"/>
    <w:rsid w:val="002E35BB"/>
    <w:rsid w:val="002E4430"/>
    <w:rsid w:val="002E4A51"/>
    <w:rsid w:val="002E786A"/>
    <w:rsid w:val="002F0D7F"/>
    <w:rsid w:val="002F163C"/>
    <w:rsid w:val="002F2A09"/>
    <w:rsid w:val="002F31AF"/>
    <w:rsid w:val="002F37AC"/>
    <w:rsid w:val="0030037D"/>
    <w:rsid w:val="003022EA"/>
    <w:rsid w:val="0030269E"/>
    <w:rsid w:val="003031AA"/>
    <w:rsid w:val="00304095"/>
    <w:rsid w:val="00304C30"/>
    <w:rsid w:val="00307763"/>
    <w:rsid w:val="00307C93"/>
    <w:rsid w:val="00310548"/>
    <w:rsid w:val="0031195F"/>
    <w:rsid w:val="003122AE"/>
    <w:rsid w:val="0031295A"/>
    <w:rsid w:val="00315096"/>
    <w:rsid w:val="00315595"/>
    <w:rsid w:val="00315ACD"/>
    <w:rsid w:val="00315AE2"/>
    <w:rsid w:val="00315DFE"/>
    <w:rsid w:val="00316434"/>
    <w:rsid w:val="00317EB2"/>
    <w:rsid w:val="00317F11"/>
    <w:rsid w:val="00320E8E"/>
    <w:rsid w:val="0032125E"/>
    <w:rsid w:val="003228A7"/>
    <w:rsid w:val="003229C8"/>
    <w:rsid w:val="00323393"/>
    <w:rsid w:val="00323A8B"/>
    <w:rsid w:val="00325361"/>
    <w:rsid w:val="00325731"/>
    <w:rsid w:val="00325DFF"/>
    <w:rsid w:val="0032690E"/>
    <w:rsid w:val="003271BE"/>
    <w:rsid w:val="00327869"/>
    <w:rsid w:val="00327B66"/>
    <w:rsid w:val="00327BA5"/>
    <w:rsid w:val="0033098F"/>
    <w:rsid w:val="00331501"/>
    <w:rsid w:val="00331B82"/>
    <w:rsid w:val="003325A4"/>
    <w:rsid w:val="00332CD4"/>
    <w:rsid w:val="00334BA0"/>
    <w:rsid w:val="00335F9A"/>
    <w:rsid w:val="00336046"/>
    <w:rsid w:val="003364D8"/>
    <w:rsid w:val="00337871"/>
    <w:rsid w:val="0034064A"/>
    <w:rsid w:val="003408AA"/>
    <w:rsid w:val="00345084"/>
    <w:rsid w:val="003461C8"/>
    <w:rsid w:val="00347AFC"/>
    <w:rsid w:val="00350390"/>
    <w:rsid w:val="00351400"/>
    <w:rsid w:val="003518D8"/>
    <w:rsid w:val="00352216"/>
    <w:rsid w:val="00353083"/>
    <w:rsid w:val="0035316C"/>
    <w:rsid w:val="00353762"/>
    <w:rsid w:val="00355160"/>
    <w:rsid w:val="003566BB"/>
    <w:rsid w:val="00357D01"/>
    <w:rsid w:val="00361588"/>
    <w:rsid w:val="003623A0"/>
    <w:rsid w:val="00363089"/>
    <w:rsid w:val="00363359"/>
    <w:rsid w:val="0036512D"/>
    <w:rsid w:val="00366A3D"/>
    <w:rsid w:val="00366B4F"/>
    <w:rsid w:val="00366EEE"/>
    <w:rsid w:val="003670CF"/>
    <w:rsid w:val="00370027"/>
    <w:rsid w:val="00370F4D"/>
    <w:rsid w:val="0037167E"/>
    <w:rsid w:val="00371A6F"/>
    <w:rsid w:val="00371CF7"/>
    <w:rsid w:val="00371F81"/>
    <w:rsid w:val="00372A0F"/>
    <w:rsid w:val="00372D0C"/>
    <w:rsid w:val="00373048"/>
    <w:rsid w:val="0037306B"/>
    <w:rsid w:val="0037445C"/>
    <w:rsid w:val="00374F16"/>
    <w:rsid w:val="00375552"/>
    <w:rsid w:val="003755A5"/>
    <w:rsid w:val="0037645B"/>
    <w:rsid w:val="003770E9"/>
    <w:rsid w:val="00381679"/>
    <w:rsid w:val="00382D05"/>
    <w:rsid w:val="003844D7"/>
    <w:rsid w:val="00384694"/>
    <w:rsid w:val="00384772"/>
    <w:rsid w:val="0038482E"/>
    <w:rsid w:val="00384A6D"/>
    <w:rsid w:val="00385D60"/>
    <w:rsid w:val="00386CEA"/>
    <w:rsid w:val="00386CF0"/>
    <w:rsid w:val="0038755B"/>
    <w:rsid w:val="003901CE"/>
    <w:rsid w:val="0039196E"/>
    <w:rsid w:val="00392866"/>
    <w:rsid w:val="003940D9"/>
    <w:rsid w:val="00395794"/>
    <w:rsid w:val="00395D88"/>
    <w:rsid w:val="00396AE9"/>
    <w:rsid w:val="00396E89"/>
    <w:rsid w:val="003971C0"/>
    <w:rsid w:val="003A103B"/>
    <w:rsid w:val="003A4758"/>
    <w:rsid w:val="003A4C8B"/>
    <w:rsid w:val="003A5378"/>
    <w:rsid w:val="003A53A3"/>
    <w:rsid w:val="003A5B76"/>
    <w:rsid w:val="003B03F2"/>
    <w:rsid w:val="003B20BF"/>
    <w:rsid w:val="003B3C55"/>
    <w:rsid w:val="003B4563"/>
    <w:rsid w:val="003B529E"/>
    <w:rsid w:val="003B5E68"/>
    <w:rsid w:val="003B6242"/>
    <w:rsid w:val="003C0265"/>
    <w:rsid w:val="003C02B2"/>
    <w:rsid w:val="003C03E3"/>
    <w:rsid w:val="003C14DA"/>
    <w:rsid w:val="003C1B13"/>
    <w:rsid w:val="003C20C7"/>
    <w:rsid w:val="003C2699"/>
    <w:rsid w:val="003C27AF"/>
    <w:rsid w:val="003C2CCD"/>
    <w:rsid w:val="003C2D1D"/>
    <w:rsid w:val="003C2EC7"/>
    <w:rsid w:val="003C386F"/>
    <w:rsid w:val="003C3BEF"/>
    <w:rsid w:val="003C4449"/>
    <w:rsid w:val="003C5F1C"/>
    <w:rsid w:val="003C6EE3"/>
    <w:rsid w:val="003D12C3"/>
    <w:rsid w:val="003D18C2"/>
    <w:rsid w:val="003D1A5F"/>
    <w:rsid w:val="003D21D4"/>
    <w:rsid w:val="003D4454"/>
    <w:rsid w:val="003D626F"/>
    <w:rsid w:val="003D6570"/>
    <w:rsid w:val="003D65BA"/>
    <w:rsid w:val="003D662C"/>
    <w:rsid w:val="003D7C7B"/>
    <w:rsid w:val="003E1B29"/>
    <w:rsid w:val="003E371A"/>
    <w:rsid w:val="003E39DF"/>
    <w:rsid w:val="003E3A91"/>
    <w:rsid w:val="003E5120"/>
    <w:rsid w:val="003E52AE"/>
    <w:rsid w:val="003E56FB"/>
    <w:rsid w:val="003E72FF"/>
    <w:rsid w:val="003E755F"/>
    <w:rsid w:val="003E77E8"/>
    <w:rsid w:val="003F06EA"/>
    <w:rsid w:val="003F0D56"/>
    <w:rsid w:val="003F16CD"/>
    <w:rsid w:val="003F185E"/>
    <w:rsid w:val="003F1FA1"/>
    <w:rsid w:val="003F2597"/>
    <w:rsid w:val="003F2C4D"/>
    <w:rsid w:val="003F2D87"/>
    <w:rsid w:val="003F45C5"/>
    <w:rsid w:val="003F48DD"/>
    <w:rsid w:val="003F52B3"/>
    <w:rsid w:val="003F7B46"/>
    <w:rsid w:val="004003CF"/>
    <w:rsid w:val="004005A6"/>
    <w:rsid w:val="00400F47"/>
    <w:rsid w:val="004017B1"/>
    <w:rsid w:val="00401DAF"/>
    <w:rsid w:val="0040259F"/>
    <w:rsid w:val="00402ADC"/>
    <w:rsid w:val="00404191"/>
    <w:rsid w:val="00405321"/>
    <w:rsid w:val="00405449"/>
    <w:rsid w:val="00406FA1"/>
    <w:rsid w:val="0040728C"/>
    <w:rsid w:val="004077FD"/>
    <w:rsid w:val="00407937"/>
    <w:rsid w:val="00411185"/>
    <w:rsid w:val="00411BF8"/>
    <w:rsid w:val="00413501"/>
    <w:rsid w:val="004139DA"/>
    <w:rsid w:val="00413C6D"/>
    <w:rsid w:val="00413CAA"/>
    <w:rsid w:val="004170BD"/>
    <w:rsid w:val="00417D75"/>
    <w:rsid w:val="004223E7"/>
    <w:rsid w:val="00423C2B"/>
    <w:rsid w:val="00424D7A"/>
    <w:rsid w:val="00427EB1"/>
    <w:rsid w:val="0043010A"/>
    <w:rsid w:val="0043109B"/>
    <w:rsid w:val="00431BA7"/>
    <w:rsid w:val="00431DC7"/>
    <w:rsid w:val="0043253A"/>
    <w:rsid w:val="00432A08"/>
    <w:rsid w:val="00434835"/>
    <w:rsid w:val="004358A0"/>
    <w:rsid w:val="00436FD7"/>
    <w:rsid w:val="004370A5"/>
    <w:rsid w:val="0043756E"/>
    <w:rsid w:val="004402A1"/>
    <w:rsid w:val="004404BB"/>
    <w:rsid w:val="0044093C"/>
    <w:rsid w:val="00441880"/>
    <w:rsid w:val="0044222B"/>
    <w:rsid w:val="00442952"/>
    <w:rsid w:val="00442C73"/>
    <w:rsid w:val="00442CE4"/>
    <w:rsid w:val="004435EE"/>
    <w:rsid w:val="00444C39"/>
    <w:rsid w:val="00444C7B"/>
    <w:rsid w:val="00444DC3"/>
    <w:rsid w:val="00446A5A"/>
    <w:rsid w:val="00447BD2"/>
    <w:rsid w:val="004509A7"/>
    <w:rsid w:val="00450C31"/>
    <w:rsid w:val="00451053"/>
    <w:rsid w:val="00451BDE"/>
    <w:rsid w:val="00451D96"/>
    <w:rsid w:val="00451E43"/>
    <w:rsid w:val="00452879"/>
    <w:rsid w:val="00453453"/>
    <w:rsid w:val="00453D36"/>
    <w:rsid w:val="00454894"/>
    <w:rsid w:val="00455AF5"/>
    <w:rsid w:val="00455C01"/>
    <w:rsid w:val="00457265"/>
    <w:rsid w:val="00457753"/>
    <w:rsid w:val="00461182"/>
    <w:rsid w:val="004611E4"/>
    <w:rsid w:val="0046237C"/>
    <w:rsid w:val="00462A9D"/>
    <w:rsid w:val="00464232"/>
    <w:rsid w:val="004652D1"/>
    <w:rsid w:val="00467217"/>
    <w:rsid w:val="004678EB"/>
    <w:rsid w:val="004707B1"/>
    <w:rsid w:val="00472EF1"/>
    <w:rsid w:val="00473B9B"/>
    <w:rsid w:val="00474B6F"/>
    <w:rsid w:val="004754D1"/>
    <w:rsid w:val="00475DCD"/>
    <w:rsid w:val="00475EA1"/>
    <w:rsid w:val="0047686F"/>
    <w:rsid w:val="00477355"/>
    <w:rsid w:val="0048331E"/>
    <w:rsid w:val="00483338"/>
    <w:rsid w:val="00483C0C"/>
    <w:rsid w:val="00483DBA"/>
    <w:rsid w:val="00485570"/>
    <w:rsid w:val="004855FA"/>
    <w:rsid w:val="00485729"/>
    <w:rsid w:val="0048594F"/>
    <w:rsid w:val="00486076"/>
    <w:rsid w:val="004864DB"/>
    <w:rsid w:val="004868EE"/>
    <w:rsid w:val="0048696D"/>
    <w:rsid w:val="00486BD7"/>
    <w:rsid w:val="00487C37"/>
    <w:rsid w:val="0049036A"/>
    <w:rsid w:val="00490616"/>
    <w:rsid w:val="004906B2"/>
    <w:rsid w:val="004908AF"/>
    <w:rsid w:val="00490D8F"/>
    <w:rsid w:val="004921D5"/>
    <w:rsid w:val="0049252A"/>
    <w:rsid w:val="00493543"/>
    <w:rsid w:val="00493A27"/>
    <w:rsid w:val="00494B63"/>
    <w:rsid w:val="0049778F"/>
    <w:rsid w:val="00497EE4"/>
    <w:rsid w:val="004A004E"/>
    <w:rsid w:val="004A0320"/>
    <w:rsid w:val="004A066C"/>
    <w:rsid w:val="004A0987"/>
    <w:rsid w:val="004A0B80"/>
    <w:rsid w:val="004A18E9"/>
    <w:rsid w:val="004A2FFA"/>
    <w:rsid w:val="004A37EC"/>
    <w:rsid w:val="004A3C46"/>
    <w:rsid w:val="004A4AA4"/>
    <w:rsid w:val="004A64DF"/>
    <w:rsid w:val="004A6589"/>
    <w:rsid w:val="004A65DE"/>
    <w:rsid w:val="004A6D6D"/>
    <w:rsid w:val="004B0319"/>
    <w:rsid w:val="004B2C58"/>
    <w:rsid w:val="004B4076"/>
    <w:rsid w:val="004B40A7"/>
    <w:rsid w:val="004B4EE9"/>
    <w:rsid w:val="004B5B41"/>
    <w:rsid w:val="004B608E"/>
    <w:rsid w:val="004B63D0"/>
    <w:rsid w:val="004B7885"/>
    <w:rsid w:val="004C0B74"/>
    <w:rsid w:val="004C1A08"/>
    <w:rsid w:val="004C446F"/>
    <w:rsid w:val="004C532F"/>
    <w:rsid w:val="004C5F47"/>
    <w:rsid w:val="004C6212"/>
    <w:rsid w:val="004C6A75"/>
    <w:rsid w:val="004C6F1B"/>
    <w:rsid w:val="004C6F7A"/>
    <w:rsid w:val="004C7358"/>
    <w:rsid w:val="004D010C"/>
    <w:rsid w:val="004D4DDA"/>
    <w:rsid w:val="004D5396"/>
    <w:rsid w:val="004D6170"/>
    <w:rsid w:val="004D66A8"/>
    <w:rsid w:val="004E1602"/>
    <w:rsid w:val="004E332A"/>
    <w:rsid w:val="004E3711"/>
    <w:rsid w:val="004E396D"/>
    <w:rsid w:val="004E5831"/>
    <w:rsid w:val="004E5FDB"/>
    <w:rsid w:val="004E605C"/>
    <w:rsid w:val="004E6BFE"/>
    <w:rsid w:val="004E7600"/>
    <w:rsid w:val="004F079A"/>
    <w:rsid w:val="004F0819"/>
    <w:rsid w:val="004F0888"/>
    <w:rsid w:val="004F24F0"/>
    <w:rsid w:val="004F2B22"/>
    <w:rsid w:val="004F44CC"/>
    <w:rsid w:val="004F553E"/>
    <w:rsid w:val="004F56A9"/>
    <w:rsid w:val="004F7218"/>
    <w:rsid w:val="004F7517"/>
    <w:rsid w:val="00500219"/>
    <w:rsid w:val="00500B23"/>
    <w:rsid w:val="00501841"/>
    <w:rsid w:val="0050421D"/>
    <w:rsid w:val="00505B62"/>
    <w:rsid w:val="00505EB4"/>
    <w:rsid w:val="00507112"/>
    <w:rsid w:val="00507246"/>
    <w:rsid w:val="005076C3"/>
    <w:rsid w:val="005076FF"/>
    <w:rsid w:val="005077B7"/>
    <w:rsid w:val="005079EB"/>
    <w:rsid w:val="00507DEA"/>
    <w:rsid w:val="00507E16"/>
    <w:rsid w:val="00510366"/>
    <w:rsid w:val="00510990"/>
    <w:rsid w:val="00510A1B"/>
    <w:rsid w:val="00510B8A"/>
    <w:rsid w:val="00511341"/>
    <w:rsid w:val="00511BAE"/>
    <w:rsid w:val="00512043"/>
    <w:rsid w:val="005128D8"/>
    <w:rsid w:val="00512C68"/>
    <w:rsid w:val="00513548"/>
    <w:rsid w:val="00515473"/>
    <w:rsid w:val="00516136"/>
    <w:rsid w:val="00517A83"/>
    <w:rsid w:val="00517ED1"/>
    <w:rsid w:val="005202F9"/>
    <w:rsid w:val="00520CB1"/>
    <w:rsid w:val="00521287"/>
    <w:rsid w:val="00521623"/>
    <w:rsid w:val="00521947"/>
    <w:rsid w:val="00524BDA"/>
    <w:rsid w:val="00524D57"/>
    <w:rsid w:val="005256E7"/>
    <w:rsid w:val="0052738B"/>
    <w:rsid w:val="005276A7"/>
    <w:rsid w:val="005277ED"/>
    <w:rsid w:val="00527CA2"/>
    <w:rsid w:val="00532007"/>
    <w:rsid w:val="005320C7"/>
    <w:rsid w:val="00534786"/>
    <w:rsid w:val="00535683"/>
    <w:rsid w:val="00535757"/>
    <w:rsid w:val="00535C41"/>
    <w:rsid w:val="00536E0B"/>
    <w:rsid w:val="00537356"/>
    <w:rsid w:val="00540249"/>
    <w:rsid w:val="00541132"/>
    <w:rsid w:val="005417FB"/>
    <w:rsid w:val="005434D3"/>
    <w:rsid w:val="00543AF1"/>
    <w:rsid w:val="00543C62"/>
    <w:rsid w:val="005456B4"/>
    <w:rsid w:val="00545E5F"/>
    <w:rsid w:val="00545FD9"/>
    <w:rsid w:val="005465E4"/>
    <w:rsid w:val="005470BD"/>
    <w:rsid w:val="00547E5D"/>
    <w:rsid w:val="00550B21"/>
    <w:rsid w:val="00551F98"/>
    <w:rsid w:val="00552A09"/>
    <w:rsid w:val="00552C33"/>
    <w:rsid w:val="00552D9B"/>
    <w:rsid w:val="005537F0"/>
    <w:rsid w:val="00553BEB"/>
    <w:rsid w:val="005543FF"/>
    <w:rsid w:val="0055545A"/>
    <w:rsid w:val="00555880"/>
    <w:rsid w:val="00555F69"/>
    <w:rsid w:val="00556001"/>
    <w:rsid w:val="005579A8"/>
    <w:rsid w:val="005631BF"/>
    <w:rsid w:val="005636F8"/>
    <w:rsid w:val="0056449C"/>
    <w:rsid w:val="00565241"/>
    <w:rsid w:val="005668EA"/>
    <w:rsid w:val="005671C2"/>
    <w:rsid w:val="00567EE3"/>
    <w:rsid w:val="005708B0"/>
    <w:rsid w:val="005711E7"/>
    <w:rsid w:val="00571FB3"/>
    <w:rsid w:val="0057303F"/>
    <w:rsid w:val="005747CB"/>
    <w:rsid w:val="00575763"/>
    <w:rsid w:val="00576A07"/>
    <w:rsid w:val="00580424"/>
    <w:rsid w:val="00580954"/>
    <w:rsid w:val="00581FC3"/>
    <w:rsid w:val="00582AB6"/>
    <w:rsid w:val="005834EC"/>
    <w:rsid w:val="00584A82"/>
    <w:rsid w:val="0058606E"/>
    <w:rsid w:val="005879DB"/>
    <w:rsid w:val="005910CB"/>
    <w:rsid w:val="00591141"/>
    <w:rsid w:val="00591156"/>
    <w:rsid w:val="00593324"/>
    <w:rsid w:val="00593CFC"/>
    <w:rsid w:val="005943DF"/>
    <w:rsid w:val="00594F32"/>
    <w:rsid w:val="0059662C"/>
    <w:rsid w:val="0059788B"/>
    <w:rsid w:val="005A005B"/>
    <w:rsid w:val="005A0EBE"/>
    <w:rsid w:val="005A1100"/>
    <w:rsid w:val="005A21CE"/>
    <w:rsid w:val="005A23EB"/>
    <w:rsid w:val="005A2C87"/>
    <w:rsid w:val="005A399E"/>
    <w:rsid w:val="005A4B7B"/>
    <w:rsid w:val="005A4D85"/>
    <w:rsid w:val="005A6D6F"/>
    <w:rsid w:val="005A7A47"/>
    <w:rsid w:val="005A7B6E"/>
    <w:rsid w:val="005A7E1A"/>
    <w:rsid w:val="005A7E39"/>
    <w:rsid w:val="005B038C"/>
    <w:rsid w:val="005B06DC"/>
    <w:rsid w:val="005B0B17"/>
    <w:rsid w:val="005B12B6"/>
    <w:rsid w:val="005B1416"/>
    <w:rsid w:val="005B1DA6"/>
    <w:rsid w:val="005B3576"/>
    <w:rsid w:val="005B3EE5"/>
    <w:rsid w:val="005B473F"/>
    <w:rsid w:val="005B59C3"/>
    <w:rsid w:val="005B6CF4"/>
    <w:rsid w:val="005C332D"/>
    <w:rsid w:val="005C3707"/>
    <w:rsid w:val="005C3DC0"/>
    <w:rsid w:val="005C4395"/>
    <w:rsid w:val="005C493F"/>
    <w:rsid w:val="005C5570"/>
    <w:rsid w:val="005C5EDB"/>
    <w:rsid w:val="005C6271"/>
    <w:rsid w:val="005C6C2A"/>
    <w:rsid w:val="005C7D93"/>
    <w:rsid w:val="005C7E47"/>
    <w:rsid w:val="005D0135"/>
    <w:rsid w:val="005D2488"/>
    <w:rsid w:val="005D2C06"/>
    <w:rsid w:val="005D2CDB"/>
    <w:rsid w:val="005D36EC"/>
    <w:rsid w:val="005D60D3"/>
    <w:rsid w:val="005D7017"/>
    <w:rsid w:val="005E2326"/>
    <w:rsid w:val="005E2DBE"/>
    <w:rsid w:val="005E3492"/>
    <w:rsid w:val="005E3543"/>
    <w:rsid w:val="005E3EDA"/>
    <w:rsid w:val="005E586A"/>
    <w:rsid w:val="005E6ED2"/>
    <w:rsid w:val="005E7A40"/>
    <w:rsid w:val="005E7BD5"/>
    <w:rsid w:val="005E7FD5"/>
    <w:rsid w:val="005F2807"/>
    <w:rsid w:val="005F48D6"/>
    <w:rsid w:val="005F6CF7"/>
    <w:rsid w:val="005F79DD"/>
    <w:rsid w:val="0060006A"/>
    <w:rsid w:val="00600F32"/>
    <w:rsid w:val="00603E57"/>
    <w:rsid w:val="006057BD"/>
    <w:rsid w:val="00607377"/>
    <w:rsid w:val="006105C5"/>
    <w:rsid w:val="0061163C"/>
    <w:rsid w:val="00611CDB"/>
    <w:rsid w:val="00613289"/>
    <w:rsid w:val="0061357B"/>
    <w:rsid w:val="006138B8"/>
    <w:rsid w:val="00614FC2"/>
    <w:rsid w:val="00615663"/>
    <w:rsid w:val="00615E36"/>
    <w:rsid w:val="00616129"/>
    <w:rsid w:val="00617099"/>
    <w:rsid w:val="006203A7"/>
    <w:rsid w:val="006218C9"/>
    <w:rsid w:val="00621B01"/>
    <w:rsid w:val="00621DD4"/>
    <w:rsid w:val="00621F6E"/>
    <w:rsid w:val="0062211F"/>
    <w:rsid w:val="00622B09"/>
    <w:rsid w:val="00623278"/>
    <w:rsid w:val="006258D0"/>
    <w:rsid w:val="006259A6"/>
    <w:rsid w:val="00625C70"/>
    <w:rsid w:val="0062669D"/>
    <w:rsid w:val="00630C3B"/>
    <w:rsid w:val="00630D70"/>
    <w:rsid w:val="00631156"/>
    <w:rsid w:val="006314D6"/>
    <w:rsid w:val="00632C67"/>
    <w:rsid w:val="00633E93"/>
    <w:rsid w:val="006349D1"/>
    <w:rsid w:val="00634C0D"/>
    <w:rsid w:val="0064055C"/>
    <w:rsid w:val="0064117A"/>
    <w:rsid w:val="00641870"/>
    <w:rsid w:val="0064231A"/>
    <w:rsid w:val="00642746"/>
    <w:rsid w:val="00646241"/>
    <w:rsid w:val="0064741A"/>
    <w:rsid w:val="00651708"/>
    <w:rsid w:val="00651AD7"/>
    <w:rsid w:val="00652035"/>
    <w:rsid w:val="006520CA"/>
    <w:rsid w:val="00653F64"/>
    <w:rsid w:val="00653F7B"/>
    <w:rsid w:val="00655944"/>
    <w:rsid w:val="00655AFD"/>
    <w:rsid w:val="00656B25"/>
    <w:rsid w:val="00656DC9"/>
    <w:rsid w:val="0065771B"/>
    <w:rsid w:val="00657A2C"/>
    <w:rsid w:val="00661F3D"/>
    <w:rsid w:val="00662BAF"/>
    <w:rsid w:val="0066390F"/>
    <w:rsid w:val="00663DB8"/>
    <w:rsid w:val="00664D2D"/>
    <w:rsid w:val="00665238"/>
    <w:rsid w:val="00666010"/>
    <w:rsid w:val="006677C6"/>
    <w:rsid w:val="00667D5F"/>
    <w:rsid w:val="00670D3A"/>
    <w:rsid w:val="00672202"/>
    <w:rsid w:val="00672753"/>
    <w:rsid w:val="00676C12"/>
    <w:rsid w:val="006771DA"/>
    <w:rsid w:val="00680E63"/>
    <w:rsid w:val="00681525"/>
    <w:rsid w:val="006815B6"/>
    <w:rsid w:val="00681734"/>
    <w:rsid w:val="00681CA2"/>
    <w:rsid w:val="00682837"/>
    <w:rsid w:val="00682BAE"/>
    <w:rsid w:val="00682DC5"/>
    <w:rsid w:val="006835DE"/>
    <w:rsid w:val="006839B3"/>
    <w:rsid w:val="00683F80"/>
    <w:rsid w:val="006855FF"/>
    <w:rsid w:val="00686531"/>
    <w:rsid w:val="006907CD"/>
    <w:rsid w:val="0069179F"/>
    <w:rsid w:val="006936C1"/>
    <w:rsid w:val="00693A0F"/>
    <w:rsid w:val="00694261"/>
    <w:rsid w:val="00694EAD"/>
    <w:rsid w:val="006951A1"/>
    <w:rsid w:val="00696024"/>
    <w:rsid w:val="00696BC0"/>
    <w:rsid w:val="006A0F06"/>
    <w:rsid w:val="006A3F16"/>
    <w:rsid w:val="006A42DD"/>
    <w:rsid w:val="006A43C8"/>
    <w:rsid w:val="006A4B90"/>
    <w:rsid w:val="006A6C83"/>
    <w:rsid w:val="006A7154"/>
    <w:rsid w:val="006A71E9"/>
    <w:rsid w:val="006A7402"/>
    <w:rsid w:val="006B41CB"/>
    <w:rsid w:val="006B5885"/>
    <w:rsid w:val="006B7B35"/>
    <w:rsid w:val="006B7D94"/>
    <w:rsid w:val="006C02B6"/>
    <w:rsid w:val="006C0C3F"/>
    <w:rsid w:val="006C18F0"/>
    <w:rsid w:val="006C2437"/>
    <w:rsid w:val="006C2C8A"/>
    <w:rsid w:val="006C3C94"/>
    <w:rsid w:val="006C4099"/>
    <w:rsid w:val="006C43AA"/>
    <w:rsid w:val="006C4524"/>
    <w:rsid w:val="006C49A5"/>
    <w:rsid w:val="006C5569"/>
    <w:rsid w:val="006C5E56"/>
    <w:rsid w:val="006C6BAF"/>
    <w:rsid w:val="006C71C8"/>
    <w:rsid w:val="006C79EC"/>
    <w:rsid w:val="006D1439"/>
    <w:rsid w:val="006D414E"/>
    <w:rsid w:val="006D4EA1"/>
    <w:rsid w:val="006D525A"/>
    <w:rsid w:val="006D5858"/>
    <w:rsid w:val="006D60C0"/>
    <w:rsid w:val="006D62B4"/>
    <w:rsid w:val="006D7CC9"/>
    <w:rsid w:val="006D7FB8"/>
    <w:rsid w:val="006E009C"/>
    <w:rsid w:val="006E0271"/>
    <w:rsid w:val="006E07A7"/>
    <w:rsid w:val="006E1535"/>
    <w:rsid w:val="006E28C0"/>
    <w:rsid w:val="006E3916"/>
    <w:rsid w:val="006E3E9B"/>
    <w:rsid w:val="006E505E"/>
    <w:rsid w:val="006E6A43"/>
    <w:rsid w:val="006E79E4"/>
    <w:rsid w:val="006F00F0"/>
    <w:rsid w:val="006F016F"/>
    <w:rsid w:val="006F147F"/>
    <w:rsid w:val="006F677D"/>
    <w:rsid w:val="006F6DE4"/>
    <w:rsid w:val="00700C20"/>
    <w:rsid w:val="007011CB"/>
    <w:rsid w:val="00701E69"/>
    <w:rsid w:val="0070382B"/>
    <w:rsid w:val="00703E2C"/>
    <w:rsid w:val="00705417"/>
    <w:rsid w:val="0070723D"/>
    <w:rsid w:val="00707603"/>
    <w:rsid w:val="00707C5D"/>
    <w:rsid w:val="0071012F"/>
    <w:rsid w:val="00711A48"/>
    <w:rsid w:val="00712CAB"/>
    <w:rsid w:val="00712F0F"/>
    <w:rsid w:val="00713293"/>
    <w:rsid w:val="0071391E"/>
    <w:rsid w:val="00713F5F"/>
    <w:rsid w:val="0071601D"/>
    <w:rsid w:val="00717E64"/>
    <w:rsid w:val="00721ED7"/>
    <w:rsid w:val="0072240A"/>
    <w:rsid w:val="00722B06"/>
    <w:rsid w:val="007231C6"/>
    <w:rsid w:val="007254CF"/>
    <w:rsid w:val="007257A5"/>
    <w:rsid w:val="00725F0F"/>
    <w:rsid w:val="0072663C"/>
    <w:rsid w:val="00726AF9"/>
    <w:rsid w:val="007277B0"/>
    <w:rsid w:val="00731682"/>
    <w:rsid w:val="007329F2"/>
    <w:rsid w:val="00733559"/>
    <w:rsid w:val="007344A1"/>
    <w:rsid w:val="00734E12"/>
    <w:rsid w:val="00735445"/>
    <w:rsid w:val="00736087"/>
    <w:rsid w:val="007363C3"/>
    <w:rsid w:val="007377B2"/>
    <w:rsid w:val="007400FA"/>
    <w:rsid w:val="00740CB4"/>
    <w:rsid w:val="007410BB"/>
    <w:rsid w:val="00741177"/>
    <w:rsid w:val="00741626"/>
    <w:rsid w:val="007421B6"/>
    <w:rsid w:val="00742207"/>
    <w:rsid w:val="00742829"/>
    <w:rsid w:val="00743F11"/>
    <w:rsid w:val="0074469F"/>
    <w:rsid w:val="00746099"/>
    <w:rsid w:val="007476F2"/>
    <w:rsid w:val="00750BF2"/>
    <w:rsid w:val="007515EC"/>
    <w:rsid w:val="00751C41"/>
    <w:rsid w:val="007523E4"/>
    <w:rsid w:val="007527D7"/>
    <w:rsid w:val="007531CB"/>
    <w:rsid w:val="00753E1B"/>
    <w:rsid w:val="0075468C"/>
    <w:rsid w:val="007559F1"/>
    <w:rsid w:val="00755D81"/>
    <w:rsid w:val="00756CB7"/>
    <w:rsid w:val="007576C9"/>
    <w:rsid w:val="0076050C"/>
    <w:rsid w:val="007617C0"/>
    <w:rsid w:val="00761A79"/>
    <w:rsid w:val="00762EC8"/>
    <w:rsid w:val="0076345F"/>
    <w:rsid w:val="0076497A"/>
    <w:rsid w:val="00764B13"/>
    <w:rsid w:val="00766584"/>
    <w:rsid w:val="0076687A"/>
    <w:rsid w:val="00770F94"/>
    <w:rsid w:val="00773219"/>
    <w:rsid w:val="00773276"/>
    <w:rsid w:val="00773D37"/>
    <w:rsid w:val="00773DBF"/>
    <w:rsid w:val="00774A58"/>
    <w:rsid w:val="00774D56"/>
    <w:rsid w:val="00775E4F"/>
    <w:rsid w:val="007774CE"/>
    <w:rsid w:val="0078022B"/>
    <w:rsid w:val="00780D57"/>
    <w:rsid w:val="00780E9B"/>
    <w:rsid w:val="00781A45"/>
    <w:rsid w:val="00783969"/>
    <w:rsid w:val="007839ED"/>
    <w:rsid w:val="007870A8"/>
    <w:rsid w:val="00787A51"/>
    <w:rsid w:val="00787E95"/>
    <w:rsid w:val="00787EEE"/>
    <w:rsid w:val="007915C5"/>
    <w:rsid w:val="007943D6"/>
    <w:rsid w:val="00794FD0"/>
    <w:rsid w:val="00795D80"/>
    <w:rsid w:val="00796124"/>
    <w:rsid w:val="00796BD8"/>
    <w:rsid w:val="00797836"/>
    <w:rsid w:val="007A07D0"/>
    <w:rsid w:val="007A0CD1"/>
    <w:rsid w:val="007A0EEB"/>
    <w:rsid w:val="007A111B"/>
    <w:rsid w:val="007A1234"/>
    <w:rsid w:val="007A1DD1"/>
    <w:rsid w:val="007A1EB5"/>
    <w:rsid w:val="007A2680"/>
    <w:rsid w:val="007A35AA"/>
    <w:rsid w:val="007A3A07"/>
    <w:rsid w:val="007A4B41"/>
    <w:rsid w:val="007A579B"/>
    <w:rsid w:val="007A58DC"/>
    <w:rsid w:val="007A6664"/>
    <w:rsid w:val="007A6CB3"/>
    <w:rsid w:val="007B0594"/>
    <w:rsid w:val="007B2C32"/>
    <w:rsid w:val="007B38CB"/>
    <w:rsid w:val="007B4259"/>
    <w:rsid w:val="007B5201"/>
    <w:rsid w:val="007B54C8"/>
    <w:rsid w:val="007B5B25"/>
    <w:rsid w:val="007B5FBD"/>
    <w:rsid w:val="007B6465"/>
    <w:rsid w:val="007C01F3"/>
    <w:rsid w:val="007C092D"/>
    <w:rsid w:val="007C1B9B"/>
    <w:rsid w:val="007C1F95"/>
    <w:rsid w:val="007C22D2"/>
    <w:rsid w:val="007C2324"/>
    <w:rsid w:val="007C2C18"/>
    <w:rsid w:val="007C2C5B"/>
    <w:rsid w:val="007C45CA"/>
    <w:rsid w:val="007C4974"/>
    <w:rsid w:val="007C4DF1"/>
    <w:rsid w:val="007D0D64"/>
    <w:rsid w:val="007D18C9"/>
    <w:rsid w:val="007D3539"/>
    <w:rsid w:val="007D3AAC"/>
    <w:rsid w:val="007D49D2"/>
    <w:rsid w:val="007D4D85"/>
    <w:rsid w:val="007D502F"/>
    <w:rsid w:val="007D5CE4"/>
    <w:rsid w:val="007D7E6C"/>
    <w:rsid w:val="007E0731"/>
    <w:rsid w:val="007E0C55"/>
    <w:rsid w:val="007E1538"/>
    <w:rsid w:val="007E172D"/>
    <w:rsid w:val="007E3764"/>
    <w:rsid w:val="007E414B"/>
    <w:rsid w:val="007E4538"/>
    <w:rsid w:val="007E58E9"/>
    <w:rsid w:val="007E5FD1"/>
    <w:rsid w:val="007E66B8"/>
    <w:rsid w:val="007E6C69"/>
    <w:rsid w:val="007E7029"/>
    <w:rsid w:val="007F01E7"/>
    <w:rsid w:val="007F0749"/>
    <w:rsid w:val="007F195C"/>
    <w:rsid w:val="007F3364"/>
    <w:rsid w:val="007F354C"/>
    <w:rsid w:val="007F3677"/>
    <w:rsid w:val="007F369B"/>
    <w:rsid w:val="007F4150"/>
    <w:rsid w:val="007F4435"/>
    <w:rsid w:val="007F474E"/>
    <w:rsid w:val="007F47E5"/>
    <w:rsid w:val="007F4F0D"/>
    <w:rsid w:val="007F5153"/>
    <w:rsid w:val="007F57E5"/>
    <w:rsid w:val="007F5BF6"/>
    <w:rsid w:val="007F7FE4"/>
    <w:rsid w:val="0080168A"/>
    <w:rsid w:val="00801869"/>
    <w:rsid w:val="00802846"/>
    <w:rsid w:val="0080289C"/>
    <w:rsid w:val="00802EE3"/>
    <w:rsid w:val="00803331"/>
    <w:rsid w:val="00803B88"/>
    <w:rsid w:val="008044D8"/>
    <w:rsid w:val="0080453F"/>
    <w:rsid w:val="008046B1"/>
    <w:rsid w:val="00805B2D"/>
    <w:rsid w:val="00807354"/>
    <w:rsid w:val="00811009"/>
    <w:rsid w:val="00811028"/>
    <w:rsid w:val="00812ACA"/>
    <w:rsid w:val="00812B70"/>
    <w:rsid w:val="00812C1D"/>
    <w:rsid w:val="00814180"/>
    <w:rsid w:val="00814418"/>
    <w:rsid w:val="0081663A"/>
    <w:rsid w:val="00820538"/>
    <w:rsid w:val="00824027"/>
    <w:rsid w:val="0082402D"/>
    <w:rsid w:val="008245DA"/>
    <w:rsid w:val="0082626E"/>
    <w:rsid w:val="00827322"/>
    <w:rsid w:val="00827EC1"/>
    <w:rsid w:val="00831332"/>
    <w:rsid w:val="00832C4E"/>
    <w:rsid w:val="00832DA2"/>
    <w:rsid w:val="008339B7"/>
    <w:rsid w:val="00833A3D"/>
    <w:rsid w:val="008345FC"/>
    <w:rsid w:val="008368A7"/>
    <w:rsid w:val="00837EBE"/>
    <w:rsid w:val="00840E1E"/>
    <w:rsid w:val="008415E4"/>
    <w:rsid w:val="008420C5"/>
    <w:rsid w:val="00842A26"/>
    <w:rsid w:val="00844D4C"/>
    <w:rsid w:val="00845A73"/>
    <w:rsid w:val="008467E9"/>
    <w:rsid w:val="00850632"/>
    <w:rsid w:val="00851CD0"/>
    <w:rsid w:val="00853002"/>
    <w:rsid w:val="00853B6F"/>
    <w:rsid w:val="00853C42"/>
    <w:rsid w:val="00853F04"/>
    <w:rsid w:val="00857393"/>
    <w:rsid w:val="008608A4"/>
    <w:rsid w:val="00860B69"/>
    <w:rsid w:val="00862680"/>
    <w:rsid w:val="0086383A"/>
    <w:rsid w:val="00863D73"/>
    <w:rsid w:val="00863ED9"/>
    <w:rsid w:val="008649BB"/>
    <w:rsid w:val="00867D26"/>
    <w:rsid w:val="0087143F"/>
    <w:rsid w:val="0087188B"/>
    <w:rsid w:val="008726D6"/>
    <w:rsid w:val="008729F2"/>
    <w:rsid w:val="00873794"/>
    <w:rsid w:val="008743F3"/>
    <w:rsid w:val="00876F86"/>
    <w:rsid w:val="0087701F"/>
    <w:rsid w:val="00880C15"/>
    <w:rsid w:val="00881129"/>
    <w:rsid w:val="00881FCF"/>
    <w:rsid w:val="008823B4"/>
    <w:rsid w:val="008843A9"/>
    <w:rsid w:val="00885292"/>
    <w:rsid w:val="00885D2B"/>
    <w:rsid w:val="00887479"/>
    <w:rsid w:val="008879D8"/>
    <w:rsid w:val="00892000"/>
    <w:rsid w:val="00894DFC"/>
    <w:rsid w:val="008952DD"/>
    <w:rsid w:val="008971E9"/>
    <w:rsid w:val="008A01B2"/>
    <w:rsid w:val="008A1336"/>
    <w:rsid w:val="008A24AD"/>
    <w:rsid w:val="008A2BB5"/>
    <w:rsid w:val="008A3455"/>
    <w:rsid w:val="008A3527"/>
    <w:rsid w:val="008A36CE"/>
    <w:rsid w:val="008A3D23"/>
    <w:rsid w:val="008A43BF"/>
    <w:rsid w:val="008A54B6"/>
    <w:rsid w:val="008A65AC"/>
    <w:rsid w:val="008A6AA6"/>
    <w:rsid w:val="008B14AA"/>
    <w:rsid w:val="008B1B75"/>
    <w:rsid w:val="008B2535"/>
    <w:rsid w:val="008B26B8"/>
    <w:rsid w:val="008B2991"/>
    <w:rsid w:val="008B2D3C"/>
    <w:rsid w:val="008B3612"/>
    <w:rsid w:val="008B3FEE"/>
    <w:rsid w:val="008B6985"/>
    <w:rsid w:val="008B70DC"/>
    <w:rsid w:val="008B7123"/>
    <w:rsid w:val="008C32B8"/>
    <w:rsid w:val="008C47FC"/>
    <w:rsid w:val="008C6223"/>
    <w:rsid w:val="008C7692"/>
    <w:rsid w:val="008D1836"/>
    <w:rsid w:val="008D1D33"/>
    <w:rsid w:val="008D2410"/>
    <w:rsid w:val="008D3ED6"/>
    <w:rsid w:val="008D5806"/>
    <w:rsid w:val="008D599D"/>
    <w:rsid w:val="008D5E5C"/>
    <w:rsid w:val="008D6E89"/>
    <w:rsid w:val="008D7BD0"/>
    <w:rsid w:val="008E0E06"/>
    <w:rsid w:val="008E2FB6"/>
    <w:rsid w:val="008E38F9"/>
    <w:rsid w:val="008E4130"/>
    <w:rsid w:val="008E4429"/>
    <w:rsid w:val="008E4FAB"/>
    <w:rsid w:val="008E6827"/>
    <w:rsid w:val="008E72F2"/>
    <w:rsid w:val="008F1F6B"/>
    <w:rsid w:val="008F2497"/>
    <w:rsid w:val="008F2BD1"/>
    <w:rsid w:val="008F3387"/>
    <w:rsid w:val="008F34D2"/>
    <w:rsid w:val="008F3D46"/>
    <w:rsid w:val="008F4140"/>
    <w:rsid w:val="008F4600"/>
    <w:rsid w:val="008F46BB"/>
    <w:rsid w:val="008F6D73"/>
    <w:rsid w:val="00901315"/>
    <w:rsid w:val="009026B7"/>
    <w:rsid w:val="009026EA"/>
    <w:rsid w:val="00904848"/>
    <w:rsid w:val="00904EFD"/>
    <w:rsid w:val="009057FC"/>
    <w:rsid w:val="00906311"/>
    <w:rsid w:val="00907082"/>
    <w:rsid w:val="009156CE"/>
    <w:rsid w:val="00915F51"/>
    <w:rsid w:val="0091640F"/>
    <w:rsid w:val="00916DB8"/>
    <w:rsid w:val="009172C8"/>
    <w:rsid w:val="009200E7"/>
    <w:rsid w:val="009201C7"/>
    <w:rsid w:val="00920894"/>
    <w:rsid w:val="00920D75"/>
    <w:rsid w:val="00921140"/>
    <w:rsid w:val="00921662"/>
    <w:rsid w:val="00922794"/>
    <w:rsid w:val="00923C8F"/>
    <w:rsid w:val="00923E6F"/>
    <w:rsid w:val="00925267"/>
    <w:rsid w:val="0092580C"/>
    <w:rsid w:val="00925DA9"/>
    <w:rsid w:val="00926192"/>
    <w:rsid w:val="009264F4"/>
    <w:rsid w:val="009276E9"/>
    <w:rsid w:val="0093139F"/>
    <w:rsid w:val="0093207D"/>
    <w:rsid w:val="0093229E"/>
    <w:rsid w:val="009322C1"/>
    <w:rsid w:val="00932E42"/>
    <w:rsid w:val="0093326B"/>
    <w:rsid w:val="009332BF"/>
    <w:rsid w:val="00933D65"/>
    <w:rsid w:val="00934A0A"/>
    <w:rsid w:val="00934CD6"/>
    <w:rsid w:val="00935325"/>
    <w:rsid w:val="00935506"/>
    <w:rsid w:val="00935B6D"/>
    <w:rsid w:val="00937762"/>
    <w:rsid w:val="0094068C"/>
    <w:rsid w:val="00940C29"/>
    <w:rsid w:val="00941738"/>
    <w:rsid w:val="00941782"/>
    <w:rsid w:val="00944DFB"/>
    <w:rsid w:val="009453A4"/>
    <w:rsid w:val="00945638"/>
    <w:rsid w:val="0094748A"/>
    <w:rsid w:val="00951801"/>
    <w:rsid w:val="00951D56"/>
    <w:rsid w:val="00951EF0"/>
    <w:rsid w:val="0095304A"/>
    <w:rsid w:val="00953926"/>
    <w:rsid w:val="00953ECB"/>
    <w:rsid w:val="0095442D"/>
    <w:rsid w:val="009559B8"/>
    <w:rsid w:val="00955B7E"/>
    <w:rsid w:val="00955F5A"/>
    <w:rsid w:val="0095698F"/>
    <w:rsid w:val="00956AA6"/>
    <w:rsid w:val="009603D9"/>
    <w:rsid w:val="00960E7E"/>
    <w:rsid w:val="0096119B"/>
    <w:rsid w:val="00961D42"/>
    <w:rsid w:val="00961DC4"/>
    <w:rsid w:val="00962D10"/>
    <w:rsid w:val="00962FAE"/>
    <w:rsid w:val="00963CD3"/>
    <w:rsid w:val="00964AE3"/>
    <w:rsid w:val="00965C2C"/>
    <w:rsid w:val="00965D57"/>
    <w:rsid w:val="00965DE9"/>
    <w:rsid w:val="0097006C"/>
    <w:rsid w:val="0097039C"/>
    <w:rsid w:val="00970FC9"/>
    <w:rsid w:val="0097181C"/>
    <w:rsid w:val="00972C08"/>
    <w:rsid w:val="0097368D"/>
    <w:rsid w:val="00974204"/>
    <w:rsid w:val="0097437B"/>
    <w:rsid w:val="00974695"/>
    <w:rsid w:val="00974A0F"/>
    <w:rsid w:val="00975176"/>
    <w:rsid w:val="00975CB3"/>
    <w:rsid w:val="00975F31"/>
    <w:rsid w:val="00976199"/>
    <w:rsid w:val="00976D75"/>
    <w:rsid w:val="00976D76"/>
    <w:rsid w:val="009801BB"/>
    <w:rsid w:val="009804CC"/>
    <w:rsid w:val="0098158A"/>
    <w:rsid w:val="0098212D"/>
    <w:rsid w:val="00982499"/>
    <w:rsid w:val="00982596"/>
    <w:rsid w:val="009827FA"/>
    <w:rsid w:val="00982928"/>
    <w:rsid w:val="00982DCA"/>
    <w:rsid w:val="009832A5"/>
    <w:rsid w:val="00983A54"/>
    <w:rsid w:val="009853B9"/>
    <w:rsid w:val="00985D5A"/>
    <w:rsid w:val="00986506"/>
    <w:rsid w:val="00986C9F"/>
    <w:rsid w:val="00986D4E"/>
    <w:rsid w:val="00992B55"/>
    <w:rsid w:val="00992DF2"/>
    <w:rsid w:val="00992F46"/>
    <w:rsid w:val="00993565"/>
    <w:rsid w:val="0099524C"/>
    <w:rsid w:val="00996587"/>
    <w:rsid w:val="00996FD0"/>
    <w:rsid w:val="00997CA6"/>
    <w:rsid w:val="00997F74"/>
    <w:rsid w:val="009A09AB"/>
    <w:rsid w:val="009A1093"/>
    <w:rsid w:val="009A1FD9"/>
    <w:rsid w:val="009A4406"/>
    <w:rsid w:val="009A484A"/>
    <w:rsid w:val="009A5791"/>
    <w:rsid w:val="009A6426"/>
    <w:rsid w:val="009A67F1"/>
    <w:rsid w:val="009A6FAF"/>
    <w:rsid w:val="009A783C"/>
    <w:rsid w:val="009A7C41"/>
    <w:rsid w:val="009B03B2"/>
    <w:rsid w:val="009B10FD"/>
    <w:rsid w:val="009B1B59"/>
    <w:rsid w:val="009B1DAE"/>
    <w:rsid w:val="009B272A"/>
    <w:rsid w:val="009B29CC"/>
    <w:rsid w:val="009B2C57"/>
    <w:rsid w:val="009B3B57"/>
    <w:rsid w:val="009B3FAE"/>
    <w:rsid w:val="009B460E"/>
    <w:rsid w:val="009B4626"/>
    <w:rsid w:val="009B4CEC"/>
    <w:rsid w:val="009B605F"/>
    <w:rsid w:val="009B6A76"/>
    <w:rsid w:val="009C1398"/>
    <w:rsid w:val="009C2312"/>
    <w:rsid w:val="009C26E8"/>
    <w:rsid w:val="009C2F8C"/>
    <w:rsid w:val="009C5DB3"/>
    <w:rsid w:val="009C5EFA"/>
    <w:rsid w:val="009C645F"/>
    <w:rsid w:val="009C66F5"/>
    <w:rsid w:val="009C6BD6"/>
    <w:rsid w:val="009C6D5F"/>
    <w:rsid w:val="009C7111"/>
    <w:rsid w:val="009C7BBC"/>
    <w:rsid w:val="009D181C"/>
    <w:rsid w:val="009D22D1"/>
    <w:rsid w:val="009D24A4"/>
    <w:rsid w:val="009D2F31"/>
    <w:rsid w:val="009D4AFC"/>
    <w:rsid w:val="009D4ED9"/>
    <w:rsid w:val="009D53A7"/>
    <w:rsid w:val="009D6E31"/>
    <w:rsid w:val="009E1D3C"/>
    <w:rsid w:val="009E1FC7"/>
    <w:rsid w:val="009E5272"/>
    <w:rsid w:val="009E6E10"/>
    <w:rsid w:val="009E70AD"/>
    <w:rsid w:val="009E7D0E"/>
    <w:rsid w:val="009E7F88"/>
    <w:rsid w:val="009F0206"/>
    <w:rsid w:val="009F0480"/>
    <w:rsid w:val="009F210D"/>
    <w:rsid w:val="009F2634"/>
    <w:rsid w:val="009F39DC"/>
    <w:rsid w:val="009F42EC"/>
    <w:rsid w:val="009F4B25"/>
    <w:rsid w:val="009F7248"/>
    <w:rsid w:val="009F795A"/>
    <w:rsid w:val="00A00220"/>
    <w:rsid w:val="00A01223"/>
    <w:rsid w:val="00A018BF"/>
    <w:rsid w:val="00A01BF7"/>
    <w:rsid w:val="00A0257D"/>
    <w:rsid w:val="00A02A1F"/>
    <w:rsid w:val="00A02C87"/>
    <w:rsid w:val="00A031AD"/>
    <w:rsid w:val="00A0347B"/>
    <w:rsid w:val="00A03591"/>
    <w:rsid w:val="00A03E90"/>
    <w:rsid w:val="00A0444C"/>
    <w:rsid w:val="00A0690E"/>
    <w:rsid w:val="00A06EB6"/>
    <w:rsid w:val="00A07103"/>
    <w:rsid w:val="00A07C07"/>
    <w:rsid w:val="00A12B56"/>
    <w:rsid w:val="00A13ADD"/>
    <w:rsid w:val="00A1443B"/>
    <w:rsid w:val="00A1444A"/>
    <w:rsid w:val="00A16006"/>
    <w:rsid w:val="00A17832"/>
    <w:rsid w:val="00A20190"/>
    <w:rsid w:val="00A20C5C"/>
    <w:rsid w:val="00A216AF"/>
    <w:rsid w:val="00A21C83"/>
    <w:rsid w:val="00A220FD"/>
    <w:rsid w:val="00A2219F"/>
    <w:rsid w:val="00A222BE"/>
    <w:rsid w:val="00A22D10"/>
    <w:rsid w:val="00A23192"/>
    <w:rsid w:val="00A240D4"/>
    <w:rsid w:val="00A26C25"/>
    <w:rsid w:val="00A27A92"/>
    <w:rsid w:val="00A31C88"/>
    <w:rsid w:val="00A321C9"/>
    <w:rsid w:val="00A3259E"/>
    <w:rsid w:val="00A32EDE"/>
    <w:rsid w:val="00A33A55"/>
    <w:rsid w:val="00A347DC"/>
    <w:rsid w:val="00A34D3F"/>
    <w:rsid w:val="00A3578D"/>
    <w:rsid w:val="00A36430"/>
    <w:rsid w:val="00A36B2A"/>
    <w:rsid w:val="00A373A6"/>
    <w:rsid w:val="00A373DA"/>
    <w:rsid w:val="00A37B50"/>
    <w:rsid w:val="00A40CBC"/>
    <w:rsid w:val="00A42C05"/>
    <w:rsid w:val="00A43C63"/>
    <w:rsid w:val="00A43D0E"/>
    <w:rsid w:val="00A443A3"/>
    <w:rsid w:val="00A44F6B"/>
    <w:rsid w:val="00A459F0"/>
    <w:rsid w:val="00A46227"/>
    <w:rsid w:val="00A463E1"/>
    <w:rsid w:val="00A46AE1"/>
    <w:rsid w:val="00A46B6E"/>
    <w:rsid w:val="00A46BAF"/>
    <w:rsid w:val="00A47D5A"/>
    <w:rsid w:val="00A51033"/>
    <w:rsid w:val="00A51C65"/>
    <w:rsid w:val="00A52590"/>
    <w:rsid w:val="00A5382F"/>
    <w:rsid w:val="00A538C0"/>
    <w:rsid w:val="00A568C8"/>
    <w:rsid w:val="00A578B6"/>
    <w:rsid w:val="00A60D2B"/>
    <w:rsid w:val="00A60FA2"/>
    <w:rsid w:val="00A61344"/>
    <w:rsid w:val="00A61856"/>
    <w:rsid w:val="00A62874"/>
    <w:rsid w:val="00A62C67"/>
    <w:rsid w:val="00A639C2"/>
    <w:rsid w:val="00A643E6"/>
    <w:rsid w:val="00A64A3E"/>
    <w:rsid w:val="00A65F16"/>
    <w:rsid w:val="00A66503"/>
    <w:rsid w:val="00A6686B"/>
    <w:rsid w:val="00A70825"/>
    <w:rsid w:val="00A71312"/>
    <w:rsid w:val="00A738EB"/>
    <w:rsid w:val="00A74ECC"/>
    <w:rsid w:val="00A76EC8"/>
    <w:rsid w:val="00A81384"/>
    <w:rsid w:val="00A8192A"/>
    <w:rsid w:val="00A8203A"/>
    <w:rsid w:val="00A8283D"/>
    <w:rsid w:val="00A8304D"/>
    <w:rsid w:val="00A83BBB"/>
    <w:rsid w:val="00A83C85"/>
    <w:rsid w:val="00A844B1"/>
    <w:rsid w:val="00A84D8A"/>
    <w:rsid w:val="00A85B41"/>
    <w:rsid w:val="00A85B9D"/>
    <w:rsid w:val="00A85D0F"/>
    <w:rsid w:val="00A85EF5"/>
    <w:rsid w:val="00A8699B"/>
    <w:rsid w:val="00A8701B"/>
    <w:rsid w:val="00A878D1"/>
    <w:rsid w:val="00A87EB9"/>
    <w:rsid w:val="00A937FC"/>
    <w:rsid w:val="00A948B8"/>
    <w:rsid w:val="00AA17AA"/>
    <w:rsid w:val="00AA2EE3"/>
    <w:rsid w:val="00AA3AA6"/>
    <w:rsid w:val="00AA42A1"/>
    <w:rsid w:val="00AA4E4D"/>
    <w:rsid w:val="00AA55BA"/>
    <w:rsid w:val="00AA5735"/>
    <w:rsid w:val="00AA58E9"/>
    <w:rsid w:val="00AA5F12"/>
    <w:rsid w:val="00AA6CF1"/>
    <w:rsid w:val="00AA7DCB"/>
    <w:rsid w:val="00AB145C"/>
    <w:rsid w:val="00AB1CB3"/>
    <w:rsid w:val="00AB2FFA"/>
    <w:rsid w:val="00AB3F7D"/>
    <w:rsid w:val="00AB5954"/>
    <w:rsid w:val="00AB5F34"/>
    <w:rsid w:val="00AB6A60"/>
    <w:rsid w:val="00AB72C0"/>
    <w:rsid w:val="00AC096B"/>
    <w:rsid w:val="00AC1555"/>
    <w:rsid w:val="00AC1949"/>
    <w:rsid w:val="00AC1BE0"/>
    <w:rsid w:val="00AC1CDD"/>
    <w:rsid w:val="00AC2140"/>
    <w:rsid w:val="00AC45A5"/>
    <w:rsid w:val="00AC4921"/>
    <w:rsid w:val="00AC51A7"/>
    <w:rsid w:val="00AC54FD"/>
    <w:rsid w:val="00AC7362"/>
    <w:rsid w:val="00AD158C"/>
    <w:rsid w:val="00AD21C1"/>
    <w:rsid w:val="00AD2666"/>
    <w:rsid w:val="00AD2BF4"/>
    <w:rsid w:val="00AD4252"/>
    <w:rsid w:val="00AD5040"/>
    <w:rsid w:val="00AD551D"/>
    <w:rsid w:val="00AD615A"/>
    <w:rsid w:val="00AD63EB"/>
    <w:rsid w:val="00AD66E6"/>
    <w:rsid w:val="00AD67F0"/>
    <w:rsid w:val="00AE0543"/>
    <w:rsid w:val="00AE1F04"/>
    <w:rsid w:val="00AE259D"/>
    <w:rsid w:val="00AE2623"/>
    <w:rsid w:val="00AE2B00"/>
    <w:rsid w:val="00AE2DCD"/>
    <w:rsid w:val="00AE3B98"/>
    <w:rsid w:val="00AE3D94"/>
    <w:rsid w:val="00AE3E6B"/>
    <w:rsid w:val="00AE43B0"/>
    <w:rsid w:val="00AE44F0"/>
    <w:rsid w:val="00AE6008"/>
    <w:rsid w:val="00AE67B5"/>
    <w:rsid w:val="00AE6B87"/>
    <w:rsid w:val="00AE6DB3"/>
    <w:rsid w:val="00AE710F"/>
    <w:rsid w:val="00AE7265"/>
    <w:rsid w:val="00AE7826"/>
    <w:rsid w:val="00AF02EB"/>
    <w:rsid w:val="00AF1304"/>
    <w:rsid w:val="00AF231E"/>
    <w:rsid w:val="00AF25F6"/>
    <w:rsid w:val="00AF2D5B"/>
    <w:rsid w:val="00AF41DB"/>
    <w:rsid w:val="00AF6010"/>
    <w:rsid w:val="00AF6933"/>
    <w:rsid w:val="00AF6ED7"/>
    <w:rsid w:val="00B0213C"/>
    <w:rsid w:val="00B0405D"/>
    <w:rsid w:val="00B06EBE"/>
    <w:rsid w:val="00B11555"/>
    <w:rsid w:val="00B13A70"/>
    <w:rsid w:val="00B14910"/>
    <w:rsid w:val="00B14D9A"/>
    <w:rsid w:val="00B16ADC"/>
    <w:rsid w:val="00B2033B"/>
    <w:rsid w:val="00B21C6F"/>
    <w:rsid w:val="00B2219D"/>
    <w:rsid w:val="00B2291A"/>
    <w:rsid w:val="00B250ED"/>
    <w:rsid w:val="00B27F36"/>
    <w:rsid w:val="00B30161"/>
    <w:rsid w:val="00B30F86"/>
    <w:rsid w:val="00B31D83"/>
    <w:rsid w:val="00B32920"/>
    <w:rsid w:val="00B32972"/>
    <w:rsid w:val="00B33CF7"/>
    <w:rsid w:val="00B3430D"/>
    <w:rsid w:val="00B34380"/>
    <w:rsid w:val="00B3496F"/>
    <w:rsid w:val="00B36D33"/>
    <w:rsid w:val="00B40C23"/>
    <w:rsid w:val="00B40DFC"/>
    <w:rsid w:val="00B4218A"/>
    <w:rsid w:val="00B423A3"/>
    <w:rsid w:val="00B42A02"/>
    <w:rsid w:val="00B42BCE"/>
    <w:rsid w:val="00B43A15"/>
    <w:rsid w:val="00B4493C"/>
    <w:rsid w:val="00B44ECF"/>
    <w:rsid w:val="00B45959"/>
    <w:rsid w:val="00B46106"/>
    <w:rsid w:val="00B47DE0"/>
    <w:rsid w:val="00B50FBF"/>
    <w:rsid w:val="00B5247D"/>
    <w:rsid w:val="00B5292D"/>
    <w:rsid w:val="00B53456"/>
    <w:rsid w:val="00B53639"/>
    <w:rsid w:val="00B551C6"/>
    <w:rsid w:val="00B56198"/>
    <w:rsid w:val="00B5623D"/>
    <w:rsid w:val="00B63215"/>
    <w:rsid w:val="00B637A9"/>
    <w:rsid w:val="00B63AC4"/>
    <w:rsid w:val="00B64509"/>
    <w:rsid w:val="00B648BE"/>
    <w:rsid w:val="00B720F1"/>
    <w:rsid w:val="00B737EC"/>
    <w:rsid w:val="00B73843"/>
    <w:rsid w:val="00B73A24"/>
    <w:rsid w:val="00B74DCD"/>
    <w:rsid w:val="00B750A8"/>
    <w:rsid w:val="00B75965"/>
    <w:rsid w:val="00B76472"/>
    <w:rsid w:val="00B764CA"/>
    <w:rsid w:val="00B76DF1"/>
    <w:rsid w:val="00B777D1"/>
    <w:rsid w:val="00B77FEC"/>
    <w:rsid w:val="00B80DF6"/>
    <w:rsid w:val="00B82FA1"/>
    <w:rsid w:val="00B83403"/>
    <w:rsid w:val="00B8350A"/>
    <w:rsid w:val="00B841B3"/>
    <w:rsid w:val="00B843D2"/>
    <w:rsid w:val="00B84574"/>
    <w:rsid w:val="00B84AEE"/>
    <w:rsid w:val="00B84DE3"/>
    <w:rsid w:val="00B84EFB"/>
    <w:rsid w:val="00B850E0"/>
    <w:rsid w:val="00B85613"/>
    <w:rsid w:val="00B859E0"/>
    <w:rsid w:val="00B86407"/>
    <w:rsid w:val="00B86706"/>
    <w:rsid w:val="00B87268"/>
    <w:rsid w:val="00B90247"/>
    <w:rsid w:val="00B91950"/>
    <w:rsid w:val="00B91DE7"/>
    <w:rsid w:val="00B91F06"/>
    <w:rsid w:val="00B923E4"/>
    <w:rsid w:val="00B9261D"/>
    <w:rsid w:val="00B96A37"/>
    <w:rsid w:val="00B96F02"/>
    <w:rsid w:val="00B97B99"/>
    <w:rsid w:val="00BA1749"/>
    <w:rsid w:val="00BA1ABF"/>
    <w:rsid w:val="00BA1F15"/>
    <w:rsid w:val="00BA414E"/>
    <w:rsid w:val="00BA477C"/>
    <w:rsid w:val="00BA4B39"/>
    <w:rsid w:val="00BA5360"/>
    <w:rsid w:val="00BA5669"/>
    <w:rsid w:val="00BA66D2"/>
    <w:rsid w:val="00BA76C0"/>
    <w:rsid w:val="00BB0D3D"/>
    <w:rsid w:val="00BB0ECC"/>
    <w:rsid w:val="00BB1424"/>
    <w:rsid w:val="00BB1A6C"/>
    <w:rsid w:val="00BB2864"/>
    <w:rsid w:val="00BB31FA"/>
    <w:rsid w:val="00BB4687"/>
    <w:rsid w:val="00BB506B"/>
    <w:rsid w:val="00BB61B8"/>
    <w:rsid w:val="00BB6D53"/>
    <w:rsid w:val="00BC0BE0"/>
    <w:rsid w:val="00BC1113"/>
    <w:rsid w:val="00BC12DD"/>
    <w:rsid w:val="00BC2126"/>
    <w:rsid w:val="00BC2140"/>
    <w:rsid w:val="00BC3038"/>
    <w:rsid w:val="00BC379B"/>
    <w:rsid w:val="00BC4716"/>
    <w:rsid w:val="00BC590C"/>
    <w:rsid w:val="00BC5F04"/>
    <w:rsid w:val="00BC6A4F"/>
    <w:rsid w:val="00BD34B0"/>
    <w:rsid w:val="00BD35B8"/>
    <w:rsid w:val="00BD3600"/>
    <w:rsid w:val="00BD4057"/>
    <w:rsid w:val="00BD6010"/>
    <w:rsid w:val="00BE1540"/>
    <w:rsid w:val="00BE5AED"/>
    <w:rsid w:val="00BE5B11"/>
    <w:rsid w:val="00BE6113"/>
    <w:rsid w:val="00BE699B"/>
    <w:rsid w:val="00BE6D2F"/>
    <w:rsid w:val="00BF01DD"/>
    <w:rsid w:val="00BF0B4A"/>
    <w:rsid w:val="00BF1A95"/>
    <w:rsid w:val="00BF1D48"/>
    <w:rsid w:val="00BF27FC"/>
    <w:rsid w:val="00BF4801"/>
    <w:rsid w:val="00BF5943"/>
    <w:rsid w:val="00BF5A1F"/>
    <w:rsid w:val="00BF6809"/>
    <w:rsid w:val="00BF693D"/>
    <w:rsid w:val="00BF69CE"/>
    <w:rsid w:val="00BF7054"/>
    <w:rsid w:val="00BF7B1E"/>
    <w:rsid w:val="00C02145"/>
    <w:rsid w:val="00C02257"/>
    <w:rsid w:val="00C02451"/>
    <w:rsid w:val="00C03AF2"/>
    <w:rsid w:val="00C04676"/>
    <w:rsid w:val="00C05931"/>
    <w:rsid w:val="00C059A9"/>
    <w:rsid w:val="00C067AB"/>
    <w:rsid w:val="00C067CF"/>
    <w:rsid w:val="00C071DE"/>
    <w:rsid w:val="00C07A7E"/>
    <w:rsid w:val="00C07F59"/>
    <w:rsid w:val="00C10128"/>
    <w:rsid w:val="00C1062F"/>
    <w:rsid w:val="00C126B8"/>
    <w:rsid w:val="00C1307A"/>
    <w:rsid w:val="00C139C0"/>
    <w:rsid w:val="00C13B1E"/>
    <w:rsid w:val="00C143CE"/>
    <w:rsid w:val="00C1544C"/>
    <w:rsid w:val="00C15D93"/>
    <w:rsid w:val="00C174B0"/>
    <w:rsid w:val="00C214BA"/>
    <w:rsid w:val="00C23CF4"/>
    <w:rsid w:val="00C23DDF"/>
    <w:rsid w:val="00C24F73"/>
    <w:rsid w:val="00C262DD"/>
    <w:rsid w:val="00C27BA2"/>
    <w:rsid w:val="00C307FD"/>
    <w:rsid w:val="00C310C6"/>
    <w:rsid w:val="00C31F07"/>
    <w:rsid w:val="00C32176"/>
    <w:rsid w:val="00C33522"/>
    <w:rsid w:val="00C36A06"/>
    <w:rsid w:val="00C37686"/>
    <w:rsid w:val="00C402EE"/>
    <w:rsid w:val="00C419DA"/>
    <w:rsid w:val="00C41C0C"/>
    <w:rsid w:val="00C4293E"/>
    <w:rsid w:val="00C42D47"/>
    <w:rsid w:val="00C46962"/>
    <w:rsid w:val="00C46F5D"/>
    <w:rsid w:val="00C47AF5"/>
    <w:rsid w:val="00C50759"/>
    <w:rsid w:val="00C51386"/>
    <w:rsid w:val="00C53B84"/>
    <w:rsid w:val="00C53C13"/>
    <w:rsid w:val="00C53E66"/>
    <w:rsid w:val="00C541F4"/>
    <w:rsid w:val="00C54593"/>
    <w:rsid w:val="00C5616D"/>
    <w:rsid w:val="00C565C5"/>
    <w:rsid w:val="00C56F9E"/>
    <w:rsid w:val="00C5779F"/>
    <w:rsid w:val="00C6004F"/>
    <w:rsid w:val="00C604A6"/>
    <w:rsid w:val="00C60F93"/>
    <w:rsid w:val="00C61AAF"/>
    <w:rsid w:val="00C62B94"/>
    <w:rsid w:val="00C63730"/>
    <w:rsid w:val="00C63849"/>
    <w:rsid w:val="00C64443"/>
    <w:rsid w:val="00C648C1"/>
    <w:rsid w:val="00C65083"/>
    <w:rsid w:val="00C66642"/>
    <w:rsid w:val="00C67492"/>
    <w:rsid w:val="00C703BF"/>
    <w:rsid w:val="00C72AE7"/>
    <w:rsid w:val="00C72B24"/>
    <w:rsid w:val="00C72E35"/>
    <w:rsid w:val="00C72F0C"/>
    <w:rsid w:val="00C74EBC"/>
    <w:rsid w:val="00C752CB"/>
    <w:rsid w:val="00C75521"/>
    <w:rsid w:val="00C76352"/>
    <w:rsid w:val="00C76853"/>
    <w:rsid w:val="00C807CB"/>
    <w:rsid w:val="00C8088F"/>
    <w:rsid w:val="00C80A4E"/>
    <w:rsid w:val="00C82785"/>
    <w:rsid w:val="00C829D1"/>
    <w:rsid w:val="00C82A3D"/>
    <w:rsid w:val="00C82B57"/>
    <w:rsid w:val="00C832B7"/>
    <w:rsid w:val="00C83677"/>
    <w:rsid w:val="00C857FD"/>
    <w:rsid w:val="00C858F7"/>
    <w:rsid w:val="00C86BA2"/>
    <w:rsid w:val="00C87F93"/>
    <w:rsid w:val="00C92A44"/>
    <w:rsid w:val="00C9307E"/>
    <w:rsid w:val="00C93FD2"/>
    <w:rsid w:val="00C94E10"/>
    <w:rsid w:val="00C955F8"/>
    <w:rsid w:val="00C9628C"/>
    <w:rsid w:val="00C96C84"/>
    <w:rsid w:val="00C97B5E"/>
    <w:rsid w:val="00C97D7D"/>
    <w:rsid w:val="00CA03A0"/>
    <w:rsid w:val="00CA0826"/>
    <w:rsid w:val="00CA09A5"/>
    <w:rsid w:val="00CA3332"/>
    <w:rsid w:val="00CA3993"/>
    <w:rsid w:val="00CA5102"/>
    <w:rsid w:val="00CA5E6B"/>
    <w:rsid w:val="00CA7212"/>
    <w:rsid w:val="00CB14FF"/>
    <w:rsid w:val="00CB1CD4"/>
    <w:rsid w:val="00CB223D"/>
    <w:rsid w:val="00CB28A1"/>
    <w:rsid w:val="00CB29A7"/>
    <w:rsid w:val="00CB29B9"/>
    <w:rsid w:val="00CB2C8D"/>
    <w:rsid w:val="00CB5BB5"/>
    <w:rsid w:val="00CB677C"/>
    <w:rsid w:val="00CB7C31"/>
    <w:rsid w:val="00CC08FF"/>
    <w:rsid w:val="00CC107E"/>
    <w:rsid w:val="00CC1C06"/>
    <w:rsid w:val="00CC54DA"/>
    <w:rsid w:val="00CC6036"/>
    <w:rsid w:val="00CC6488"/>
    <w:rsid w:val="00CC69D7"/>
    <w:rsid w:val="00CC7313"/>
    <w:rsid w:val="00CD0651"/>
    <w:rsid w:val="00CD13A7"/>
    <w:rsid w:val="00CD2E16"/>
    <w:rsid w:val="00CD37BF"/>
    <w:rsid w:val="00CD4C9E"/>
    <w:rsid w:val="00CD6629"/>
    <w:rsid w:val="00CD685F"/>
    <w:rsid w:val="00CE116C"/>
    <w:rsid w:val="00CE2295"/>
    <w:rsid w:val="00CE442E"/>
    <w:rsid w:val="00CE6C60"/>
    <w:rsid w:val="00CE7F7C"/>
    <w:rsid w:val="00CF0D7F"/>
    <w:rsid w:val="00CF0DAD"/>
    <w:rsid w:val="00CF0EFC"/>
    <w:rsid w:val="00CF160F"/>
    <w:rsid w:val="00CF20C0"/>
    <w:rsid w:val="00CF4B46"/>
    <w:rsid w:val="00CF600C"/>
    <w:rsid w:val="00CF6692"/>
    <w:rsid w:val="00CF6772"/>
    <w:rsid w:val="00CF6789"/>
    <w:rsid w:val="00D021E4"/>
    <w:rsid w:val="00D03194"/>
    <w:rsid w:val="00D0632C"/>
    <w:rsid w:val="00D07824"/>
    <w:rsid w:val="00D10A48"/>
    <w:rsid w:val="00D1100F"/>
    <w:rsid w:val="00D11481"/>
    <w:rsid w:val="00D1162C"/>
    <w:rsid w:val="00D1169F"/>
    <w:rsid w:val="00D1222A"/>
    <w:rsid w:val="00D14332"/>
    <w:rsid w:val="00D15B9B"/>
    <w:rsid w:val="00D20FE8"/>
    <w:rsid w:val="00D21475"/>
    <w:rsid w:val="00D24ADD"/>
    <w:rsid w:val="00D25390"/>
    <w:rsid w:val="00D27A92"/>
    <w:rsid w:val="00D30357"/>
    <w:rsid w:val="00D31A6B"/>
    <w:rsid w:val="00D32E7B"/>
    <w:rsid w:val="00D32E85"/>
    <w:rsid w:val="00D32FC1"/>
    <w:rsid w:val="00D338B5"/>
    <w:rsid w:val="00D3422F"/>
    <w:rsid w:val="00D35937"/>
    <w:rsid w:val="00D35AB1"/>
    <w:rsid w:val="00D3607B"/>
    <w:rsid w:val="00D374D3"/>
    <w:rsid w:val="00D40034"/>
    <w:rsid w:val="00D40127"/>
    <w:rsid w:val="00D4035F"/>
    <w:rsid w:val="00D411A5"/>
    <w:rsid w:val="00D41E98"/>
    <w:rsid w:val="00D42CDE"/>
    <w:rsid w:val="00D43BB8"/>
    <w:rsid w:val="00D45804"/>
    <w:rsid w:val="00D46257"/>
    <w:rsid w:val="00D500D1"/>
    <w:rsid w:val="00D51AE8"/>
    <w:rsid w:val="00D52FED"/>
    <w:rsid w:val="00D53DDC"/>
    <w:rsid w:val="00D55BBB"/>
    <w:rsid w:val="00D55C9D"/>
    <w:rsid w:val="00D56724"/>
    <w:rsid w:val="00D573DE"/>
    <w:rsid w:val="00D5766C"/>
    <w:rsid w:val="00D57FA4"/>
    <w:rsid w:val="00D6076B"/>
    <w:rsid w:val="00D6348B"/>
    <w:rsid w:val="00D63A19"/>
    <w:rsid w:val="00D63E13"/>
    <w:rsid w:val="00D645E7"/>
    <w:rsid w:val="00D64693"/>
    <w:rsid w:val="00D67D64"/>
    <w:rsid w:val="00D7071C"/>
    <w:rsid w:val="00D713BD"/>
    <w:rsid w:val="00D71941"/>
    <w:rsid w:val="00D71CAC"/>
    <w:rsid w:val="00D7242B"/>
    <w:rsid w:val="00D730F4"/>
    <w:rsid w:val="00D733DD"/>
    <w:rsid w:val="00D75413"/>
    <w:rsid w:val="00D75443"/>
    <w:rsid w:val="00D756D0"/>
    <w:rsid w:val="00D7587C"/>
    <w:rsid w:val="00D761C1"/>
    <w:rsid w:val="00D76602"/>
    <w:rsid w:val="00D76D84"/>
    <w:rsid w:val="00D77141"/>
    <w:rsid w:val="00D816EC"/>
    <w:rsid w:val="00D8265E"/>
    <w:rsid w:val="00D8287C"/>
    <w:rsid w:val="00D82DF7"/>
    <w:rsid w:val="00D83996"/>
    <w:rsid w:val="00D857F8"/>
    <w:rsid w:val="00D86400"/>
    <w:rsid w:val="00D86FB2"/>
    <w:rsid w:val="00D874B4"/>
    <w:rsid w:val="00D87692"/>
    <w:rsid w:val="00D8787D"/>
    <w:rsid w:val="00D905B1"/>
    <w:rsid w:val="00D914D1"/>
    <w:rsid w:val="00D91FDA"/>
    <w:rsid w:val="00D934F6"/>
    <w:rsid w:val="00D9597A"/>
    <w:rsid w:val="00D968B8"/>
    <w:rsid w:val="00D970EA"/>
    <w:rsid w:val="00D97197"/>
    <w:rsid w:val="00D972F7"/>
    <w:rsid w:val="00D97392"/>
    <w:rsid w:val="00D97515"/>
    <w:rsid w:val="00D97FF0"/>
    <w:rsid w:val="00DA14EF"/>
    <w:rsid w:val="00DA1541"/>
    <w:rsid w:val="00DA4BA9"/>
    <w:rsid w:val="00DA5CE3"/>
    <w:rsid w:val="00DA6188"/>
    <w:rsid w:val="00DA68CB"/>
    <w:rsid w:val="00DA7461"/>
    <w:rsid w:val="00DA7FEF"/>
    <w:rsid w:val="00DB0C5D"/>
    <w:rsid w:val="00DB0CDC"/>
    <w:rsid w:val="00DB100B"/>
    <w:rsid w:val="00DB1533"/>
    <w:rsid w:val="00DB1E9C"/>
    <w:rsid w:val="00DB22E4"/>
    <w:rsid w:val="00DB4D2B"/>
    <w:rsid w:val="00DB53CA"/>
    <w:rsid w:val="00DB57FA"/>
    <w:rsid w:val="00DB5B47"/>
    <w:rsid w:val="00DB700E"/>
    <w:rsid w:val="00DB70A0"/>
    <w:rsid w:val="00DB744C"/>
    <w:rsid w:val="00DB7EBD"/>
    <w:rsid w:val="00DC00FE"/>
    <w:rsid w:val="00DC0179"/>
    <w:rsid w:val="00DC16A2"/>
    <w:rsid w:val="00DC178E"/>
    <w:rsid w:val="00DC39BE"/>
    <w:rsid w:val="00DC42AB"/>
    <w:rsid w:val="00DC5006"/>
    <w:rsid w:val="00DC5021"/>
    <w:rsid w:val="00DC53B6"/>
    <w:rsid w:val="00DC56B6"/>
    <w:rsid w:val="00DC69C1"/>
    <w:rsid w:val="00DC768F"/>
    <w:rsid w:val="00DC76C4"/>
    <w:rsid w:val="00DC7DC9"/>
    <w:rsid w:val="00DD0A8C"/>
    <w:rsid w:val="00DD1359"/>
    <w:rsid w:val="00DD2123"/>
    <w:rsid w:val="00DD24BB"/>
    <w:rsid w:val="00DD2572"/>
    <w:rsid w:val="00DD2683"/>
    <w:rsid w:val="00DD3BE5"/>
    <w:rsid w:val="00DD4EE2"/>
    <w:rsid w:val="00DD5BF9"/>
    <w:rsid w:val="00DD5F0C"/>
    <w:rsid w:val="00DD5F59"/>
    <w:rsid w:val="00DD6A25"/>
    <w:rsid w:val="00DD739E"/>
    <w:rsid w:val="00DE499E"/>
    <w:rsid w:val="00DE526C"/>
    <w:rsid w:val="00DE580B"/>
    <w:rsid w:val="00DE7169"/>
    <w:rsid w:val="00DE775A"/>
    <w:rsid w:val="00DF0710"/>
    <w:rsid w:val="00DF1A9C"/>
    <w:rsid w:val="00DF1AF3"/>
    <w:rsid w:val="00DF1B41"/>
    <w:rsid w:val="00DF1C12"/>
    <w:rsid w:val="00DF5064"/>
    <w:rsid w:val="00DF640A"/>
    <w:rsid w:val="00DF64AA"/>
    <w:rsid w:val="00DF64D9"/>
    <w:rsid w:val="00DF681E"/>
    <w:rsid w:val="00DF6ED4"/>
    <w:rsid w:val="00DF72B1"/>
    <w:rsid w:val="00DF79CA"/>
    <w:rsid w:val="00E00261"/>
    <w:rsid w:val="00E032EC"/>
    <w:rsid w:val="00E04E88"/>
    <w:rsid w:val="00E054FF"/>
    <w:rsid w:val="00E05EBB"/>
    <w:rsid w:val="00E060CB"/>
    <w:rsid w:val="00E070CE"/>
    <w:rsid w:val="00E0733A"/>
    <w:rsid w:val="00E101A5"/>
    <w:rsid w:val="00E1099E"/>
    <w:rsid w:val="00E109CF"/>
    <w:rsid w:val="00E10D71"/>
    <w:rsid w:val="00E114DD"/>
    <w:rsid w:val="00E11FD9"/>
    <w:rsid w:val="00E126FF"/>
    <w:rsid w:val="00E16103"/>
    <w:rsid w:val="00E1698C"/>
    <w:rsid w:val="00E17847"/>
    <w:rsid w:val="00E20B86"/>
    <w:rsid w:val="00E210F7"/>
    <w:rsid w:val="00E2155E"/>
    <w:rsid w:val="00E2162B"/>
    <w:rsid w:val="00E21633"/>
    <w:rsid w:val="00E222AE"/>
    <w:rsid w:val="00E22353"/>
    <w:rsid w:val="00E22A2B"/>
    <w:rsid w:val="00E23041"/>
    <w:rsid w:val="00E26CA9"/>
    <w:rsid w:val="00E26D6E"/>
    <w:rsid w:val="00E303D2"/>
    <w:rsid w:val="00E32C42"/>
    <w:rsid w:val="00E33375"/>
    <w:rsid w:val="00E338F9"/>
    <w:rsid w:val="00E33F02"/>
    <w:rsid w:val="00E34AD1"/>
    <w:rsid w:val="00E34AE9"/>
    <w:rsid w:val="00E350DA"/>
    <w:rsid w:val="00E35A41"/>
    <w:rsid w:val="00E35BC3"/>
    <w:rsid w:val="00E35F10"/>
    <w:rsid w:val="00E35F37"/>
    <w:rsid w:val="00E36403"/>
    <w:rsid w:val="00E3645B"/>
    <w:rsid w:val="00E373AF"/>
    <w:rsid w:val="00E37F80"/>
    <w:rsid w:val="00E4083F"/>
    <w:rsid w:val="00E44284"/>
    <w:rsid w:val="00E442BB"/>
    <w:rsid w:val="00E44B57"/>
    <w:rsid w:val="00E45829"/>
    <w:rsid w:val="00E46406"/>
    <w:rsid w:val="00E46939"/>
    <w:rsid w:val="00E476D3"/>
    <w:rsid w:val="00E506F4"/>
    <w:rsid w:val="00E50C67"/>
    <w:rsid w:val="00E50D7B"/>
    <w:rsid w:val="00E5164D"/>
    <w:rsid w:val="00E516E9"/>
    <w:rsid w:val="00E54AE9"/>
    <w:rsid w:val="00E5684C"/>
    <w:rsid w:val="00E60258"/>
    <w:rsid w:val="00E60E9C"/>
    <w:rsid w:val="00E61705"/>
    <w:rsid w:val="00E61EE0"/>
    <w:rsid w:val="00E62D37"/>
    <w:rsid w:val="00E62F51"/>
    <w:rsid w:val="00E63D7A"/>
    <w:rsid w:val="00E6446A"/>
    <w:rsid w:val="00E6472C"/>
    <w:rsid w:val="00E6617C"/>
    <w:rsid w:val="00E67741"/>
    <w:rsid w:val="00E67B8D"/>
    <w:rsid w:val="00E67F97"/>
    <w:rsid w:val="00E70AFF"/>
    <w:rsid w:val="00E7323C"/>
    <w:rsid w:val="00E74013"/>
    <w:rsid w:val="00E74140"/>
    <w:rsid w:val="00E74B37"/>
    <w:rsid w:val="00E75392"/>
    <w:rsid w:val="00E76046"/>
    <w:rsid w:val="00E76AB7"/>
    <w:rsid w:val="00E82FC7"/>
    <w:rsid w:val="00E839E9"/>
    <w:rsid w:val="00E83D18"/>
    <w:rsid w:val="00E84A11"/>
    <w:rsid w:val="00E84CF5"/>
    <w:rsid w:val="00E853F4"/>
    <w:rsid w:val="00E863B5"/>
    <w:rsid w:val="00E8670A"/>
    <w:rsid w:val="00E86C4D"/>
    <w:rsid w:val="00E873F9"/>
    <w:rsid w:val="00E95882"/>
    <w:rsid w:val="00E96283"/>
    <w:rsid w:val="00E97A0F"/>
    <w:rsid w:val="00E97B7D"/>
    <w:rsid w:val="00E97C77"/>
    <w:rsid w:val="00E97D56"/>
    <w:rsid w:val="00E97D84"/>
    <w:rsid w:val="00E97F11"/>
    <w:rsid w:val="00EA02E4"/>
    <w:rsid w:val="00EA1BE7"/>
    <w:rsid w:val="00EA270A"/>
    <w:rsid w:val="00EA3204"/>
    <w:rsid w:val="00EA3886"/>
    <w:rsid w:val="00EA4480"/>
    <w:rsid w:val="00EA587F"/>
    <w:rsid w:val="00EA5C56"/>
    <w:rsid w:val="00EA5D06"/>
    <w:rsid w:val="00EA5DC6"/>
    <w:rsid w:val="00EA6E14"/>
    <w:rsid w:val="00EB0057"/>
    <w:rsid w:val="00EB2252"/>
    <w:rsid w:val="00EB27EF"/>
    <w:rsid w:val="00EB2FEB"/>
    <w:rsid w:val="00EB3A71"/>
    <w:rsid w:val="00EB46A5"/>
    <w:rsid w:val="00EB47EE"/>
    <w:rsid w:val="00EC0C66"/>
    <w:rsid w:val="00EC11C1"/>
    <w:rsid w:val="00EC1561"/>
    <w:rsid w:val="00EC1605"/>
    <w:rsid w:val="00EC2427"/>
    <w:rsid w:val="00EC32A5"/>
    <w:rsid w:val="00EC407E"/>
    <w:rsid w:val="00EC46E3"/>
    <w:rsid w:val="00EC48F9"/>
    <w:rsid w:val="00EC604A"/>
    <w:rsid w:val="00EC6918"/>
    <w:rsid w:val="00EC6C08"/>
    <w:rsid w:val="00EC79C7"/>
    <w:rsid w:val="00ED0994"/>
    <w:rsid w:val="00ED4857"/>
    <w:rsid w:val="00ED48B5"/>
    <w:rsid w:val="00ED5BD9"/>
    <w:rsid w:val="00ED6BC4"/>
    <w:rsid w:val="00ED6C3D"/>
    <w:rsid w:val="00ED7C8A"/>
    <w:rsid w:val="00EE0095"/>
    <w:rsid w:val="00EE13FE"/>
    <w:rsid w:val="00EE2AA0"/>
    <w:rsid w:val="00EE3FDF"/>
    <w:rsid w:val="00EE4C63"/>
    <w:rsid w:val="00EE5130"/>
    <w:rsid w:val="00EE6175"/>
    <w:rsid w:val="00EE7A18"/>
    <w:rsid w:val="00EF0BBC"/>
    <w:rsid w:val="00EF0E0B"/>
    <w:rsid w:val="00EF1EBE"/>
    <w:rsid w:val="00EF2FE3"/>
    <w:rsid w:val="00EF46C9"/>
    <w:rsid w:val="00EF49C1"/>
    <w:rsid w:val="00EF7C14"/>
    <w:rsid w:val="00F00A13"/>
    <w:rsid w:val="00F02862"/>
    <w:rsid w:val="00F044F3"/>
    <w:rsid w:val="00F056E9"/>
    <w:rsid w:val="00F064B1"/>
    <w:rsid w:val="00F06FDF"/>
    <w:rsid w:val="00F078EA"/>
    <w:rsid w:val="00F07A91"/>
    <w:rsid w:val="00F1024E"/>
    <w:rsid w:val="00F104DA"/>
    <w:rsid w:val="00F1058B"/>
    <w:rsid w:val="00F11D88"/>
    <w:rsid w:val="00F121D3"/>
    <w:rsid w:val="00F12DD8"/>
    <w:rsid w:val="00F13100"/>
    <w:rsid w:val="00F131BF"/>
    <w:rsid w:val="00F13C20"/>
    <w:rsid w:val="00F1417C"/>
    <w:rsid w:val="00F14F2D"/>
    <w:rsid w:val="00F15326"/>
    <w:rsid w:val="00F15708"/>
    <w:rsid w:val="00F16ADF"/>
    <w:rsid w:val="00F16F01"/>
    <w:rsid w:val="00F20E09"/>
    <w:rsid w:val="00F2133E"/>
    <w:rsid w:val="00F21AB9"/>
    <w:rsid w:val="00F21CAB"/>
    <w:rsid w:val="00F2214F"/>
    <w:rsid w:val="00F22901"/>
    <w:rsid w:val="00F230C7"/>
    <w:rsid w:val="00F23422"/>
    <w:rsid w:val="00F241EC"/>
    <w:rsid w:val="00F24A96"/>
    <w:rsid w:val="00F25B17"/>
    <w:rsid w:val="00F26F50"/>
    <w:rsid w:val="00F27D6A"/>
    <w:rsid w:val="00F27E70"/>
    <w:rsid w:val="00F27F75"/>
    <w:rsid w:val="00F300E1"/>
    <w:rsid w:val="00F32828"/>
    <w:rsid w:val="00F32C92"/>
    <w:rsid w:val="00F337BC"/>
    <w:rsid w:val="00F3380C"/>
    <w:rsid w:val="00F3413A"/>
    <w:rsid w:val="00F34D40"/>
    <w:rsid w:val="00F34DD5"/>
    <w:rsid w:val="00F403AD"/>
    <w:rsid w:val="00F40E7E"/>
    <w:rsid w:val="00F41149"/>
    <w:rsid w:val="00F41952"/>
    <w:rsid w:val="00F4198B"/>
    <w:rsid w:val="00F4275B"/>
    <w:rsid w:val="00F43418"/>
    <w:rsid w:val="00F44798"/>
    <w:rsid w:val="00F44B2A"/>
    <w:rsid w:val="00F459C9"/>
    <w:rsid w:val="00F4712A"/>
    <w:rsid w:val="00F476E4"/>
    <w:rsid w:val="00F47F69"/>
    <w:rsid w:val="00F50A44"/>
    <w:rsid w:val="00F51676"/>
    <w:rsid w:val="00F52826"/>
    <w:rsid w:val="00F52F5E"/>
    <w:rsid w:val="00F52FE4"/>
    <w:rsid w:val="00F531A4"/>
    <w:rsid w:val="00F5336E"/>
    <w:rsid w:val="00F53771"/>
    <w:rsid w:val="00F53AEC"/>
    <w:rsid w:val="00F54BC2"/>
    <w:rsid w:val="00F560F3"/>
    <w:rsid w:val="00F56A10"/>
    <w:rsid w:val="00F57547"/>
    <w:rsid w:val="00F57D87"/>
    <w:rsid w:val="00F57EB7"/>
    <w:rsid w:val="00F61012"/>
    <w:rsid w:val="00F6434E"/>
    <w:rsid w:val="00F6564E"/>
    <w:rsid w:val="00F6589E"/>
    <w:rsid w:val="00F65BE3"/>
    <w:rsid w:val="00F6636B"/>
    <w:rsid w:val="00F667AE"/>
    <w:rsid w:val="00F671BA"/>
    <w:rsid w:val="00F71104"/>
    <w:rsid w:val="00F71482"/>
    <w:rsid w:val="00F73C08"/>
    <w:rsid w:val="00F740CE"/>
    <w:rsid w:val="00F747C2"/>
    <w:rsid w:val="00F75DFD"/>
    <w:rsid w:val="00F7634D"/>
    <w:rsid w:val="00F76C6F"/>
    <w:rsid w:val="00F77CDD"/>
    <w:rsid w:val="00F816AC"/>
    <w:rsid w:val="00F82291"/>
    <w:rsid w:val="00F83147"/>
    <w:rsid w:val="00F840E5"/>
    <w:rsid w:val="00F84AA7"/>
    <w:rsid w:val="00F84B96"/>
    <w:rsid w:val="00F85925"/>
    <w:rsid w:val="00F8613E"/>
    <w:rsid w:val="00F87C87"/>
    <w:rsid w:val="00F87CDC"/>
    <w:rsid w:val="00F90077"/>
    <w:rsid w:val="00F956F4"/>
    <w:rsid w:val="00F95812"/>
    <w:rsid w:val="00F9663E"/>
    <w:rsid w:val="00F967BB"/>
    <w:rsid w:val="00F97EF8"/>
    <w:rsid w:val="00FA05CC"/>
    <w:rsid w:val="00FA1D0D"/>
    <w:rsid w:val="00FA1E24"/>
    <w:rsid w:val="00FA23DF"/>
    <w:rsid w:val="00FA2948"/>
    <w:rsid w:val="00FA2CA3"/>
    <w:rsid w:val="00FA3E1D"/>
    <w:rsid w:val="00FA4A40"/>
    <w:rsid w:val="00FA4CFA"/>
    <w:rsid w:val="00FA4F31"/>
    <w:rsid w:val="00FA56BE"/>
    <w:rsid w:val="00FA597C"/>
    <w:rsid w:val="00FA5A9C"/>
    <w:rsid w:val="00FA5D83"/>
    <w:rsid w:val="00FA5FA0"/>
    <w:rsid w:val="00FA60D3"/>
    <w:rsid w:val="00FA7463"/>
    <w:rsid w:val="00FA7C2D"/>
    <w:rsid w:val="00FB0C70"/>
    <w:rsid w:val="00FB1008"/>
    <w:rsid w:val="00FB17F9"/>
    <w:rsid w:val="00FB1850"/>
    <w:rsid w:val="00FB1C73"/>
    <w:rsid w:val="00FB2574"/>
    <w:rsid w:val="00FB2A94"/>
    <w:rsid w:val="00FB3CFB"/>
    <w:rsid w:val="00FB4000"/>
    <w:rsid w:val="00FB4706"/>
    <w:rsid w:val="00FB4717"/>
    <w:rsid w:val="00FB47CC"/>
    <w:rsid w:val="00FB5431"/>
    <w:rsid w:val="00FC2529"/>
    <w:rsid w:val="00FC4E69"/>
    <w:rsid w:val="00FC5283"/>
    <w:rsid w:val="00FC58EE"/>
    <w:rsid w:val="00FC64EC"/>
    <w:rsid w:val="00FC6C69"/>
    <w:rsid w:val="00FC7DA8"/>
    <w:rsid w:val="00FD16BF"/>
    <w:rsid w:val="00FD1A0B"/>
    <w:rsid w:val="00FD1DEF"/>
    <w:rsid w:val="00FD229B"/>
    <w:rsid w:val="00FD291E"/>
    <w:rsid w:val="00FD2FFA"/>
    <w:rsid w:val="00FD3299"/>
    <w:rsid w:val="00FD32BB"/>
    <w:rsid w:val="00FD5BDF"/>
    <w:rsid w:val="00FD60E3"/>
    <w:rsid w:val="00FD671F"/>
    <w:rsid w:val="00FD6EFF"/>
    <w:rsid w:val="00FD7D0B"/>
    <w:rsid w:val="00FE0021"/>
    <w:rsid w:val="00FE0ADB"/>
    <w:rsid w:val="00FE1176"/>
    <w:rsid w:val="00FE11BF"/>
    <w:rsid w:val="00FE1C5E"/>
    <w:rsid w:val="00FE32BE"/>
    <w:rsid w:val="00FE3B10"/>
    <w:rsid w:val="00FE65A4"/>
    <w:rsid w:val="00FE6F74"/>
    <w:rsid w:val="00FE71A9"/>
    <w:rsid w:val="00FE7922"/>
    <w:rsid w:val="00FF0C23"/>
    <w:rsid w:val="00FF10A5"/>
    <w:rsid w:val="00FF3350"/>
    <w:rsid w:val="00FF4B54"/>
    <w:rsid w:val="00FF58EC"/>
    <w:rsid w:val="00FF61F2"/>
    <w:rsid w:val="00FF738F"/>
    <w:rsid w:val="1980271B"/>
    <w:rsid w:val="253EAC4A"/>
    <w:rsid w:val="332A070C"/>
    <w:rsid w:val="4258BB08"/>
    <w:rsid w:val="441E4C31"/>
    <w:rsid w:val="51CD1026"/>
    <w:rsid w:val="5229FD42"/>
    <w:rsid w:val="6274E857"/>
    <w:rsid w:val="6D4BA9FE"/>
    <w:rsid w:val="71E892F9"/>
    <w:rsid w:val="72C8C5CB"/>
    <w:rsid w:val="73C08DE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599631"/>
  <w15:docId w15:val="{6C8C1BF3-AA4F-4CA6-8A1A-28D17D45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65"/>
    <w:pPr>
      <w:spacing w:after="0" w:line="240" w:lineRule="auto"/>
      <w:jc w:val="both"/>
    </w:pPr>
    <w:rPr>
      <w:rFonts w:ascii="Times New Roman" w:eastAsia="SimSun" w:hAnsi="Times New Roman" w:cs="Times New Roman"/>
      <w:sz w:val="20"/>
      <w:szCs w:val="20"/>
      <w:lang w:val="en-US"/>
    </w:rPr>
  </w:style>
  <w:style w:type="paragraph" w:styleId="Ttulo1">
    <w:name w:val="heading 1"/>
    <w:basedOn w:val="Normal"/>
    <w:next w:val="Normal"/>
    <w:link w:val="Ttulo1Car"/>
    <w:uiPriority w:val="9"/>
    <w:qFormat/>
    <w:rsid w:val="00773DBF"/>
    <w:pPr>
      <w:keepNext/>
      <w:keepLines/>
      <w:numPr>
        <w:numId w:val="3"/>
      </w:numPr>
      <w:tabs>
        <w:tab w:val="left" w:pos="216"/>
      </w:tabs>
      <w:spacing w:before="160" w:after="80"/>
      <w:outlineLvl w:val="0"/>
    </w:pPr>
    <w:rPr>
      <w:smallCaps/>
      <w:noProof/>
    </w:rPr>
  </w:style>
  <w:style w:type="paragraph" w:styleId="Ttulo2">
    <w:name w:val="heading 2"/>
    <w:basedOn w:val="Normal"/>
    <w:next w:val="Normal"/>
    <w:link w:val="Ttulo2Car"/>
    <w:qFormat/>
    <w:rsid w:val="00773DBF"/>
    <w:pPr>
      <w:keepNext/>
      <w:keepLines/>
      <w:numPr>
        <w:ilvl w:val="1"/>
        <w:numId w:val="3"/>
      </w:numPr>
      <w:spacing w:before="120" w:after="60"/>
      <w:jc w:val="left"/>
      <w:outlineLvl w:val="1"/>
    </w:pPr>
    <w:rPr>
      <w:i/>
      <w:iCs/>
      <w:noProof/>
    </w:rPr>
  </w:style>
  <w:style w:type="paragraph" w:styleId="Ttulo3">
    <w:name w:val="heading 3"/>
    <w:basedOn w:val="Normal"/>
    <w:next w:val="Normal"/>
    <w:link w:val="Ttulo3Car"/>
    <w:qFormat/>
    <w:rsid w:val="00773DBF"/>
    <w:pPr>
      <w:numPr>
        <w:ilvl w:val="2"/>
        <w:numId w:val="3"/>
      </w:numPr>
      <w:spacing w:line="240" w:lineRule="exact"/>
      <w:outlineLvl w:val="2"/>
    </w:pPr>
    <w:rPr>
      <w:i/>
      <w:iCs/>
      <w:noProof/>
    </w:rPr>
  </w:style>
  <w:style w:type="paragraph" w:styleId="Ttulo4">
    <w:name w:val="heading 4"/>
    <w:basedOn w:val="Normal"/>
    <w:next w:val="Normal"/>
    <w:link w:val="Ttulo4Car"/>
    <w:qFormat/>
    <w:rsid w:val="00773DBF"/>
    <w:pPr>
      <w:numPr>
        <w:ilvl w:val="3"/>
        <w:numId w:val="3"/>
      </w:numPr>
      <w:tabs>
        <w:tab w:val="left" w:pos="720"/>
      </w:tabs>
      <w:spacing w:before="40" w:after="40"/>
      <w:outlineLvl w:val="3"/>
    </w:pPr>
    <w:rPr>
      <w:i/>
      <w:iCs/>
      <w:noProof/>
    </w:rPr>
  </w:style>
  <w:style w:type="paragraph" w:styleId="Ttulo5">
    <w:name w:val="heading 5"/>
    <w:basedOn w:val="Normal"/>
    <w:next w:val="Normal"/>
    <w:link w:val="Ttulo5Car"/>
    <w:qFormat/>
    <w:rsid w:val="00773DBF"/>
    <w:pPr>
      <w:tabs>
        <w:tab w:val="left" w:pos="360"/>
      </w:tabs>
      <w:spacing w:before="160" w:after="80"/>
      <w:outlineLvl w:val="4"/>
    </w:pPr>
    <w:rPr>
      <w:smallCaps/>
      <w:noProof/>
    </w:rPr>
  </w:style>
  <w:style w:type="paragraph" w:styleId="Ttulo6">
    <w:name w:val="heading 6"/>
    <w:basedOn w:val="Normal"/>
    <w:next w:val="Normal"/>
    <w:link w:val="Ttulo6Car"/>
    <w:qFormat/>
    <w:rsid w:val="0056449C"/>
    <w:pPr>
      <w:autoSpaceDE w:val="0"/>
      <w:autoSpaceDN w:val="0"/>
      <w:spacing w:before="240" w:after="60"/>
      <w:ind w:left="2592" w:hanging="720"/>
      <w:jc w:val="left"/>
      <w:outlineLvl w:val="5"/>
    </w:pPr>
    <w:rPr>
      <w:rFonts w:eastAsia="Times New Roman"/>
      <w:i/>
      <w:iCs/>
      <w:sz w:val="16"/>
      <w:szCs w:val="16"/>
    </w:rPr>
  </w:style>
  <w:style w:type="paragraph" w:styleId="Ttulo7">
    <w:name w:val="heading 7"/>
    <w:basedOn w:val="Normal"/>
    <w:next w:val="Normal"/>
    <w:link w:val="Ttulo7Car"/>
    <w:qFormat/>
    <w:rsid w:val="0056449C"/>
    <w:pPr>
      <w:autoSpaceDE w:val="0"/>
      <w:autoSpaceDN w:val="0"/>
      <w:spacing w:before="240" w:after="60"/>
      <w:ind w:left="3312" w:hanging="720"/>
      <w:jc w:val="left"/>
      <w:outlineLvl w:val="6"/>
    </w:pPr>
    <w:rPr>
      <w:rFonts w:eastAsia="Times New Roman"/>
      <w:sz w:val="16"/>
      <w:szCs w:val="16"/>
    </w:rPr>
  </w:style>
  <w:style w:type="paragraph" w:styleId="Ttulo8">
    <w:name w:val="heading 8"/>
    <w:basedOn w:val="Normal"/>
    <w:next w:val="Normal"/>
    <w:link w:val="Ttulo8Car"/>
    <w:qFormat/>
    <w:rsid w:val="0056449C"/>
    <w:pPr>
      <w:autoSpaceDE w:val="0"/>
      <w:autoSpaceDN w:val="0"/>
      <w:spacing w:before="240" w:after="60"/>
      <w:ind w:left="4032" w:hanging="720"/>
      <w:jc w:val="left"/>
      <w:outlineLvl w:val="7"/>
    </w:pPr>
    <w:rPr>
      <w:rFonts w:eastAsia="Times New Roman"/>
      <w:i/>
      <w:iCs/>
      <w:sz w:val="16"/>
      <w:szCs w:val="16"/>
    </w:rPr>
  </w:style>
  <w:style w:type="paragraph" w:styleId="Ttulo9">
    <w:name w:val="heading 9"/>
    <w:basedOn w:val="Normal"/>
    <w:next w:val="Normal"/>
    <w:link w:val="Ttulo9Car"/>
    <w:qFormat/>
    <w:rsid w:val="0056449C"/>
    <w:pPr>
      <w:autoSpaceDE w:val="0"/>
      <w:autoSpaceDN w:val="0"/>
      <w:spacing w:before="240" w:after="60"/>
      <w:ind w:left="4752" w:hanging="720"/>
      <w:jc w:val="left"/>
      <w:outlineLvl w:val="8"/>
    </w:pPr>
    <w:rPr>
      <w:rFonts w:eastAsia="Times New Roman"/>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3DBF"/>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773DBF"/>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773DBF"/>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773DBF"/>
    <w:rPr>
      <w:rFonts w:ascii="Times New Roman" w:eastAsia="SimSun" w:hAnsi="Times New Roman" w:cs="Times New Roman"/>
      <w:i/>
      <w:iCs/>
      <w:noProof/>
      <w:sz w:val="20"/>
      <w:szCs w:val="20"/>
      <w:lang w:val="en-US"/>
    </w:rPr>
  </w:style>
  <w:style w:type="character" w:customStyle="1" w:styleId="Ttulo5Car">
    <w:name w:val="Título 5 Car"/>
    <w:basedOn w:val="Fuentedeprrafopredeter"/>
    <w:link w:val="Ttulo5"/>
    <w:rsid w:val="00773DBF"/>
    <w:rPr>
      <w:rFonts w:ascii="Times New Roman" w:eastAsia="SimSun" w:hAnsi="Times New Roman" w:cs="Times New Roman"/>
      <w:smallCaps/>
      <w:noProof/>
      <w:sz w:val="20"/>
      <w:szCs w:val="20"/>
      <w:lang w:val="en-US"/>
    </w:rPr>
  </w:style>
  <w:style w:type="paragraph" w:customStyle="1" w:styleId="Abstract">
    <w:name w:val="Abstract"/>
    <w:rsid w:val="00773DBF"/>
    <w:pPr>
      <w:spacing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773DBF"/>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73DBF"/>
    <w:pPr>
      <w:spacing w:before="360" w:after="40" w:line="240" w:lineRule="auto"/>
      <w:jc w:val="center"/>
    </w:pPr>
    <w:rPr>
      <w:rFonts w:ascii="Times New Roman" w:eastAsia="SimSun" w:hAnsi="Times New Roman" w:cs="Times New Roman"/>
      <w:noProof/>
      <w:lang w:val="en-US"/>
    </w:rPr>
  </w:style>
  <w:style w:type="paragraph" w:styleId="Textoindependiente">
    <w:name w:val="Body Text"/>
    <w:basedOn w:val="Normal"/>
    <w:link w:val="TextoindependienteCar"/>
    <w:rsid w:val="00773DBF"/>
    <w:pPr>
      <w:tabs>
        <w:tab w:val="left" w:pos="288"/>
      </w:tabs>
      <w:spacing w:after="120" w:line="228" w:lineRule="auto"/>
      <w:ind w:firstLine="288"/>
    </w:pPr>
    <w:rPr>
      <w:spacing w:val="-1"/>
      <w:lang w:val="x-none" w:eastAsia="x-none"/>
    </w:rPr>
  </w:style>
  <w:style w:type="character" w:customStyle="1" w:styleId="TextoindependienteCar">
    <w:name w:val="Texto independiente Car"/>
    <w:basedOn w:val="Fuentedeprrafopredeter"/>
    <w:link w:val="Textoindependiente"/>
    <w:rsid w:val="00773DBF"/>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773DBF"/>
    <w:pPr>
      <w:numPr>
        <w:numId w:val="1"/>
      </w:numPr>
      <w:tabs>
        <w:tab w:val="clear" w:pos="648"/>
      </w:tabs>
      <w:ind w:left="576" w:hanging="288"/>
    </w:pPr>
  </w:style>
  <w:style w:type="paragraph" w:customStyle="1" w:styleId="equation">
    <w:name w:val="equation"/>
    <w:basedOn w:val="Normal"/>
    <w:rsid w:val="00773DBF"/>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73DBF"/>
    <w:pPr>
      <w:numPr>
        <w:numId w:val="2"/>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subtitle">
    <w:name w:val="paper subtitle"/>
    <w:rsid w:val="00773DBF"/>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773DBF"/>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73DBF"/>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773DB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773DBF"/>
    <w:rPr>
      <w:b/>
      <w:bCs/>
      <w:sz w:val="16"/>
      <w:szCs w:val="16"/>
    </w:rPr>
  </w:style>
  <w:style w:type="paragraph" w:customStyle="1" w:styleId="tablecolsubhead">
    <w:name w:val="table col subhead"/>
    <w:basedOn w:val="tablecolhead"/>
    <w:rsid w:val="00773DBF"/>
    <w:rPr>
      <w:i/>
      <w:iCs/>
      <w:sz w:val="15"/>
      <w:szCs w:val="15"/>
    </w:rPr>
  </w:style>
  <w:style w:type="paragraph" w:customStyle="1" w:styleId="tablecopy">
    <w:name w:val="table copy"/>
    <w:rsid w:val="00773DBF"/>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773DBF"/>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773DBF"/>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773DBF"/>
    <w:pPr>
      <w:spacing w:after="120"/>
      <w:ind w:firstLine="274"/>
    </w:pPr>
    <w:rPr>
      <w:i/>
    </w:rPr>
  </w:style>
  <w:style w:type="character" w:styleId="Hipervnculo">
    <w:name w:val="Hyperlink"/>
    <w:basedOn w:val="Fuentedeprrafopredeter"/>
    <w:uiPriority w:val="99"/>
    <w:unhideWhenUsed/>
    <w:rsid w:val="00773DBF"/>
    <w:rPr>
      <w:color w:val="0000FF" w:themeColor="hyperlink"/>
      <w:u w:val="single"/>
    </w:rPr>
  </w:style>
  <w:style w:type="paragraph" w:styleId="Textodeglobo">
    <w:name w:val="Balloon Text"/>
    <w:basedOn w:val="Normal"/>
    <w:link w:val="TextodegloboCar"/>
    <w:uiPriority w:val="99"/>
    <w:semiHidden/>
    <w:unhideWhenUsed/>
    <w:rsid w:val="00773DBF"/>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DBF"/>
    <w:rPr>
      <w:rFonts w:ascii="Tahoma" w:eastAsia="SimSun" w:hAnsi="Tahoma" w:cs="Tahoma"/>
      <w:sz w:val="16"/>
      <w:szCs w:val="16"/>
      <w:lang w:val="en-US"/>
    </w:rPr>
  </w:style>
  <w:style w:type="paragraph" w:styleId="Encabezado">
    <w:name w:val="header"/>
    <w:basedOn w:val="Normal"/>
    <w:link w:val="EncabezadoCar"/>
    <w:uiPriority w:val="99"/>
    <w:unhideWhenUsed/>
    <w:rsid w:val="00A220FD"/>
    <w:pPr>
      <w:tabs>
        <w:tab w:val="center" w:pos="4419"/>
        <w:tab w:val="right" w:pos="8838"/>
      </w:tabs>
    </w:pPr>
  </w:style>
  <w:style w:type="character" w:customStyle="1" w:styleId="EncabezadoCar">
    <w:name w:val="Encabezado Car"/>
    <w:basedOn w:val="Fuentedeprrafopredeter"/>
    <w:link w:val="Encabezado"/>
    <w:uiPriority w:val="99"/>
    <w:rsid w:val="00A220FD"/>
    <w:rPr>
      <w:rFonts w:ascii="Times New Roman" w:eastAsia="SimSun" w:hAnsi="Times New Roman" w:cs="Times New Roman"/>
      <w:sz w:val="20"/>
      <w:szCs w:val="20"/>
      <w:lang w:val="en-US"/>
    </w:rPr>
  </w:style>
  <w:style w:type="paragraph" w:styleId="Piedepgina">
    <w:name w:val="footer"/>
    <w:basedOn w:val="Normal"/>
    <w:link w:val="PiedepginaCar"/>
    <w:uiPriority w:val="99"/>
    <w:unhideWhenUsed/>
    <w:rsid w:val="00A220FD"/>
    <w:pPr>
      <w:tabs>
        <w:tab w:val="center" w:pos="4419"/>
        <w:tab w:val="right" w:pos="8838"/>
      </w:tabs>
    </w:pPr>
  </w:style>
  <w:style w:type="character" w:customStyle="1" w:styleId="PiedepginaCar">
    <w:name w:val="Pie de página Car"/>
    <w:basedOn w:val="Fuentedeprrafopredeter"/>
    <w:link w:val="Piedepgina"/>
    <w:uiPriority w:val="99"/>
    <w:rsid w:val="00A220FD"/>
    <w:rPr>
      <w:rFonts w:ascii="Times New Roman" w:eastAsia="SimSun" w:hAnsi="Times New Roman" w:cs="Times New Roman"/>
      <w:sz w:val="20"/>
      <w:szCs w:val="20"/>
      <w:lang w:val="en-US"/>
    </w:rPr>
  </w:style>
  <w:style w:type="paragraph" w:customStyle="1" w:styleId="ElsAffiliation">
    <w:name w:val="Els_Affiliation"/>
    <w:rsid w:val="004E332A"/>
    <w:pPr>
      <w:spacing w:after="0" w:line="200" w:lineRule="exact"/>
    </w:pPr>
    <w:rPr>
      <w:rFonts w:ascii="Times New Roman" w:eastAsia="Times New Roman" w:hAnsi="Times New Roman" w:cs="Times New Roman"/>
      <w:i/>
      <w:sz w:val="16"/>
      <w:szCs w:val="20"/>
      <w:lang w:val="en-US"/>
    </w:rPr>
  </w:style>
  <w:style w:type="paragraph" w:customStyle="1" w:styleId="ElsAuthor">
    <w:name w:val="Els_Author"/>
    <w:next w:val="ElsAffiliation"/>
    <w:rsid w:val="004E332A"/>
    <w:pPr>
      <w:spacing w:after="160" w:line="290" w:lineRule="exact"/>
    </w:pPr>
    <w:rPr>
      <w:rFonts w:ascii="Times New Roman" w:eastAsia="Times New Roman" w:hAnsi="Times New Roman" w:cs="Times New Roman"/>
      <w:sz w:val="24"/>
      <w:szCs w:val="20"/>
      <w:lang w:val="en-US"/>
    </w:rPr>
  </w:style>
  <w:style w:type="paragraph" w:customStyle="1" w:styleId="Text">
    <w:name w:val="Text"/>
    <w:basedOn w:val="Normal"/>
    <w:rsid w:val="00A347DC"/>
    <w:pPr>
      <w:widowControl w:val="0"/>
      <w:autoSpaceDE w:val="0"/>
      <w:autoSpaceDN w:val="0"/>
      <w:spacing w:line="252" w:lineRule="auto"/>
      <w:ind w:firstLine="202"/>
    </w:pPr>
    <w:rPr>
      <w:rFonts w:eastAsia="Times New Roman"/>
    </w:rPr>
  </w:style>
  <w:style w:type="paragraph" w:customStyle="1" w:styleId="ElsAbstractText">
    <w:name w:val="Els_AbstractText"/>
    <w:rsid w:val="00A347DC"/>
    <w:pPr>
      <w:spacing w:after="80" w:line="200" w:lineRule="exact"/>
      <w:jc w:val="both"/>
    </w:pPr>
    <w:rPr>
      <w:rFonts w:ascii="Times New Roman" w:eastAsia="Times New Roman" w:hAnsi="Times New Roman" w:cs="Times New Roman"/>
      <w:sz w:val="17"/>
      <w:szCs w:val="20"/>
    </w:rPr>
  </w:style>
  <w:style w:type="paragraph" w:customStyle="1" w:styleId="ElsHeading1">
    <w:name w:val="Els_Heading1"/>
    <w:next w:val="Normal"/>
    <w:rsid w:val="00DA7461"/>
    <w:pPr>
      <w:keepNext/>
      <w:numPr>
        <w:numId w:val="7"/>
      </w:numPr>
      <w:spacing w:before="160" w:after="160" w:line="210" w:lineRule="exact"/>
    </w:pPr>
    <w:rPr>
      <w:rFonts w:ascii="Times New Roman" w:eastAsia="Times New Roman" w:hAnsi="Times New Roman" w:cs="Times New Roman"/>
      <w:b/>
      <w:bCs/>
      <w:sz w:val="19"/>
      <w:szCs w:val="20"/>
      <w:lang w:val="en-US"/>
    </w:rPr>
  </w:style>
  <w:style w:type="paragraph" w:customStyle="1" w:styleId="ElsHeading2">
    <w:name w:val="Els_Heading2"/>
    <w:next w:val="Normal"/>
    <w:rsid w:val="00DA7461"/>
    <w:pPr>
      <w:numPr>
        <w:ilvl w:val="1"/>
        <w:numId w:val="7"/>
      </w:numPr>
      <w:spacing w:after="160" w:line="210" w:lineRule="exact"/>
    </w:pPr>
    <w:rPr>
      <w:rFonts w:ascii="Times New Roman" w:eastAsia="Times New Roman" w:hAnsi="Times New Roman" w:cs="Times New Roman"/>
      <w:bCs/>
      <w:i/>
      <w:sz w:val="19"/>
      <w:szCs w:val="20"/>
      <w:lang w:val="en-US"/>
    </w:rPr>
  </w:style>
  <w:style w:type="paragraph" w:customStyle="1" w:styleId="ElsHeading3">
    <w:name w:val="Els_Heading3"/>
    <w:next w:val="Normal"/>
    <w:rsid w:val="00DA7461"/>
    <w:pPr>
      <w:numPr>
        <w:ilvl w:val="2"/>
        <w:numId w:val="7"/>
      </w:numPr>
      <w:spacing w:after="40" w:line="210" w:lineRule="exact"/>
      <w:outlineLvl w:val="0"/>
    </w:pPr>
    <w:rPr>
      <w:rFonts w:ascii="Times New Roman" w:eastAsia="Times New Roman" w:hAnsi="Times New Roman" w:cs="Times New Roman"/>
      <w:i/>
      <w:spacing w:val="20"/>
      <w:sz w:val="19"/>
      <w:szCs w:val="20"/>
      <w:lang w:val="en-US"/>
    </w:rPr>
  </w:style>
  <w:style w:type="paragraph" w:customStyle="1" w:styleId="ElsHeading4">
    <w:name w:val="Els_Heading4"/>
    <w:next w:val="Normal"/>
    <w:rsid w:val="00DA7461"/>
    <w:pPr>
      <w:numPr>
        <w:ilvl w:val="3"/>
        <w:numId w:val="7"/>
      </w:numPr>
      <w:spacing w:after="160" w:line="210" w:lineRule="exact"/>
      <w:outlineLvl w:val="0"/>
    </w:pPr>
    <w:rPr>
      <w:rFonts w:ascii="Times New Roman" w:eastAsia="Times New Roman" w:hAnsi="Times New Roman" w:cs="Times New Roman"/>
      <w:i/>
      <w:spacing w:val="20"/>
      <w:sz w:val="19"/>
      <w:szCs w:val="20"/>
      <w:lang w:val="en-US"/>
    </w:rPr>
  </w:style>
  <w:style w:type="paragraph" w:customStyle="1" w:styleId="ElsHeading5">
    <w:name w:val="Els_Heading5"/>
    <w:next w:val="Normal"/>
    <w:rsid w:val="00DA7461"/>
    <w:pPr>
      <w:numPr>
        <w:ilvl w:val="4"/>
        <w:numId w:val="7"/>
      </w:numPr>
      <w:spacing w:after="160" w:line="210" w:lineRule="exact"/>
      <w:outlineLvl w:val="0"/>
    </w:pPr>
    <w:rPr>
      <w:rFonts w:ascii="Times New Roman" w:eastAsia="Times New Roman" w:hAnsi="Times New Roman" w:cs="Times New Roman"/>
      <w:i/>
      <w:spacing w:val="20"/>
      <w:sz w:val="19"/>
      <w:szCs w:val="20"/>
      <w:lang w:val="en-US"/>
    </w:rPr>
  </w:style>
  <w:style w:type="character" w:customStyle="1" w:styleId="Ttulo6Car">
    <w:name w:val="Título 6 Car"/>
    <w:basedOn w:val="Fuentedeprrafopredeter"/>
    <w:link w:val="Ttulo6"/>
    <w:rsid w:val="0056449C"/>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rsid w:val="0056449C"/>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rsid w:val="0056449C"/>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rsid w:val="0056449C"/>
    <w:rPr>
      <w:rFonts w:ascii="Times New Roman" w:eastAsia="Times New Roman" w:hAnsi="Times New Roman" w:cs="Times New Roman"/>
      <w:sz w:val="16"/>
      <w:szCs w:val="16"/>
      <w:lang w:val="en-US"/>
    </w:rPr>
  </w:style>
  <w:style w:type="paragraph" w:styleId="Textonotapie">
    <w:name w:val="footnote text"/>
    <w:basedOn w:val="Normal"/>
    <w:link w:val="TextonotapieCar"/>
    <w:semiHidden/>
    <w:rsid w:val="0056449C"/>
    <w:pPr>
      <w:autoSpaceDE w:val="0"/>
      <w:autoSpaceDN w:val="0"/>
      <w:ind w:firstLine="202"/>
    </w:pPr>
    <w:rPr>
      <w:rFonts w:eastAsia="Times New Roman"/>
      <w:sz w:val="16"/>
      <w:szCs w:val="16"/>
    </w:rPr>
  </w:style>
  <w:style w:type="character" w:customStyle="1" w:styleId="TextonotapieCar">
    <w:name w:val="Texto nota pie Car"/>
    <w:basedOn w:val="Fuentedeprrafopredeter"/>
    <w:link w:val="Textonotapie"/>
    <w:semiHidden/>
    <w:rsid w:val="0056449C"/>
    <w:rPr>
      <w:rFonts w:ascii="Times New Roman" w:eastAsia="Times New Roman" w:hAnsi="Times New Roman" w:cs="Times New Roman"/>
      <w:sz w:val="16"/>
      <w:szCs w:val="16"/>
      <w:lang w:val="en-US"/>
    </w:rPr>
  </w:style>
  <w:style w:type="paragraph" w:customStyle="1" w:styleId="TableTitle">
    <w:name w:val="Table Title"/>
    <w:basedOn w:val="Normal"/>
    <w:rsid w:val="0056449C"/>
    <w:pPr>
      <w:autoSpaceDE w:val="0"/>
      <w:autoSpaceDN w:val="0"/>
    </w:pPr>
    <w:rPr>
      <w:rFonts w:eastAsia="Times New Roman"/>
      <w:smallCaps/>
      <w:sz w:val="16"/>
      <w:szCs w:val="16"/>
    </w:rPr>
  </w:style>
  <w:style w:type="paragraph" w:styleId="Prrafodelista">
    <w:name w:val="List Paragraph"/>
    <w:basedOn w:val="Normal"/>
    <w:uiPriority w:val="34"/>
    <w:qFormat/>
    <w:rsid w:val="0056449C"/>
    <w:pPr>
      <w:ind w:left="720"/>
      <w:contextualSpacing/>
    </w:pPr>
  </w:style>
  <w:style w:type="paragraph" w:customStyle="1" w:styleId="ElsParagraph">
    <w:name w:val="Els_Paragraph"/>
    <w:rsid w:val="009A7C41"/>
    <w:pPr>
      <w:spacing w:after="120" w:line="220" w:lineRule="exact"/>
      <w:ind w:firstLine="230"/>
      <w:jc w:val="both"/>
    </w:pPr>
    <w:rPr>
      <w:rFonts w:ascii="Times New Roman" w:eastAsia="Times New Roman" w:hAnsi="Times New Roman" w:cs="Times New Roman"/>
      <w:sz w:val="19"/>
      <w:szCs w:val="20"/>
      <w:lang w:val="en-US"/>
    </w:rPr>
  </w:style>
  <w:style w:type="paragraph" w:styleId="Textonotaalfinal">
    <w:name w:val="endnote text"/>
    <w:basedOn w:val="Normal"/>
    <w:link w:val="TextonotaalfinalCar"/>
    <w:uiPriority w:val="99"/>
    <w:semiHidden/>
    <w:unhideWhenUsed/>
    <w:rsid w:val="00CC7313"/>
  </w:style>
  <w:style w:type="character" w:customStyle="1" w:styleId="TextonotaalfinalCar">
    <w:name w:val="Texto nota al final Car"/>
    <w:basedOn w:val="Fuentedeprrafopredeter"/>
    <w:link w:val="Textonotaalfinal"/>
    <w:uiPriority w:val="99"/>
    <w:semiHidden/>
    <w:rsid w:val="00CC7313"/>
    <w:rPr>
      <w:rFonts w:ascii="Times New Roman" w:eastAsia="SimSun" w:hAnsi="Times New Roman" w:cs="Times New Roman"/>
      <w:sz w:val="20"/>
      <w:szCs w:val="20"/>
      <w:lang w:val="en-US"/>
    </w:rPr>
  </w:style>
  <w:style w:type="character" w:styleId="Refdenotaalfinal">
    <w:name w:val="endnote reference"/>
    <w:basedOn w:val="Fuentedeprrafopredeter"/>
    <w:uiPriority w:val="99"/>
    <w:semiHidden/>
    <w:unhideWhenUsed/>
    <w:rsid w:val="00CC7313"/>
    <w:rPr>
      <w:vertAlign w:val="superscript"/>
    </w:rPr>
  </w:style>
  <w:style w:type="character" w:styleId="Textodelmarcadordeposicin">
    <w:name w:val="Placeholder Text"/>
    <w:basedOn w:val="Fuentedeprrafopredeter"/>
    <w:uiPriority w:val="99"/>
    <w:semiHidden/>
    <w:rsid w:val="000D55D2"/>
    <w:rPr>
      <w:color w:val="808080"/>
    </w:rPr>
  </w:style>
  <w:style w:type="paragraph" w:styleId="Bibliografa">
    <w:name w:val="Bibliography"/>
    <w:basedOn w:val="Normal"/>
    <w:next w:val="Normal"/>
    <w:uiPriority w:val="37"/>
    <w:unhideWhenUsed/>
    <w:rsid w:val="008A54B6"/>
  </w:style>
  <w:style w:type="paragraph" w:customStyle="1" w:styleId="paragraph">
    <w:name w:val="paragraph"/>
    <w:basedOn w:val="Normal"/>
    <w:rsid w:val="00922794"/>
    <w:pPr>
      <w:spacing w:before="100" w:beforeAutospacing="1" w:after="100" w:afterAutospacing="1"/>
      <w:jc w:val="left"/>
    </w:pPr>
    <w:rPr>
      <w:rFonts w:eastAsia="Times New Roman"/>
      <w:sz w:val="24"/>
      <w:szCs w:val="24"/>
      <w:lang w:val="es-CO" w:eastAsia="es-CO"/>
    </w:rPr>
  </w:style>
  <w:style w:type="character" w:customStyle="1" w:styleId="normaltextrun">
    <w:name w:val="normaltextrun"/>
    <w:basedOn w:val="Fuentedeprrafopredeter"/>
    <w:rsid w:val="00922794"/>
  </w:style>
  <w:style w:type="character" w:customStyle="1" w:styleId="eop">
    <w:name w:val="eop"/>
    <w:basedOn w:val="Fuentedeprrafopredeter"/>
    <w:rsid w:val="00922794"/>
  </w:style>
  <w:style w:type="character" w:customStyle="1" w:styleId="spellingerror">
    <w:name w:val="spellingerror"/>
    <w:basedOn w:val="Fuentedeprrafopredeter"/>
    <w:rsid w:val="00887479"/>
  </w:style>
  <w:style w:type="paragraph" w:customStyle="1" w:styleId="Authors">
    <w:name w:val="Authors"/>
    <w:basedOn w:val="Normal"/>
    <w:next w:val="Normal"/>
    <w:rsid w:val="006D4EA1"/>
    <w:pPr>
      <w:framePr w:w="9072" w:hSpace="187" w:vSpace="187" w:wrap="notBeside" w:vAnchor="text" w:hAnchor="page" w:xAlign="center" w:y="1"/>
      <w:spacing w:after="320"/>
    </w:pPr>
    <w:rPr>
      <w:rFonts w:eastAsia="Times New Roman"/>
      <w:sz w:val="22"/>
      <w:szCs w:val="22"/>
    </w:rPr>
  </w:style>
  <w:style w:type="paragraph" w:styleId="NormalWeb">
    <w:name w:val="Normal (Web)"/>
    <w:basedOn w:val="Normal"/>
    <w:uiPriority w:val="99"/>
    <w:semiHidden/>
    <w:unhideWhenUsed/>
    <w:rsid w:val="00955B7E"/>
    <w:pPr>
      <w:spacing w:before="100" w:beforeAutospacing="1" w:after="100" w:afterAutospacing="1"/>
      <w:jc w:val="left"/>
    </w:pPr>
    <w:rPr>
      <w:rFonts w:eastAsia="Times New Roman"/>
      <w:sz w:val="24"/>
      <w:szCs w:val="24"/>
      <w:lang w:val="es-CO" w:eastAsia="es-CO"/>
    </w:rPr>
  </w:style>
  <w:style w:type="character" w:styleId="Textoennegrita">
    <w:name w:val="Strong"/>
    <w:basedOn w:val="Fuentedeprrafopredeter"/>
    <w:uiPriority w:val="22"/>
    <w:qFormat/>
    <w:rsid w:val="00955B7E"/>
    <w:rPr>
      <w:b/>
      <w:bCs/>
    </w:rPr>
  </w:style>
  <w:style w:type="paragraph" w:customStyle="1" w:styleId="AutoresURSI">
    <w:name w:val="Autores URSI"/>
    <w:basedOn w:val="Normal"/>
    <w:rsid w:val="00232585"/>
    <w:pPr>
      <w:spacing w:before="260"/>
    </w:pPr>
    <w:rPr>
      <w:rFonts w:eastAsia="Times New Roman"/>
      <w:lang w:val="es-ES"/>
    </w:rPr>
  </w:style>
  <w:style w:type="paragraph" w:customStyle="1" w:styleId="EmailURSI">
    <w:name w:val="Email URSI"/>
    <w:basedOn w:val="Normal"/>
    <w:rsid w:val="00232585"/>
    <w:rPr>
      <w:rFonts w:eastAsia="Times New Roman"/>
      <w:sz w:val="18"/>
      <w:szCs w:val="18"/>
      <w:lang w:val="pt-BR"/>
    </w:rPr>
  </w:style>
  <w:style w:type="character" w:customStyle="1" w:styleId="AfiliacinUniversidad">
    <w:name w:val="Afiliación_Universidad"/>
    <w:rsid w:val="00232585"/>
    <w:rPr>
      <w:sz w:val="18"/>
    </w:rPr>
  </w:style>
  <w:style w:type="paragraph" w:customStyle="1" w:styleId="ReferenciasURSI">
    <w:name w:val="Referencias_URSI"/>
    <w:basedOn w:val="Normal"/>
    <w:rsid w:val="00413CAA"/>
    <w:pPr>
      <w:tabs>
        <w:tab w:val="num" w:pos="360"/>
      </w:tabs>
      <w:ind w:left="360" w:hanging="360"/>
    </w:pPr>
    <w:rPr>
      <w:rFonts w:eastAsia="Times New Roman"/>
      <w:sz w:val="16"/>
      <w:szCs w:val="16"/>
    </w:rPr>
  </w:style>
  <w:style w:type="paragraph" w:customStyle="1" w:styleId="ReferenciasAgrad">
    <w:name w:val="Referencias/Agrad."/>
    <w:basedOn w:val="Ttulo1"/>
    <w:next w:val="Normal"/>
    <w:rsid w:val="00413CAA"/>
    <w:pPr>
      <w:keepLines w:val="0"/>
      <w:numPr>
        <w:numId w:val="0"/>
      </w:numPr>
      <w:tabs>
        <w:tab w:val="clear" w:pos="216"/>
      </w:tabs>
      <w:spacing w:before="240" w:after="120"/>
    </w:pPr>
    <w:rPr>
      <w:rFonts w:eastAsia="Times New Roman"/>
      <w:noProof w:val="0"/>
      <w:lang w:val="es-ES"/>
    </w:rPr>
  </w:style>
  <w:style w:type="paragraph" w:customStyle="1" w:styleId="PrrafoURSI">
    <w:name w:val="PárrafoURSI"/>
    <w:basedOn w:val="Normal"/>
    <w:rsid w:val="00923E6F"/>
    <w:pPr>
      <w:ind w:right="45" w:firstLine="284"/>
    </w:pPr>
    <w:rPr>
      <w:rFonts w:eastAsia="Times New Roman"/>
      <w:lang w:val="es-ES"/>
    </w:rPr>
  </w:style>
  <w:style w:type="character" w:styleId="Mencinsinresolver">
    <w:name w:val="Unresolved Mention"/>
    <w:basedOn w:val="Fuentedeprrafopredeter"/>
    <w:uiPriority w:val="99"/>
    <w:semiHidden/>
    <w:unhideWhenUsed/>
    <w:rsid w:val="00BD34B0"/>
    <w:rPr>
      <w:color w:val="605E5C"/>
      <w:shd w:val="clear" w:color="auto" w:fill="E1DFDD"/>
    </w:rPr>
  </w:style>
  <w:style w:type="table" w:styleId="Tablaconcuadrcula">
    <w:name w:val="Table Grid"/>
    <w:basedOn w:val="Tablanormal"/>
    <w:uiPriority w:val="1"/>
    <w:rsid w:val="00F53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457265"/>
    <w:pPr>
      <w:spacing w:after="200"/>
    </w:pPr>
    <w:rPr>
      <w:i/>
      <w:iCs/>
      <w:color w:val="1F497D" w:themeColor="text2"/>
      <w:sz w:val="18"/>
      <w:szCs w:val="18"/>
    </w:rPr>
  </w:style>
  <w:style w:type="paragraph" w:styleId="Sinespaciado">
    <w:name w:val="No Spacing"/>
    <w:uiPriority w:val="1"/>
    <w:qFormat/>
    <w:rsid w:val="000100B2"/>
    <w:pPr>
      <w:spacing w:after="0" w:line="240" w:lineRule="auto"/>
      <w:jc w:val="both"/>
    </w:pPr>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6309">
      <w:bodyDiv w:val="1"/>
      <w:marLeft w:val="0"/>
      <w:marRight w:val="0"/>
      <w:marTop w:val="0"/>
      <w:marBottom w:val="0"/>
      <w:divBdr>
        <w:top w:val="none" w:sz="0" w:space="0" w:color="auto"/>
        <w:left w:val="none" w:sz="0" w:space="0" w:color="auto"/>
        <w:bottom w:val="none" w:sz="0" w:space="0" w:color="auto"/>
        <w:right w:val="none" w:sz="0" w:space="0" w:color="auto"/>
      </w:divBdr>
    </w:div>
    <w:div w:id="21903585">
      <w:bodyDiv w:val="1"/>
      <w:marLeft w:val="0"/>
      <w:marRight w:val="0"/>
      <w:marTop w:val="0"/>
      <w:marBottom w:val="0"/>
      <w:divBdr>
        <w:top w:val="none" w:sz="0" w:space="0" w:color="auto"/>
        <w:left w:val="none" w:sz="0" w:space="0" w:color="auto"/>
        <w:bottom w:val="none" w:sz="0" w:space="0" w:color="auto"/>
        <w:right w:val="none" w:sz="0" w:space="0" w:color="auto"/>
      </w:divBdr>
      <w:divsChild>
        <w:div w:id="94599890">
          <w:marLeft w:val="0"/>
          <w:marRight w:val="0"/>
          <w:marTop w:val="0"/>
          <w:marBottom w:val="0"/>
          <w:divBdr>
            <w:top w:val="none" w:sz="0" w:space="0" w:color="auto"/>
            <w:left w:val="none" w:sz="0" w:space="0" w:color="auto"/>
            <w:bottom w:val="none" w:sz="0" w:space="0" w:color="auto"/>
            <w:right w:val="none" w:sz="0" w:space="0" w:color="auto"/>
          </w:divBdr>
        </w:div>
        <w:div w:id="1051269585">
          <w:marLeft w:val="0"/>
          <w:marRight w:val="0"/>
          <w:marTop w:val="0"/>
          <w:marBottom w:val="0"/>
          <w:divBdr>
            <w:top w:val="none" w:sz="0" w:space="0" w:color="auto"/>
            <w:left w:val="none" w:sz="0" w:space="0" w:color="auto"/>
            <w:bottom w:val="none" w:sz="0" w:space="0" w:color="auto"/>
            <w:right w:val="none" w:sz="0" w:space="0" w:color="auto"/>
          </w:divBdr>
        </w:div>
        <w:div w:id="1853374999">
          <w:marLeft w:val="0"/>
          <w:marRight w:val="0"/>
          <w:marTop w:val="0"/>
          <w:marBottom w:val="0"/>
          <w:divBdr>
            <w:top w:val="none" w:sz="0" w:space="0" w:color="auto"/>
            <w:left w:val="none" w:sz="0" w:space="0" w:color="auto"/>
            <w:bottom w:val="none" w:sz="0" w:space="0" w:color="auto"/>
            <w:right w:val="none" w:sz="0" w:space="0" w:color="auto"/>
          </w:divBdr>
        </w:div>
      </w:divsChild>
    </w:div>
    <w:div w:id="347293909">
      <w:bodyDiv w:val="1"/>
      <w:marLeft w:val="0"/>
      <w:marRight w:val="0"/>
      <w:marTop w:val="0"/>
      <w:marBottom w:val="0"/>
      <w:divBdr>
        <w:top w:val="none" w:sz="0" w:space="0" w:color="auto"/>
        <w:left w:val="none" w:sz="0" w:space="0" w:color="auto"/>
        <w:bottom w:val="none" w:sz="0" w:space="0" w:color="auto"/>
        <w:right w:val="none" w:sz="0" w:space="0" w:color="auto"/>
      </w:divBdr>
    </w:div>
    <w:div w:id="355160372">
      <w:bodyDiv w:val="1"/>
      <w:marLeft w:val="0"/>
      <w:marRight w:val="0"/>
      <w:marTop w:val="0"/>
      <w:marBottom w:val="0"/>
      <w:divBdr>
        <w:top w:val="none" w:sz="0" w:space="0" w:color="auto"/>
        <w:left w:val="none" w:sz="0" w:space="0" w:color="auto"/>
        <w:bottom w:val="none" w:sz="0" w:space="0" w:color="auto"/>
        <w:right w:val="none" w:sz="0" w:space="0" w:color="auto"/>
      </w:divBdr>
    </w:div>
    <w:div w:id="356855020">
      <w:bodyDiv w:val="1"/>
      <w:marLeft w:val="0"/>
      <w:marRight w:val="0"/>
      <w:marTop w:val="0"/>
      <w:marBottom w:val="0"/>
      <w:divBdr>
        <w:top w:val="none" w:sz="0" w:space="0" w:color="auto"/>
        <w:left w:val="none" w:sz="0" w:space="0" w:color="auto"/>
        <w:bottom w:val="none" w:sz="0" w:space="0" w:color="auto"/>
        <w:right w:val="none" w:sz="0" w:space="0" w:color="auto"/>
      </w:divBdr>
    </w:div>
    <w:div w:id="395206102">
      <w:bodyDiv w:val="1"/>
      <w:marLeft w:val="0"/>
      <w:marRight w:val="0"/>
      <w:marTop w:val="0"/>
      <w:marBottom w:val="0"/>
      <w:divBdr>
        <w:top w:val="none" w:sz="0" w:space="0" w:color="auto"/>
        <w:left w:val="none" w:sz="0" w:space="0" w:color="auto"/>
        <w:bottom w:val="none" w:sz="0" w:space="0" w:color="auto"/>
        <w:right w:val="none" w:sz="0" w:space="0" w:color="auto"/>
      </w:divBdr>
      <w:divsChild>
        <w:div w:id="320426903">
          <w:marLeft w:val="0"/>
          <w:marRight w:val="0"/>
          <w:marTop w:val="0"/>
          <w:marBottom w:val="0"/>
          <w:divBdr>
            <w:top w:val="none" w:sz="0" w:space="0" w:color="auto"/>
            <w:left w:val="none" w:sz="0" w:space="0" w:color="auto"/>
            <w:bottom w:val="none" w:sz="0" w:space="0" w:color="auto"/>
            <w:right w:val="none" w:sz="0" w:space="0" w:color="auto"/>
          </w:divBdr>
        </w:div>
        <w:div w:id="1011180591">
          <w:marLeft w:val="0"/>
          <w:marRight w:val="0"/>
          <w:marTop w:val="0"/>
          <w:marBottom w:val="0"/>
          <w:divBdr>
            <w:top w:val="none" w:sz="0" w:space="0" w:color="auto"/>
            <w:left w:val="none" w:sz="0" w:space="0" w:color="auto"/>
            <w:bottom w:val="none" w:sz="0" w:space="0" w:color="auto"/>
            <w:right w:val="none" w:sz="0" w:space="0" w:color="auto"/>
          </w:divBdr>
        </w:div>
        <w:div w:id="1332568477">
          <w:marLeft w:val="0"/>
          <w:marRight w:val="0"/>
          <w:marTop w:val="0"/>
          <w:marBottom w:val="0"/>
          <w:divBdr>
            <w:top w:val="none" w:sz="0" w:space="0" w:color="auto"/>
            <w:left w:val="none" w:sz="0" w:space="0" w:color="auto"/>
            <w:bottom w:val="none" w:sz="0" w:space="0" w:color="auto"/>
            <w:right w:val="none" w:sz="0" w:space="0" w:color="auto"/>
          </w:divBdr>
        </w:div>
        <w:div w:id="1563712175">
          <w:marLeft w:val="0"/>
          <w:marRight w:val="0"/>
          <w:marTop w:val="0"/>
          <w:marBottom w:val="0"/>
          <w:divBdr>
            <w:top w:val="none" w:sz="0" w:space="0" w:color="auto"/>
            <w:left w:val="none" w:sz="0" w:space="0" w:color="auto"/>
            <w:bottom w:val="none" w:sz="0" w:space="0" w:color="auto"/>
            <w:right w:val="none" w:sz="0" w:space="0" w:color="auto"/>
          </w:divBdr>
        </w:div>
        <w:div w:id="1613900387">
          <w:marLeft w:val="0"/>
          <w:marRight w:val="0"/>
          <w:marTop w:val="0"/>
          <w:marBottom w:val="0"/>
          <w:divBdr>
            <w:top w:val="none" w:sz="0" w:space="0" w:color="auto"/>
            <w:left w:val="none" w:sz="0" w:space="0" w:color="auto"/>
            <w:bottom w:val="none" w:sz="0" w:space="0" w:color="auto"/>
            <w:right w:val="none" w:sz="0" w:space="0" w:color="auto"/>
          </w:divBdr>
        </w:div>
        <w:div w:id="2034187828">
          <w:marLeft w:val="0"/>
          <w:marRight w:val="0"/>
          <w:marTop w:val="0"/>
          <w:marBottom w:val="0"/>
          <w:divBdr>
            <w:top w:val="none" w:sz="0" w:space="0" w:color="auto"/>
            <w:left w:val="none" w:sz="0" w:space="0" w:color="auto"/>
            <w:bottom w:val="none" w:sz="0" w:space="0" w:color="auto"/>
            <w:right w:val="none" w:sz="0" w:space="0" w:color="auto"/>
          </w:divBdr>
        </w:div>
      </w:divsChild>
    </w:div>
    <w:div w:id="409544985">
      <w:bodyDiv w:val="1"/>
      <w:marLeft w:val="0"/>
      <w:marRight w:val="0"/>
      <w:marTop w:val="0"/>
      <w:marBottom w:val="0"/>
      <w:divBdr>
        <w:top w:val="none" w:sz="0" w:space="0" w:color="auto"/>
        <w:left w:val="none" w:sz="0" w:space="0" w:color="auto"/>
        <w:bottom w:val="none" w:sz="0" w:space="0" w:color="auto"/>
        <w:right w:val="none" w:sz="0" w:space="0" w:color="auto"/>
      </w:divBdr>
    </w:div>
    <w:div w:id="508059298">
      <w:bodyDiv w:val="1"/>
      <w:marLeft w:val="0"/>
      <w:marRight w:val="0"/>
      <w:marTop w:val="0"/>
      <w:marBottom w:val="0"/>
      <w:divBdr>
        <w:top w:val="none" w:sz="0" w:space="0" w:color="auto"/>
        <w:left w:val="none" w:sz="0" w:space="0" w:color="auto"/>
        <w:bottom w:val="none" w:sz="0" w:space="0" w:color="auto"/>
        <w:right w:val="none" w:sz="0" w:space="0" w:color="auto"/>
      </w:divBdr>
    </w:div>
    <w:div w:id="580867541">
      <w:bodyDiv w:val="1"/>
      <w:marLeft w:val="0"/>
      <w:marRight w:val="0"/>
      <w:marTop w:val="0"/>
      <w:marBottom w:val="0"/>
      <w:divBdr>
        <w:top w:val="none" w:sz="0" w:space="0" w:color="auto"/>
        <w:left w:val="none" w:sz="0" w:space="0" w:color="auto"/>
        <w:bottom w:val="none" w:sz="0" w:space="0" w:color="auto"/>
        <w:right w:val="none" w:sz="0" w:space="0" w:color="auto"/>
      </w:divBdr>
    </w:div>
    <w:div w:id="640574403">
      <w:bodyDiv w:val="1"/>
      <w:marLeft w:val="0"/>
      <w:marRight w:val="0"/>
      <w:marTop w:val="0"/>
      <w:marBottom w:val="0"/>
      <w:divBdr>
        <w:top w:val="none" w:sz="0" w:space="0" w:color="auto"/>
        <w:left w:val="none" w:sz="0" w:space="0" w:color="auto"/>
        <w:bottom w:val="none" w:sz="0" w:space="0" w:color="auto"/>
        <w:right w:val="none" w:sz="0" w:space="0" w:color="auto"/>
      </w:divBdr>
    </w:div>
    <w:div w:id="765274467">
      <w:bodyDiv w:val="1"/>
      <w:marLeft w:val="0"/>
      <w:marRight w:val="0"/>
      <w:marTop w:val="0"/>
      <w:marBottom w:val="0"/>
      <w:divBdr>
        <w:top w:val="none" w:sz="0" w:space="0" w:color="auto"/>
        <w:left w:val="none" w:sz="0" w:space="0" w:color="auto"/>
        <w:bottom w:val="none" w:sz="0" w:space="0" w:color="auto"/>
        <w:right w:val="none" w:sz="0" w:space="0" w:color="auto"/>
      </w:divBdr>
    </w:div>
    <w:div w:id="845707348">
      <w:bodyDiv w:val="1"/>
      <w:marLeft w:val="0"/>
      <w:marRight w:val="0"/>
      <w:marTop w:val="0"/>
      <w:marBottom w:val="0"/>
      <w:divBdr>
        <w:top w:val="none" w:sz="0" w:space="0" w:color="auto"/>
        <w:left w:val="none" w:sz="0" w:space="0" w:color="auto"/>
        <w:bottom w:val="none" w:sz="0" w:space="0" w:color="auto"/>
        <w:right w:val="none" w:sz="0" w:space="0" w:color="auto"/>
      </w:divBdr>
      <w:divsChild>
        <w:div w:id="74937641">
          <w:marLeft w:val="0"/>
          <w:marRight w:val="0"/>
          <w:marTop w:val="0"/>
          <w:marBottom w:val="0"/>
          <w:divBdr>
            <w:top w:val="none" w:sz="0" w:space="0" w:color="auto"/>
            <w:left w:val="none" w:sz="0" w:space="0" w:color="auto"/>
            <w:bottom w:val="none" w:sz="0" w:space="0" w:color="auto"/>
            <w:right w:val="none" w:sz="0" w:space="0" w:color="auto"/>
          </w:divBdr>
        </w:div>
        <w:div w:id="158690777">
          <w:marLeft w:val="0"/>
          <w:marRight w:val="0"/>
          <w:marTop w:val="0"/>
          <w:marBottom w:val="0"/>
          <w:divBdr>
            <w:top w:val="none" w:sz="0" w:space="0" w:color="auto"/>
            <w:left w:val="none" w:sz="0" w:space="0" w:color="auto"/>
            <w:bottom w:val="none" w:sz="0" w:space="0" w:color="auto"/>
            <w:right w:val="none" w:sz="0" w:space="0" w:color="auto"/>
          </w:divBdr>
        </w:div>
        <w:div w:id="179903807">
          <w:marLeft w:val="0"/>
          <w:marRight w:val="0"/>
          <w:marTop w:val="0"/>
          <w:marBottom w:val="0"/>
          <w:divBdr>
            <w:top w:val="none" w:sz="0" w:space="0" w:color="auto"/>
            <w:left w:val="none" w:sz="0" w:space="0" w:color="auto"/>
            <w:bottom w:val="none" w:sz="0" w:space="0" w:color="auto"/>
            <w:right w:val="none" w:sz="0" w:space="0" w:color="auto"/>
          </w:divBdr>
        </w:div>
        <w:div w:id="326518435">
          <w:marLeft w:val="0"/>
          <w:marRight w:val="0"/>
          <w:marTop w:val="0"/>
          <w:marBottom w:val="0"/>
          <w:divBdr>
            <w:top w:val="none" w:sz="0" w:space="0" w:color="auto"/>
            <w:left w:val="none" w:sz="0" w:space="0" w:color="auto"/>
            <w:bottom w:val="none" w:sz="0" w:space="0" w:color="auto"/>
            <w:right w:val="none" w:sz="0" w:space="0" w:color="auto"/>
          </w:divBdr>
        </w:div>
        <w:div w:id="464007185">
          <w:marLeft w:val="0"/>
          <w:marRight w:val="0"/>
          <w:marTop w:val="0"/>
          <w:marBottom w:val="0"/>
          <w:divBdr>
            <w:top w:val="none" w:sz="0" w:space="0" w:color="auto"/>
            <w:left w:val="none" w:sz="0" w:space="0" w:color="auto"/>
            <w:bottom w:val="none" w:sz="0" w:space="0" w:color="auto"/>
            <w:right w:val="none" w:sz="0" w:space="0" w:color="auto"/>
          </w:divBdr>
        </w:div>
        <w:div w:id="537158979">
          <w:marLeft w:val="0"/>
          <w:marRight w:val="0"/>
          <w:marTop w:val="0"/>
          <w:marBottom w:val="0"/>
          <w:divBdr>
            <w:top w:val="none" w:sz="0" w:space="0" w:color="auto"/>
            <w:left w:val="none" w:sz="0" w:space="0" w:color="auto"/>
            <w:bottom w:val="none" w:sz="0" w:space="0" w:color="auto"/>
            <w:right w:val="none" w:sz="0" w:space="0" w:color="auto"/>
          </w:divBdr>
        </w:div>
        <w:div w:id="773400659">
          <w:marLeft w:val="0"/>
          <w:marRight w:val="0"/>
          <w:marTop w:val="0"/>
          <w:marBottom w:val="0"/>
          <w:divBdr>
            <w:top w:val="none" w:sz="0" w:space="0" w:color="auto"/>
            <w:left w:val="none" w:sz="0" w:space="0" w:color="auto"/>
            <w:bottom w:val="none" w:sz="0" w:space="0" w:color="auto"/>
            <w:right w:val="none" w:sz="0" w:space="0" w:color="auto"/>
          </w:divBdr>
        </w:div>
        <w:div w:id="883105363">
          <w:marLeft w:val="0"/>
          <w:marRight w:val="0"/>
          <w:marTop w:val="0"/>
          <w:marBottom w:val="0"/>
          <w:divBdr>
            <w:top w:val="none" w:sz="0" w:space="0" w:color="auto"/>
            <w:left w:val="none" w:sz="0" w:space="0" w:color="auto"/>
            <w:bottom w:val="none" w:sz="0" w:space="0" w:color="auto"/>
            <w:right w:val="none" w:sz="0" w:space="0" w:color="auto"/>
          </w:divBdr>
        </w:div>
        <w:div w:id="934242089">
          <w:marLeft w:val="0"/>
          <w:marRight w:val="0"/>
          <w:marTop w:val="0"/>
          <w:marBottom w:val="0"/>
          <w:divBdr>
            <w:top w:val="none" w:sz="0" w:space="0" w:color="auto"/>
            <w:left w:val="none" w:sz="0" w:space="0" w:color="auto"/>
            <w:bottom w:val="none" w:sz="0" w:space="0" w:color="auto"/>
            <w:right w:val="none" w:sz="0" w:space="0" w:color="auto"/>
          </w:divBdr>
        </w:div>
        <w:div w:id="947470323">
          <w:marLeft w:val="0"/>
          <w:marRight w:val="0"/>
          <w:marTop w:val="0"/>
          <w:marBottom w:val="0"/>
          <w:divBdr>
            <w:top w:val="none" w:sz="0" w:space="0" w:color="auto"/>
            <w:left w:val="none" w:sz="0" w:space="0" w:color="auto"/>
            <w:bottom w:val="none" w:sz="0" w:space="0" w:color="auto"/>
            <w:right w:val="none" w:sz="0" w:space="0" w:color="auto"/>
          </w:divBdr>
        </w:div>
        <w:div w:id="964115955">
          <w:marLeft w:val="0"/>
          <w:marRight w:val="0"/>
          <w:marTop w:val="0"/>
          <w:marBottom w:val="0"/>
          <w:divBdr>
            <w:top w:val="none" w:sz="0" w:space="0" w:color="auto"/>
            <w:left w:val="none" w:sz="0" w:space="0" w:color="auto"/>
            <w:bottom w:val="none" w:sz="0" w:space="0" w:color="auto"/>
            <w:right w:val="none" w:sz="0" w:space="0" w:color="auto"/>
          </w:divBdr>
        </w:div>
        <w:div w:id="1101492454">
          <w:marLeft w:val="0"/>
          <w:marRight w:val="0"/>
          <w:marTop w:val="0"/>
          <w:marBottom w:val="0"/>
          <w:divBdr>
            <w:top w:val="none" w:sz="0" w:space="0" w:color="auto"/>
            <w:left w:val="none" w:sz="0" w:space="0" w:color="auto"/>
            <w:bottom w:val="none" w:sz="0" w:space="0" w:color="auto"/>
            <w:right w:val="none" w:sz="0" w:space="0" w:color="auto"/>
          </w:divBdr>
        </w:div>
        <w:div w:id="1150556639">
          <w:marLeft w:val="0"/>
          <w:marRight w:val="0"/>
          <w:marTop w:val="0"/>
          <w:marBottom w:val="0"/>
          <w:divBdr>
            <w:top w:val="none" w:sz="0" w:space="0" w:color="auto"/>
            <w:left w:val="none" w:sz="0" w:space="0" w:color="auto"/>
            <w:bottom w:val="none" w:sz="0" w:space="0" w:color="auto"/>
            <w:right w:val="none" w:sz="0" w:space="0" w:color="auto"/>
          </w:divBdr>
        </w:div>
        <w:div w:id="1360351782">
          <w:marLeft w:val="0"/>
          <w:marRight w:val="0"/>
          <w:marTop w:val="0"/>
          <w:marBottom w:val="0"/>
          <w:divBdr>
            <w:top w:val="none" w:sz="0" w:space="0" w:color="auto"/>
            <w:left w:val="none" w:sz="0" w:space="0" w:color="auto"/>
            <w:bottom w:val="none" w:sz="0" w:space="0" w:color="auto"/>
            <w:right w:val="none" w:sz="0" w:space="0" w:color="auto"/>
          </w:divBdr>
        </w:div>
        <w:div w:id="1368065029">
          <w:marLeft w:val="0"/>
          <w:marRight w:val="0"/>
          <w:marTop w:val="0"/>
          <w:marBottom w:val="0"/>
          <w:divBdr>
            <w:top w:val="none" w:sz="0" w:space="0" w:color="auto"/>
            <w:left w:val="none" w:sz="0" w:space="0" w:color="auto"/>
            <w:bottom w:val="none" w:sz="0" w:space="0" w:color="auto"/>
            <w:right w:val="none" w:sz="0" w:space="0" w:color="auto"/>
          </w:divBdr>
        </w:div>
        <w:div w:id="1399088100">
          <w:marLeft w:val="0"/>
          <w:marRight w:val="0"/>
          <w:marTop w:val="0"/>
          <w:marBottom w:val="0"/>
          <w:divBdr>
            <w:top w:val="none" w:sz="0" w:space="0" w:color="auto"/>
            <w:left w:val="none" w:sz="0" w:space="0" w:color="auto"/>
            <w:bottom w:val="none" w:sz="0" w:space="0" w:color="auto"/>
            <w:right w:val="none" w:sz="0" w:space="0" w:color="auto"/>
          </w:divBdr>
        </w:div>
        <w:div w:id="1401950178">
          <w:marLeft w:val="0"/>
          <w:marRight w:val="0"/>
          <w:marTop w:val="0"/>
          <w:marBottom w:val="0"/>
          <w:divBdr>
            <w:top w:val="none" w:sz="0" w:space="0" w:color="auto"/>
            <w:left w:val="none" w:sz="0" w:space="0" w:color="auto"/>
            <w:bottom w:val="none" w:sz="0" w:space="0" w:color="auto"/>
            <w:right w:val="none" w:sz="0" w:space="0" w:color="auto"/>
          </w:divBdr>
        </w:div>
        <w:div w:id="1404140251">
          <w:marLeft w:val="0"/>
          <w:marRight w:val="0"/>
          <w:marTop w:val="0"/>
          <w:marBottom w:val="0"/>
          <w:divBdr>
            <w:top w:val="none" w:sz="0" w:space="0" w:color="auto"/>
            <w:left w:val="none" w:sz="0" w:space="0" w:color="auto"/>
            <w:bottom w:val="none" w:sz="0" w:space="0" w:color="auto"/>
            <w:right w:val="none" w:sz="0" w:space="0" w:color="auto"/>
          </w:divBdr>
        </w:div>
        <w:div w:id="1447918980">
          <w:marLeft w:val="0"/>
          <w:marRight w:val="0"/>
          <w:marTop w:val="0"/>
          <w:marBottom w:val="0"/>
          <w:divBdr>
            <w:top w:val="none" w:sz="0" w:space="0" w:color="auto"/>
            <w:left w:val="none" w:sz="0" w:space="0" w:color="auto"/>
            <w:bottom w:val="none" w:sz="0" w:space="0" w:color="auto"/>
            <w:right w:val="none" w:sz="0" w:space="0" w:color="auto"/>
          </w:divBdr>
        </w:div>
        <w:div w:id="1492212070">
          <w:marLeft w:val="0"/>
          <w:marRight w:val="0"/>
          <w:marTop w:val="0"/>
          <w:marBottom w:val="0"/>
          <w:divBdr>
            <w:top w:val="none" w:sz="0" w:space="0" w:color="auto"/>
            <w:left w:val="none" w:sz="0" w:space="0" w:color="auto"/>
            <w:bottom w:val="none" w:sz="0" w:space="0" w:color="auto"/>
            <w:right w:val="none" w:sz="0" w:space="0" w:color="auto"/>
          </w:divBdr>
        </w:div>
        <w:div w:id="1666126267">
          <w:marLeft w:val="0"/>
          <w:marRight w:val="0"/>
          <w:marTop w:val="0"/>
          <w:marBottom w:val="0"/>
          <w:divBdr>
            <w:top w:val="none" w:sz="0" w:space="0" w:color="auto"/>
            <w:left w:val="none" w:sz="0" w:space="0" w:color="auto"/>
            <w:bottom w:val="none" w:sz="0" w:space="0" w:color="auto"/>
            <w:right w:val="none" w:sz="0" w:space="0" w:color="auto"/>
          </w:divBdr>
        </w:div>
        <w:div w:id="1925793547">
          <w:marLeft w:val="0"/>
          <w:marRight w:val="0"/>
          <w:marTop w:val="0"/>
          <w:marBottom w:val="0"/>
          <w:divBdr>
            <w:top w:val="none" w:sz="0" w:space="0" w:color="auto"/>
            <w:left w:val="none" w:sz="0" w:space="0" w:color="auto"/>
            <w:bottom w:val="none" w:sz="0" w:space="0" w:color="auto"/>
            <w:right w:val="none" w:sz="0" w:space="0" w:color="auto"/>
          </w:divBdr>
        </w:div>
        <w:div w:id="2047216691">
          <w:marLeft w:val="0"/>
          <w:marRight w:val="0"/>
          <w:marTop w:val="0"/>
          <w:marBottom w:val="0"/>
          <w:divBdr>
            <w:top w:val="none" w:sz="0" w:space="0" w:color="auto"/>
            <w:left w:val="none" w:sz="0" w:space="0" w:color="auto"/>
            <w:bottom w:val="none" w:sz="0" w:space="0" w:color="auto"/>
            <w:right w:val="none" w:sz="0" w:space="0" w:color="auto"/>
          </w:divBdr>
        </w:div>
        <w:div w:id="2115201259">
          <w:marLeft w:val="0"/>
          <w:marRight w:val="0"/>
          <w:marTop w:val="0"/>
          <w:marBottom w:val="0"/>
          <w:divBdr>
            <w:top w:val="none" w:sz="0" w:space="0" w:color="auto"/>
            <w:left w:val="none" w:sz="0" w:space="0" w:color="auto"/>
            <w:bottom w:val="none" w:sz="0" w:space="0" w:color="auto"/>
            <w:right w:val="none" w:sz="0" w:space="0" w:color="auto"/>
          </w:divBdr>
        </w:div>
        <w:div w:id="2115511825">
          <w:marLeft w:val="0"/>
          <w:marRight w:val="0"/>
          <w:marTop w:val="0"/>
          <w:marBottom w:val="0"/>
          <w:divBdr>
            <w:top w:val="none" w:sz="0" w:space="0" w:color="auto"/>
            <w:left w:val="none" w:sz="0" w:space="0" w:color="auto"/>
            <w:bottom w:val="none" w:sz="0" w:space="0" w:color="auto"/>
            <w:right w:val="none" w:sz="0" w:space="0" w:color="auto"/>
          </w:divBdr>
        </w:div>
      </w:divsChild>
    </w:div>
    <w:div w:id="851651911">
      <w:bodyDiv w:val="1"/>
      <w:marLeft w:val="0"/>
      <w:marRight w:val="0"/>
      <w:marTop w:val="0"/>
      <w:marBottom w:val="0"/>
      <w:divBdr>
        <w:top w:val="none" w:sz="0" w:space="0" w:color="auto"/>
        <w:left w:val="none" w:sz="0" w:space="0" w:color="auto"/>
        <w:bottom w:val="none" w:sz="0" w:space="0" w:color="auto"/>
        <w:right w:val="none" w:sz="0" w:space="0" w:color="auto"/>
      </w:divBdr>
    </w:div>
    <w:div w:id="859201621">
      <w:bodyDiv w:val="1"/>
      <w:marLeft w:val="0"/>
      <w:marRight w:val="0"/>
      <w:marTop w:val="0"/>
      <w:marBottom w:val="0"/>
      <w:divBdr>
        <w:top w:val="none" w:sz="0" w:space="0" w:color="auto"/>
        <w:left w:val="none" w:sz="0" w:space="0" w:color="auto"/>
        <w:bottom w:val="none" w:sz="0" w:space="0" w:color="auto"/>
        <w:right w:val="none" w:sz="0" w:space="0" w:color="auto"/>
      </w:divBdr>
      <w:divsChild>
        <w:div w:id="118377645">
          <w:marLeft w:val="0"/>
          <w:marRight w:val="0"/>
          <w:marTop w:val="0"/>
          <w:marBottom w:val="0"/>
          <w:divBdr>
            <w:top w:val="none" w:sz="0" w:space="0" w:color="auto"/>
            <w:left w:val="none" w:sz="0" w:space="0" w:color="auto"/>
            <w:bottom w:val="none" w:sz="0" w:space="0" w:color="auto"/>
            <w:right w:val="none" w:sz="0" w:space="0" w:color="auto"/>
          </w:divBdr>
        </w:div>
        <w:div w:id="213347014">
          <w:marLeft w:val="0"/>
          <w:marRight w:val="0"/>
          <w:marTop w:val="0"/>
          <w:marBottom w:val="0"/>
          <w:divBdr>
            <w:top w:val="none" w:sz="0" w:space="0" w:color="auto"/>
            <w:left w:val="none" w:sz="0" w:space="0" w:color="auto"/>
            <w:bottom w:val="none" w:sz="0" w:space="0" w:color="auto"/>
            <w:right w:val="none" w:sz="0" w:space="0" w:color="auto"/>
          </w:divBdr>
        </w:div>
        <w:div w:id="248731719">
          <w:marLeft w:val="0"/>
          <w:marRight w:val="0"/>
          <w:marTop w:val="0"/>
          <w:marBottom w:val="0"/>
          <w:divBdr>
            <w:top w:val="none" w:sz="0" w:space="0" w:color="auto"/>
            <w:left w:val="none" w:sz="0" w:space="0" w:color="auto"/>
            <w:bottom w:val="none" w:sz="0" w:space="0" w:color="auto"/>
            <w:right w:val="none" w:sz="0" w:space="0" w:color="auto"/>
          </w:divBdr>
        </w:div>
        <w:div w:id="380790273">
          <w:marLeft w:val="0"/>
          <w:marRight w:val="0"/>
          <w:marTop w:val="0"/>
          <w:marBottom w:val="0"/>
          <w:divBdr>
            <w:top w:val="none" w:sz="0" w:space="0" w:color="auto"/>
            <w:left w:val="none" w:sz="0" w:space="0" w:color="auto"/>
            <w:bottom w:val="none" w:sz="0" w:space="0" w:color="auto"/>
            <w:right w:val="none" w:sz="0" w:space="0" w:color="auto"/>
          </w:divBdr>
        </w:div>
        <w:div w:id="572854719">
          <w:marLeft w:val="0"/>
          <w:marRight w:val="0"/>
          <w:marTop w:val="0"/>
          <w:marBottom w:val="0"/>
          <w:divBdr>
            <w:top w:val="none" w:sz="0" w:space="0" w:color="auto"/>
            <w:left w:val="none" w:sz="0" w:space="0" w:color="auto"/>
            <w:bottom w:val="none" w:sz="0" w:space="0" w:color="auto"/>
            <w:right w:val="none" w:sz="0" w:space="0" w:color="auto"/>
          </w:divBdr>
        </w:div>
        <w:div w:id="632249444">
          <w:marLeft w:val="0"/>
          <w:marRight w:val="0"/>
          <w:marTop w:val="0"/>
          <w:marBottom w:val="0"/>
          <w:divBdr>
            <w:top w:val="none" w:sz="0" w:space="0" w:color="auto"/>
            <w:left w:val="none" w:sz="0" w:space="0" w:color="auto"/>
            <w:bottom w:val="none" w:sz="0" w:space="0" w:color="auto"/>
            <w:right w:val="none" w:sz="0" w:space="0" w:color="auto"/>
          </w:divBdr>
        </w:div>
        <w:div w:id="731654096">
          <w:marLeft w:val="0"/>
          <w:marRight w:val="0"/>
          <w:marTop w:val="0"/>
          <w:marBottom w:val="0"/>
          <w:divBdr>
            <w:top w:val="none" w:sz="0" w:space="0" w:color="auto"/>
            <w:left w:val="none" w:sz="0" w:space="0" w:color="auto"/>
            <w:bottom w:val="none" w:sz="0" w:space="0" w:color="auto"/>
            <w:right w:val="none" w:sz="0" w:space="0" w:color="auto"/>
          </w:divBdr>
        </w:div>
        <w:div w:id="806774246">
          <w:marLeft w:val="0"/>
          <w:marRight w:val="0"/>
          <w:marTop w:val="0"/>
          <w:marBottom w:val="0"/>
          <w:divBdr>
            <w:top w:val="none" w:sz="0" w:space="0" w:color="auto"/>
            <w:left w:val="none" w:sz="0" w:space="0" w:color="auto"/>
            <w:bottom w:val="none" w:sz="0" w:space="0" w:color="auto"/>
            <w:right w:val="none" w:sz="0" w:space="0" w:color="auto"/>
          </w:divBdr>
        </w:div>
        <w:div w:id="999580533">
          <w:marLeft w:val="0"/>
          <w:marRight w:val="0"/>
          <w:marTop w:val="0"/>
          <w:marBottom w:val="0"/>
          <w:divBdr>
            <w:top w:val="none" w:sz="0" w:space="0" w:color="auto"/>
            <w:left w:val="none" w:sz="0" w:space="0" w:color="auto"/>
            <w:bottom w:val="none" w:sz="0" w:space="0" w:color="auto"/>
            <w:right w:val="none" w:sz="0" w:space="0" w:color="auto"/>
          </w:divBdr>
        </w:div>
        <w:div w:id="1096367264">
          <w:marLeft w:val="0"/>
          <w:marRight w:val="0"/>
          <w:marTop w:val="0"/>
          <w:marBottom w:val="0"/>
          <w:divBdr>
            <w:top w:val="none" w:sz="0" w:space="0" w:color="auto"/>
            <w:left w:val="none" w:sz="0" w:space="0" w:color="auto"/>
            <w:bottom w:val="none" w:sz="0" w:space="0" w:color="auto"/>
            <w:right w:val="none" w:sz="0" w:space="0" w:color="auto"/>
          </w:divBdr>
        </w:div>
        <w:div w:id="1150288796">
          <w:marLeft w:val="0"/>
          <w:marRight w:val="0"/>
          <w:marTop w:val="0"/>
          <w:marBottom w:val="0"/>
          <w:divBdr>
            <w:top w:val="none" w:sz="0" w:space="0" w:color="auto"/>
            <w:left w:val="none" w:sz="0" w:space="0" w:color="auto"/>
            <w:bottom w:val="none" w:sz="0" w:space="0" w:color="auto"/>
            <w:right w:val="none" w:sz="0" w:space="0" w:color="auto"/>
          </w:divBdr>
        </w:div>
        <w:div w:id="1172527307">
          <w:marLeft w:val="0"/>
          <w:marRight w:val="0"/>
          <w:marTop w:val="0"/>
          <w:marBottom w:val="0"/>
          <w:divBdr>
            <w:top w:val="none" w:sz="0" w:space="0" w:color="auto"/>
            <w:left w:val="none" w:sz="0" w:space="0" w:color="auto"/>
            <w:bottom w:val="none" w:sz="0" w:space="0" w:color="auto"/>
            <w:right w:val="none" w:sz="0" w:space="0" w:color="auto"/>
          </w:divBdr>
        </w:div>
        <w:div w:id="1346328328">
          <w:marLeft w:val="0"/>
          <w:marRight w:val="0"/>
          <w:marTop w:val="0"/>
          <w:marBottom w:val="0"/>
          <w:divBdr>
            <w:top w:val="none" w:sz="0" w:space="0" w:color="auto"/>
            <w:left w:val="none" w:sz="0" w:space="0" w:color="auto"/>
            <w:bottom w:val="none" w:sz="0" w:space="0" w:color="auto"/>
            <w:right w:val="none" w:sz="0" w:space="0" w:color="auto"/>
          </w:divBdr>
        </w:div>
        <w:div w:id="1480805410">
          <w:marLeft w:val="0"/>
          <w:marRight w:val="0"/>
          <w:marTop w:val="0"/>
          <w:marBottom w:val="0"/>
          <w:divBdr>
            <w:top w:val="none" w:sz="0" w:space="0" w:color="auto"/>
            <w:left w:val="none" w:sz="0" w:space="0" w:color="auto"/>
            <w:bottom w:val="none" w:sz="0" w:space="0" w:color="auto"/>
            <w:right w:val="none" w:sz="0" w:space="0" w:color="auto"/>
          </w:divBdr>
        </w:div>
        <w:div w:id="1509249460">
          <w:marLeft w:val="0"/>
          <w:marRight w:val="0"/>
          <w:marTop w:val="0"/>
          <w:marBottom w:val="0"/>
          <w:divBdr>
            <w:top w:val="none" w:sz="0" w:space="0" w:color="auto"/>
            <w:left w:val="none" w:sz="0" w:space="0" w:color="auto"/>
            <w:bottom w:val="none" w:sz="0" w:space="0" w:color="auto"/>
            <w:right w:val="none" w:sz="0" w:space="0" w:color="auto"/>
          </w:divBdr>
        </w:div>
        <w:div w:id="1525898153">
          <w:marLeft w:val="0"/>
          <w:marRight w:val="0"/>
          <w:marTop w:val="0"/>
          <w:marBottom w:val="0"/>
          <w:divBdr>
            <w:top w:val="none" w:sz="0" w:space="0" w:color="auto"/>
            <w:left w:val="none" w:sz="0" w:space="0" w:color="auto"/>
            <w:bottom w:val="none" w:sz="0" w:space="0" w:color="auto"/>
            <w:right w:val="none" w:sz="0" w:space="0" w:color="auto"/>
          </w:divBdr>
        </w:div>
        <w:div w:id="1602299801">
          <w:marLeft w:val="0"/>
          <w:marRight w:val="0"/>
          <w:marTop w:val="0"/>
          <w:marBottom w:val="0"/>
          <w:divBdr>
            <w:top w:val="none" w:sz="0" w:space="0" w:color="auto"/>
            <w:left w:val="none" w:sz="0" w:space="0" w:color="auto"/>
            <w:bottom w:val="none" w:sz="0" w:space="0" w:color="auto"/>
            <w:right w:val="none" w:sz="0" w:space="0" w:color="auto"/>
          </w:divBdr>
        </w:div>
        <w:div w:id="1617715151">
          <w:marLeft w:val="0"/>
          <w:marRight w:val="0"/>
          <w:marTop w:val="0"/>
          <w:marBottom w:val="0"/>
          <w:divBdr>
            <w:top w:val="none" w:sz="0" w:space="0" w:color="auto"/>
            <w:left w:val="none" w:sz="0" w:space="0" w:color="auto"/>
            <w:bottom w:val="none" w:sz="0" w:space="0" w:color="auto"/>
            <w:right w:val="none" w:sz="0" w:space="0" w:color="auto"/>
          </w:divBdr>
        </w:div>
        <w:div w:id="1682394364">
          <w:marLeft w:val="0"/>
          <w:marRight w:val="0"/>
          <w:marTop w:val="0"/>
          <w:marBottom w:val="0"/>
          <w:divBdr>
            <w:top w:val="none" w:sz="0" w:space="0" w:color="auto"/>
            <w:left w:val="none" w:sz="0" w:space="0" w:color="auto"/>
            <w:bottom w:val="none" w:sz="0" w:space="0" w:color="auto"/>
            <w:right w:val="none" w:sz="0" w:space="0" w:color="auto"/>
          </w:divBdr>
        </w:div>
        <w:div w:id="1937404588">
          <w:marLeft w:val="0"/>
          <w:marRight w:val="0"/>
          <w:marTop w:val="0"/>
          <w:marBottom w:val="0"/>
          <w:divBdr>
            <w:top w:val="none" w:sz="0" w:space="0" w:color="auto"/>
            <w:left w:val="none" w:sz="0" w:space="0" w:color="auto"/>
            <w:bottom w:val="none" w:sz="0" w:space="0" w:color="auto"/>
            <w:right w:val="none" w:sz="0" w:space="0" w:color="auto"/>
          </w:divBdr>
        </w:div>
        <w:div w:id="2068340297">
          <w:marLeft w:val="0"/>
          <w:marRight w:val="0"/>
          <w:marTop w:val="0"/>
          <w:marBottom w:val="0"/>
          <w:divBdr>
            <w:top w:val="none" w:sz="0" w:space="0" w:color="auto"/>
            <w:left w:val="none" w:sz="0" w:space="0" w:color="auto"/>
            <w:bottom w:val="none" w:sz="0" w:space="0" w:color="auto"/>
            <w:right w:val="none" w:sz="0" w:space="0" w:color="auto"/>
          </w:divBdr>
        </w:div>
        <w:div w:id="2074303761">
          <w:marLeft w:val="0"/>
          <w:marRight w:val="0"/>
          <w:marTop w:val="0"/>
          <w:marBottom w:val="0"/>
          <w:divBdr>
            <w:top w:val="none" w:sz="0" w:space="0" w:color="auto"/>
            <w:left w:val="none" w:sz="0" w:space="0" w:color="auto"/>
            <w:bottom w:val="none" w:sz="0" w:space="0" w:color="auto"/>
            <w:right w:val="none" w:sz="0" w:space="0" w:color="auto"/>
          </w:divBdr>
        </w:div>
        <w:div w:id="2090956821">
          <w:marLeft w:val="0"/>
          <w:marRight w:val="0"/>
          <w:marTop w:val="0"/>
          <w:marBottom w:val="0"/>
          <w:divBdr>
            <w:top w:val="none" w:sz="0" w:space="0" w:color="auto"/>
            <w:left w:val="none" w:sz="0" w:space="0" w:color="auto"/>
            <w:bottom w:val="none" w:sz="0" w:space="0" w:color="auto"/>
            <w:right w:val="none" w:sz="0" w:space="0" w:color="auto"/>
          </w:divBdr>
        </w:div>
        <w:div w:id="2091536294">
          <w:marLeft w:val="0"/>
          <w:marRight w:val="0"/>
          <w:marTop w:val="0"/>
          <w:marBottom w:val="0"/>
          <w:divBdr>
            <w:top w:val="none" w:sz="0" w:space="0" w:color="auto"/>
            <w:left w:val="none" w:sz="0" w:space="0" w:color="auto"/>
            <w:bottom w:val="none" w:sz="0" w:space="0" w:color="auto"/>
            <w:right w:val="none" w:sz="0" w:space="0" w:color="auto"/>
          </w:divBdr>
        </w:div>
        <w:div w:id="2093315708">
          <w:marLeft w:val="0"/>
          <w:marRight w:val="0"/>
          <w:marTop w:val="0"/>
          <w:marBottom w:val="0"/>
          <w:divBdr>
            <w:top w:val="none" w:sz="0" w:space="0" w:color="auto"/>
            <w:left w:val="none" w:sz="0" w:space="0" w:color="auto"/>
            <w:bottom w:val="none" w:sz="0" w:space="0" w:color="auto"/>
            <w:right w:val="none" w:sz="0" w:space="0" w:color="auto"/>
          </w:divBdr>
        </w:div>
      </w:divsChild>
    </w:div>
    <w:div w:id="861213187">
      <w:bodyDiv w:val="1"/>
      <w:marLeft w:val="0"/>
      <w:marRight w:val="0"/>
      <w:marTop w:val="0"/>
      <w:marBottom w:val="0"/>
      <w:divBdr>
        <w:top w:val="none" w:sz="0" w:space="0" w:color="auto"/>
        <w:left w:val="none" w:sz="0" w:space="0" w:color="auto"/>
        <w:bottom w:val="none" w:sz="0" w:space="0" w:color="auto"/>
        <w:right w:val="none" w:sz="0" w:space="0" w:color="auto"/>
      </w:divBdr>
    </w:div>
    <w:div w:id="970794270">
      <w:bodyDiv w:val="1"/>
      <w:marLeft w:val="0"/>
      <w:marRight w:val="0"/>
      <w:marTop w:val="0"/>
      <w:marBottom w:val="0"/>
      <w:divBdr>
        <w:top w:val="none" w:sz="0" w:space="0" w:color="auto"/>
        <w:left w:val="none" w:sz="0" w:space="0" w:color="auto"/>
        <w:bottom w:val="none" w:sz="0" w:space="0" w:color="auto"/>
        <w:right w:val="none" w:sz="0" w:space="0" w:color="auto"/>
      </w:divBdr>
    </w:div>
    <w:div w:id="1001010493">
      <w:bodyDiv w:val="1"/>
      <w:marLeft w:val="0"/>
      <w:marRight w:val="0"/>
      <w:marTop w:val="0"/>
      <w:marBottom w:val="0"/>
      <w:divBdr>
        <w:top w:val="none" w:sz="0" w:space="0" w:color="auto"/>
        <w:left w:val="none" w:sz="0" w:space="0" w:color="auto"/>
        <w:bottom w:val="none" w:sz="0" w:space="0" w:color="auto"/>
        <w:right w:val="none" w:sz="0" w:space="0" w:color="auto"/>
      </w:divBdr>
    </w:div>
    <w:div w:id="1043361051">
      <w:bodyDiv w:val="1"/>
      <w:marLeft w:val="0"/>
      <w:marRight w:val="0"/>
      <w:marTop w:val="0"/>
      <w:marBottom w:val="0"/>
      <w:divBdr>
        <w:top w:val="none" w:sz="0" w:space="0" w:color="auto"/>
        <w:left w:val="none" w:sz="0" w:space="0" w:color="auto"/>
        <w:bottom w:val="none" w:sz="0" w:space="0" w:color="auto"/>
        <w:right w:val="none" w:sz="0" w:space="0" w:color="auto"/>
      </w:divBdr>
    </w:div>
    <w:div w:id="1063672645">
      <w:bodyDiv w:val="1"/>
      <w:marLeft w:val="0"/>
      <w:marRight w:val="0"/>
      <w:marTop w:val="0"/>
      <w:marBottom w:val="0"/>
      <w:divBdr>
        <w:top w:val="none" w:sz="0" w:space="0" w:color="auto"/>
        <w:left w:val="none" w:sz="0" w:space="0" w:color="auto"/>
        <w:bottom w:val="none" w:sz="0" w:space="0" w:color="auto"/>
        <w:right w:val="none" w:sz="0" w:space="0" w:color="auto"/>
      </w:divBdr>
      <w:divsChild>
        <w:div w:id="4603543">
          <w:marLeft w:val="0"/>
          <w:marRight w:val="0"/>
          <w:marTop w:val="0"/>
          <w:marBottom w:val="0"/>
          <w:divBdr>
            <w:top w:val="none" w:sz="0" w:space="0" w:color="auto"/>
            <w:left w:val="none" w:sz="0" w:space="0" w:color="auto"/>
            <w:bottom w:val="none" w:sz="0" w:space="0" w:color="auto"/>
            <w:right w:val="none" w:sz="0" w:space="0" w:color="auto"/>
          </w:divBdr>
        </w:div>
        <w:div w:id="92946515">
          <w:marLeft w:val="0"/>
          <w:marRight w:val="0"/>
          <w:marTop w:val="0"/>
          <w:marBottom w:val="0"/>
          <w:divBdr>
            <w:top w:val="none" w:sz="0" w:space="0" w:color="auto"/>
            <w:left w:val="none" w:sz="0" w:space="0" w:color="auto"/>
            <w:bottom w:val="none" w:sz="0" w:space="0" w:color="auto"/>
            <w:right w:val="none" w:sz="0" w:space="0" w:color="auto"/>
          </w:divBdr>
        </w:div>
        <w:div w:id="844517061">
          <w:marLeft w:val="0"/>
          <w:marRight w:val="0"/>
          <w:marTop w:val="0"/>
          <w:marBottom w:val="0"/>
          <w:divBdr>
            <w:top w:val="none" w:sz="0" w:space="0" w:color="auto"/>
            <w:left w:val="none" w:sz="0" w:space="0" w:color="auto"/>
            <w:bottom w:val="none" w:sz="0" w:space="0" w:color="auto"/>
            <w:right w:val="none" w:sz="0" w:space="0" w:color="auto"/>
          </w:divBdr>
        </w:div>
        <w:div w:id="993525916">
          <w:marLeft w:val="0"/>
          <w:marRight w:val="0"/>
          <w:marTop w:val="0"/>
          <w:marBottom w:val="0"/>
          <w:divBdr>
            <w:top w:val="none" w:sz="0" w:space="0" w:color="auto"/>
            <w:left w:val="none" w:sz="0" w:space="0" w:color="auto"/>
            <w:bottom w:val="none" w:sz="0" w:space="0" w:color="auto"/>
            <w:right w:val="none" w:sz="0" w:space="0" w:color="auto"/>
          </w:divBdr>
        </w:div>
        <w:div w:id="1776364822">
          <w:marLeft w:val="0"/>
          <w:marRight w:val="0"/>
          <w:marTop w:val="0"/>
          <w:marBottom w:val="0"/>
          <w:divBdr>
            <w:top w:val="none" w:sz="0" w:space="0" w:color="auto"/>
            <w:left w:val="none" w:sz="0" w:space="0" w:color="auto"/>
            <w:bottom w:val="none" w:sz="0" w:space="0" w:color="auto"/>
            <w:right w:val="none" w:sz="0" w:space="0" w:color="auto"/>
          </w:divBdr>
        </w:div>
        <w:div w:id="1848867291">
          <w:marLeft w:val="0"/>
          <w:marRight w:val="0"/>
          <w:marTop w:val="0"/>
          <w:marBottom w:val="0"/>
          <w:divBdr>
            <w:top w:val="none" w:sz="0" w:space="0" w:color="auto"/>
            <w:left w:val="none" w:sz="0" w:space="0" w:color="auto"/>
            <w:bottom w:val="none" w:sz="0" w:space="0" w:color="auto"/>
            <w:right w:val="none" w:sz="0" w:space="0" w:color="auto"/>
          </w:divBdr>
        </w:div>
        <w:div w:id="1913000497">
          <w:marLeft w:val="0"/>
          <w:marRight w:val="0"/>
          <w:marTop w:val="0"/>
          <w:marBottom w:val="0"/>
          <w:divBdr>
            <w:top w:val="none" w:sz="0" w:space="0" w:color="auto"/>
            <w:left w:val="none" w:sz="0" w:space="0" w:color="auto"/>
            <w:bottom w:val="none" w:sz="0" w:space="0" w:color="auto"/>
            <w:right w:val="none" w:sz="0" w:space="0" w:color="auto"/>
          </w:divBdr>
        </w:div>
      </w:divsChild>
    </w:div>
    <w:div w:id="1089623174">
      <w:bodyDiv w:val="1"/>
      <w:marLeft w:val="0"/>
      <w:marRight w:val="0"/>
      <w:marTop w:val="0"/>
      <w:marBottom w:val="0"/>
      <w:divBdr>
        <w:top w:val="none" w:sz="0" w:space="0" w:color="auto"/>
        <w:left w:val="none" w:sz="0" w:space="0" w:color="auto"/>
        <w:bottom w:val="none" w:sz="0" w:space="0" w:color="auto"/>
        <w:right w:val="none" w:sz="0" w:space="0" w:color="auto"/>
      </w:divBdr>
    </w:div>
    <w:div w:id="1168716468">
      <w:bodyDiv w:val="1"/>
      <w:marLeft w:val="0"/>
      <w:marRight w:val="0"/>
      <w:marTop w:val="0"/>
      <w:marBottom w:val="0"/>
      <w:divBdr>
        <w:top w:val="none" w:sz="0" w:space="0" w:color="auto"/>
        <w:left w:val="none" w:sz="0" w:space="0" w:color="auto"/>
        <w:bottom w:val="none" w:sz="0" w:space="0" w:color="auto"/>
        <w:right w:val="none" w:sz="0" w:space="0" w:color="auto"/>
      </w:divBdr>
    </w:div>
    <w:div w:id="1179659262">
      <w:bodyDiv w:val="1"/>
      <w:marLeft w:val="0"/>
      <w:marRight w:val="0"/>
      <w:marTop w:val="0"/>
      <w:marBottom w:val="0"/>
      <w:divBdr>
        <w:top w:val="none" w:sz="0" w:space="0" w:color="auto"/>
        <w:left w:val="none" w:sz="0" w:space="0" w:color="auto"/>
        <w:bottom w:val="none" w:sz="0" w:space="0" w:color="auto"/>
        <w:right w:val="none" w:sz="0" w:space="0" w:color="auto"/>
      </w:divBdr>
    </w:div>
    <w:div w:id="1185363257">
      <w:bodyDiv w:val="1"/>
      <w:marLeft w:val="0"/>
      <w:marRight w:val="0"/>
      <w:marTop w:val="0"/>
      <w:marBottom w:val="0"/>
      <w:divBdr>
        <w:top w:val="none" w:sz="0" w:space="0" w:color="auto"/>
        <w:left w:val="none" w:sz="0" w:space="0" w:color="auto"/>
        <w:bottom w:val="none" w:sz="0" w:space="0" w:color="auto"/>
        <w:right w:val="none" w:sz="0" w:space="0" w:color="auto"/>
      </w:divBdr>
      <w:divsChild>
        <w:div w:id="698941766">
          <w:marLeft w:val="0"/>
          <w:marRight w:val="0"/>
          <w:marTop w:val="0"/>
          <w:marBottom w:val="0"/>
          <w:divBdr>
            <w:top w:val="none" w:sz="0" w:space="0" w:color="auto"/>
            <w:left w:val="none" w:sz="0" w:space="0" w:color="auto"/>
            <w:bottom w:val="none" w:sz="0" w:space="0" w:color="auto"/>
            <w:right w:val="none" w:sz="0" w:space="0" w:color="auto"/>
          </w:divBdr>
          <w:divsChild>
            <w:div w:id="944771424">
              <w:marLeft w:val="0"/>
              <w:marRight w:val="0"/>
              <w:marTop w:val="0"/>
              <w:marBottom w:val="0"/>
              <w:divBdr>
                <w:top w:val="none" w:sz="0" w:space="0" w:color="auto"/>
                <w:left w:val="none" w:sz="0" w:space="0" w:color="auto"/>
                <w:bottom w:val="none" w:sz="0" w:space="0" w:color="auto"/>
                <w:right w:val="none" w:sz="0" w:space="0" w:color="auto"/>
              </w:divBdr>
              <w:divsChild>
                <w:div w:id="1296831210">
                  <w:marLeft w:val="0"/>
                  <w:marRight w:val="0"/>
                  <w:marTop w:val="0"/>
                  <w:marBottom w:val="0"/>
                  <w:divBdr>
                    <w:top w:val="none" w:sz="0" w:space="0" w:color="auto"/>
                    <w:left w:val="none" w:sz="0" w:space="0" w:color="auto"/>
                    <w:bottom w:val="none" w:sz="0" w:space="0" w:color="auto"/>
                    <w:right w:val="none" w:sz="0" w:space="0" w:color="auto"/>
                  </w:divBdr>
                  <w:divsChild>
                    <w:div w:id="479662363">
                      <w:marLeft w:val="0"/>
                      <w:marRight w:val="0"/>
                      <w:marTop w:val="0"/>
                      <w:marBottom w:val="0"/>
                      <w:divBdr>
                        <w:top w:val="none" w:sz="0" w:space="0" w:color="auto"/>
                        <w:left w:val="none" w:sz="0" w:space="0" w:color="auto"/>
                        <w:bottom w:val="none" w:sz="0" w:space="0" w:color="auto"/>
                        <w:right w:val="none" w:sz="0" w:space="0" w:color="auto"/>
                      </w:divBdr>
                      <w:divsChild>
                        <w:div w:id="5421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75801">
          <w:marLeft w:val="0"/>
          <w:marRight w:val="0"/>
          <w:marTop w:val="0"/>
          <w:marBottom w:val="0"/>
          <w:divBdr>
            <w:top w:val="none" w:sz="0" w:space="0" w:color="auto"/>
            <w:left w:val="none" w:sz="0" w:space="0" w:color="auto"/>
            <w:bottom w:val="none" w:sz="0" w:space="0" w:color="auto"/>
            <w:right w:val="none" w:sz="0" w:space="0" w:color="auto"/>
          </w:divBdr>
        </w:div>
        <w:div w:id="1932158865">
          <w:marLeft w:val="0"/>
          <w:marRight w:val="0"/>
          <w:marTop w:val="0"/>
          <w:marBottom w:val="0"/>
          <w:divBdr>
            <w:top w:val="none" w:sz="0" w:space="0" w:color="auto"/>
            <w:left w:val="none" w:sz="0" w:space="0" w:color="auto"/>
            <w:bottom w:val="none" w:sz="0" w:space="0" w:color="auto"/>
            <w:right w:val="none" w:sz="0" w:space="0" w:color="auto"/>
          </w:divBdr>
          <w:divsChild>
            <w:div w:id="1135366683">
              <w:marLeft w:val="0"/>
              <w:marRight w:val="0"/>
              <w:marTop w:val="0"/>
              <w:marBottom w:val="0"/>
              <w:divBdr>
                <w:top w:val="none" w:sz="0" w:space="0" w:color="auto"/>
                <w:left w:val="none" w:sz="0" w:space="0" w:color="auto"/>
                <w:bottom w:val="none" w:sz="0" w:space="0" w:color="auto"/>
                <w:right w:val="none" w:sz="0" w:space="0" w:color="auto"/>
              </w:divBdr>
              <w:divsChild>
                <w:div w:id="2072847688">
                  <w:marLeft w:val="0"/>
                  <w:marRight w:val="0"/>
                  <w:marTop w:val="0"/>
                  <w:marBottom w:val="0"/>
                  <w:divBdr>
                    <w:top w:val="none" w:sz="0" w:space="0" w:color="auto"/>
                    <w:left w:val="none" w:sz="0" w:space="0" w:color="auto"/>
                    <w:bottom w:val="none" w:sz="0" w:space="0" w:color="auto"/>
                    <w:right w:val="none" w:sz="0" w:space="0" w:color="auto"/>
                  </w:divBdr>
                  <w:divsChild>
                    <w:div w:id="778723301">
                      <w:marLeft w:val="0"/>
                      <w:marRight w:val="0"/>
                      <w:marTop w:val="0"/>
                      <w:marBottom w:val="0"/>
                      <w:divBdr>
                        <w:top w:val="none" w:sz="0" w:space="0" w:color="auto"/>
                        <w:left w:val="none" w:sz="0" w:space="0" w:color="auto"/>
                        <w:bottom w:val="none" w:sz="0" w:space="0" w:color="auto"/>
                        <w:right w:val="none" w:sz="0" w:space="0" w:color="auto"/>
                      </w:divBdr>
                      <w:divsChild>
                        <w:div w:id="108621132">
                          <w:marLeft w:val="0"/>
                          <w:marRight w:val="0"/>
                          <w:marTop w:val="0"/>
                          <w:marBottom w:val="0"/>
                          <w:divBdr>
                            <w:top w:val="none" w:sz="0" w:space="0" w:color="auto"/>
                            <w:left w:val="none" w:sz="0" w:space="0" w:color="auto"/>
                            <w:bottom w:val="none" w:sz="0" w:space="0" w:color="auto"/>
                            <w:right w:val="none" w:sz="0" w:space="0" w:color="auto"/>
                          </w:divBdr>
                          <w:divsChild>
                            <w:div w:id="1503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417472">
      <w:bodyDiv w:val="1"/>
      <w:marLeft w:val="0"/>
      <w:marRight w:val="0"/>
      <w:marTop w:val="0"/>
      <w:marBottom w:val="0"/>
      <w:divBdr>
        <w:top w:val="none" w:sz="0" w:space="0" w:color="auto"/>
        <w:left w:val="none" w:sz="0" w:space="0" w:color="auto"/>
        <w:bottom w:val="none" w:sz="0" w:space="0" w:color="auto"/>
        <w:right w:val="none" w:sz="0" w:space="0" w:color="auto"/>
      </w:divBdr>
    </w:div>
    <w:div w:id="1205370615">
      <w:bodyDiv w:val="1"/>
      <w:marLeft w:val="0"/>
      <w:marRight w:val="0"/>
      <w:marTop w:val="0"/>
      <w:marBottom w:val="0"/>
      <w:divBdr>
        <w:top w:val="none" w:sz="0" w:space="0" w:color="auto"/>
        <w:left w:val="none" w:sz="0" w:space="0" w:color="auto"/>
        <w:bottom w:val="none" w:sz="0" w:space="0" w:color="auto"/>
        <w:right w:val="none" w:sz="0" w:space="0" w:color="auto"/>
      </w:divBdr>
    </w:div>
    <w:div w:id="1207841071">
      <w:bodyDiv w:val="1"/>
      <w:marLeft w:val="0"/>
      <w:marRight w:val="0"/>
      <w:marTop w:val="0"/>
      <w:marBottom w:val="0"/>
      <w:divBdr>
        <w:top w:val="none" w:sz="0" w:space="0" w:color="auto"/>
        <w:left w:val="none" w:sz="0" w:space="0" w:color="auto"/>
        <w:bottom w:val="none" w:sz="0" w:space="0" w:color="auto"/>
        <w:right w:val="none" w:sz="0" w:space="0" w:color="auto"/>
      </w:divBdr>
    </w:div>
    <w:div w:id="1331566758">
      <w:bodyDiv w:val="1"/>
      <w:marLeft w:val="0"/>
      <w:marRight w:val="0"/>
      <w:marTop w:val="0"/>
      <w:marBottom w:val="0"/>
      <w:divBdr>
        <w:top w:val="none" w:sz="0" w:space="0" w:color="auto"/>
        <w:left w:val="none" w:sz="0" w:space="0" w:color="auto"/>
        <w:bottom w:val="none" w:sz="0" w:space="0" w:color="auto"/>
        <w:right w:val="none" w:sz="0" w:space="0" w:color="auto"/>
      </w:divBdr>
    </w:div>
    <w:div w:id="1350062064">
      <w:bodyDiv w:val="1"/>
      <w:marLeft w:val="0"/>
      <w:marRight w:val="0"/>
      <w:marTop w:val="0"/>
      <w:marBottom w:val="0"/>
      <w:divBdr>
        <w:top w:val="none" w:sz="0" w:space="0" w:color="auto"/>
        <w:left w:val="none" w:sz="0" w:space="0" w:color="auto"/>
        <w:bottom w:val="none" w:sz="0" w:space="0" w:color="auto"/>
        <w:right w:val="none" w:sz="0" w:space="0" w:color="auto"/>
      </w:divBdr>
    </w:div>
    <w:div w:id="1394700181">
      <w:bodyDiv w:val="1"/>
      <w:marLeft w:val="0"/>
      <w:marRight w:val="0"/>
      <w:marTop w:val="0"/>
      <w:marBottom w:val="0"/>
      <w:divBdr>
        <w:top w:val="none" w:sz="0" w:space="0" w:color="auto"/>
        <w:left w:val="none" w:sz="0" w:space="0" w:color="auto"/>
        <w:bottom w:val="none" w:sz="0" w:space="0" w:color="auto"/>
        <w:right w:val="none" w:sz="0" w:space="0" w:color="auto"/>
      </w:divBdr>
    </w:div>
    <w:div w:id="1418359405">
      <w:bodyDiv w:val="1"/>
      <w:marLeft w:val="0"/>
      <w:marRight w:val="0"/>
      <w:marTop w:val="0"/>
      <w:marBottom w:val="0"/>
      <w:divBdr>
        <w:top w:val="none" w:sz="0" w:space="0" w:color="auto"/>
        <w:left w:val="none" w:sz="0" w:space="0" w:color="auto"/>
        <w:bottom w:val="none" w:sz="0" w:space="0" w:color="auto"/>
        <w:right w:val="none" w:sz="0" w:space="0" w:color="auto"/>
      </w:divBdr>
    </w:div>
    <w:div w:id="1519539809">
      <w:bodyDiv w:val="1"/>
      <w:marLeft w:val="0"/>
      <w:marRight w:val="0"/>
      <w:marTop w:val="0"/>
      <w:marBottom w:val="0"/>
      <w:divBdr>
        <w:top w:val="none" w:sz="0" w:space="0" w:color="auto"/>
        <w:left w:val="none" w:sz="0" w:space="0" w:color="auto"/>
        <w:bottom w:val="none" w:sz="0" w:space="0" w:color="auto"/>
        <w:right w:val="none" w:sz="0" w:space="0" w:color="auto"/>
      </w:divBdr>
    </w:div>
    <w:div w:id="1546143157">
      <w:bodyDiv w:val="1"/>
      <w:marLeft w:val="0"/>
      <w:marRight w:val="0"/>
      <w:marTop w:val="0"/>
      <w:marBottom w:val="0"/>
      <w:divBdr>
        <w:top w:val="none" w:sz="0" w:space="0" w:color="auto"/>
        <w:left w:val="none" w:sz="0" w:space="0" w:color="auto"/>
        <w:bottom w:val="none" w:sz="0" w:space="0" w:color="auto"/>
        <w:right w:val="none" w:sz="0" w:space="0" w:color="auto"/>
      </w:divBdr>
      <w:divsChild>
        <w:div w:id="480852290">
          <w:marLeft w:val="0"/>
          <w:marRight w:val="0"/>
          <w:marTop w:val="0"/>
          <w:marBottom w:val="0"/>
          <w:divBdr>
            <w:top w:val="none" w:sz="0" w:space="0" w:color="auto"/>
            <w:left w:val="none" w:sz="0" w:space="0" w:color="auto"/>
            <w:bottom w:val="none" w:sz="0" w:space="0" w:color="auto"/>
            <w:right w:val="none" w:sz="0" w:space="0" w:color="auto"/>
          </w:divBdr>
        </w:div>
        <w:div w:id="731387891">
          <w:marLeft w:val="0"/>
          <w:marRight w:val="0"/>
          <w:marTop w:val="0"/>
          <w:marBottom w:val="0"/>
          <w:divBdr>
            <w:top w:val="none" w:sz="0" w:space="0" w:color="auto"/>
            <w:left w:val="none" w:sz="0" w:space="0" w:color="auto"/>
            <w:bottom w:val="none" w:sz="0" w:space="0" w:color="auto"/>
            <w:right w:val="none" w:sz="0" w:space="0" w:color="auto"/>
          </w:divBdr>
        </w:div>
      </w:divsChild>
    </w:div>
    <w:div w:id="1570116215">
      <w:bodyDiv w:val="1"/>
      <w:marLeft w:val="0"/>
      <w:marRight w:val="0"/>
      <w:marTop w:val="0"/>
      <w:marBottom w:val="0"/>
      <w:divBdr>
        <w:top w:val="none" w:sz="0" w:space="0" w:color="auto"/>
        <w:left w:val="none" w:sz="0" w:space="0" w:color="auto"/>
        <w:bottom w:val="none" w:sz="0" w:space="0" w:color="auto"/>
        <w:right w:val="none" w:sz="0" w:space="0" w:color="auto"/>
      </w:divBdr>
    </w:div>
    <w:div w:id="1722628439">
      <w:bodyDiv w:val="1"/>
      <w:marLeft w:val="0"/>
      <w:marRight w:val="0"/>
      <w:marTop w:val="0"/>
      <w:marBottom w:val="0"/>
      <w:divBdr>
        <w:top w:val="none" w:sz="0" w:space="0" w:color="auto"/>
        <w:left w:val="none" w:sz="0" w:space="0" w:color="auto"/>
        <w:bottom w:val="none" w:sz="0" w:space="0" w:color="auto"/>
        <w:right w:val="none" w:sz="0" w:space="0" w:color="auto"/>
      </w:divBdr>
    </w:div>
    <w:div w:id="1809056974">
      <w:bodyDiv w:val="1"/>
      <w:marLeft w:val="0"/>
      <w:marRight w:val="0"/>
      <w:marTop w:val="0"/>
      <w:marBottom w:val="0"/>
      <w:divBdr>
        <w:top w:val="none" w:sz="0" w:space="0" w:color="auto"/>
        <w:left w:val="none" w:sz="0" w:space="0" w:color="auto"/>
        <w:bottom w:val="none" w:sz="0" w:space="0" w:color="auto"/>
        <w:right w:val="none" w:sz="0" w:space="0" w:color="auto"/>
      </w:divBdr>
    </w:div>
    <w:div w:id="1810518456">
      <w:bodyDiv w:val="1"/>
      <w:marLeft w:val="0"/>
      <w:marRight w:val="0"/>
      <w:marTop w:val="0"/>
      <w:marBottom w:val="0"/>
      <w:divBdr>
        <w:top w:val="none" w:sz="0" w:space="0" w:color="auto"/>
        <w:left w:val="none" w:sz="0" w:space="0" w:color="auto"/>
        <w:bottom w:val="none" w:sz="0" w:space="0" w:color="auto"/>
        <w:right w:val="none" w:sz="0" w:space="0" w:color="auto"/>
      </w:divBdr>
    </w:div>
    <w:div w:id="1868518201">
      <w:bodyDiv w:val="1"/>
      <w:marLeft w:val="0"/>
      <w:marRight w:val="0"/>
      <w:marTop w:val="0"/>
      <w:marBottom w:val="0"/>
      <w:divBdr>
        <w:top w:val="none" w:sz="0" w:space="0" w:color="auto"/>
        <w:left w:val="none" w:sz="0" w:space="0" w:color="auto"/>
        <w:bottom w:val="none" w:sz="0" w:space="0" w:color="auto"/>
        <w:right w:val="none" w:sz="0" w:space="0" w:color="auto"/>
      </w:divBdr>
      <w:divsChild>
        <w:div w:id="683291488">
          <w:marLeft w:val="0"/>
          <w:marRight w:val="0"/>
          <w:marTop w:val="0"/>
          <w:marBottom w:val="0"/>
          <w:divBdr>
            <w:top w:val="none" w:sz="0" w:space="0" w:color="auto"/>
            <w:left w:val="none" w:sz="0" w:space="0" w:color="auto"/>
            <w:bottom w:val="none" w:sz="0" w:space="0" w:color="auto"/>
            <w:right w:val="none" w:sz="0" w:space="0" w:color="auto"/>
          </w:divBdr>
        </w:div>
        <w:div w:id="814225439">
          <w:marLeft w:val="0"/>
          <w:marRight w:val="0"/>
          <w:marTop w:val="0"/>
          <w:marBottom w:val="0"/>
          <w:divBdr>
            <w:top w:val="none" w:sz="0" w:space="0" w:color="auto"/>
            <w:left w:val="none" w:sz="0" w:space="0" w:color="auto"/>
            <w:bottom w:val="none" w:sz="0" w:space="0" w:color="auto"/>
            <w:right w:val="none" w:sz="0" w:space="0" w:color="auto"/>
          </w:divBdr>
        </w:div>
        <w:div w:id="1277713040">
          <w:marLeft w:val="0"/>
          <w:marRight w:val="0"/>
          <w:marTop w:val="0"/>
          <w:marBottom w:val="0"/>
          <w:divBdr>
            <w:top w:val="none" w:sz="0" w:space="0" w:color="auto"/>
            <w:left w:val="none" w:sz="0" w:space="0" w:color="auto"/>
            <w:bottom w:val="none" w:sz="0" w:space="0" w:color="auto"/>
            <w:right w:val="none" w:sz="0" w:space="0" w:color="auto"/>
          </w:divBdr>
        </w:div>
        <w:div w:id="1759063066">
          <w:marLeft w:val="0"/>
          <w:marRight w:val="0"/>
          <w:marTop w:val="0"/>
          <w:marBottom w:val="0"/>
          <w:divBdr>
            <w:top w:val="none" w:sz="0" w:space="0" w:color="auto"/>
            <w:left w:val="none" w:sz="0" w:space="0" w:color="auto"/>
            <w:bottom w:val="none" w:sz="0" w:space="0" w:color="auto"/>
            <w:right w:val="none" w:sz="0" w:space="0" w:color="auto"/>
          </w:divBdr>
        </w:div>
        <w:div w:id="1824615597">
          <w:marLeft w:val="0"/>
          <w:marRight w:val="0"/>
          <w:marTop w:val="0"/>
          <w:marBottom w:val="0"/>
          <w:divBdr>
            <w:top w:val="none" w:sz="0" w:space="0" w:color="auto"/>
            <w:left w:val="none" w:sz="0" w:space="0" w:color="auto"/>
            <w:bottom w:val="none" w:sz="0" w:space="0" w:color="auto"/>
            <w:right w:val="none" w:sz="0" w:space="0" w:color="auto"/>
          </w:divBdr>
        </w:div>
        <w:div w:id="1870876544">
          <w:marLeft w:val="0"/>
          <w:marRight w:val="0"/>
          <w:marTop w:val="0"/>
          <w:marBottom w:val="0"/>
          <w:divBdr>
            <w:top w:val="none" w:sz="0" w:space="0" w:color="auto"/>
            <w:left w:val="none" w:sz="0" w:space="0" w:color="auto"/>
            <w:bottom w:val="none" w:sz="0" w:space="0" w:color="auto"/>
            <w:right w:val="none" w:sz="0" w:space="0" w:color="auto"/>
          </w:divBdr>
        </w:div>
        <w:div w:id="1975791340">
          <w:marLeft w:val="0"/>
          <w:marRight w:val="0"/>
          <w:marTop w:val="0"/>
          <w:marBottom w:val="0"/>
          <w:divBdr>
            <w:top w:val="none" w:sz="0" w:space="0" w:color="auto"/>
            <w:left w:val="none" w:sz="0" w:space="0" w:color="auto"/>
            <w:bottom w:val="none" w:sz="0" w:space="0" w:color="auto"/>
            <w:right w:val="none" w:sz="0" w:space="0" w:color="auto"/>
          </w:divBdr>
        </w:div>
      </w:divsChild>
    </w:div>
    <w:div w:id="1873378623">
      <w:bodyDiv w:val="1"/>
      <w:marLeft w:val="0"/>
      <w:marRight w:val="0"/>
      <w:marTop w:val="0"/>
      <w:marBottom w:val="0"/>
      <w:divBdr>
        <w:top w:val="none" w:sz="0" w:space="0" w:color="auto"/>
        <w:left w:val="none" w:sz="0" w:space="0" w:color="auto"/>
        <w:bottom w:val="none" w:sz="0" w:space="0" w:color="auto"/>
        <w:right w:val="none" w:sz="0" w:space="0" w:color="auto"/>
      </w:divBdr>
    </w:div>
    <w:div w:id="1874490894">
      <w:bodyDiv w:val="1"/>
      <w:marLeft w:val="0"/>
      <w:marRight w:val="0"/>
      <w:marTop w:val="0"/>
      <w:marBottom w:val="0"/>
      <w:divBdr>
        <w:top w:val="none" w:sz="0" w:space="0" w:color="auto"/>
        <w:left w:val="none" w:sz="0" w:space="0" w:color="auto"/>
        <w:bottom w:val="none" w:sz="0" w:space="0" w:color="auto"/>
        <w:right w:val="none" w:sz="0" w:space="0" w:color="auto"/>
      </w:divBdr>
    </w:div>
    <w:div w:id="1909220604">
      <w:bodyDiv w:val="1"/>
      <w:marLeft w:val="0"/>
      <w:marRight w:val="0"/>
      <w:marTop w:val="0"/>
      <w:marBottom w:val="0"/>
      <w:divBdr>
        <w:top w:val="none" w:sz="0" w:space="0" w:color="auto"/>
        <w:left w:val="none" w:sz="0" w:space="0" w:color="auto"/>
        <w:bottom w:val="none" w:sz="0" w:space="0" w:color="auto"/>
        <w:right w:val="none" w:sz="0" w:space="0" w:color="auto"/>
      </w:divBdr>
    </w:div>
    <w:div w:id="1921987916">
      <w:bodyDiv w:val="1"/>
      <w:marLeft w:val="0"/>
      <w:marRight w:val="0"/>
      <w:marTop w:val="0"/>
      <w:marBottom w:val="0"/>
      <w:divBdr>
        <w:top w:val="none" w:sz="0" w:space="0" w:color="auto"/>
        <w:left w:val="none" w:sz="0" w:space="0" w:color="auto"/>
        <w:bottom w:val="none" w:sz="0" w:space="0" w:color="auto"/>
        <w:right w:val="none" w:sz="0" w:space="0" w:color="auto"/>
      </w:divBdr>
    </w:div>
    <w:div w:id="1977905209">
      <w:bodyDiv w:val="1"/>
      <w:marLeft w:val="0"/>
      <w:marRight w:val="0"/>
      <w:marTop w:val="0"/>
      <w:marBottom w:val="0"/>
      <w:divBdr>
        <w:top w:val="none" w:sz="0" w:space="0" w:color="auto"/>
        <w:left w:val="none" w:sz="0" w:space="0" w:color="auto"/>
        <w:bottom w:val="none" w:sz="0" w:space="0" w:color="auto"/>
        <w:right w:val="none" w:sz="0" w:space="0" w:color="auto"/>
      </w:divBdr>
    </w:div>
    <w:div w:id="2005012975">
      <w:bodyDiv w:val="1"/>
      <w:marLeft w:val="0"/>
      <w:marRight w:val="0"/>
      <w:marTop w:val="0"/>
      <w:marBottom w:val="0"/>
      <w:divBdr>
        <w:top w:val="none" w:sz="0" w:space="0" w:color="auto"/>
        <w:left w:val="none" w:sz="0" w:space="0" w:color="auto"/>
        <w:bottom w:val="none" w:sz="0" w:space="0" w:color="auto"/>
        <w:right w:val="none" w:sz="0" w:space="0" w:color="auto"/>
      </w:divBdr>
    </w:div>
    <w:div w:id="2064058598">
      <w:bodyDiv w:val="1"/>
      <w:marLeft w:val="0"/>
      <w:marRight w:val="0"/>
      <w:marTop w:val="0"/>
      <w:marBottom w:val="0"/>
      <w:divBdr>
        <w:top w:val="none" w:sz="0" w:space="0" w:color="auto"/>
        <w:left w:val="none" w:sz="0" w:space="0" w:color="auto"/>
        <w:bottom w:val="none" w:sz="0" w:space="0" w:color="auto"/>
        <w:right w:val="none" w:sz="0" w:space="0" w:color="auto"/>
      </w:divBdr>
    </w:div>
    <w:div w:id="207338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Jua</b:Tag>
    <b:SourceType>BookSection</b:SourceType>
    <b:Guid>{BCAA54D3-DB18-4D48-93A2-71DE09593161}</b:Guid>
    <b:Author>
      <b:Author>
        <b:NameList>
          <b:Person>
            <b:Last>Salas</b:Last>
            <b:First>Juan</b:First>
            <b:Middle>Luis sanchez</b:Middle>
          </b:Person>
        </b:NameList>
      </b:Author>
    </b:Author>
    <b:Title>Polinomios Ortogonales</b:Title>
    <b:RefOrder>2</b:RefOrder>
  </b:Source>
  <b:Source>
    <b:Tag>Sab12</b:Tag>
    <b:SourceType>JournalArticle</b:SourceType>
    <b:Guid>{646D9515-836D-4DB7-979F-1BE9333AC3C6}</b:Guid>
    <b:Author>
      <b:Author>
        <b:NameList>
          <b:Person>
            <b:Last>Saboya1</b:Last>
            <b:First>Néstor</b:First>
            <b:Middle>Gabriel Forero</b:Middle>
          </b:Person>
        </b:NameList>
      </b:Author>
    </b:Author>
    <b:Title>Normas de Comunicación en Serie</b:Title>
    <b:Year>2012</b:Year>
    <b:JournalName>INGENIO LIBRE</b:JournalName>
    <b:Pages>86-94</b:Pages>
    <b:RefOrder>3</b:RefOrder>
  </b:Source>
  <b:Source>
    <b:Tag>Nam12</b:Tag>
    <b:SourceType>InternetSite</b:SourceType>
    <b:Guid>{38FC3247-418A-40A5-8FC1-85A904167F82}</b:Guid>
    <b:Author>
      <b:Author>
        <b:NameList>
          <b:Person>
            <b:Last>Names And Definitions</b:Last>
            <b:First>C.</b:First>
            <b:Middle>E. Strangio</b:Middle>
          </b:Person>
        </b:NameList>
      </b:Author>
    </b:Author>
    <b:Title>The RS232 Standard A Tutorial With Signal</b:Title>
    <b:Year>2012</b:Year>
    <b:URL>http://www.camiresearch.com/Data_Com_Basics/RS232_standard.html#anchor1154232</b:URL>
    <b:RefOrder>1</b:RefOrder>
  </b:Source>
  <b:Source>
    <b:Tag>Ger15</b:Tag>
    <b:SourceType>InternetSite</b:SourceType>
    <b:Guid>{C23C220E-AA63-45AE-8AEE-6BF4C6A3CFF6}</b:Guid>
    <b:Title>Wireshark</b:Title>
    <b:LCID>es-CO</b:LCID>
    <b:Author>
      <b:Author>
        <b:NameList>
          <b:Person>
            <b:Last>Combs</b:Last>
            <b:First>Gerald</b:First>
          </b:Person>
        </b:NameList>
      </b:Author>
    </b:Author>
    <b:ProductionCompany>Wireshark Foundation</b:ProductionCompany>
    <b:YearAccessed>2015</b:YearAccessed>
    <b:MonthAccessed>07</b:MonthAccessed>
    <b:DayAccessed>15</b:DayAccessed>
    <b:URL>https://www.wireshark.org/</b:URL>
    <b:Year>2019</b:Year>
    <b:RefOrder>1</b:RefOrder>
  </b:Source>
  <b:Source>
    <b:Tag>Dav19</b:Tag>
    <b:SourceType>InternetSite</b:SourceType>
    <b:Guid>{7A26470B-37AE-4A1A-9BDE-29858166C7E0}</b:Guid>
    <b:Title>YateClient</b:Title>
    <b:Year>2019</b:Year>
    <b:URL>http://yateclient.yate.ro/</b:URL>
    <b:RefOrder>2</b:RefOrder>
  </b:Source>
  <b:Source>
    <b:Tag>Rob14</b:Tag>
    <b:SourceType>InternetSite</b:SourceType>
    <b:Guid>{BA91731B-A9F2-41DD-ACF4-0249DC818DA4}</b:Guid>
    <b:Author>
      <b:Author>
        <b:NameList>
          <b:Person>
            <b:Last>Robinson</b:Last>
          </b:Person>
        </b:NameList>
      </b:Author>
    </b:Author>
    <b:Title>cgl usach</b:Title>
    <b:Year>2019</b:Year>
    <b:URL>https://sitios.diinf.usach.cl/cgl/2015/07/crear-una-cuenta-jabberxmpp/</b:URL>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663696F89DA8A42B6D25E9828163D02" ma:contentTypeVersion="12" ma:contentTypeDescription="Create a new document." ma:contentTypeScope="" ma:versionID="b0fa3bb7170225c133c6ca710190525b">
  <xsd:schema xmlns:xsd="http://www.w3.org/2001/XMLSchema" xmlns:xs="http://www.w3.org/2001/XMLSchema" xmlns:p="http://schemas.microsoft.com/office/2006/metadata/properties" xmlns:ns3="4a45cb40-ceef-43c8-b8e6-06604fbfd828" xmlns:ns4="3a05a421-b88c-4858-8a73-fd3eab48a727" targetNamespace="http://schemas.microsoft.com/office/2006/metadata/properties" ma:root="true" ma:fieldsID="ad1461f09789745d2f4684b3f5041c10" ns3:_="" ns4:_="">
    <xsd:import namespace="4a45cb40-ceef-43c8-b8e6-06604fbfd828"/>
    <xsd:import namespace="3a05a421-b88c-4858-8a73-fd3eab48a7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EventHashCode" minOccurs="0"/>
                <xsd:element ref="ns4:MediaServiceGenerationTime"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5cb40-ceef-43c8-b8e6-06604fbfd82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05a421-b88c-4858-8a73-fd3eab48a7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2E8381-4FF3-4CCA-BD38-70409C19615A}">
  <ds:schemaRefs>
    <ds:schemaRef ds:uri="http://schemas.microsoft.com/sharepoint/v3/contenttype/forms"/>
  </ds:schemaRefs>
</ds:datastoreItem>
</file>

<file path=customXml/itemProps2.xml><?xml version="1.0" encoding="utf-8"?>
<ds:datastoreItem xmlns:ds="http://schemas.openxmlformats.org/officeDocument/2006/customXml" ds:itemID="{DE7E6DBD-6114-412E-9496-8F546485A1E8}">
  <ds:schemaRefs>
    <ds:schemaRef ds:uri="http://schemas.openxmlformats.org/officeDocument/2006/bibliography"/>
  </ds:schemaRefs>
</ds:datastoreItem>
</file>

<file path=customXml/itemProps3.xml><?xml version="1.0" encoding="utf-8"?>
<ds:datastoreItem xmlns:ds="http://schemas.openxmlformats.org/officeDocument/2006/customXml" ds:itemID="{3ECD8AC5-7C7A-4ADA-9B44-CCE4B929C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45cb40-ceef-43c8-b8e6-06604fbfd828"/>
    <ds:schemaRef ds:uri="3a05a421-b88c-4858-8a73-fd3eab48a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FC98CD-5B57-46E9-92EE-2A3B05EBE2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4104</Words>
  <Characters>22572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JOHANA ROJAS</dc:creator>
  <cp:keywords/>
  <cp:lastModifiedBy>LEON HURTADO HAROLD DAVID</cp:lastModifiedBy>
  <cp:revision>8</cp:revision>
  <cp:lastPrinted>2021-03-27T23:12:00Z</cp:lastPrinted>
  <dcterms:created xsi:type="dcterms:W3CDTF">2021-03-27T23:04:00Z</dcterms:created>
  <dcterms:modified xsi:type="dcterms:W3CDTF">2021-04-15T16:07:00Z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0x010100C663696F89DA8A42B6D25E9828163D02</vt:lpwstr>
  </property>
</Properties>
</file>