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97D75" w14:textId="03CC55E4" w:rsidR="00F63D52" w:rsidRDefault="0063307C" w:rsidP="0063307C">
      <w:pPr>
        <w:pStyle w:val="Ttulo1"/>
        <w:jc w:val="center"/>
        <w:rPr>
          <w:lang w:val="es-ES"/>
        </w:rPr>
      </w:pPr>
      <w:r>
        <w:rPr>
          <w:lang w:val="es-ES"/>
        </w:rPr>
        <w:t>INGENIERIA COMO IMPACTO SOCIAL Y GENERADOR DE CAMBIO</w:t>
      </w:r>
    </w:p>
    <w:p w14:paraId="5107C586" w14:textId="7C45A766" w:rsidR="0063307C" w:rsidRDefault="0063307C" w:rsidP="0063307C">
      <w:pPr>
        <w:jc w:val="center"/>
        <w:rPr>
          <w:lang w:val="es-ES"/>
        </w:rPr>
      </w:pPr>
      <w:r w:rsidRPr="0063307C">
        <w:rPr>
          <w:lang w:val="es-ES"/>
        </w:rPr>
        <w:t>Carlos Alberto Cruz Perez</w:t>
      </w:r>
      <w:r>
        <w:rPr>
          <w:lang w:val="es-ES"/>
        </w:rPr>
        <w:t xml:space="preserve"> 45161054</w:t>
      </w:r>
    </w:p>
    <w:p w14:paraId="173401D2" w14:textId="4136A23E" w:rsidR="0063307C" w:rsidRDefault="0063307C" w:rsidP="0063307C">
      <w:pPr>
        <w:jc w:val="center"/>
        <w:rPr>
          <w:lang w:val="es-ES"/>
        </w:rPr>
      </w:pPr>
    </w:p>
    <w:p w14:paraId="67FAECE7" w14:textId="205F4598" w:rsidR="0063307C" w:rsidRDefault="0063307C" w:rsidP="0063307C">
      <w:pPr>
        <w:jc w:val="center"/>
        <w:rPr>
          <w:lang w:val="es-ES"/>
        </w:rPr>
      </w:pPr>
    </w:p>
    <w:p w14:paraId="01FD8C5F" w14:textId="020F12E9" w:rsidR="0063307C" w:rsidRPr="00D335C3" w:rsidRDefault="0063307C" w:rsidP="0063307C">
      <w:pPr>
        <w:jc w:val="both"/>
      </w:pPr>
      <w:r w:rsidRPr="00D335C3">
        <w:t xml:space="preserve">La ingeniería se concibe como una aplicación de conocimientos al servicio de la generación de ideas e incluso modelos de negocio, últimamente se ha convertido en un motor económico para crear innovación y nuevos productos en un mercado. Según lo visto en clase la ingeniería es mucho </w:t>
      </w:r>
      <w:r w:rsidR="00D335C3" w:rsidRPr="00D335C3">
        <w:t>más</w:t>
      </w:r>
      <w:r w:rsidRPr="00D335C3">
        <w:t xml:space="preserve"> que eso y tiene un impacto muy grande en la sociedad, ya que el conocimiento otorga responsabilidad.</w:t>
      </w:r>
    </w:p>
    <w:p w14:paraId="20BCA282" w14:textId="6BD1EA92" w:rsidR="0063307C" w:rsidRPr="00D335C3" w:rsidRDefault="0063307C" w:rsidP="0063307C">
      <w:pPr>
        <w:jc w:val="both"/>
      </w:pPr>
      <w:r w:rsidRPr="00D335C3">
        <w:t>Aunque no debería ser así, la educación en Colombia es muy complicada de obtener, por lo que se podría decir que somos privilegiados al estar en nuestra condición de saber, pero al tener estos “privilegios” tenemos que ejecutar nuestras acciones fijando siempre la parte social</w:t>
      </w:r>
      <w:r w:rsidR="00D335C3" w:rsidRPr="00D335C3">
        <w:t xml:space="preserve"> y teniendo en cuenta que nuestros desarrollos tienen consecuencias en sus usuarios directos e indirectos.</w:t>
      </w:r>
    </w:p>
    <w:p w14:paraId="4FA24931" w14:textId="55755D39" w:rsidR="00D335C3" w:rsidRDefault="00D335C3" w:rsidP="0063307C">
      <w:pPr>
        <w:jc w:val="both"/>
      </w:pPr>
      <w:r w:rsidRPr="00D335C3">
        <w:t>En la clase se han trabajado aspectos de la filosofía, como lo que significa ser feliz y lo que es la realidad y sus diferencias con los sueños, porque muchas veces como ingenieros nos volvemos insensibles ante la humanidad de los demás, pensamos que todo está pasado en estipulados científicos y tecnológicos, creemos que la subjetividad es algo que debemos mantener alejado de todo desarrollo de ingeniería. Sin embargo, en nuestro trabajo se plasman nuestras creencias y es un compromiso crear y generar proyectos que sean benéficos para las personas y que ataquen problemas mucho más globales, así se logra un cambio a base del conocimiento</w:t>
      </w:r>
      <w:r w:rsidR="00F73747">
        <w:t>.</w:t>
      </w:r>
    </w:p>
    <w:p w14:paraId="12863E7C" w14:textId="073C95CF" w:rsidR="00F73747" w:rsidRDefault="00F73747" w:rsidP="0063307C">
      <w:pPr>
        <w:jc w:val="both"/>
      </w:pPr>
      <w:r>
        <w:t>Los ingenieros como usuarios de la ciencia y tecnológica pueden crear felicidad a partir de eso, pueden generar entornos de cambio que mejoren la calidad de vida de las personas, incluso darle felicidad a los demás puede crear felicidad en ti mismo, por lo que podemos mantener un equilibrio entre la objetividad y subjetividad, generando proyectos de ingeniería que, a medio y largo plazo, serán focos de cambio y se harán parte de una realidad mucho más tangible.</w:t>
      </w:r>
    </w:p>
    <w:p w14:paraId="69CEF11A" w14:textId="3B6995E7" w:rsidR="00F73747" w:rsidRDefault="00A97B6A" w:rsidP="0063307C">
      <w:pPr>
        <w:jc w:val="both"/>
      </w:pPr>
      <w:r>
        <w:t>No hay que dejar de lado el aspecto económico ya que la ingeniería es una profesión y también un trabajo con una remuneración, pero últimamente lo económico prima sobre lo social, se debe crear un equilibrio entre ambos, que permita el desarrollo de un proyecto integral que sean beneficioso para ambas partes, tanto para el desarrollador como para el usuario</w:t>
      </w:r>
      <w:r w:rsidR="00124F49">
        <w:t xml:space="preserve"> y así poder generar un acuerdo donde no necesariamente no sea rentable o que sea un problema para la comunidad involucrada.</w:t>
      </w:r>
    </w:p>
    <w:p w14:paraId="5F482DDA" w14:textId="505625F7" w:rsidR="00124F49" w:rsidRPr="00D335C3" w:rsidRDefault="00124F49" w:rsidP="0063307C">
      <w:pPr>
        <w:jc w:val="both"/>
      </w:pPr>
      <w:r>
        <w:t>Los ingenieros tenemos que tener esa mentalidad de progresión, saber que es la felicidad verdadera y tener en cuenta los cambios que podemos generar si nos enfocamos en el bienestar de las personas de manera rigurosa y equilibrada, manejamos el mercado actual que esta lleno de desigualdades e injusticias, pero cada día con nuestras acciones podemos cambiar ese panorama y mostrar que la ingeniería antes de ser técnica es social y que debemos ir cambiando muchas concepciones que se tienen hacia la ingeniería y darse cuenta que somos servidores públicos y nos debemos a las personas.</w:t>
      </w:r>
    </w:p>
    <w:p w14:paraId="27A0D6A5" w14:textId="60574CAF" w:rsidR="0063307C" w:rsidRDefault="0063307C" w:rsidP="0063307C">
      <w:pPr>
        <w:rPr>
          <w:lang w:val="es-ES"/>
        </w:rPr>
      </w:pPr>
    </w:p>
    <w:p w14:paraId="1025C020" w14:textId="13484A58" w:rsidR="0063307C" w:rsidRDefault="0063307C" w:rsidP="0063307C">
      <w:pPr>
        <w:rPr>
          <w:lang w:val="es-ES"/>
        </w:rPr>
      </w:pPr>
    </w:p>
    <w:p w14:paraId="5758C6B8" w14:textId="77777777" w:rsidR="0063307C" w:rsidRPr="0063307C" w:rsidRDefault="0063307C" w:rsidP="0063307C">
      <w:pPr>
        <w:rPr>
          <w:lang w:val="es-ES"/>
        </w:rPr>
      </w:pPr>
    </w:p>
    <w:sectPr w:rsidR="0063307C" w:rsidRPr="006330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7C"/>
    <w:rsid w:val="00124F49"/>
    <w:rsid w:val="0063307C"/>
    <w:rsid w:val="00A97B6A"/>
    <w:rsid w:val="00D335C3"/>
    <w:rsid w:val="00F63D52"/>
    <w:rsid w:val="00F737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4875"/>
  <w15:chartTrackingRefBased/>
  <w15:docId w15:val="{54E70D10-DC6F-453E-8778-094A27B0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PEREZ CARLOS ALBERTO</dc:creator>
  <cp:keywords/>
  <dc:description/>
  <cp:lastModifiedBy>CRUZ PEREZ CARLOS ALBERTO</cp:lastModifiedBy>
  <cp:revision>1</cp:revision>
  <dcterms:created xsi:type="dcterms:W3CDTF">2020-09-14T12:32:00Z</dcterms:created>
  <dcterms:modified xsi:type="dcterms:W3CDTF">2020-09-14T13:28:00Z</dcterms:modified>
</cp:coreProperties>
</file>