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3D486" w14:textId="77777777" w:rsidR="00733C35" w:rsidRPr="00655B12" w:rsidRDefault="00DD1096" w:rsidP="00655B12">
      <w:pPr>
        <w:jc w:val="center"/>
        <w:rPr>
          <w:b/>
          <w:lang w:val="es-MX"/>
        </w:rPr>
      </w:pPr>
      <w:bookmarkStart w:id="0" w:name="_GoBack"/>
      <w:r w:rsidRPr="00655B12">
        <w:rPr>
          <w:b/>
          <w:lang w:val="es-MX"/>
        </w:rPr>
        <w:t>Indagaciones sobre nuestro proyecto</w:t>
      </w:r>
    </w:p>
    <w:bookmarkEnd w:id="0"/>
    <w:p w14:paraId="21A56671" w14:textId="77777777" w:rsidR="009E666A" w:rsidRDefault="009E666A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>En Colombia a pesar de la tasa de hambre es relativamente baja, pues para el trienio de 2016 a 2018 afecta solo al 4.8</w:t>
      </w:r>
      <w:proofErr w:type="gramStart"/>
      <w:r>
        <w:rPr>
          <w:lang w:val="es-MX"/>
        </w:rPr>
        <w:t>%  (</w:t>
      </w:r>
      <w:proofErr w:type="gramEnd"/>
      <w:r>
        <w:rPr>
          <w:lang w:val="es-MX"/>
        </w:rPr>
        <w:t xml:space="preserve">2.4 millones)de la población según los reportes mundiales SOFI (Estado de seguridad alimentaria y nutrición en el mundo),solo en Colombia. Este porcentaje ha venido en un preocupante aumento en toda la región suramericana y se provee que para dentro de 10 años afecte a 67 millones de personas en toda la región de los 47 millones que hoy sufren hambre. Esto sin proveer los huecos económicos y sociales que está proveyendo el </w:t>
      </w:r>
      <w:proofErr w:type="spellStart"/>
      <w:r>
        <w:rPr>
          <w:lang w:val="es-MX"/>
        </w:rPr>
        <w:t>covid</w:t>
      </w:r>
      <w:proofErr w:type="spellEnd"/>
      <w:r>
        <w:rPr>
          <w:lang w:val="es-MX"/>
        </w:rPr>
        <w:t xml:space="preserve"> este 2020, lo cual puede que sea aún más preocupante este caso.</w:t>
      </w:r>
    </w:p>
    <w:p w14:paraId="6157C967" w14:textId="77777777" w:rsidR="009E666A" w:rsidRDefault="009E666A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>Bajo estos datos este proyecto se enfoca en dar una solución alimentaria a las familias, pues busca traer el campo a la casa con un sistema automatizado de cultivo controlado que el único fin sea sembrar y cosechar sin necesidad de intervenciones humanas.</w:t>
      </w:r>
    </w:p>
    <w:p w14:paraId="7FD651C6" w14:textId="787FDAB7" w:rsidR="009E666A" w:rsidRDefault="009E666A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>Esto es posible gracias al desarrollo de la tecnología actual e integración de las mismas, pues este proyecto más que crear algo nuevo busca integrar sensores y procesadores existentes en el mercado para que su facilidad de ensamble sea aún mayor.</w:t>
      </w:r>
    </w:p>
    <w:p w14:paraId="5BF68A27" w14:textId="47B3C855" w:rsidR="0063458A" w:rsidRDefault="0063458A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 xml:space="preserve">Haciendo un pequeño sondeo sobre la situación actual de los alimentos, las personas muchas veces prefieren comprar productos que crear o cuidar uno, pues esto requiere de esfuerzos y espacio, además de un gasto bastante considerable de dinero para mantener a flote un proyecto así. </w:t>
      </w:r>
      <w:r w:rsidR="00380F06">
        <w:rPr>
          <w:lang w:val="es-MX"/>
        </w:rPr>
        <w:t>Por lo tanto, la gente no está dispuesta a mantener un cultivo hogareño.</w:t>
      </w:r>
    </w:p>
    <w:p w14:paraId="0493CF58" w14:textId="5F4E33AF" w:rsidR="00BE3BDF" w:rsidRDefault="00380F06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 xml:space="preserve">Ante esta problemática surgió la idea de automatizarlo y darle un enfoque más práctico, en donde solo se requiera de plantar y cosechar, además de volver a realizar un pequeño </w:t>
      </w:r>
      <w:r w:rsidR="00655B12">
        <w:rPr>
          <w:lang w:val="es-MX"/>
        </w:rPr>
        <w:t>sondeo,</w:t>
      </w:r>
      <w:r>
        <w:rPr>
          <w:lang w:val="es-MX"/>
        </w:rPr>
        <w:t xml:space="preserve"> pero con la propuesta. </w:t>
      </w:r>
      <w:r w:rsidR="00BE3BDF">
        <w:rPr>
          <w:lang w:val="es-MX"/>
        </w:rPr>
        <w:t>Uno de los mayores miedos sobre un sistema automatizado es la desinformación. Pues una instalación de esta puede ser bastante costosa, a pesar de usarse tecnología de bajo costo. Pues rondaría entre los 500 mil pesos colombianos, es un reto inicial, pero a largo plazo puede ser conveniente y puede incluso comercializarse con esto si así se desea. La vida útil de estos elementos es mínima de 2 años si no son cuidados.</w:t>
      </w:r>
    </w:p>
    <w:p w14:paraId="50A3A336" w14:textId="29B0D494" w:rsidR="00BE3BDF" w:rsidRDefault="00BE3BDF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 xml:space="preserve">Con esta información se ha intentado contactar o dar a entender la idea del proyecto a diferentes personas, esto contactándose por medio de las redes sociales actuales, </w:t>
      </w:r>
      <w:r w:rsidR="00401D2B">
        <w:rPr>
          <w:lang w:val="es-MX"/>
        </w:rPr>
        <w:t>así</w:t>
      </w:r>
      <w:r>
        <w:rPr>
          <w:lang w:val="es-MX"/>
        </w:rPr>
        <w:t xml:space="preserve"> poder saber que opinan las personas </w:t>
      </w:r>
      <w:r w:rsidR="00401D2B">
        <w:rPr>
          <w:lang w:val="es-MX"/>
        </w:rPr>
        <w:t>de diferentes estratos y así determinar si es viable un proyecto de este tipo.</w:t>
      </w:r>
    </w:p>
    <w:p w14:paraId="7FD80B60" w14:textId="5F4E2A5C" w:rsidR="009B48DE" w:rsidRDefault="009B48DE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>La opinión popular sobre estos proyectos es que su coste inicial es bastante alto, pero a largo plazo puede ser conveniente. A continuación, se mostrarán diferentes opiniones de las personas al comunicárseles la idea del proyecto:</w:t>
      </w:r>
    </w:p>
    <w:p w14:paraId="2126495D" w14:textId="7E9F0B76" w:rsidR="009B48DE" w:rsidRDefault="00464529" w:rsidP="00464529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>“</w:t>
      </w:r>
      <w:r w:rsidR="009B48DE">
        <w:rPr>
          <w:lang w:val="es-MX"/>
        </w:rPr>
        <w:t>Es un proyecto que podría funcionar a largo plazo</w:t>
      </w:r>
      <w:r>
        <w:rPr>
          <w:lang w:val="es-MX"/>
        </w:rPr>
        <w:t xml:space="preserve"> además de que requiere de un grado de disciplina para estar pendiente ante adversidades. Eso es algo que las personas no se permiten en estos tiempos modernos”</w:t>
      </w:r>
      <w:r w:rsidRPr="00464529">
        <w:rPr>
          <w:lang w:val="es-MX"/>
        </w:rPr>
        <w:t xml:space="preserve"> </w:t>
      </w:r>
      <w:r>
        <w:rPr>
          <w:lang w:val="es-MX"/>
        </w:rPr>
        <w:t>Bernardo García</w:t>
      </w:r>
      <w:r>
        <w:rPr>
          <w:lang w:val="es-MX"/>
        </w:rPr>
        <w:t xml:space="preserve">. </w:t>
      </w:r>
      <w:proofErr w:type="spellStart"/>
      <w:r>
        <w:rPr>
          <w:lang w:val="es-MX"/>
        </w:rPr>
        <w:t>Ing</w:t>
      </w:r>
      <w:proofErr w:type="spellEnd"/>
      <w:r>
        <w:rPr>
          <w:lang w:val="es-MX"/>
        </w:rPr>
        <w:t xml:space="preserve"> civil.</w:t>
      </w:r>
    </w:p>
    <w:p w14:paraId="368797E4" w14:textId="0C2E5AF5" w:rsidR="00464529" w:rsidRDefault="00464529" w:rsidP="00464529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>“Está bien para poder mitigar el hambre, pero funcionara a largo plazo, además algo que podría ser un dolor de cabeza es su estructura, pues puede generar humedad en el piso donde este implantado.” Mariana Galeano Psicóloga.</w:t>
      </w:r>
    </w:p>
    <w:p w14:paraId="32AD415A" w14:textId="73CA7C97" w:rsidR="00464529" w:rsidRDefault="00464529" w:rsidP="00464529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>“</w:t>
      </w:r>
      <w:r w:rsidR="008D050C">
        <w:rPr>
          <w:lang w:val="es-MX"/>
        </w:rPr>
        <w:t xml:space="preserve">Es un sistema bastante complejo que ante cualquier daño se requiere contactar con el creador del proyecto, y no se tienen garantías de que esto funcione, además de que es más sencillo trabajar e </w:t>
      </w:r>
      <w:r w:rsidR="008D050C">
        <w:rPr>
          <w:lang w:val="es-MX"/>
        </w:rPr>
        <w:lastRenderedPageBreak/>
        <w:t>ir a una tienda donde ya se tienen estos productos</w:t>
      </w:r>
      <w:r w:rsidR="00655B12">
        <w:rPr>
          <w:lang w:val="es-MX"/>
        </w:rPr>
        <w:t xml:space="preserve">, pero si funciona, puede ser una buena </w:t>
      </w:r>
      <w:proofErr w:type="spellStart"/>
      <w:r w:rsidR="00655B12">
        <w:rPr>
          <w:lang w:val="es-MX"/>
        </w:rPr>
        <w:t>inversion</w:t>
      </w:r>
      <w:proofErr w:type="spellEnd"/>
      <w:r w:rsidR="008D050C">
        <w:rPr>
          <w:lang w:val="es-MX"/>
        </w:rPr>
        <w:t>”. Víctor Vergara, Deportista.</w:t>
      </w:r>
    </w:p>
    <w:p w14:paraId="02C01272" w14:textId="3D4180DF" w:rsidR="008D050C" w:rsidRDefault="008D050C" w:rsidP="00464529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 xml:space="preserve">“Suena bastante interesante en papel, pero aún quedan muchas dudas, además de que no es una solución instantánea, y los problemas de la sociedad actual colombiana son ya, ahora” Alexandra ríos, empleada </w:t>
      </w:r>
      <w:r w:rsidR="00380F06">
        <w:rPr>
          <w:lang w:val="es-MX"/>
        </w:rPr>
        <w:t>doméstica</w:t>
      </w:r>
      <w:r>
        <w:rPr>
          <w:lang w:val="es-MX"/>
        </w:rPr>
        <w:t>.</w:t>
      </w:r>
    </w:p>
    <w:p w14:paraId="1423903B" w14:textId="78CAFBBB" w:rsidR="00401D2B" w:rsidRDefault="00380F06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>Ante estas anotaciones cabe resaltar que es un proyecto que es nuevo y es normal el miedo, pero es una alternativa que podría funcionar a largo plazo y en Colombia muchas veces se tiene la mentalidad de solucionar todo “Ya”, “de inmediato” y a veces las problemáticas requieren de tiempos, a veces extensos, para que sean resueltos.</w:t>
      </w:r>
    </w:p>
    <w:p w14:paraId="76D4B4D0" w14:textId="77777777" w:rsidR="009E666A" w:rsidRPr="000435CA" w:rsidRDefault="009E666A" w:rsidP="009E666A">
      <w:pPr>
        <w:tabs>
          <w:tab w:val="left" w:pos="1416"/>
        </w:tabs>
        <w:rPr>
          <w:lang w:val="es-MX"/>
        </w:rPr>
      </w:pPr>
      <w:r w:rsidRPr="000435CA">
        <w:rPr>
          <w:lang w:val="es-MX"/>
        </w:rPr>
        <w:t>El espectador</w:t>
      </w:r>
      <w:r>
        <w:rPr>
          <w:lang w:val="es-MX"/>
        </w:rPr>
        <w:t>, redacción economía,</w:t>
      </w:r>
      <w:r w:rsidRPr="000435CA">
        <w:rPr>
          <w:lang w:val="es-MX"/>
        </w:rPr>
        <w:t xml:space="preserve"> En Colombia, 2,4 millones de personas padecen hambre: ONU</w:t>
      </w:r>
      <w:r>
        <w:rPr>
          <w:lang w:val="es-MX"/>
        </w:rPr>
        <w:t xml:space="preserve">, 15 julio 2019, Fuente: </w:t>
      </w:r>
      <w:hyperlink r:id="rId7" w:history="1">
        <w:r w:rsidRPr="000435CA">
          <w:rPr>
            <w:rStyle w:val="Hipervnculo"/>
            <w:lang w:val="es-MX"/>
          </w:rPr>
          <w:t>https://www.elespectador.com/noticias/economia/en-colombia-24-millones-de-personas-padecen-hambre-onu/</w:t>
        </w:r>
      </w:hyperlink>
    </w:p>
    <w:p w14:paraId="5DDCED1F" w14:textId="3E8156AE" w:rsidR="00DD1096" w:rsidRPr="00DD1096" w:rsidRDefault="00DD1096" w:rsidP="009E666A">
      <w:pPr>
        <w:rPr>
          <w:lang w:val="es-MX"/>
        </w:rPr>
      </w:pPr>
    </w:p>
    <w:sectPr w:rsidR="00DD1096" w:rsidRPr="00DD1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96"/>
    <w:rsid w:val="00380F06"/>
    <w:rsid w:val="00401D2B"/>
    <w:rsid w:val="00464529"/>
    <w:rsid w:val="005C2F36"/>
    <w:rsid w:val="0063458A"/>
    <w:rsid w:val="00655B12"/>
    <w:rsid w:val="00733C35"/>
    <w:rsid w:val="00847A5A"/>
    <w:rsid w:val="008D050C"/>
    <w:rsid w:val="009B48DE"/>
    <w:rsid w:val="009E3C21"/>
    <w:rsid w:val="009E666A"/>
    <w:rsid w:val="00BE3BDF"/>
    <w:rsid w:val="00D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1D95"/>
  <w15:chartTrackingRefBased/>
  <w15:docId w15:val="{72B85CF6-46AF-4BA1-9DA3-1F1DC582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E6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elespectador.com/noticias/economia/en-colombia-24-millones-de-personas-padecen-hambre-onu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777C03AE4844BB2CC43DF18A3743A" ma:contentTypeVersion="7" ma:contentTypeDescription="Create a new document." ma:contentTypeScope="" ma:versionID="55b3ec5e33ddefd09ecbad139dddf580">
  <xsd:schema xmlns:xsd="http://www.w3.org/2001/XMLSchema" xmlns:xs="http://www.w3.org/2001/XMLSchema" xmlns:p="http://schemas.microsoft.com/office/2006/metadata/properties" xmlns:ns3="ae420e88-ba7d-45cc-98ea-cd38901d8254" xmlns:ns4="700f08fe-d5ef-4ef5-bc9f-410c0496ad2f" targetNamespace="http://schemas.microsoft.com/office/2006/metadata/properties" ma:root="true" ma:fieldsID="c533daf4ef1a4c6441d239ad0bbfca59" ns3:_="" ns4:_="">
    <xsd:import namespace="ae420e88-ba7d-45cc-98ea-cd38901d8254"/>
    <xsd:import namespace="700f08fe-d5ef-4ef5-bc9f-410c0496a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20e88-ba7d-45cc-98ea-cd38901d8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f08fe-d5ef-4ef5-bc9f-410c0496a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E24245-E491-4CFD-9B8F-34B7E5C53A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20e88-ba7d-45cc-98ea-cd38901d8254"/>
    <ds:schemaRef ds:uri="700f08fe-d5ef-4ef5-bc9f-410c0496a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08F52-78C6-4C0C-AB86-7F1AEC4E24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6564A4-54EB-4D16-A9A2-D024160A78DE}">
  <ds:schemaRefs>
    <ds:schemaRef ds:uri="http://purl.org/dc/elements/1.1/"/>
    <ds:schemaRef ds:uri="700f08fe-d5ef-4ef5-bc9f-410c0496ad2f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ae420e88-ba7d-45cc-98ea-cd38901d825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2020-09-30T02:45:00Z</dcterms:created>
  <dcterms:modified xsi:type="dcterms:W3CDTF">2020-09-30T02:45:00Z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0x010100CCE777C03AE4844BB2CC43DF18A3743A</vt:lpwstr>
  </property>
</Properties>
</file>