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F1D" w:rsidRDefault="00F02F1D" w:rsidP="00DE1693">
      <w:pPr>
        <w:rPr>
          <w:rFonts w:asciiTheme="minorEastAsia" w:hAnsiTheme="minorEastAsia"/>
        </w:rPr>
      </w:pPr>
    </w:p>
    <w:p w:rsidR="00DE1693" w:rsidRPr="00DE1693" w:rsidRDefault="00DE1693" w:rsidP="00DE1693">
      <w:pPr>
        <w:rPr>
          <w:rFonts w:asciiTheme="minorEastAsia" w:hAnsiTheme="minorEastAsia"/>
        </w:rPr>
      </w:pPr>
    </w:p>
    <w:p w:rsidR="00DE1693" w:rsidRPr="00DE1693" w:rsidRDefault="00DE1693" w:rsidP="00DE1693">
      <w:pPr>
        <w:rPr>
          <w:rFonts w:asciiTheme="minorEastAsia" w:hAnsiTheme="minorEastAsia"/>
        </w:rPr>
      </w:pPr>
    </w:p>
    <w:p w:rsidR="00DE1693" w:rsidRDefault="00DE1693" w:rsidP="00DE1693">
      <w:pPr>
        <w:rPr>
          <w:rFonts w:asciiTheme="minorEastAsia" w:hAnsiTheme="minorEastAsia"/>
          <w:b/>
          <w:sz w:val="52"/>
          <w:szCs w:val="52"/>
        </w:rPr>
      </w:pPr>
    </w:p>
    <w:p w:rsidR="00D22EAE" w:rsidRPr="00DE1693" w:rsidRDefault="00D22EAE" w:rsidP="00263EF7">
      <w:pPr>
        <w:jc w:val="center"/>
        <w:rPr>
          <w:rFonts w:asciiTheme="minorEastAsia" w:hAnsiTheme="minorEastAsia"/>
          <w:b/>
          <w:sz w:val="52"/>
          <w:szCs w:val="52"/>
        </w:rPr>
      </w:pPr>
    </w:p>
    <w:p w:rsidR="00DE1693" w:rsidRPr="00DE1693" w:rsidRDefault="0054590D" w:rsidP="0084587E">
      <w:pPr>
        <w:jc w:val="center"/>
        <w:rPr>
          <w:rFonts w:asciiTheme="minorEastAsia" w:hAnsiTheme="minorEastAsia"/>
          <w:b/>
          <w:sz w:val="52"/>
        </w:rPr>
      </w:pPr>
      <w:r>
        <w:rPr>
          <w:rFonts w:asciiTheme="minorEastAsia" w:hAnsiTheme="minorEastAsia" w:hint="eastAsia"/>
          <w:b/>
          <w:sz w:val="52"/>
        </w:rPr>
        <w:t>XXX</w:t>
      </w:r>
      <w:r w:rsidR="00963B3D" w:rsidRPr="00963B3D">
        <w:rPr>
          <w:rFonts w:asciiTheme="minorEastAsia" w:hAnsiTheme="minorEastAsia" w:hint="eastAsia"/>
          <w:b/>
          <w:sz w:val="52"/>
        </w:rPr>
        <w:t>系统验收方案</w:t>
      </w:r>
    </w:p>
    <w:p w:rsidR="00F02F1D" w:rsidRPr="00DE1693" w:rsidRDefault="00F02F1D">
      <w:pPr>
        <w:jc w:val="center"/>
        <w:rPr>
          <w:rFonts w:asciiTheme="minorEastAsia" w:hAnsiTheme="minorEastAsia"/>
          <w:sz w:val="36"/>
          <w:szCs w:val="36"/>
        </w:rPr>
      </w:pPr>
    </w:p>
    <w:p w:rsidR="00F02F1D" w:rsidRPr="001656FF" w:rsidRDefault="00F02F1D" w:rsidP="00DE1693">
      <w:pPr>
        <w:rPr>
          <w:rFonts w:asciiTheme="minorEastAsia" w:hAnsiTheme="minorEastAsia"/>
          <w:sz w:val="36"/>
          <w:szCs w:val="36"/>
        </w:rPr>
      </w:pPr>
    </w:p>
    <w:p w:rsidR="00F02F1D" w:rsidRPr="00DE1693" w:rsidRDefault="00F02F1D">
      <w:pPr>
        <w:jc w:val="center"/>
        <w:rPr>
          <w:rFonts w:asciiTheme="minorEastAsia" w:hAnsiTheme="minorEastAsia"/>
          <w:sz w:val="36"/>
          <w:szCs w:val="36"/>
        </w:rPr>
      </w:pPr>
    </w:p>
    <w:p w:rsidR="00F02F1D" w:rsidRPr="0084587E" w:rsidRDefault="00F02F1D">
      <w:pPr>
        <w:jc w:val="center"/>
        <w:rPr>
          <w:rFonts w:asciiTheme="minorEastAsia" w:hAnsiTheme="minorEastAsia"/>
          <w:sz w:val="36"/>
          <w:szCs w:val="36"/>
        </w:rPr>
      </w:pPr>
    </w:p>
    <w:p w:rsidR="00F02F1D" w:rsidRPr="00DE1693" w:rsidRDefault="00F02F1D">
      <w:pPr>
        <w:jc w:val="center"/>
        <w:rPr>
          <w:rFonts w:asciiTheme="minorEastAsia" w:hAnsiTheme="minorEastAsia"/>
          <w:sz w:val="36"/>
          <w:szCs w:val="36"/>
        </w:rPr>
      </w:pPr>
    </w:p>
    <w:p w:rsidR="00F02F1D" w:rsidRDefault="00F02F1D" w:rsidP="00D22EAE">
      <w:pPr>
        <w:rPr>
          <w:rFonts w:asciiTheme="minorEastAsia" w:hAnsiTheme="minorEastAsia"/>
          <w:sz w:val="36"/>
          <w:szCs w:val="36"/>
        </w:rPr>
      </w:pPr>
    </w:p>
    <w:p w:rsidR="00D22EAE" w:rsidRDefault="00D22EAE" w:rsidP="00D22EAE">
      <w:pPr>
        <w:rPr>
          <w:rFonts w:asciiTheme="minorEastAsia" w:hAnsiTheme="minorEastAsia"/>
          <w:sz w:val="36"/>
          <w:szCs w:val="36"/>
        </w:rPr>
      </w:pPr>
    </w:p>
    <w:p w:rsidR="00DE1693" w:rsidRPr="00DE1693" w:rsidRDefault="00DE1693">
      <w:pPr>
        <w:jc w:val="center"/>
        <w:rPr>
          <w:rFonts w:asciiTheme="minorEastAsia" w:hAnsiTheme="minorEastAsia"/>
          <w:sz w:val="36"/>
          <w:szCs w:val="36"/>
        </w:rPr>
      </w:pPr>
    </w:p>
    <w:p w:rsidR="00DE1693" w:rsidRDefault="00DE1693" w:rsidP="00263EF7">
      <w:pPr>
        <w:rPr>
          <w:rFonts w:asciiTheme="minorEastAsia" w:hAnsiTheme="minorEastAsia"/>
          <w:sz w:val="36"/>
          <w:szCs w:val="36"/>
        </w:rPr>
      </w:pPr>
    </w:p>
    <w:p w:rsidR="001656FF" w:rsidRDefault="001656FF">
      <w:pPr>
        <w:jc w:val="center"/>
        <w:rPr>
          <w:rFonts w:asciiTheme="minorEastAsia" w:hAnsiTheme="minorEastAsia"/>
          <w:sz w:val="36"/>
          <w:szCs w:val="36"/>
        </w:rPr>
      </w:pPr>
    </w:p>
    <w:p w:rsidR="00F02F1D" w:rsidRDefault="00F02F1D">
      <w:pPr>
        <w:rPr>
          <w:rFonts w:asciiTheme="minorEastAsia" w:hAnsiTheme="minorEastAsia"/>
        </w:rPr>
      </w:pPr>
      <w:bookmarkStart w:id="0" w:name="_Toc378511006"/>
    </w:p>
    <w:p w:rsidR="0084587E" w:rsidRDefault="0084587E">
      <w:pPr>
        <w:rPr>
          <w:rFonts w:asciiTheme="minorEastAsia" w:hAnsiTheme="minorEastAsia"/>
        </w:rPr>
      </w:pPr>
    </w:p>
    <w:p w:rsidR="0084587E" w:rsidRDefault="0084587E">
      <w:pPr>
        <w:rPr>
          <w:rFonts w:asciiTheme="minorEastAsia" w:hAnsiTheme="minorEastAsia"/>
        </w:rPr>
      </w:pPr>
    </w:p>
    <w:p w:rsidR="0084587E" w:rsidRDefault="0084587E">
      <w:pPr>
        <w:rPr>
          <w:rFonts w:asciiTheme="minorEastAsia" w:hAnsiTheme="minorEastAsia"/>
        </w:rPr>
      </w:pPr>
    </w:p>
    <w:p w:rsidR="0084587E" w:rsidRDefault="0084587E">
      <w:pPr>
        <w:rPr>
          <w:rFonts w:asciiTheme="minorEastAsia" w:hAnsiTheme="minorEastAsia"/>
        </w:rPr>
      </w:pPr>
    </w:p>
    <w:p w:rsidR="0084587E" w:rsidRDefault="0084587E">
      <w:pPr>
        <w:rPr>
          <w:rFonts w:asciiTheme="minorEastAsia" w:hAnsiTheme="minorEastAsia"/>
        </w:rPr>
      </w:pPr>
    </w:p>
    <w:p w:rsidR="0084587E" w:rsidRDefault="0084587E">
      <w:pPr>
        <w:rPr>
          <w:rFonts w:asciiTheme="minorEastAsia" w:hAnsiTheme="minorEastAsia"/>
        </w:rPr>
      </w:pPr>
    </w:p>
    <w:p w:rsidR="00F02F1D" w:rsidRPr="00DE1693" w:rsidRDefault="004C49F9" w:rsidP="004C49F9">
      <w:pPr>
        <w:pStyle w:val="TOC1"/>
        <w:tabs>
          <w:tab w:val="center" w:pos="4153"/>
          <w:tab w:val="left" w:pos="7275"/>
        </w:tabs>
        <w:rPr>
          <w:rFonts w:asciiTheme="minorEastAsia" w:eastAsiaTheme="minorEastAsia" w:hAnsiTheme="minorEastAsia"/>
          <w:color w:val="auto"/>
          <w:sz w:val="36"/>
          <w:szCs w:val="36"/>
        </w:rPr>
      </w:pPr>
      <w:r>
        <w:rPr>
          <w:rFonts w:asciiTheme="minorEastAsia" w:eastAsiaTheme="minorEastAsia" w:hAnsiTheme="minorEastAsia"/>
          <w:color w:val="auto"/>
          <w:sz w:val="36"/>
          <w:szCs w:val="36"/>
          <w:lang w:val="zh-CN"/>
        </w:rPr>
        <w:lastRenderedPageBreak/>
        <w:tab/>
      </w:r>
      <w:r w:rsidR="003A5ED0" w:rsidRPr="00DE1693">
        <w:rPr>
          <w:rFonts w:asciiTheme="minorEastAsia" w:eastAsiaTheme="minorEastAsia" w:hAnsiTheme="minorEastAsia"/>
          <w:color w:val="auto"/>
          <w:sz w:val="36"/>
          <w:szCs w:val="36"/>
          <w:lang w:val="zh-CN"/>
        </w:rPr>
        <w:t>目录</w:t>
      </w:r>
      <w:r>
        <w:rPr>
          <w:rFonts w:asciiTheme="minorEastAsia" w:eastAsiaTheme="minorEastAsia" w:hAnsiTheme="minorEastAsia"/>
          <w:color w:val="auto"/>
          <w:sz w:val="36"/>
          <w:szCs w:val="36"/>
          <w:lang w:val="zh-CN"/>
        </w:rPr>
        <w:tab/>
      </w:r>
    </w:p>
    <w:p w:rsidR="00164F35" w:rsidRDefault="000D7F24">
      <w:pPr>
        <w:pStyle w:val="10"/>
        <w:tabs>
          <w:tab w:val="left" w:pos="420"/>
          <w:tab w:val="right" w:leader="dot" w:pos="8296"/>
        </w:tabs>
        <w:spacing w:before="123" w:after="123"/>
        <w:rPr>
          <w:b w:val="0"/>
          <w:bCs w:val="0"/>
          <w:noProof/>
          <w:kern w:val="2"/>
          <w:sz w:val="21"/>
          <w:szCs w:val="22"/>
        </w:rPr>
      </w:pPr>
      <w:r w:rsidRPr="000D7F24">
        <w:rPr>
          <w:rFonts w:asciiTheme="minorEastAsia" w:hAnsiTheme="minorEastAsia"/>
          <w:szCs w:val="24"/>
        </w:rPr>
        <w:fldChar w:fldCharType="begin"/>
      </w:r>
      <w:r w:rsidR="003A5ED0" w:rsidRPr="00DE1693">
        <w:rPr>
          <w:rFonts w:asciiTheme="minorEastAsia" w:hAnsiTheme="minorEastAsia"/>
        </w:rPr>
        <w:instrText xml:space="preserve"> TOC \o "1-3" \h \z \u </w:instrText>
      </w:r>
      <w:r w:rsidRPr="000D7F24">
        <w:rPr>
          <w:rFonts w:asciiTheme="minorEastAsia" w:hAnsiTheme="minorEastAsia"/>
          <w:szCs w:val="24"/>
        </w:rPr>
        <w:fldChar w:fldCharType="separate"/>
      </w:r>
      <w:hyperlink w:anchor="_Toc2587486" w:history="1">
        <w:r w:rsidR="00164F35" w:rsidRPr="00444C8E">
          <w:rPr>
            <w:rStyle w:val="af0"/>
            <w:noProof/>
          </w:rPr>
          <w:t>1.</w:t>
        </w:r>
        <w:r w:rsidR="00164F35">
          <w:rPr>
            <w:b w:val="0"/>
            <w:bCs w:val="0"/>
            <w:noProof/>
            <w:kern w:val="2"/>
            <w:sz w:val="21"/>
            <w:szCs w:val="22"/>
          </w:rPr>
          <w:tab/>
        </w:r>
        <w:r w:rsidR="00164F35" w:rsidRPr="00444C8E">
          <w:rPr>
            <w:rStyle w:val="af0"/>
            <w:rFonts w:hint="eastAsia"/>
            <w:noProof/>
          </w:rPr>
          <w:t>概述</w:t>
        </w:r>
        <w:r w:rsidR="00164F35">
          <w:rPr>
            <w:noProof/>
            <w:webHidden/>
          </w:rPr>
          <w:tab/>
        </w:r>
        <w:r>
          <w:rPr>
            <w:noProof/>
            <w:webHidden/>
          </w:rPr>
          <w:fldChar w:fldCharType="begin"/>
        </w:r>
        <w:r w:rsidR="00164F35">
          <w:rPr>
            <w:noProof/>
            <w:webHidden/>
          </w:rPr>
          <w:instrText xml:space="preserve"> PAGEREF _Toc2587486 \h </w:instrText>
        </w:r>
        <w:r>
          <w:rPr>
            <w:noProof/>
            <w:webHidden/>
          </w:rPr>
        </w:r>
        <w:r>
          <w:rPr>
            <w:noProof/>
            <w:webHidden/>
          </w:rPr>
          <w:fldChar w:fldCharType="separate"/>
        </w:r>
        <w:r w:rsidR="00164F35">
          <w:rPr>
            <w:noProof/>
            <w:webHidden/>
          </w:rPr>
          <w:t>4</w:t>
        </w:r>
        <w:r>
          <w:rPr>
            <w:noProof/>
            <w:webHidden/>
          </w:rPr>
          <w:fldChar w:fldCharType="end"/>
        </w:r>
      </w:hyperlink>
    </w:p>
    <w:p w:rsidR="00164F35" w:rsidRDefault="000D7F24">
      <w:pPr>
        <w:pStyle w:val="21"/>
        <w:tabs>
          <w:tab w:val="left" w:pos="840"/>
          <w:tab w:val="right" w:leader="dot" w:pos="8296"/>
        </w:tabs>
        <w:rPr>
          <w:smallCaps w:val="0"/>
          <w:noProof/>
          <w:kern w:val="2"/>
          <w:sz w:val="21"/>
          <w:szCs w:val="22"/>
        </w:rPr>
      </w:pPr>
      <w:hyperlink w:anchor="_Toc2587487" w:history="1">
        <w:r w:rsidR="00164F35" w:rsidRPr="00444C8E">
          <w:rPr>
            <w:rStyle w:val="af0"/>
            <w:noProof/>
          </w:rPr>
          <w:t>1.1</w:t>
        </w:r>
        <w:r w:rsidR="00164F35">
          <w:rPr>
            <w:smallCaps w:val="0"/>
            <w:noProof/>
            <w:kern w:val="2"/>
            <w:sz w:val="21"/>
            <w:szCs w:val="22"/>
          </w:rPr>
          <w:tab/>
        </w:r>
        <w:r w:rsidR="00164F35" w:rsidRPr="00444C8E">
          <w:rPr>
            <w:rStyle w:val="af0"/>
            <w:rFonts w:hint="eastAsia"/>
            <w:noProof/>
          </w:rPr>
          <w:t>目标</w:t>
        </w:r>
        <w:r w:rsidR="00164F35">
          <w:rPr>
            <w:noProof/>
            <w:webHidden/>
          </w:rPr>
          <w:tab/>
        </w:r>
        <w:r>
          <w:rPr>
            <w:noProof/>
            <w:webHidden/>
          </w:rPr>
          <w:fldChar w:fldCharType="begin"/>
        </w:r>
        <w:r w:rsidR="00164F35">
          <w:rPr>
            <w:noProof/>
            <w:webHidden/>
          </w:rPr>
          <w:instrText xml:space="preserve"> PAGEREF _Toc2587487 \h </w:instrText>
        </w:r>
        <w:r>
          <w:rPr>
            <w:noProof/>
            <w:webHidden/>
          </w:rPr>
        </w:r>
        <w:r>
          <w:rPr>
            <w:noProof/>
            <w:webHidden/>
          </w:rPr>
          <w:fldChar w:fldCharType="separate"/>
        </w:r>
        <w:r w:rsidR="00164F35">
          <w:rPr>
            <w:noProof/>
            <w:webHidden/>
          </w:rPr>
          <w:t>4</w:t>
        </w:r>
        <w:r>
          <w:rPr>
            <w:noProof/>
            <w:webHidden/>
          </w:rPr>
          <w:fldChar w:fldCharType="end"/>
        </w:r>
      </w:hyperlink>
    </w:p>
    <w:p w:rsidR="00164F35" w:rsidRDefault="000D7F24">
      <w:pPr>
        <w:pStyle w:val="21"/>
        <w:tabs>
          <w:tab w:val="left" w:pos="840"/>
          <w:tab w:val="right" w:leader="dot" w:pos="8296"/>
        </w:tabs>
        <w:rPr>
          <w:smallCaps w:val="0"/>
          <w:noProof/>
          <w:kern w:val="2"/>
          <w:sz w:val="21"/>
          <w:szCs w:val="22"/>
        </w:rPr>
      </w:pPr>
      <w:hyperlink w:anchor="_Toc2587488" w:history="1">
        <w:r w:rsidR="00164F35" w:rsidRPr="00444C8E">
          <w:rPr>
            <w:rStyle w:val="af0"/>
            <w:noProof/>
          </w:rPr>
          <w:t>1.2</w:t>
        </w:r>
        <w:r w:rsidR="00164F35">
          <w:rPr>
            <w:smallCaps w:val="0"/>
            <w:noProof/>
            <w:kern w:val="2"/>
            <w:sz w:val="21"/>
            <w:szCs w:val="22"/>
          </w:rPr>
          <w:tab/>
        </w:r>
        <w:r w:rsidR="00164F35" w:rsidRPr="00444C8E">
          <w:rPr>
            <w:rStyle w:val="af0"/>
            <w:rFonts w:hint="eastAsia"/>
            <w:noProof/>
          </w:rPr>
          <w:t>验收准则</w:t>
        </w:r>
        <w:r w:rsidR="00164F35">
          <w:rPr>
            <w:noProof/>
            <w:webHidden/>
          </w:rPr>
          <w:tab/>
        </w:r>
        <w:r>
          <w:rPr>
            <w:noProof/>
            <w:webHidden/>
          </w:rPr>
          <w:fldChar w:fldCharType="begin"/>
        </w:r>
        <w:r w:rsidR="00164F35">
          <w:rPr>
            <w:noProof/>
            <w:webHidden/>
          </w:rPr>
          <w:instrText xml:space="preserve"> PAGEREF _Toc2587488 \h </w:instrText>
        </w:r>
        <w:r>
          <w:rPr>
            <w:noProof/>
            <w:webHidden/>
          </w:rPr>
        </w:r>
        <w:r>
          <w:rPr>
            <w:noProof/>
            <w:webHidden/>
          </w:rPr>
          <w:fldChar w:fldCharType="separate"/>
        </w:r>
        <w:r w:rsidR="00164F35">
          <w:rPr>
            <w:noProof/>
            <w:webHidden/>
          </w:rPr>
          <w:t>4</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489" w:history="1">
        <w:r w:rsidR="00164F35" w:rsidRPr="00444C8E">
          <w:rPr>
            <w:rStyle w:val="af0"/>
            <w:noProof/>
          </w:rPr>
          <w:t>1.2.1</w:t>
        </w:r>
        <w:r w:rsidR="00164F35">
          <w:rPr>
            <w:i w:val="0"/>
            <w:iCs w:val="0"/>
            <w:noProof/>
            <w:kern w:val="2"/>
            <w:sz w:val="21"/>
            <w:szCs w:val="22"/>
          </w:rPr>
          <w:tab/>
        </w:r>
        <w:r w:rsidR="00164F35" w:rsidRPr="00444C8E">
          <w:rPr>
            <w:rStyle w:val="af0"/>
            <w:rFonts w:hint="eastAsia"/>
            <w:noProof/>
          </w:rPr>
          <w:t>启动准则</w:t>
        </w:r>
        <w:r w:rsidR="00164F35">
          <w:rPr>
            <w:noProof/>
            <w:webHidden/>
          </w:rPr>
          <w:tab/>
        </w:r>
        <w:r>
          <w:rPr>
            <w:noProof/>
            <w:webHidden/>
          </w:rPr>
          <w:fldChar w:fldCharType="begin"/>
        </w:r>
        <w:r w:rsidR="00164F35">
          <w:rPr>
            <w:noProof/>
            <w:webHidden/>
          </w:rPr>
          <w:instrText xml:space="preserve"> PAGEREF _Toc2587489 \h </w:instrText>
        </w:r>
        <w:r>
          <w:rPr>
            <w:noProof/>
            <w:webHidden/>
          </w:rPr>
        </w:r>
        <w:r>
          <w:rPr>
            <w:noProof/>
            <w:webHidden/>
          </w:rPr>
          <w:fldChar w:fldCharType="separate"/>
        </w:r>
        <w:r w:rsidR="00164F35">
          <w:rPr>
            <w:noProof/>
            <w:webHidden/>
          </w:rPr>
          <w:t>4</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490" w:history="1">
        <w:r w:rsidR="00164F35" w:rsidRPr="00444C8E">
          <w:rPr>
            <w:rStyle w:val="af0"/>
            <w:noProof/>
          </w:rPr>
          <w:t>1.2.2</w:t>
        </w:r>
        <w:r w:rsidR="00164F35">
          <w:rPr>
            <w:i w:val="0"/>
            <w:iCs w:val="0"/>
            <w:noProof/>
            <w:kern w:val="2"/>
            <w:sz w:val="21"/>
            <w:szCs w:val="22"/>
          </w:rPr>
          <w:tab/>
        </w:r>
        <w:r w:rsidR="00164F35" w:rsidRPr="00444C8E">
          <w:rPr>
            <w:rStyle w:val="af0"/>
            <w:rFonts w:hint="eastAsia"/>
            <w:noProof/>
          </w:rPr>
          <w:t>结束准则</w:t>
        </w:r>
        <w:r w:rsidR="00164F35">
          <w:rPr>
            <w:noProof/>
            <w:webHidden/>
          </w:rPr>
          <w:tab/>
        </w:r>
        <w:r>
          <w:rPr>
            <w:noProof/>
            <w:webHidden/>
          </w:rPr>
          <w:fldChar w:fldCharType="begin"/>
        </w:r>
        <w:r w:rsidR="00164F35">
          <w:rPr>
            <w:noProof/>
            <w:webHidden/>
          </w:rPr>
          <w:instrText xml:space="preserve"> PAGEREF _Toc2587490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0D7F24">
      <w:pPr>
        <w:pStyle w:val="10"/>
        <w:tabs>
          <w:tab w:val="left" w:pos="420"/>
          <w:tab w:val="right" w:leader="dot" w:pos="8296"/>
        </w:tabs>
        <w:spacing w:before="123" w:after="123"/>
        <w:rPr>
          <w:b w:val="0"/>
          <w:bCs w:val="0"/>
          <w:noProof/>
          <w:kern w:val="2"/>
          <w:sz w:val="21"/>
          <w:szCs w:val="22"/>
        </w:rPr>
      </w:pPr>
      <w:hyperlink w:anchor="_Toc2587491" w:history="1">
        <w:r w:rsidR="00164F35" w:rsidRPr="00444C8E">
          <w:rPr>
            <w:rStyle w:val="af0"/>
            <w:noProof/>
          </w:rPr>
          <w:t>2.</w:t>
        </w:r>
        <w:r w:rsidR="00164F35">
          <w:rPr>
            <w:b w:val="0"/>
            <w:bCs w:val="0"/>
            <w:noProof/>
            <w:kern w:val="2"/>
            <w:sz w:val="21"/>
            <w:szCs w:val="22"/>
          </w:rPr>
          <w:tab/>
        </w:r>
        <w:r w:rsidR="00164F35" w:rsidRPr="00444C8E">
          <w:rPr>
            <w:rStyle w:val="af0"/>
            <w:rFonts w:hint="eastAsia"/>
            <w:noProof/>
          </w:rPr>
          <w:t>验收依据和标准</w:t>
        </w:r>
        <w:r w:rsidR="00164F35">
          <w:rPr>
            <w:noProof/>
            <w:webHidden/>
          </w:rPr>
          <w:tab/>
        </w:r>
        <w:r>
          <w:rPr>
            <w:noProof/>
            <w:webHidden/>
          </w:rPr>
          <w:fldChar w:fldCharType="begin"/>
        </w:r>
        <w:r w:rsidR="00164F35">
          <w:rPr>
            <w:noProof/>
            <w:webHidden/>
          </w:rPr>
          <w:instrText xml:space="preserve"> PAGEREF _Toc2587491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0D7F24">
      <w:pPr>
        <w:pStyle w:val="21"/>
        <w:tabs>
          <w:tab w:val="left" w:pos="840"/>
          <w:tab w:val="right" w:leader="dot" w:pos="8296"/>
        </w:tabs>
        <w:rPr>
          <w:smallCaps w:val="0"/>
          <w:noProof/>
          <w:kern w:val="2"/>
          <w:sz w:val="21"/>
          <w:szCs w:val="22"/>
        </w:rPr>
      </w:pPr>
      <w:hyperlink w:anchor="_Toc2587492" w:history="1">
        <w:r w:rsidR="00164F35" w:rsidRPr="00444C8E">
          <w:rPr>
            <w:rStyle w:val="af0"/>
            <w:noProof/>
          </w:rPr>
          <w:t>2.1</w:t>
        </w:r>
        <w:r w:rsidR="00164F35">
          <w:rPr>
            <w:smallCaps w:val="0"/>
            <w:noProof/>
            <w:kern w:val="2"/>
            <w:sz w:val="21"/>
            <w:szCs w:val="22"/>
          </w:rPr>
          <w:tab/>
        </w:r>
        <w:r w:rsidR="00164F35" w:rsidRPr="00444C8E">
          <w:rPr>
            <w:rStyle w:val="af0"/>
            <w:rFonts w:hint="eastAsia"/>
            <w:noProof/>
          </w:rPr>
          <w:t>系统建设文档</w:t>
        </w:r>
        <w:r w:rsidR="00164F35">
          <w:rPr>
            <w:noProof/>
            <w:webHidden/>
          </w:rPr>
          <w:tab/>
        </w:r>
        <w:r>
          <w:rPr>
            <w:noProof/>
            <w:webHidden/>
          </w:rPr>
          <w:fldChar w:fldCharType="begin"/>
        </w:r>
        <w:r w:rsidR="00164F35">
          <w:rPr>
            <w:noProof/>
            <w:webHidden/>
          </w:rPr>
          <w:instrText xml:space="preserve"> PAGEREF _Toc2587492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0D7F24">
      <w:pPr>
        <w:pStyle w:val="21"/>
        <w:tabs>
          <w:tab w:val="left" w:pos="840"/>
          <w:tab w:val="right" w:leader="dot" w:pos="8296"/>
        </w:tabs>
        <w:rPr>
          <w:smallCaps w:val="0"/>
          <w:noProof/>
          <w:kern w:val="2"/>
          <w:sz w:val="21"/>
          <w:szCs w:val="22"/>
        </w:rPr>
      </w:pPr>
      <w:hyperlink w:anchor="_Toc2587493" w:history="1">
        <w:r w:rsidR="00164F35" w:rsidRPr="00444C8E">
          <w:rPr>
            <w:rStyle w:val="af0"/>
            <w:noProof/>
          </w:rPr>
          <w:t>2.2</w:t>
        </w:r>
        <w:r w:rsidR="00164F35">
          <w:rPr>
            <w:smallCaps w:val="0"/>
            <w:noProof/>
            <w:kern w:val="2"/>
            <w:sz w:val="21"/>
            <w:szCs w:val="22"/>
          </w:rPr>
          <w:tab/>
        </w:r>
        <w:r w:rsidR="00164F35" w:rsidRPr="00444C8E">
          <w:rPr>
            <w:rStyle w:val="af0"/>
            <w:rFonts w:hint="eastAsia"/>
            <w:noProof/>
          </w:rPr>
          <w:t>验收技术标准和规范</w:t>
        </w:r>
        <w:r w:rsidR="00164F35">
          <w:rPr>
            <w:noProof/>
            <w:webHidden/>
          </w:rPr>
          <w:tab/>
        </w:r>
        <w:r>
          <w:rPr>
            <w:noProof/>
            <w:webHidden/>
          </w:rPr>
          <w:fldChar w:fldCharType="begin"/>
        </w:r>
        <w:r w:rsidR="00164F35">
          <w:rPr>
            <w:noProof/>
            <w:webHidden/>
          </w:rPr>
          <w:instrText xml:space="preserve"> PAGEREF _Toc2587493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0D7F24">
      <w:pPr>
        <w:pStyle w:val="10"/>
        <w:tabs>
          <w:tab w:val="left" w:pos="420"/>
          <w:tab w:val="right" w:leader="dot" w:pos="8296"/>
        </w:tabs>
        <w:spacing w:before="123" w:after="123"/>
        <w:rPr>
          <w:b w:val="0"/>
          <w:bCs w:val="0"/>
          <w:noProof/>
          <w:kern w:val="2"/>
          <w:sz w:val="21"/>
          <w:szCs w:val="22"/>
        </w:rPr>
      </w:pPr>
      <w:hyperlink w:anchor="_Toc2587494" w:history="1">
        <w:r w:rsidR="00164F35" w:rsidRPr="00444C8E">
          <w:rPr>
            <w:rStyle w:val="af0"/>
            <w:noProof/>
          </w:rPr>
          <w:t>3.</w:t>
        </w:r>
        <w:r w:rsidR="00164F35">
          <w:rPr>
            <w:b w:val="0"/>
            <w:bCs w:val="0"/>
            <w:noProof/>
            <w:kern w:val="2"/>
            <w:sz w:val="21"/>
            <w:szCs w:val="22"/>
          </w:rPr>
          <w:tab/>
        </w:r>
        <w:r w:rsidR="00164F35" w:rsidRPr="00444C8E">
          <w:rPr>
            <w:rStyle w:val="af0"/>
            <w:rFonts w:hint="eastAsia"/>
            <w:noProof/>
          </w:rPr>
          <w:t>验收方式</w:t>
        </w:r>
        <w:r w:rsidR="00164F35">
          <w:rPr>
            <w:noProof/>
            <w:webHidden/>
          </w:rPr>
          <w:tab/>
        </w:r>
        <w:r>
          <w:rPr>
            <w:noProof/>
            <w:webHidden/>
          </w:rPr>
          <w:fldChar w:fldCharType="begin"/>
        </w:r>
        <w:r w:rsidR="00164F35">
          <w:rPr>
            <w:noProof/>
            <w:webHidden/>
          </w:rPr>
          <w:instrText xml:space="preserve"> PAGEREF _Toc2587494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0D7F24">
      <w:pPr>
        <w:pStyle w:val="21"/>
        <w:tabs>
          <w:tab w:val="left" w:pos="840"/>
          <w:tab w:val="right" w:leader="dot" w:pos="8296"/>
        </w:tabs>
        <w:rPr>
          <w:smallCaps w:val="0"/>
          <w:noProof/>
          <w:kern w:val="2"/>
          <w:sz w:val="21"/>
          <w:szCs w:val="22"/>
        </w:rPr>
      </w:pPr>
      <w:hyperlink w:anchor="_Toc2587495" w:history="1">
        <w:r w:rsidR="00164F35" w:rsidRPr="00444C8E">
          <w:rPr>
            <w:rStyle w:val="af0"/>
            <w:noProof/>
          </w:rPr>
          <w:t>3.1</w:t>
        </w:r>
        <w:r w:rsidR="00164F35">
          <w:rPr>
            <w:smallCaps w:val="0"/>
            <w:noProof/>
            <w:kern w:val="2"/>
            <w:sz w:val="21"/>
            <w:szCs w:val="22"/>
          </w:rPr>
          <w:tab/>
        </w:r>
        <w:r w:rsidR="00164F35" w:rsidRPr="00444C8E">
          <w:rPr>
            <w:rStyle w:val="af0"/>
            <w:rFonts w:hint="eastAsia"/>
            <w:noProof/>
          </w:rPr>
          <w:t>功能性验收</w:t>
        </w:r>
        <w:r w:rsidR="00164F35">
          <w:rPr>
            <w:noProof/>
            <w:webHidden/>
          </w:rPr>
          <w:tab/>
        </w:r>
        <w:r>
          <w:rPr>
            <w:noProof/>
            <w:webHidden/>
          </w:rPr>
          <w:fldChar w:fldCharType="begin"/>
        </w:r>
        <w:r w:rsidR="00164F35">
          <w:rPr>
            <w:noProof/>
            <w:webHidden/>
          </w:rPr>
          <w:instrText xml:space="preserve"> PAGEREF _Toc2587495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496" w:history="1">
        <w:r w:rsidR="00164F35" w:rsidRPr="00444C8E">
          <w:rPr>
            <w:rStyle w:val="af0"/>
            <w:noProof/>
          </w:rPr>
          <w:t>3.1.1</w:t>
        </w:r>
        <w:r w:rsidR="00164F35">
          <w:rPr>
            <w:i w:val="0"/>
            <w:iCs w:val="0"/>
            <w:noProof/>
            <w:kern w:val="2"/>
            <w:sz w:val="21"/>
            <w:szCs w:val="22"/>
          </w:rPr>
          <w:tab/>
        </w:r>
        <w:r w:rsidR="00164F35" w:rsidRPr="00444C8E">
          <w:rPr>
            <w:rStyle w:val="af0"/>
            <w:rFonts w:hint="eastAsia"/>
            <w:noProof/>
          </w:rPr>
          <w:t>业务功能验证</w:t>
        </w:r>
        <w:r w:rsidR="00164F35">
          <w:rPr>
            <w:noProof/>
            <w:webHidden/>
          </w:rPr>
          <w:tab/>
        </w:r>
        <w:r>
          <w:rPr>
            <w:noProof/>
            <w:webHidden/>
          </w:rPr>
          <w:fldChar w:fldCharType="begin"/>
        </w:r>
        <w:r w:rsidR="00164F35">
          <w:rPr>
            <w:noProof/>
            <w:webHidden/>
          </w:rPr>
          <w:instrText xml:space="preserve"> PAGEREF _Toc2587496 \h </w:instrText>
        </w:r>
        <w:r>
          <w:rPr>
            <w:noProof/>
            <w:webHidden/>
          </w:rPr>
        </w:r>
        <w:r>
          <w:rPr>
            <w:noProof/>
            <w:webHidden/>
          </w:rPr>
          <w:fldChar w:fldCharType="separate"/>
        </w:r>
        <w:r w:rsidR="00164F35">
          <w:rPr>
            <w:noProof/>
            <w:webHidden/>
          </w:rPr>
          <w:t>6</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497" w:history="1">
        <w:r w:rsidR="00164F35" w:rsidRPr="00444C8E">
          <w:rPr>
            <w:rStyle w:val="af0"/>
            <w:noProof/>
          </w:rPr>
          <w:t>3.1.2</w:t>
        </w:r>
        <w:r w:rsidR="00164F35">
          <w:rPr>
            <w:i w:val="0"/>
            <w:iCs w:val="0"/>
            <w:noProof/>
            <w:kern w:val="2"/>
            <w:sz w:val="21"/>
            <w:szCs w:val="22"/>
          </w:rPr>
          <w:tab/>
        </w:r>
        <w:r w:rsidR="00164F35" w:rsidRPr="00444C8E">
          <w:rPr>
            <w:rStyle w:val="af0"/>
            <w:rFonts w:hint="eastAsia"/>
            <w:noProof/>
          </w:rPr>
          <w:t>文件传输验证</w:t>
        </w:r>
        <w:r w:rsidR="00164F35">
          <w:rPr>
            <w:noProof/>
            <w:webHidden/>
          </w:rPr>
          <w:tab/>
        </w:r>
        <w:r>
          <w:rPr>
            <w:noProof/>
            <w:webHidden/>
          </w:rPr>
          <w:fldChar w:fldCharType="begin"/>
        </w:r>
        <w:r w:rsidR="00164F35">
          <w:rPr>
            <w:noProof/>
            <w:webHidden/>
          </w:rPr>
          <w:instrText xml:space="preserve"> PAGEREF _Toc2587497 \h </w:instrText>
        </w:r>
        <w:r>
          <w:rPr>
            <w:noProof/>
            <w:webHidden/>
          </w:rPr>
        </w:r>
        <w:r>
          <w:rPr>
            <w:noProof/>
            <w:webHidden/>
          </w:rPr>
          <w:fldChar w:fldCharType="separate"/>
        </w:r>
        <w:r w:rsidR="00164F35">
          <w:rPr>
            <w:noProof/>
            <w:webHidden/>
          </w:rPr>
          <w:t>6</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498" w:history="1">
        <w:r w:rsidR="00164F35" w:rsidRPr="00444C8E">
          <w:rPr>
            <w:rStyle w:val="af0"/>
            <w:noProof/>
          </w:rPr>
          <w:t>3.1.3</w:t>
        </w:r>
        <w:r w:rsidR="00164F35">
          <w:rPr>
            <w:i w:val="0"/>
            <w:iCs w:val="0"/>
            <w:noProof/>
            <w:kern w:val="2"/>
            <w:sz w:val="21"/>
            <w:szCs w:val="22"/>
          </w:rPr>
          <w:tab/>
        </w:r>
        <w:r w:rsidR="00164F35" w:rsidRPr="00444C8E">
          <w:rPr>
            <w:rStyle w:val="af0"/>
            <w:rFonts w:hint="eastAsia"/>
            <w:noProof/>
          </w:rPr>
          <w:t>数据导入导出验证</w:t>
        </w:r>
        <w:r w:rsidR="00164F35">
          <w:rPr>
            <w:noProof/>
            <w:webHidden/>
          </w:rPr>
          <w:tab/>
        </w:r>
        <w:r>
          <w:rPr>
            <w:noProof/>
            <w:webHidden/>
          </w:rPr>
          <w:fldChar w:fldCharType="begin"/>
        </w:r>
        <w:r w:rsidR="00164F35">
          <w:rPr>
            <w:noProof/>
            <w:webHidden/>
          </w:rPr>
          <w:instrText xml:space="preserve"> PAGEREF _Toc2587498 \h </w:instrText>
        </w:r>
        <w:r>
          <w:rPr>
            <w:noProof/>
            <w:webHidden/>
          </w:rPr>
        </w:r>
        <w:r>
          <w:rPr>
            <w:noProof/>
            <w:webHidden/>
          </w:rPr>
          <w:fldChar w:fldCharType="separate"/>
        </w:r>
        <w:r w:rsidR="00164F35">
          <w:rPr>
            <w:noProof/>
            <w:webHidden/>
          </w:rPr>
          <w:t>7</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499" w:history="1">
        <w:r w:rsidR="00164F35" w:rsidRPr="00444C8E">
          <w:rPr>
            <w:rStyle w:val="af0"/>
            <w:noProof/>
          </w:rPr>
          <w:t>3.1.4</w:t>
        </w:r>
        <w:r w:rsidR="00164F35">
          <w:rPr>
            <w:i w:val="0"/>
            <w:iCs w:val="0"/>
            <w:noProof/>
            <w:kern w:val="2"/>
            <w:sz w:val="21"/>
            <w:szCs w:val="22"/>
          </w:rPr>
          <w:tab/>
        </w:r>
        <w:r w:rsidR="00164F35" w:rsidRPr="00444C8E">
          <w:rPr>
            <w:rStyle w:val="af0"/>
            <w:rFonts w:hint="eastAsia"/>
            <w:noProof/>
          </w:rPr>
          <w:t>历史数据验收</w:t>
        </w:r>
        <w:r w:rsidR="00164F35">
          <w:rPr>
            <w:noProof/>
            <w:webHidden/>
          </w:rPr>
          <w:tab/>
        </w:r>
        <w:r>
          <w:rPr>
            <w:noProof/>
            <w:webHidden/>
          </w:rPr>
          <w:fldChar w:fldCharType="begin"/>
        </w:r>
        <w:r w:rsidR="00164F35">
          <w:rPr>
            <w:noProof/>
            <w:webHidden/>
          </w:rPr>
          <w:instrText xml:space="preserve"> PAGEREF _Toc2587499 \h </w:instrText>
        </w:r>
        <w:r>
          <w:rPr>
            <w:noProof/>
            <w:webHidden/>
          </w:rPr>
        </w:r>
        <w:r>
          <w:rPr>
            <w:noProof/>
            <w:webHidden/>
          </w:rPr>
          <w:fldChar w:fldCharType="separate"/>
        </w:r>
        <w:r w:rsidR="00164F35">
          <w:rPr>
            <w:noProof/>
            <w:webHidden/>
          </w:rPr>
          <w:t>7</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00" w:history="1">
        <w:r w:rsidR="00164F35" w:rsidRPr="00444C8E">
          <w:rPr>
            <w:rStyle w:val="af0"/>
            <w:noProof/>
          </w:rPr>
          <w:t>3.1.5</w:t>
        </w:r>
        <w:r w:rsidR="00164F35">
          <w:rPr>
            <w:i w:val="0"/>
            <w:iCs w:val="0"/>
            <w:noProof/>
            <w:kern w:val="2"/>
            <w:sz w:val="21"/>
            <w:szCs w:val="22"/>
          </w:rPr>
          <w:tab/>
        </w:r>
        <w:r w:rsidR="00164F35" w:rsidRPr="00444C8E">
          <w:rPr>
            <w:rStyle w:val="af0"/>
            <w:rFonts w:hint="eastAsia"/>
            <w:noProof/>
          </w:rPr>
          <w:t>数据交互验收</w:t>
        </w:r>
        <w:r w:rsidR="00164F35">
          <w:rPr>
            <w:noProof/>
            <w:webHidden/>
          </w:rPr>
          <w:tab/>
        </w:r>
        <w:r>
          <w:rPr>
            <w:noProof/>
            <w:webHidden/>
          </w:rPr>
          <w:fldChar w:fldCharType="begin"/>
        </w:r>
        <w:r w:rsidR="00164F35">
          <w:rPr>
            <w:noProof/>
            <w:webHidden/>
          </w:rPr>
          <w:instrText xml:space="preserve"> PAGEREF _Toc2587500 \h </w:instrText>
        </w:r>
        <w:r>
          <w:rPr>
            <w:noProof/>
            <w:webHidden/>
          </w:rPr>
        </w:r>
        <w:r>
          <w:rPr>
            <w:noProof/>
            <w:webHidden/>
          </w:rPr>
          <w:fldChar w:fldCharType="separate"/>
        </w:r>
        <w:r w:rsidR="00164F35">
          <w:rPr>
            <w:noProof/>
            <w:webHidden/>
          </w:rPr>
          <w:t>7</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01" w:history="1">
        <w:r w:rsidR="00164F35" w:rsidRPr="00444C8E">
          <w:rPr>
            <w:rStyle w:val="af0"/>
            <w:noProof/>
          </w:rPr>
          <w:t>3.1.6</w:t>
        </w:r>
        <w:r w:rsidR="00164F35">
          <w:rPr>
            <w:i w:val="0"/>
            <w:iCs w:val="0"/>
            <w:noProof/>
            <w:kern w:val="2"/>
            <w:sz w:val="21"/>
            <w:szCs w:val="22"/>
          </w:rPr>
          <w:tab/>
        </w:r>
        <w:r w:rsidR="00164F35" w:rsidRPr="00444C8E">
          <w:rPr>
            <w:rStyle w:val="af0"/>
            <w:rFonts w:hint="eastAsia"/>
            <w:noProof/>
          </w:rPr>
          <w:t>外联数据验收</w:t>
        </w:r>
        <w:r w:rsidR="00164F35">
          <w:rPr>
            <w:noProof/>
            <w:webHidden/>
          </w:rPr>
          <w:tab/>
        </w:r>
        <w:r>
          <w:rPr>
            <w:noProof/>
            <w:webHidden/>
          </w:rPr>
          <w:fldChar w:fldCharType="begin"/>
        </w:r>
        <w:r w:rsidR="00164F35">
          <w:rPr>
            <w:noProof/>
            <w:webHidden/>
          </w:rPr>
          <w:instrText xml:space="preserve"> PAGEREF _Toc2587501 \h </w:instrText>
        </w:r>
        <w:r>
          <w:rPr>
            <w:noProof/>
            <w:webHidden/>
          </w:rPr>
        </w:r>
        <w:r>
          <w:rPr>
            <w:noProof/>
            <w:webHidden/>
          </w:rPr>
          <w:fldChar w:fldCharType="separate"/>
        </w:r>
        <w:r w:rsidR="00164F35">
          <w:rPr>
            <w:noProof/>
            <w:webHidden/>
          </w:rPr>
          <w:t>7</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02" w:history="1">
        <w:r w:rsidR="00164F35" w:rsidRPr="00444C8E">
          <w:rPr>
            <w:rStyle w:val="af0"/>
            <w:noProof/>
          </w:rPr>
          <w:t>3.1.7</w:t>
        </w:r>
        <w:r w:rsidR="00164F35">
          <w:rPr>
            <w:i w:val="0"/>
            <w:iCs w:val="0"/>
            <w:noProof/>
            <w:kern w:val="2"/>
            <w:sz w:val="21"/>
            <w:szCs w:val="22"/>
          </w:rPr>
          <w:tab/>
        </w:r>
        <w:r w:rsidR="00164F35" w:rsidRPr="00444C8E">
          <w:rPr>
            <w:rStyle w:val="af0"/>
            <w:rFonts w:hint="eastAsia"/>
            <w:noProof/>
          </w:rPr>
          <w:t>补充用户权限验收</w:t>
        </w:r>
        <w:r w:rsidR="00164F35">
          <w:rPr>
            <w:noProof/>
            <w:webHidden/>
          </w:rPr>
          <w:tab/>
        </w:r>
        <w:r>
          <w:rPr>
            <w:noProof/>
            <w:webHidden/>
          </w:rPr>
          <w:fldChar w:fldCharType="begin"/>
        </w:r>
        <w:r w:rsidR="00164F35">
          <w:rPr>
            <w:noProof/>
            <w:webHidden/>
          </w:rPr>
          <w:instrText xml:space="preserve"> PAGEREF _Toc2587502 \h </w:instrText>
        </w:r>
        <w:r>
          <w:rPr>
            <w:noProof/>
            <w:webHidden/>
          </w:rPr>
        </w:r>
        <w:r>
          <w:rPr>
            <w:noProof/>
            <w:webHidden/>
          </w:rPr>
          <w:fldChar w:fldCharType="separate"/>
        </w:r>
        <w:r w:rsidR="00164F35">
          <w:rPr>
            <w:noProof/>
            <w:webHidden/>
          </w:rPr>
          <w:t>7</w:t>
        </w:r>
        <w:r>
          <w:rPr>
            <w:noProof/>
            <w:webHidden/>
          </w:rPr>
          <w:fldChar w:fldCharType="end"/>
        </w:r>
      </w:hyperlink>
    </w:p>
    <w:p w:rsidR="00164F35" w:rsidRDefault="000D7F24">
      <w:pPr>
        <w:pStyle w:val="21"/>
        <w:tabs>
          <w:tab w:val="left" w:pos="840"/>
          <w:tab w:val="right" w:leader="dot" w:pos="8296"/>
        </w:tabs>
        <w:rPr>
          <w:smallCaps w:val="0"/>
          <w:noProof/>
          <w:kern w:val="2"/>
          <w:sz w:val="21"/>
          <w:szCs w:val="22"/>
        </w:rPr>
      </w:pPr>
      <w:hyperlink w:anchor="_Toc2587503" w:history="1">
        <w:r w:rsidR="00164F35" w:rsidRPr="00444C8E">
          <w:rPr>
            <w:rStyle w:val="af0"/>
            <w:noProof/>
          </w:rPr>
          <w:t>3.2</w:t>
        </w:r>
        <w:r w:rsidR="00164F35">
          <w:rPr>
            <w:smallCaps w:val="0"/>
            <w:noProof/>
            <w:kern w:val="2"/>
            <w:sz w:val="21"/>
            <w:szCs w:val="22"/>
          </w:rPr>
          <w:tab/>
        </w:r>
        <w:r w:rsidR="00164F35" w:rsidRPr="00444C8E">
          <w:rPr>
            <w:rStyle w:val="af0"/>
            <w:rFonts w:hint="eastAsia"/>
            <w:noProof/>
          </w:rPr>
          <w:t>非功能验收</w:t>
        </w:r>
        <w:r w:rsidR="00164F35">
          <w:rPr>
            <w:noProof/>
            <w:webHidden/>
          </w:rPr>
          <w:tab/>
        </w:r>
        <w:r>
          <w:rPr>
            <w:noProof/>
            <w:webHidden/>
          </w:rPr>
          <w:fldChar w:fldCharType="begin"/>
        </w:r>
        <w:r w:rsidR="00164F35">
          <w:rPr>
            <w:noProof/>
            <w:webHidden/>
          </w:rPr>
          <w:instrText xml:space="preserve"> PAGEREF _Toc2587503 \h </w:instrText>
        </w:r>
        <w:r>
          <w:rPr>
            <w:noProof/>
            <w:webHidden/>
          </w:rPr>
        </w:r>
        <w:r>
          <w:rPr>
            <w:noProof/>
            <w:webHidden/>
          </w:rPr>
          <w:fldChar w:fldCharType="separate"/>
        </w:r>
        <w:r w:rsidR="00164F35">
          <w:rPr>
            <w:noProof/>
            <w:webHidden/>
          </w:rPr>
          <w:t>8</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04" w:history="1">
        <w:r w:rsidR="00164F35" w:rsidRPr="00444C8E">
          <w:rPr>
            <w:rStyle w:val="af0"/>
            <w:noProof/>
          </w:rPr>
          <w:t>3.2.1</w:t>
        </w:r>
        <w:r w:rsidR="00164F35">
          <w:rPr>
            <w:i w:val="0"/>
            <w:iCs w:val="0"/>
            <w:noProof/>
            <w:kern w:val="2"/>
            <w:sz w:val="21"/>
            <w:szCs w:val="22"/>
          </w:rPr>
          <w:tab/>
        </w:r>
        <w:r w:rsidR="00164F35" w:rsidRPr="00444C8E">
          <w:rPr>
            <w:rStyle w:val="af0"/>
            <w:rFonts w:hint="eastAsia"/>
            <w:noProof/>
          </w:rPr>
          <w:t>性能验收</w:t>
        </w:r>
        <w:r w:rsidR="00164F35">
          <w:rPr>
            <w:noProof/>
            <w:webHidden/>
          </w:rPr>
          <w:tab/>
        </w:r>
        <w:r>
          <w:rPr>
            <w:noProof/>
            <w:webHidden/>
          </w:rPr>
          <w:fldChar w:fldCharType="begin"/>
        </w:r>
        <w:r w:rsidR="00164F35">
          <w:rPr>
            <w:noProof/>
            <w:webHidden/>
          </w:rPr>
          <w:instrText xml:space="preserve"> PAGEREF _Toc2587504 \h </w:instrText>
        </w:r>
        <w:r>
          <w:rPr>
            <w:noProof/>
            <w:webHidden/>
          </w:rPr>
        </w:r>
        <w:r>
          <w:rPr>
            <w:noProof/>
            <w:webHidden/>
          </w:rPr>
          <w:fldChar w:fldCharType="separate"/>
        </w:r>
        <w:r w:rsidR="00164F35">
          <w:rPr>
            <w:noProof/>
            <w:webHidden/>
          </w:rPr>
          <w:t>8</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05" w:history="1">
        <w:r w:rsidR="00164F35" w:rsidRPr="00444C8E">
          <w:rPr>
            <w:rStyle w:val="af0"/>
            <w:noProof/>
          </w:rPr>
          <w:t>3.2.2</w:t>
        </w:r>
        <w:r w:rsidR="00164F35">
          <w:rPr>
            <w:i w:val="0"/>
            <w:iCs w:val="0"/>
            <w:noProof/>
            <w:kern w:val="2"/>
            <w:sz w:val="21"/>
            <w:szCs w:val="22"/>
          </w:rPr>
          <w:tab/>
        </w:r>
        <w:r w:rsidR="00164F35" w:rsidRPr="00444C8E">
          <w:rPr>
            <w:rStyle w:val="af0"/>
            <w:rFonts w:hint="eastAsia"/>
            <w:noProof/>
          </w:rPr>
          <w:t>运行验收</w:t>
        </w:r>
        <w:r w:rsidR="00164F35">
          <w:rPr>
            <w:noProof/>
            <w:webHidden/>
          </w:rPr>
          <w:tab/>
        </w:r>
        <w:r>
          <w:rPr>
            <w:noProof/>
            <w:webHidden/>
          </w:rPr>
          <w:fldChar w:fldCharType="begin"/>
        </w:r>
        <w:r w:rsidR="00164F35">
          <w:rPr>
            <w:noProof/>
            <w:webHidden/>
          </w:rPr>
          <w:instrText xml:space="preserve"> PAGEREF _Toc2587505 \h </w:instrText>
        </w:r>
        <w:r>
          <w:rPr>
            <w:noProof/>
            <w:webHidden/>
          </w:rPr>
        </w:r>
        <w:r>
          <w:rPr>
            <w:noProof/>
            <w:webHidden/>
          </w:rPr>
          <w:fldChar w:fldCharType="separate"/>
        </w:r>
        <w:r w:rsidR="00164F35">
          <w:rPr>
            <w:noProof/>
            <w:webHidden/>
          </w:rPr>
          <w:t>8</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06" w:history="1">
        <w:r w:rsidR="00164F35" w:rsidRPr="00444C8E">
          <w:rPr>
            <w:rStyle w:val="af0"/>
            <w:noProof/>
          </w:rPr>
          <w:t>3.2.3</w:t>
        </w:r>
        <w:r w:rsidR="00164F35">
          <w:rPr>
            <w:i w:val="0"/>
            <w:iCs w:val="0"/>
            <w:noProof/>
            <w:kern w:val="2"/>
            <w:sz w:val="21"/>
            <w:szCs w:val="22"/>
          </w:rPr>
          <w:tab/>
        </w:r>
        <w:r w:rsidR="00164F35" w:rsidRPr="00444C8E">
          <w:rPr>
            <w:rStyle w:val="af0"/>
            <w:rFonts w:hint="eastAsia"/>
            <w:noProof/>
          </w:rPr>
          <w:t>安全性验收</w:t>
        </w:r>
        <w:r w:rsidR="00164F35">
          <w:rPr>
            <w:noProof/>
            <w:webHidden/>
          </w:rPr>
          <w:tab/>
        </w:r>
        <w:r>
          <w:rPr>
            <w:noProof/>
            <w:webHidden/>
          </w:rPr>
          <w:fldChar w:fldCharType="begin"/>
        </w:r>
        <w:r w:rsidR="00164F35">
          <w:rPr>
            <w:noProof/>
            <w:webHidden/>
          </w:rPr>
          <w:instrText xml:space="preserve"> PAGEREF _Toc2587506 \h </w:instrText>
        </w:r>
        <w:r>
          <w:rPr>
            <w:noProof/>
            <w:webHidden/>
          </w:rPr>
        </w:r>
        <w:r>
          <w:rPr>
            <w:noProof/>
            <w:webHidden/>
          </w:rPr>
          <w:fldChar w:fldCharType="separate"/>
        </w:r>
        <w:r w:rsidR="00164F35">
          <w:rPr>
            <w:noProof/>
            <w:webHidden/>
          </w:rPr>
          <w:t>9</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07" w:history="1">
        <w:r w:rsidR="00164F35" w:rsidRPr="00444C8E">
          <w:rPr>
            <w:rStyle w:val="af0"/>
            <w:noProof/>
          </w:rPr>
          <w:t>3.2.4</w:t>
        </w:r>
        <w:r w:rsidR="00164F35">
          <w:rPr>
            <w:i w:val="0"/>
            <w:iCs w:val="0"/>
            <w:noProof/>
            <w:kern w:val="2"/>
            <w:sz w:val="21"/>
            <w:szCs w:val="22"/>
          </w:rPr>
          <w:tab/>
        </w:r>
        <w:r w:rsidR="00164F35" w:rsidRPr="00444C8E">
          <w:rPr>
            <w:rStyle w:val="af0"/>
            <w:rFonts w:hint="eastAsia"/>
            <w:noProof/>
          </w:rPr>
          <w:t>异常处理验收</w:t>
        </w:r>
        <w:r w:rsidR="00164F35">
          <w:rPr>
            <w:noProof/>
            <w:webHidden/>
          </w:rPr>
          <w:tab/>
        </w:r>
        <w:r>
          <w:rPr>
            <w:noProof/>
            <w:webHidden/>
          </w:rPr>
          <w:fldChar w:fldCharType="begin"/>
        </w:r>
        <w:r w:rsidR="00164F35">
          <w:rPr>
            <w:noProof/>
            <w:webHidden/>
          </w:rPr>
          <w:instrText xml:space="preserve"> PAGEREF _Toc2587507 \h </w:instrText>
        </w:r>
        <w:r>
          <w:rPr>
            <w:noProof/>
            <w:webHidden/>
          </w:rPr>
        </w:r>
        <w:r>
          <w:rPr>
            <w:noProof/>
            <w:webHidden/>
          </w:rPr>
          <w:fldChar w:fldCharType="separate"/>
        </w:r>
        <w:r w:rsidR="00164F35">
          <w:rPr>
            <w:noProof/>
            <w:webHidden/>
          </w:rPr>
          <w:t>9</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08" w:history="1">
        <w:r w:rsidR="00164F35" w:rsidRPr="00444C8E">
          <w:rPr>
            <w:rStyle w:val="af0"/>
            <w:noProof/>
          </w:rPr>
          <w:t>3.2.5</w:t>
        </w:r>
        <w:r w:rsidR="00164F35">
          <w:rPr>
            <w:i w:val="0"/>
            <w:iCs w:val="0"/>
            <w:noProof/>
            <w:kern w:val="2"/>
            <w:sz w:val="21"/>
            <w:szCs w:val="22"/>
          </w:rPr>
          <w:tab/>
        </w:r>
        <w:r w:rsidR="00164F35" w:rsidRPr="00444C8E">
          <w:rPr>
            <w:rStyle w:val="af0"/>
            <w:rFonts w:hint="eastAsia"/>
            <w:noProof/>
          </w:rPr>
          <w:t>接口验收</w:t>
        </w:r>
        <w:r w:rsidR="00164F35">
          <w:rPr>
            <w:noProof/>
            <w:webHidden/>
          </w:rPr>
          <w:tab/>
        </w:r>
        <w:r>
          <w:rPr>
            <w:noProof/>
            <w:webHidden/>
          </w:rPr>
          <w:fldChar w:fldCharType="begin"/>
        </w:r>
        <w:r w:rsidR="00164F35">
          <w:rPr>
            <w:noProof/>
            <w:webHidden/>
          </w:rPr>
          <w:instrText xml:space="preserve"> PAGEREF _Toc2587508 \h </w:instrText>
        </w:r>
        <w:r>
          <w:rPr>
            <w:noProof/>
            <w:webHidden/>
          </w:rPr>
        </w:r>
        <w:r>
          <w:rPr>
            <w:noProof/>
            <w:webHidden/>
          </w:rPr>
          <w:fldChar w:fldCharType="separate"/>
        </w:r>
        <w:r w:rsidR="00164F35">
          <w:rPr>
            <w:noProof/>
            <w:webHidden/>
          </w:rPr>
          <w:t>10</w:t>
        </w:r>
        <w:r>
          <w:rPr>
            <w:noProof/>
            <w:webHidden/>
          </w:rPr>
          <w:fldChar w:fldCharType="end"/>
        </w:r>
      </w:hyperlink>
    </w:p>
    <w:p w:rsidR="00164F35" w:rsidRDefault="000D7F24">
      <w:pPr>
        <w:pStyle w:val="10"/>
        <w:tabs>
          <w:tab w:val="left" w:pos="420"/>
          <w:tab w:val="right" w:leader="dot" w:pos="8296"/>
        </w:tabs>
        <w:spacing w:before="123" w:after="123"/>
        <w:rPr>
          <w:b w:val="0"/>
          <w:bCs w:val="0"/>
          <w:noProof/>
          <w:kern w:val="2"/>
          <w:sz w:val="21"/>
          <w:szCs w:val="22"/>
        </w:rPr>
      </w:pPr>
      <w:hyperlink w:anchor="_Toc2587509" w:history="1">
        <w:r w:rsidR="00164F35" w:rsidRPr="00444C8E">
          <w:rPr>
            <w:rStyle w:val="af0"/>
            <w:noProof/>
          </w:rPr>
          <w:t>4.</w:t>
        </w:r>
        <w:r w:rsidR="00164F35">
          <w:rPr>
            <w:b w:val="0"/>
            <w:bCs w:val="0"/>
            <w:noProof/>
            <w:kern w:val="2"/>
            <w:sz w:val="21"/>
            <w:szCs w:val="22"/>
          </w:rPr>
          <w:tab/>
        </w:r>
        <w:r w:rsidR="00164F35" w:rsidRPr="00444C8E">
          <w:rPr>
            <w:rStyle w:val="af0"/>
            <w:rFonts w:hint="eastAsia"/>
            <w:noProof/>
          </w:rPr>
          <w:t>验收程序</w:t>
        </w:r>
        <w:r w:rsidR="00164F35">
          <w:rPr>
            <w:noProof/>
            <w:webHidden/>
          </w:rPr>
          <w:tab/>
        </w:r>
        <w:r>
          <w:rPr>
            <w:noProof/>
            <w:webHidden/>
          </w:rPr>
          <w:fldChar w:fldCharType="begin"/>
        </w:r>
        <w:r w:rsidR="00164F35">
          <w:rPr>
            <w:noProof/>
            <w:webHidden/>
          </w:rPr>
          <w:instrText xml:space="preserve"> PAGEREF _Toc2587509 \h </w:instrText>
        </w:r>
        <w:r>
          <w:rPr>
            <w:noProof/>
            <w:webHidden/>
          </w:rPr>
        </w:r>
        <w:r>
          <w:rPr>
            <w:noProof/>
            <w:webHidden/>
          </w:rPr>
          <w:fldChar w:fldCharType="separate"/>
        </w:r>
        <w:r w:rsidR="00164F35">
          <w:rPr>
            <w:noProof/>
            <w:webHidden/>
          </w:rPr>
          <w:t>10</w:t>
        </w:r>
        <w:r>
          <w:rPr>
            <w:noProof/>
            <w:webHidden/>
          </w:rPr>
          <w:fldChar w:fldCharType="end"/>
        </w:r>
      </w:hyperlink>
    </w:p>
    <w:p w:rsidR="00164F35" w:rsidRDefault="000D7F24">
      <w:pPr>
        <w:pStyle w:val="10"/>
        <w:tabs>
          <w:tab w:val="left" w:pos="420"/>
          <w:tab w:val="right" w:leader="dot" w:pos="8296"/>
        </w:tabs>
        <w:spacing w:before="123" w:after="123"/>
        <w:rPr>
          <w:b w:val="0"/>
          <w:bCs w:val="0"/>
          <w:noProof/>
          <w:kern w:val="2"/>
          <w:sz w:val="21"/>
          <w:szCs w:val="22"/>
        </w:rPr>
      </w:pPr>
      <w:hyperlink w:anchor="_Toc2587510" w:history="1">
        <w:r w:rsidR="00164F35" w:rsidRPr="00444C8E">
          <w:rPr>
            <w:rStyle w:val="af0"/>
            <w:noProof/>
          </w:rPr>
          <w:t>5.</w:t>
        </w:r>
        <w:r w:rsidR="00164F35">
          <w:rPr>
            <w:b w:val="0"/>
            <w:bCs w:val="0"/>
            <w:noProof/>
            <w:kern w:val="2"/>
            <w:sz w:val="21"/>
            <w:szCs w:val="22"/>
          </w:rPr>
          <w:tab/>
        </w:r>
        <w:r w:rsidR="00164F35" w:rsidRPr="00444C8E">
          <w:rPr>
            <w:rStyle w:val="af0"/>
            <w:rFonts w:hint="eastAsia"/>
            <w:noProof/>
          </w:rPr>
          <w:t>验收人员及时间计划</w:t>
        </w:r>
        <w:r w:rsidR="00164F35">
          <w:rPr>
            <w:noProof/>
            <w:webHidden/>
          </w:rPr>
          <w:tab/>
        </w:r>
        <w:r>
          <w:rPr>
            <w:noProof/>
            <w:webHidden/>
          </w:rPr>
          <w:fldChar w:fldCharType="begin"/>
        </w:r>
        <w:r w:rsidR="00164F35">
          <w:rPr>
            <w:noProof/>
            <w:webHidden/>
          </w:rPr>
          <w:instrText xml:space="preserve"> PAGEREF _Toc2587510 \h </w:instrText>
        </w:r>
        <w:r>
          <w:rPr>
            <w:noProof/>
            <w:webHidden/>
          </w:rPr>
        </w:r>
        <w:r>
          <w:rPr>
            <w:noProof/>
            <w:webHidden/>
          </w:rPr>
          <w:fldChar w:fldCharType="separate"/>
        </w:r>
        <w:r w:rsidR="00164F35">
          <w:rPr>
            <w:noProof/>
            <w:webHidden/>
          </w:rPr>
          <w:t>11</w:t>
        </w:r>
        <w:r>
          <w:rPr>
            <w:noProof/>
            <w:webHidden/>
          </w:rPr>
          <w:fldChar w:fldCharType="end"/>
        </w:r>
      </w:hyperlink>
    </w:p>
    <w:p w:rsidR="00164F35" w:rsidRDefault="000D7F24">
      <w:pPr>
        <w:pStyle w:val="21"/>
        <w:tabs>
          <w:tab w:val="left" w:pos="840"/>
          <w:tab w:val="right" w:leader="dot" w:pos="8296"/>
        </w:tabs>
        <w:rPr>
          <w:smallCaps w:val="0"/>
          <w:noProof/>
          <w:kern w:val="2"/>
          <w:sz w:val="21"/>
          <w:szCs w:val="22"/>
        </w:rPr>
      </w:pPr>
      <w:hyperlink w:anchor="_Toc2587511" w:history="1">
        <w:r w:rsidR="00164F35" w:rsidRPr="00444C8E">
          <w:rPr>
            <w:rStyle w:val="af0"/>
            <w:noProof/>
          </w:rPr>
          <w:t>5.1</w:t>
        </w:r>
        <w:r w:rsidR="00164F35">
          <w:rPr>
            <w:smallCaps w:val="0"/>
            <w:noProof/>
            <w:kern w:val="2"/>
            <w:sz w:val="21"/>
            <w:szCs w:val="22"/>
          </w:rPr>
          <w:tab/>
        </w:r>
        <w:r w:rsidR="00164F35" w:rsidRPr="00444C8E">
          <w:rPr>
            <w:rStyle w:val="af0"/>
            <w:rFonts w:hint="eastAsia"/>
            <w:noProof/>
          </w:rPr>
          <w:t>验收人员名单</w:t>
        </w:r>
        <w:r w:rsidR="00164F35">
          <w:rPr>
            <w:noProof/>
            <w:webHidden/>
          </w:rPr>
          <w:tab/>
        </w:r>
        <w:r>
          <w:rPr>
            <w:noProof/>
            <w:webHidden/>
          </w:rPr>
          <w:fldChar w:fldCharType="begin"/>
        </w:r>
        <w:r w:rsidR="00164F35">
          <w:rPr>
            <w:noProof/>
            <w:webHidden/>
          </w:rPr>
          <w:instrText xml:space="preserve"> PAGEREF _Toc2587511 \h </w:instrText>
        </w:r>
        <w:r>
          <w:rPr>
            <w:noProof/>
            <w:webHidden/>
          </w:rPr>
        </w:r>
        <w:r>
          <w:rPr>
            <w:noProof/>
            <w:webHidden/>
          </w:rPr>
          <w:fldChar w:fldCharType="separate"/>
        </w:r>
        <w:r w:rsidR="00164F35">
          <w:rPr>
            <w:noProof/>
            <w:webHidden/>
          </w:rPr>
          <w:t>11</w:t>
        </w:r>
        <w:r>
          <w:rPr>
            <w:noProof/>
            <w:webHidden/>
          </w:rPr>
          <w:fldChar w:fldCharType="end"/>
        </w:r>
      </w:hyperlink>
    </w:p>
    <w:p w:rsidR="00164F35" w:rsidRDefault="000D7F24">
      <w:pPr>
        <w:pStyle w:val="21"/>
        <w:tabs>
          <w:tab w:val="left" w:pos="840"/>
          <w:tab w:val="right" w:leader="dot" w:pos="8296"/>
        </w:tabs>
        <w:rPr>
          <w:smallCaps w:val="0"/>
          <w:noProof/>
          <w:kern w:val="2"/>
          <w:sz w:val="21"/>
          <w:szCs w:val="22"/>
        </w:rPr>
      </w:pPr>
      <w:hyperlink w:anchor="_Toc2587512" w:history="1">
        <w:r w:rsidR="00164F35" w:rsidRPr="00444C8E">
          <w:rPr>
            <w:rStyle w:val="af0"/>
            <w:noProof/>
          </w:rPr>
          <w:t>5.2</w:t>
        </w:r>
        <w:r w:rsidR="00164F35">
          <w:rPr>
            <w:smallCaps w:val="0"/>
            <w:noProof/>
            <w:kern w:val="2"/>
            <w:sz w:val="21"/>
            <w:szCs w:val="22"/>
          </w:rPr>
          <w:tab/>
        </w:r>
        <w:r w:rsidR="00164F35" w:rsidRPr="00444C8E">
          <w:rPr>
            <w:rStyle w:val="af0"/>
            <w:rFonts w:hint="eastAsia"/>
            <w:noProof/>
          </w:rPr>
          <w:t>验收计划</w:t>
        </w:r>
        <w:r w:rsidR="00164F35">
          <w:rPr>
            <w:noProof/>
            <w:webHidden/>
          </w:rPr>
          <w:tab/>
        </w:r>
        <w:r>
          <w:rPr>
            <w:noProof/>
            <w:webHidden/>
          </w:rPr>
          <w:fldChar w:fldCharType="begin"/>
        </w:r>
        <w:r w:rsidR="00164F35">
          <w:rPr>
            <w:noProof/>
            <w:webHidden/>
          </w:rPr>
          <w:instrText xml:space="preserve"> PAGEREF _Toc2587512 \h </w:instrText>
        </w:r>
        <w:r>
          <w:rPr>
            <w:noProof/>
            <w:webHidden/>
          </w:rPr>
        </w:r>
        <w:r>
          <w:rPr>
            <w:noProof/>
            <w:webHidden/>
          </w:rPr>
          <w:fldChar w:fldCharType="separate"/>
        </w:r>
        <w:r w:rsidR="00164F35">
          <w:rPr>
            <w:noProof/>
            <w:webHidden/>
          </w:rPr>
          <w:t>11</w:t>
        </w:r>
        <w:r>
          <w:rPr>
            <w:noProof/>
            <w:webHidden/>
          </w:rPr>
          <w:fldChar w:fldCharType="end"/>
        </w:r>
      </w:hyperlink>
    </w:p>
    <w:p w:rsidR="00164F35" w:rsidRDefault="000D7F24">
      <w:pPr>
        <w:pStyle w:val="10"/>
        <w:tabs>
          <w:tab w:val="left" w:pos="420"/>
          <w:tab w:val="right" w:leader="dot" w:pos="8296"/>
        </w:tabs>
        <w:spacing w:before="123" w:after="123"/>
        <w:rPr>
          <w:b w:val="0"/>
          <w:bCs w:val="0"/>
          <w:noProof/>
          <w:kern w:val="2"/>
          <w:sz w:val="21"/>
          <w:szCs w:val="22"/>
        </w:rPr>
      </w:pPr>
      <w:hyperlink w:anchor="_Toc2587513" w:history="1">
        <w:r w:rsidR="00164F35" w:rsidRPr="00444C8E">
          <w:rPr>
            <w:rStyle w:val="af0"/>
            <w:noProof/>
          </w:rPr>
          <w:t>6.</w:t>
        </w:r>
        <w:r w:rsidR="00164F35">
          <w:rPr>
            <w:b w:val="0"/>
            <w:bCs w:val="0"/>
            <w:noProof/>
            <w:kern w:val="2"/>
            <w:sz w:val="21"/>
            <w:szCs w:val="22"/>
          </w:rPr>
          <w:tab/>
        </w:r>
        <w:r w:rsidR="00164F35" w:rsidRPr="00444C8E">
          <w:rPr>
            <w:rStyle w:val="af0"/>
            <w:rFonts w:hint="eastAsia"/>
            <w:noProof/>
          </w:rPr>
          <w:t>验收案例</w:t>
        </w:r>
        <w:r w:rsidR="00164F35">
          <w:rPr>
            <w:noProof/>
            <w:webHidden/>
          </w:rPr>
          <w:tab/>
        </w:r>
        <w:r>
          <w:rPr>
            <w:noProof/>
            <w:webHidden/>
          </w:rPr>
          <w:fldChar w:fldCharType="begin"/>
        </w:r>
        <w:r w:rsidR="00164F35">
          <w:rPr>
            <w:noProof/>
            <w:webHidden/>
          </w:rPr>
          <w:instrText xml:space="preserve"> PAGEREF _Toc2587513 \h </w:instrText>
        </w:r>
        <w:r>
          <w:rPr>
            <w:noProof/>
            <w:webHidden/>
          </w:rPr>
        </w:r>
        <w:r>
          <w:rPr>
            <w:noProof/>
            <w:webHidden/>
          </w:rPr>
          <w:fldChar w:fldCharType="separate"/>
        </w:r>
        <w:r w:rsidR="00164F35">
          <w:rPr>
            <w:noProof/>
            <w:webHidden/>
          </w:rPr>
          <w:t>12</w:t>
        </w:r>
        <w:r>
          <w:rPr>
            <w:noProof/>
            <w:webHidden/>
          </w:rPr>
          <w:fldChar w:fldCharType="end"/>
        </w:r>
      </w:hyperlink>
    </w:p>
    <w:p w:rsidR="00164F35" w:rsidRDefault="000D7F24">
      <w:pPr>
        <w:pStyle w:val="21"/>
        <w:tabs>
          <w:tab w:val="left" w:pos="840"/>
          <w:tab w:val="right" w:leader="dot" w:pos="8296"/>
        </w:tabs>
        <w:rPr>
          <w:smallCaps w:val="0"/>
          <w:noProof/>
          <w:kern w:val="2"/>
          <w:sz w:val="21"/>
          <w:szCs w:val="22"/>
        </w:rPr>
      </w:pPr>
      <w:hyperlink w:anchor="_Toc2587514" w:history="1">
        <w:r w:rsidR="00164F35" w:rsidRPr="00444C8E">
          <w:rPr>
            <w:rStyle w:val="af0"/>
            <w:noProof/>
          </w:rPr>
          <w:t>6.1</w:t>
        </w:r>
        <w:r w:rsidR="00164F35">
          <w:rPr>
            <w:smallCaps w:val="0"/>
            <w:noProof/>
            <w:kern w:val="2"/>
            <w:sz w:val="21"/>
            <w:szCs w:val="22"/>
          </w:rPr>
          <w:tab/>
        </w:r>
        <w:r w:rsidR="00164F35" w:rsidRPr="00444C8E">
          <w:rPr>
            <w:rStyle w:val="af0"/>
            <w:rFonts w:hint="eastAsia"/>
            <w:noProof/>
          </w:rPr>
          <w:t>功能性验收内容</w:t>
        </w:r>
        <w:r w:rsidR="00164F35">
          <w:rPr>
            <w:noProof/>
            <w:webHidden/>
          </w:rPr>
          <w:tab/>
        </w:r>
        <w:r>
          <w:rPr>
            <w:noProof/>
            <w:webHidden/>
          </w:rPr>
          <w:fldChar w:fldCharType="begin"/>
        </w:r>
        <w:r w:rsidR="00164F35">
          <w:rPr>
            <w:noProof/>
            <w:webHidden/>
          </w:rPr>
          <w:instrText xml:space="preserve"> PAGEREF _Toc2587514 \h </w:instrText>
        </w:r>
        <w:r>
          <w:rPr>
            <w:noProof/>
            <w:webHidden/>
          </w:rPr>
        </w:r>
        <w:r>
          <w:rPr>
            <w:noProof/>
            <w:webHidden/>
          </w:rPr>
          <w:fldChar w:fldCharType="separate"/>
        </w:r>
        <w:r w:rsidR="00164F35">
          <w:rPr>
            <w:noProof/>
            <w:webHidden/>
          </w:rPr>
          <w:t>12</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15" w:history="1">
        <w:r w:rsidR="00164F35" w:rsidRPr="00444C8E">
          <w:rPr>
            <w:rStyle w:val="af0"/>
            <w:noProof/>
          </w:rPr>
          <w:t>6.1.1</w:t>
        </w:r>
        <w:r w:rsidR="00164F35">
          <w:rPr>
            <w:i w:val="0"/>
            <w:iCs w:val="0"/>
            <w:noProof/>
            <w:kern w:val="2"/>
            <w:sz w:val="21"/>
            <w:szCs w:val="22"/>
          </w:rPr>
          <w:tab/>
        </w:r>
        <w:r w:rsidR="00164F35" w:rsidRPr="00444C8E">
          <w:rPr>
            <w:rStyle w:val="af0"/>
            <w:rFonts w:hint="eastAsia"/>
            <w:noProof/>
          </w:rPr>
          <w:t>业务功能验收案例</w:t>
        </w:r>
        <w:r w:rsidR="00164F35">
          <w:rPr>
            <w:noProof/>
            <w:webHidden/>
          </w:rPr>
          <w:tab/>
        </w:r>
        <w:r>
          <w:rPr>
            <w:noProof/>
            <w:webHidden/>
          </w:rPr>
          <w:fldChar w:fldCharType="begin"/>
        </w:r>
        <w:r w:rsidR="00164F35">
          <w:rPr>
            <w:noProof/>
            <w:webHidden/>
          </w:rPr>
          <w:instrText xml:space="preserve"> PAGEREF _Toc2587515 \h </w:instrText>
        </w:r>
        <w:r>
          <w:rPr>
            <w:noProof/>
            <w:webHidden/>
          </w:rPr>
        </w:r>
        <w:r>
          <w:rPr>
            <w:noProof/>
            <w:webHidden/>
          </w:rPr>
          <w:fldChar w:fldCharType="separate"/>
        </w:r>
        <w:r w:rsidR="00164F35">
          <w:rPr>
            <w:noProof/>
            <w:webHidden/>
          </w:rPr>
          <w:t>12</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16" w:history="1">
        <w:r w:rsidR="00164F35" w:rsidRPr="00444C8E">
          <w:rPr>
            <w:rStyle w:val="af0"/>
            <w:noProof/>
          </w:rPr>
          <w:t>6.1.2</w:t>
        </w:r>
        <w:r w:rsidR="00164F35">
          <w:rPr>
            <w:i w:val="0"/>
            <w:iCs w:val="0"/>
            <w:noProof/>
            <w:kern w:val="2"/>
            <w:sz w:val="21"/>
            <w:szCs w:val="22"/>
          </w:rPr>
          <w:tab/>
        </w:r>
        <w:r w:rsidR="00164F35" w:rsidRPr="00444C8E">
          <w:rPr>
            <w:rStyle w:val="af0"/>
            <w:rFonts w:hint="eastAsia"/>
            <w:noProof/>
          </w:rPr>
          <w:t>用户权限验收</w:t>
        </w:r>
        <w:r w:rsidR="00164F35">
          <w:rPr>
            <w:noProof/>
            <w:webHidden/>
          </w:rPr>
          <w:tab/>
        </w:r>
        <w:r>
          <w:rPr>
            <w:noProof/>
            <w:webHidden/>
          </w:rPr>
          <w:fldChar w:fldCharType="begin"/>
        </w:r>
        <w:r w:rsidR="00164F35">
          <w:rPr>
            <w:noProof/>
            <w:webHidden/>
          </w:rPr>
          <w:instrText xml:space="preserve"> PAGEREF _Toc2587516 \h </w:instrText>
        </w:r>
        <w:r>
          <w:rPr>
            <w:noProof/>
            <w:webHidden/>
          </w:rPr>
        </w:r>
        <w:r>
          <w:rPr>
            <w:noProof/>
            <w:webHidden/>
          </w:rPr>
          <w:fldChar w:fldCharType="separate"/>
        </w:r>
        <w:r w:rsidR="00164F35">
          <w:rPr>
            <w:noProof/>
            <w:webHidden/>
          </w:rPr>
          <w:t>14</w:t>
        </w:r>
        <w:r>
          <w:rPr>
            <w:noProof/>
            <w:webHidden/>
          </w:rPr>
          <w:fldChar w:fldCharType="end"/>
        </w:r>
      </w:hyperlink>
    </w:p>
    <w:p w:rsidR="00164F35" w:rsidRDefault="000D7F24">
      <w:pPr>
        <w:pStyle w:val="21"/>
        <w:tabs>
          <w:tab w:val="left" w:pos="840"/>
          <w:tab w:val="right" w:leader="dot" w:pos="8296"/>
        </w:tabs>
        <w:rPr>
          <w:smallCaps w:val="0"/>
          <w:noProof/>
          <w:kern w:val="2"/>
          <w:sz w:val="21"/>
          <w:szCs w:val="22"/>
        </w:rPr>
      </w:pPr>
      <w:hyperlink w:anchor="_Toc2587517" w:history="1">
        <w:r w:rsidR="00164F35" w:rsidRPr="00444C8E">
          <w:rPr>
            <w:rStyle w:val="af0"/>
            <w:noProof/>
          </w:rPr>
          <w:t>6.2</w:t>
        </w:r>
        <w:r w:rsidR="00164F35">
          <w:rPr>
            <w:smallCaps w:val="0"/>
            <w:noProof/>
            <w:kern w:val="2"/>
            <w:sz w:val="21"/>
            <w:szCs w:val="22"/>
          </w:rPr>
          <w:tab/>
        </w:r>
        <w:r w:rsidR="00164F35" w:rsidRPr="00444C8E">
          <w:rPr>
            <w:rStyle w:val="af0"/>
            <w:rFonts w:hint="eastAsia"/>
            <w:noProof/>
          </w:rPr>
          <w:t>非功能验收内容</w:t>
        </w:r>
        <w:r w:rsidR="00164F35">
          <w:rPr>
            <w:noProof/>
            <w:webHidden/>
          </w:rPr>
          <w:tab/>
        </w:r>
        <w:r>
          <w:rPr>
            <w:noProof/>
            <w:webHidden/>
          </w:rPr>
          <w:fldChar w:fldCharType="begin"/>
        </w:r>
        <w:r w:rsidR="00164F35">
          <w:rPr>
            <w:noProof/>
            <w:webHidden/>
          </w:rPr>
          <w:instrText xml:space="preserve"> PAGEREF _Toc2587517 \h </w:instrText>
        </w:r>
        <w:r>
          <w:rPr>
            <w:noProof/>
            <w:webHidden/>
          </w:rPr>
        </w:r>
        <w:r>
          <w:rPr>
            <w:noProof/>
            <w:webHidden/>
          </w:rPr>
          <w:fldChar w:fldCharType="separate"/>
        </w:r>
        <w:r w:rsidR="00164F35">
          <w:rPr>
            <w:noProof/>
            <w:webHidden/>
          </w:rPr>
          <w:t>15</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18" w:history="1">
        <w:r w:rsidR="00164F35" w:rsidRPr="00444C8E">
          <w:rPr>
            <w:rStyle w:val="af0"/>
            <w:noProof/>
          </w:rPr>
          <w:t>6.2.1</w:t>
        </w:r>
        <w:r w:rsidR="00164F35">
          <w:rPr>
            <w:i w:val="0"/>
            <w:iCs w:val="0"/>
            <w:noProof/>
            <w:kern w:val="2"/>
            <w:sz w:val="21"/>
            <w:szCs w:val="22"/>
          </w:rPr>
          <w:tab/>
        </w:r>
        <w:r w:rsidR="00164F35" w:rsidRPr="00444C8E">
          <w:rPr>
            <w:rStyle w:val="af0"/>
            <w:rFonts w:hint="eastAsia"/>
            <w:noProof/>
          </w:rPr>
          <w:t>性能验收</w:t>
        </w:r>
        <w:r w:rsidR="00164F35">
          <w:rPr>
            <w:noProof/>
            <w:webHidden/>
          </w:rPr>
          <w:tab/>
        </w:r>
        <w:r>
          <w:rPr>
            <w:noProof/>
            <w:webHidden/>
          </w:rPr>
          <w:fldChar w:fldCharType="begin"/>
        </w:r>
        <w:r w:rsidR="00164F35">
          <w:rPr>
            <w:noProof/>
            <w:webHidden/>
          </w:rPr>
          <w:instrText xml:space="preserve"> PAGEREF _Toc2587518 \h </w:instrText>
        </w:r>
        <w:r>
          <w:rPr>
            <w:noProof/>
            <w:webHidden/>
          </w:rPr>
        </w:r>
        <w:r>
          <w:rPr>
            <w:noProof/>
            <w:webHidden/>
          </w:rPr>
          <w:fldChar w:fldCharType="separate"/>
        </w:r>
        <w:r w:rsidR="00164F35">
          <w:rPr>
            <w:noProof/>
            <w:webHidden/>
          </w:rPr>
          <w:t>15</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19" w:history="1">
        <w:r w:rsidR="00164F35" w:rsidRPr="00444C8E">
          <w:rPr>
            <w:rStyle w:val="af0"/>
            <w:noProof/>
          </w:rPr>
          <w:t>6.2.2</w:t>
        </w:r>
        <w:r w:rsidR="00164F35">
          <w:rPr>
            <w:i w:val="0"/>
            <w:iCs w:val="0"/>
            <w:noProof/>
            <w:kern w:val="2"/>
            <w:sz w:val="21"/>
            <w:szCs w:val="22"/>
          </w:rPr>
          <w:tab/>
        </w:r>
        <w:r w:rsidR="00164F35" w:rsidRPr="00444C8E">
          <w:rPr>
            <w:rStyle w:val="af0"/>
            <w:rFonts w:hint="eastAsia"/>
            <w:noProof/>
          </w:rPr>
          <w:t>运行验收</w:t>
        </w:r>
        <w:r w:rsidR="00164F35">
          <w:rPr>
            <w:noProof/>
            <w:webHidden/>
          </w:rPr>
          <w:tab/>
        </w:r>
        <w:r>
          <w:rPr>
            <w:noProof/>
            <w:webHidden/>
          </w:rPr>
          <w:fldChar w:fldCharType="begin"/>
        </w:r>
        <w:r w:rsidR="00164F35">
          <w:rPr>
            <w:noProof/>
            <w:webHidden/>
          </w:rPr>
          <w:instrText xml:space="preserve"> PAGEREF _Toc2587519 \h </w:instrText>
        </w:r>
        <w:r>
          <w:rPr>
            <w:noProof/>
            <w:webHidden/>
          </w:rPr>
        </w:r>
        <w:r>
          <w:rPr>
            <w:noProof/>
            <w:webHidden/>
          </w:rPr>
          <w:fldChar w:fldCharType="separate"/>
        </w:r>
        <w:r w:rsidR="00164F35">
          <w:rPr>
            <w:noProof/>
            <w:webHidden/>
          </w:rPr>
          <w:t>15</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20" w:history="1">
        <w:r w:rsidR="00164F35" w:rsidRPr="00444C8E">
          <w:rPr>
            <w:rStyle w:val="af0"/>
            <w:noProof/>
          </w:rPr>
          <w:t>6.2.3</w:t>
        </w:r>
        <w:r w:rsidR="00164F35">
          <w:rPr>
            <w:i w:val="0"/>
            <w:iCs w:val="0"/>
            <w:noProof/>
            <w:kern w:val="2"/>
            <w:sz w:val="21"/>
            <w:szCs w:val="22"/>
          </w:rPr>
          <w:tab/>
        </w:r>
        <w:r w:rsidR="00164F35" w:rsidRPr="00444C8E">
          <w:rPr>
            <w:rStyle w:val="af0"/>
            <w:rFonts w:hint="eastAsia"/>
            <w:noProof/>
          </w:rPr>
          <w:t>应用安全验收内容</w:t>
        </w:r>
        <w:r w:rsidR="00164F35">
          <w:rPr>
            <w:noProof/>
            <w:webHidden/>
          </w:rPr>
          <w:tab/>
        </w:r>
        <w:r>
          <w:rPr>
            <w:noProof/>
            <w:webHidden/>
          </w:rPr>
          <w:fldChar w:fldCharType="begin"/>
        </w:r>
        <w:r w:rsidR="00164F35">
          <w:rPr>
            <w:noProof/>
            <w:webHidden/>
          </w:rPr>
          <w:instrText xml:space="preserve"> PAGEREF _Toc2587520 \h </w:instrText>
        </w:r>
        <w:r>
          <w:rPr>
            <w:noProof/>
            <w:webHidden/>
          </w:rPr>
        </w:r>
        <w:r>
          <w:rPr>
            <w:noProof/>
            <w:webHidden/>
          </w:rPr>
          <w:fldChar w:fldCharType="separate"/>
        </w:r>
        <w:r w:rsidR="00164F35">
          <w:rPr>
            <w:noProof/>
            <w:webHidden/>
          </w:rPr>
          <w:t>16</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21" w:history="1">
        <w:r w:rsidR="00164F35" w:rsidRPr="00444C8E">
          <w:rPr>
            <w:rStyle w:val="af0"/>
            <w:noProof/>
          </w:rPr>
          <w:t>6.2.4</w:t>
        </w:r>
        <w:r w:rsidR="00164F35">
          <w:rPr>
            <w:i w:val="0"/>
            <w:iCs w:val="0"/>
            <w:noProof/>
            <w:kern w:val="2"/>
            <w:sz w:val="21"/>
            <w:szCs w:val="22"/>
          </w:rPr>
          <w:tab/>
        </w:r>
        <w:r w:rsidR="00164F35" w:rsidRPr="00444C8E">
          <w:rPr>
            <w:rStyle w:val="af0"/>
            <w:rFonts w:hint="eastAsia"/>
            <w:noProof/>
          </w:rPr>
          <w:t>数据安全验收内容</w:t>
        </w:r>
        <w:r w:rsidR="00164F35">
          <w:rPr>
            <w:noProof/>
            <w:webHidden/>
          </w:rPr>
          <w:tab/>
        </w:r>
        <w:r>
          <w:rPr>
            <w:noProof/>
            <w:webHidden/>
          </w:rPr>
          <w:fldChar w:fldCharType="begin"/>
        </w:r>
        <w:r w:rsidR="00164F35">
          <w:rPr>
            <w:noProof/>
            <w:webHidden/>
          </w:rPr>
          <w:instrText xml:space="preserve"> PAGEREF _Toc2587521 \h </w:instrText>
        </w:r>
        <w:r>
          <w:rPr>
            <w:noProof/>
            <w:webHidden/>
          </w:rPr>
        </w:r>
        <w:r>
          <w:rPr>
            <w:noProof/>
            <w:webHidden/>
          </w:rPr>
          <w:fldChar w:fldCharType="separate"/>
        </w:r>
        <w:r w:rsidR="00164F35">
          <w:rPr>
            <w:noProof/>
            <w:webHidden/>
          </w:rPr>
          <w:t>18</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22" w:history="1">
        <w:r w:rsidR="00164F35" w:rsidRPr="00444C8E">
          <w:rPr>
            <w:rStyle w:val="af0"/>
            <w:noProof/>
          </w:rPr>
          <w:t>6.2.5</w:t>
        </w:r>
        <w:r w:rsidR="00164F35">
          <w:rPr>
            <w:i w:val="0"/>
            <w:iCs w:val="0"/>
            <w:noProof/>
            <w:kern w:val="2"/>
            <w:sz w:val="21"/>
            <w:szCs w:val="22"/>
          </w:rPr>
          <w:tab/>
        </w:r>
        <w:r w:rsidR="00164F35" w:rsidRPr="00444C8E">
          <w:rPr>
            <w:rStyle w:val="af0"/>
            <w:rFonts w:hint="eastAsia"/>
            <w:noProof/>
          </w:rPr>
          <w:t>异常验收内容</w:t>
        </w:r>
        <w:r w:rsidR="00164F35">
          <w:rPr>
            <w:noProof/>
            <w:webHidden/>
          </w:rPr>
          <w:tab/>
        </w:r>
        <w:r>
          <w:rPr>
            <w:noProof/>
            <w:webHidden/>
          </w:rPr>
          <w:fldChar w:fldCharType="begin"/>
        </w:r>
        <w:r w:rsidR="00164F35">
          <w:rPr>
            <w:noProof/>
            <w:webHidden/>
          </w:rPr>
          <w:instrText xml:space="preserve"> PAGEREF _Toc2587522 \h </w:instrText>
        </w:r>
        <w:r>
          <w:rPr>
            <w:noProof/>
            <w:webHidden/>
          </w:rPr>
        </w:r>
        <w:r>
          <w:rPr>
            <w:noProof/>
            <w:webHidden/>
          </w:rPr>
          <w:fldChar w:fldCharType="separate"/>
        </w:r>
        <w:r w:rsidR="00164F35">
          <w:rPr>
            <w:noProof/>
            <w:webHidden/>
          </w:rPr>
          <w:t>19</w:t>
        </w:r>
        <w:r>
          <w:rPr>
            <w:noProof/>
            <w:webHidden/>
          </w:rPr>
          <w:fldChar w:fldCharType="end"/>
        </w:r>
      </w:hyperlink>
    </w:p>
    <w:p w:rsidR="00164F35" w:rsidRDefault="000D7F24">
      <w:pPr>
        <w:pStyle w:val="30"/>
        <w:tabs>
          <w:tab w:val="left" w:pos="1260"/>
          <w:tab w:val="right" w:leader="dot" w:pos="8296"/>
        </w:tabs>
        <w:rPr>
          <w:i w:val="0"/>
          <w:iCs w:val="0"/>
          <w:noProof/>
          <w:kern w:val="2"/>
          <w:sz w:val="21"/>
          <w:szCs w:val="22"/>
        </w:rPr>
      </w:pPr>
      <w:hyperlink w:anchor="_Toc2587523" w:history="1">
        <w:r w:rsidR="00164F35" w:rsidRPr="00444C8E">
          <w:rPr>
            <w:rStyle w:val="af0"/>
            <w:noProof/>
          </w:rPr>
          <w:t>6.2.6</w:t>
        </w:r>
        <w:r w:rsidR="00164F35">
          <w:rPr>
            <w:i w:val="0"/>
            <w:iCs w:val="0"/>
            <w:noProof/>
            <w:kern w:val="2"/>
            <w:sz w:val="21"/>
            <w:szCs w:val="22"/>
          </w:rPr>
          <w:tab/>
        </w:r>
        <w:r w:rsidR="00164F35" w:rsidRPr="00444C8E">
          <w:rPr>
            <w:rStyle w:val="af0"/>
            <w:rFonts w:hint="eastAsia"/>
            <w:noProof/>
          </w:rPr>
          <w:t>接口验收内容</w:t>
        </w:r>
        <w:r w:rsidR="00164F35">
          <w:rPr>
            <w:noProof/>
            <w:webHidden/>
          </w:rPr>
          <w:tab/>
        </w:r>
        <w:r>
          <w:rPr>
            <w:noProof/>
            <w:webHidden/>
          </w:rPr>
          <w:fldChar w:fldCharType="begin"/>
        </w:r>
        <w:r w:rsidR="00164F35">
          <w:rPr>
            <w:noProof/>
            <w:webHidden/>
          </w:rPr>
          <w:instrText xml:space="preserve"> PAGEREF _Toc2587523 \h </w:instrText>
        </w:r>
        <w:r>
          <w:rPr>
            <w:noProof/>
            <w:webHidden/>
          </w:rPr>
        </w:r>
        <w:r>
          <w:rPr>
            <w:noProof/>
            <w:webHidden/>
          </w:rPr>
          <w:fldChar w:fldCharType="separate"/>
        </w:r>
        <w:r w:rsidR="00164F35">
          <w:rPr>
            <w:noProof/>
            <w:webHidden/>
          </w:rPr>
          <w:t>19</w:t>
        </w:r>
        <w:r>
          <w:rPr>
            <w:noProof/>
            <w:webHidden/>
          </w:rPr>
          <w:fldChar w:fldCharType="end"/>
        </w:r>
      </w:hyperlink>
    </w:p>
    <w:p w:rsidR="00164F35" w:rsidRDefault="000D7F24">
      <w:pPr>
        <w:pStyle w:val="10"/>
        <w:tabs>
          <w:tab w:val="left" w:pos="420"/>
          <w:tab w:val="right" w:leader="dot" w:pos="8296"/>
        </w:tabs>
        <w:spacing w:before="123" w:after="123"/>
        <w:rPr>
          <w:b w:val="0"/>
          <w:bCs w:val="0"/>
          <w:noProof/>
          <w:kern w:val="2"/>
          <w:sz w:val="21"/>
          <w:szCs w:val="22"/>
        </w:rPr>
      </w:pPr>
      <w:hyperlink w:anchor="_Toc2587524" w:history="1">
        <w:r w:rsidR="00164F35" w:rsidRPr="00444C8E">
          <w:rPr>
            <w:rStyle w:val="af0"/>
            <w:noProof/>
          </w:rPr>
          <w:t>7.</w:t>
        </w:r>
        <w:r w:rsidR="00164F35">
          <w:rPr>
            <w:b w:val="0"/>
            <w:bCs w:val="0"/>
            <w:noProof/>
            <w:kern w:val="2"/>
            <w:sz w:val="21"/>
            <w:szCs w:val="22"/>
          </w:rPr>
          <w:tab/>
        </w:r>
        <w:r w:rsidR="00164F35" w:rsidRPr="00444C8E">
          <w:rPr>
            <w:rStyle w:val="af0"/>
            <w:rFonts w:hint="eastAsia"/>
            <w:noProof/>
          </w:rPr>
          <w:t>验收数据情况</w:t>
        </w:r>
        <w:r w:rsidR="00164F35">
          <w:rPr>
            <w:noProof/>
            <w:webHidden/>
          </w:rPr>
          <w:tab/>
        </w:r>
        <w:r>
          <w:rPr>
            <w:noProof/>
            <w:webHidden/>
          </w:rPr>
          <w:fldChar w:fldCharType="begin"/>
        </w:r>
        <w:r w:rsidR="00164F35">
          <w:rPr>
            <w:noProof/>
            <w:webHidden/>
          </w:rPr>
          <w:instrText xml:space="preserve"> PAGEREF _Toc2587524 \h </w:instrText>
        </w:r>
        <w:r>
          <w:rPr>
            <w:noProof/>
            <w:webHidden/>
          </w:rPr>
        </w:r>
        <w:r>
          <w:rPr>
            <w:noProof/>
            <w:webHidden/>
          </w:rPr>
          <w:fldChar w:fldCharType="separate"/>
        </w:r>
        <w:r w:rsidR="00164F35">
          <w:rPr>
            <w:noProof/>
            <w:webHidden/>
          </w:rPr>
          <w:t>20</w:t>
        </w:r>
        <w:r>
          <w:rPr>
            <w:noProof/>
            <w:webHidden/>
          </w:rPr>
          <w:fldChar w:fldCharType="end"/>
        </w:r>
      </w:hyperlink>
    </w:p>
    <w:p w:rsidR="00164F35" w:rsidRDefault="000D7F24">
      <w:pPr>
        <w:pStyle w:val="10"/>
        <w:tabs>
          <w:tab w:val="right" w:leader="dot" w:pos="8296"/>
        </w:tabs>
        <w:spacing w:before="123" w:after="123"/>
        <w:rPr>
          <w:b w:val="0"/>
          <w:bCs w:val="0"/>
          <w:noProof/>
          <w:kern w:val="2"/>
          <w:sz w:val="21"/>
          <w:szCs w:val="22"/>
        </w:rPr>
      </w:pPr>
      <w:hyperlink w:anchor="_Toc2587525" w:history="1">
        <w:r w:rsidR="00164F35" w:rsidRPr="00444C8E">
          <w:rPr>
            <w:rStyle w:val="af0"/>
            <w:noProof/>
          </w:rPr>
          <w:t>8.</w:t>
        </w:r>
        <w:r w:rsidR="00164F35" w:rsidRPr="00444C8E">
          <w:rPr>
            <w:rStyle w:val="af0"/>
            <w:rFonts w:hint="eastAsia"/>
            <w:noProof/>
          </w:rPr>
          <w:t>验收环境情况</w:t>
        </w:r>
        <w:r w:rsidR="00164F35">
          <w:rPr>
            <w:noProof/>
            <w:webHidden/>
          </w:rPr>
          <w:tab/>
        </w:r>
        <w:r>
          <w:rPr>
            <w:noProof/>
            <w:webHidden/>
          </w:rPr>
          <w:fldChar w:fldCharType="begin"/>
        </w:r>
        <w:r w:rsidR="00164F35">
          <w:rPr>
            <w:noProof/>
            <w:webHidden/>
          </w:rPr>
          <w:instrText xml:space="preserve"> PAGEREF _Toc2587525 \h </w:instrText>
        </w:r>
        <w:r>
          <w:rPr>
            <w:noProof/>
            <w:webHidden/>
          </w:rPr>
        </w:r>
        <w:r>
          <w:rPr>
            <w:noProof/>
            <w:webHidden/>
          </w:rPr>
          <w:fldChar w:fldCharType="separate"/>
        </w:r>
        <w:r w:rsidR="00164F35">
          <w:rPr>
            <w:noProof/>
            <w:webHidden/>
          </w:rPr>
          <w:t>20</w:t>
        </w:r>
        <w:r>
          <w:rPr>
            <w:noProof/>
            <w:webHidden/>
          </w:rPr>
          <w:fldChar w:fldCharType="end"/>
        </w:r>
      </w:hyperlink>
    </w:p>
    <w:p w:rsidR="00164F35" w:rsidRDefault="000D7F24">
      <w:pPr>
        <w:pStyle w:val="21"/>
        <w:tabs>
          <w:tab w:val="right" w:leader="dot" w:pos="8296"/>
        </w:tabs>
        <w:rPr>
          <w:smallCaps w:val="0"/>
          <w:noProof/>
          <w:kern w:val="2"/>
          <w:sz w:val="21"/>
          <w:szCs w:val="22"/>
        </w:rPr>
      </w:pPr>
      <w:hyperlink w:anchor="_Toc2587526" w:history="1">
        <w:r w:rsidR="00164F35" w:rsidRPr="00444C8E">
          <w:rPr>
            <w:rStyle w:val="af0"/>
            <w:noProof/>
          </w:rPr>
          <w:t>8.1</w:t>
        </w:r>
        <w:r w:rsidR="00164F35" w:rsidRPr="00444C8E">
          <w:rPr>
            <w:rStyle w:val="af0"/>
            <w:rFonts w:hint="eastAsia"/>
            <w:noProof/>
          </w:rPr>
          <w:t>验收系统环境</w:t>
        </w:r>
        <w:r w:rsidR="00164F35">
          <w:rPr>
            <w:noProof/>
            <w:webHidden/>
          </w:rPr>
          <w:tab/>
        </w:r>
        <w:r>
          <w:rPr>
            <w:noProof/>
            <w:webHidden/>
          </w:rPr>
          <w:fldChar w:fldCharType="begin"/>
        </w:r>
        <w:r w:rsidR="00164F35">
          <w:rPr>
            <w:noProof/>
            <w:webHidden/>
          </w:rPr>
          <w:instrText xml:space="preserve"> PAGEREF _Toc2587526 \h </w:instrText>
        </w:r>
        <w:r>
          <w:rPr>
            <w:noProof/>
            <w:webHidden/>
          </w:rPr>
        </w:r>
        <w:r>
          <w:rPr>
            <w:noProof/>
            <w:webHidden/>
          </w:rPr>
          <w:fldChar w:fldCharType="separate"/>
        </w:r>
        <w:r w:rsidR="00164F35">
          <w:rPr>
            <w:noProof/>
            <w:webHidden/>
          </w:rPr>
          <w:t>20</w:t>
        </w:r>
        <w:r>
          <w:rPr>
            <w:noProof/>
            <w:webHidden/>
          </w:rPr>
          <w:fldChar w:fldCharType="end"/>
        </w:r>
      </w:hyperlink>
    </w:p>
    <w:p w:rsidR="00164F35" w:rsidRDefault="000D7F24">
      <w:pPr>
        <w:pStyle w:val="21"/>
        <w:tabs>
          <w:tab w:val="right" w:leader="dot" w:pos="8296"/>
        </w:tabs>
        <w:rPr>
          <w:smallCaps w:val="0"/>
          <w:noProof/>
          <w:kern w:val="2"/>
          <w:sz w:val="21"/>
          <w:szCs w:val="22"/>
        </w:rPr>
      </w:pPr>
      <w:hyperlink w:anchor="_Toc2587527" w:history="1">
        <w:r w:rsidR="00164F35" w:rsidRPr="00444C8E">
          <w:rPr>
            <w:rStyle w:val="af0"/>
            <w:noProof/>
          </w:rPr>
          <w:t>8.2</w:t>
        </w:r>
        <w:r w:rsidR="00164F35" w:rsidRPr="00444C8E">
          <w:rPr>
            <w:rStyle w:val="af0"/>
            <w:rFonts w:hint="eastAsia"/>
            <w:noProof/>
          </w:rPr>
          <w:t>验收人员账户开设情况</w:t>
        </w:r>
        <w:r w:rsidR="00164F35">
          <w:rPr>
            <w:noProof/>
            <w:webHidden/>
          </w:rPr>
          <w:tab/>
        </w:r>
        <w:r>
          <w:rPr>
            <w:noProof/>
            <w:webHidden/>
          </w:rPr>
          <w:fldChar w:fldCharType="begin"/>
        </w:r>
        <w:r w:rsidR="00164F35">
          <w:rPr>
            <w:noProof/>
            <w:webHidden/>
          </w:rPr>
          <w:instrText xml:space="preserve"> PAGEREF _Toc2587527 \h </w:instrText>
        </w:r>
        <w:r>
          <w:rPr>
            <w:noProof/>
            <w:webHidden/>
          </w:rPr>
        </w:r>
        <w:r>
          <w:rPr>
            <w:noProof/>
            <w:webHidden/>
          </w:rPr>
          <w:fldChar w:fldCharType="separate"/>
        </w:r>
        <w:r w:rsidR="00164F35">
          <w:rPr>
            <w:noProof/>
            <w:webHidden/>
          </w:rPr>
          <w:t>20</w:t>
        </w:r>
        <w:r>
          <w:rPr>
            <w:noProof/>
            <w:webHidden/>
          </w:rPr>
          <w:fldChar w:fldCharType="end"/>
        </w:r>
      </w:hyperlink>
    </w:p>
    <w:p w:rsidR="00F02F1D" w:rsidRPr="00DE1693" w:rsidRDefault="000D7F24">
      <w:pPr>
        <w:spacing w:line="360" w:lineRule="auto"/>
        <w:rPr>
          <w:rFonts w:asciiTheme="minorEastAsia" w:hAnsiTheme="minorEastAsia"/>
        </w:rPr>
      </w:pPr>
      <w:r w:rsidRPr="00DE1693">
        <w:rPr>
          <w:rFonts w:asciiTheme="minorEastAsia" w:hAnsiTheme="minorEastAsia"/>
          <w:b/>
          <w:bCs/>
          <w:szCs w:val="24"/>
          <w:lang w:val="zh-CN"/>
        </w:rPr>
        <w:fldChar w:fldCharType="end"/>
      </w:r>
    </w:p>
    <w:p w:rsidR="00F02F1D" w:rsidRPr="00DE1693" w:rsidRDefault="00F02F1D">
      <w:pPr>
        <w:rPr>
          <w:rFonts w:asciiTheme="minorEastAsia" w:hAnsiTheme="minorEastAsia"/>
        </w:rPr>
      </w:pPr>
    </w:p>
    <w:p w:rsidR="00F02F1D" w:rsidRDefault="003A5ED0">
      <w:pPr>
        <w:widowControl/>
        <w:jc w:val="left"/>
        <w:rPr>
          <w:rFonts w:asciiTheme="minorEastAsia" w:hAnsiTheme="minorEastAsia"/>
        </w:rPr>
      </w:pPr>
      <w:r w:rsidRPr="00DE1693">
        <w:rPr>
          <w:rFonts w:asciiTheme="minorEastAsia" w:hAnsiTheme="minorEastAsia"/>
        </w:rPr>
        <w:br w:type="page"/>
      </w:r>
    </w:p>
    <w:p w:rsidR="00EB027D" w:rsidRPr="008E7CEF" w:rsidRDefault="00EB027D" w:rsidP="00EB027D">
      <w:pPr>
        <w:pStyle w:val="14"/>
        <w:numPr>
          <w:ilvl w:val="0"/>
          <w:numId w:val="5"/>
        </w:numPr>
      </w:pPr>
      <w:bookmarkStart w:id="1" w:name="_Toc193970638"/>
      <w:bookmarkStart w:id="2" w:name="_Toc397466733"/>
      <w:bookmarkStart w:id="3" w:name="_Toc2587486"/>
      <w:bookmarkEnd w:id="0"/>
      <w:r w:rsidRPr="008E7CEF">
        <w:rPr>
          <w:rFonts w:hint="eastAsia"/>
        </w:rPr>
        <w:lastRenderedPageBreak/>
        <w:t>概述</w:t>
      </w:r>
      <w:bookmarkEnd w:id="1"/>
      <w:bookmarkEnd w:id="2"/>
      <w:bookmarkEnd w:id="3"/>
    </w:p>
    <w:p w:rsidR="00EB027D" w:rsidRPr="00432E71" w:rsidRDefault="00EB027D" w:rsidP="00EB027D">
      <w:pPr>
        <w:pStyle w:val="25"/>
        <w:numPr>
          <w:ilvl w:val="1"/>
          <w:numId w:val="5"/>
        </w:numPr>
      </w:pPr>
      <w:bookmarkStart w:id="4" w:name="_Toc69894102"/>
      <w:bookmarkStart w:id="5" w:name="_Toc72145063"/>
      <w:bookmarkStart w:id="6" w:name="_Toc193970639"/>
      <w:bookmarkStart w:id="7" w:name="_Toc397466734"/>
      <w:bookmarkStart w:id="8" w:name="_Toc2587487"/>
      <w:r w:rsidRPr="00432E71">
        <w:rPr>
          <w:rFonts w:hint="eastAsia"/>
        </w:rPr>
        <w:t>目</w:t>
      </w:r>
      <w:bookmarkEnd w:id="4"/>
      <w:bookmarkEnd w:id="5"/>
      <w:bookmarkEnd w:id="6"/>
      <w:r>
        <w:rPr>
          <w:rFonts w:hint="eastAsia"/>
        </w:rPr>
        <w:t>标</w:t>
      </w:r>
      <w:bookmarkEnd w:id="7"/>
      <w:bookmarkEnd w:id="8"/>
    </w:p>
    <w:p w:rsidR="00EB027D" w:rsidRPr="008D666A" w:rsidRDefault="00AC691E" w:rsidP="00EB027D">
      <w:pPr>
        <w:spacing w:line="360" w:lineRule="auto"/>
        <w:ind w:firstLineChars="200" w:firstLine="480"/>
        <w:rPr>
          <w:rFonts w:hAnsi="宋体"/>
          <w:szCs w:val="24"/>
        </w:rPr>
      </w:pPr>
      <w:bookmarkStart w:id="9" w:name="_Toc73169820"/>
      <w:bookmarkStart w:id="10" w:name="_Toc73174423"/>
      <w:bookmarkStart w:id="11" w:name="_Toc69894103"/>
      <w:bookmarkStart w:id="12" w:name="_Toc72145064"/>
      <w:r>
        <w:rPr>
          <w:rFonts w:hint="eastAsia"/>
          <w:snapToGrid w:val="0"/>
          <w:szCs w:val="24"/>
        </w:rPr>
        <w:t>本次</w:t>
      </w:r>
      <w:r w:rsidRPr="00AC691E">
        <w:rPr>
          <w:rFonts w:hint="eastAsia"/>
          <w:snapToGrid w:val="0"/>
          <w:szCs w:val="24"/>
        </w:rPr>
        <w:t>验收将针对</w:t>
      </w:r>
      <w:r w:rsidR="004F1B97">
        <w:rPr>
          <w:rFonts w:hint="eastAsia"/>
          <w:snapToGrid w:val="0"/>
          <w:szCs w:val="24"/>
        </w:rPr>
        <w:t>数据平台一期</w:t>
      </w:r>
      <w:r w:rsidRPr="00AC691E">
        <w:rPr>
          <w:rFonts w:hint="eastAsia"/>
          <w:snapToGrid w:val="0"/>
          <w:szCs w:val="24"/>
        </w:rPr>
        <w:t>系统</w:t>
      </w:r>
      <w:r>
        <w:rPr>
          <w:rFonts w:hint="eastAsia"/>
          <w:snapToGrid w:val="0"/>
          <w:szCs w:val="24"/>
        </w:rPr>
        <w:t>及</w:t>
      </w:r>
      <w:r w:rsidRPr="00AC691E">
        <w:rPr>
          <w:rFonts w:hint="eastAsia"/>
          <w:snapToGrid w:val="0"/>
          <w:szCs w:val="24"/>
        </w:rPr>
        <w:t>各</w:t>
      </w:r>
      <w:r>
        <w:rPr>
          <w:rFonts w:hint="eastAsia"/>
          <w:snapToGrid w:val="0"/>
          <w:szCs w:val="24"/>
        </w:rPr>
        <w:t>相关系统</w:t>
      </w:r>
      <w:r w:rsidRPr="00AC691E">
        <w:rPr>
          <w:rFonts w:hint="eastAsia"/>
          <w:snapToGrid w:val="0"/>
          <w:szCs w:val="24"/>
        </w:rPr>
        <w:t>进行总体验收，评价是否按照</w:t>
      </w:r>
      <w:r>
        <w:rPr>
          <w:rFonts w:hint="eastAsia"/>
          <w:snapToGrid w:val="0"/>
          <w:szCs w:val="24"/>
        </w:rPr>
        <w:t>业务需求书</w:t>
      </w:r>
      <w:r w:rsidRPr="00AC691E">
        <w:rPr>
          <w:rFonts w:hint="eastAsia"/>
          <w:snapToGrid w:val="0"/>
          <w:szCs w:val="24"/>
        </w:rPr>
        <w:t>要求完成建设任务，并评价系统是否满足业务</w:t>
      </w:r>
      <w:r>
        <w:rPr>
          <w:rFonts w:hint="eastAsia"/>
          <w:snapToGrid w:val="0"/>
          <w:szCs w:val="24"/>
        </w:rPr>
        <w:t>办理</w:t>
      </w:r>
      <w:r w:rsidRPr="00AC691E">
        <w:rPr>
          <w:rFonts w:hint="eastAsia"/>
          <w:snapToGrid w:val="0"/>
          <w:szCs w:val="24"/>
        </w:rPr>
        <w:t>要求。</w:t>
      </w:r>
      <w:r>
        <w:rPr>
          <w:rFonts w:hint="eastAsia"/>
          <w:snapToGrid w:val="0"/>
          <w:szCs w:val="24"/>
        </w:rPr>
        <w:t>本次验收的</w:t>
      </w:r>
      <w:r w:rsidR="00EB027D" w:rsidRPr="00927230">
        <w:rPr>
          <w:rFonts w:hint="eastAsia"/>
          <w:snapToGrid w:val="0"/>
          <w:szCs w:val="24"/>
        </w:rPr>
        <w:t>目标是在系统版本稳定的基础上，对</w:t>
      </w:r>
      <w:r w:rsidR="00A635C7">
        <w:rPr>
          <w:rFonts w:hint="eastAsia"/>
          <w:snapToGrid w:val="0"/>
          <w:szCs w:val="24"/>
        </w:rPr>
        <w:t>数据平台一期</w:t>
      </w:r>
      <w:r w:rsidR="00EB027D">
        <w:rPr>
          <w:rFonts w:hint="eastAsia"/>
          <w:snapToGrid w:val="0"/>
          <w:szCs w:val="24"/>
        </w:rPr>
        <w:t>系统</w:t>
      </w:r>
      <w:r w:rsidR="00EB027D" w:rsidRPr="00927230">
        <w:rPr>
          <w:rFonts w:hint="eastAsia"/>
          <w:snapToGrid w:val="0"/>
          <w:szCs w:val="24"/>
        </w:rPr>
        <w:t>进行</w:t>
      </w:r>
      <w:r w:rsidR="00EB027D" w:rsidRPr="00C25EC3">
        <w:rPr>
          <w:rFonts w:hint="eastAsia"/>
        </w:rPr>
        <w:t>功能</w:t>
      </w:r>
      <w:r w:rsidR="00EB027D">
        <w:rPr>
          <w:rFonts w:hint="eastAsia"/>
        </w:rPr>
        <w:t>（正确性、一致性、易用性、可扩展性）</w:t>
      </w:r>
      <w:r w:rsidR="00EB027D" w:rsidRPr="00C25EC3">
        <w:rPr>
          <w:rFonts w:hint="eastAsia"/>
        </w:rPr>
        <w:t>、性能</w:t>
      </w:r>
      <w:r w:rsidR="00EB027D">
        <w:rPr>
          <w:rFonts w:hint="eastAsia"/>
        </w:rPr>
        <w:t>（</w:t>
      </w:r>
      <w:r w:rsidR="00EB027D">
        <w:rPr>
          <w:rFonts w:hint="eastAsia"/>
          <w:lang w:val="zh-CN"/>
        </w:rPr>
        <w:t>并发</w:t>
      </w:r>
      <w:r w:rsidR="00EB027D">
        <w:rPr>
          <w:rFonts w:hint="eastAsia"/>
        </w:rPr>
        <w:t>、</w:t>
      </w:r>
      <w:r w:rsidR="00EB027D">
        <w:rPr>
          <w:rFonts w:hint="eastAsia"/>
          <w:lang w:val="zh-CN"/>
        </w:rPr>
        <w:t>可靠性、</w:t>
      </w:r>
      <w:r w:rsidR="00EB027D">
        <w:rPr>
          <w:rFonts w:hint="eastAsia"/>
        </w:rPr>
        <w:t>资源消耗、压力）</w:t>
      </w:r>
      <w:r w:rsidR="00EB027D" w:rsidRPr="00C25EC3">
        <w:rPr>
          <w:rFonts w:hint="eastAsia"/>
        </w:rPr>
        <w:t>、</w:t>
      </w:r>
      <w:r w:rsidR="00EB027D">
        <w:rPr>
          <w:rFonts w:hint="eastAsia"/>
        </w:rPr>
        <w:t>运行（用户界面、兼容性、可恢复性）、</w:t>
      </w:r>
      <w:r w:rsidR="00E64AB3">
        <w:rPr>
          <w:rFonts w:hint="eastAsia"/>
        </w:rPr>
        <w:t>数据</w:t>
      </w:r>
      <w:r w:rsidR="00EB027D">
        <w:rPr>
          <w:rFonts w:hint="eastAsia"/>
        </w:rPr>
        <w:t>传输、数据导入导出、联网</w:t>
      </w:r>
      <w:r w:rsidR="00E64AB3">
        <w:rPr>
          <w:rFonts w:hint="eastAsia"/>
          <w:snapToGrid w:val="0"/>
        </w:rPr>
        <w:t>操作</w:t>
      </w:r>
      <w:r w:rsidR="00EB027D" w:rsidRPr="00927230">
        <w:rPr>
          <w:rFonts w:hint="eastAsia"/>
          <w:snapToGrid w:val="0"/>
          <w:szCs w:val="24"/>
        </w:rPr>
        <w:t>各方面全面的</w:t>
      </w:r>
      <w:r w:rsidR="00E64AB3">
        <w:rPr>
          <w:rFonts w:hint="eastAsia"/>
          <w:snapToGrid w:val="0"/>
          <w:szCs w:val="24"/>
        </w:rPr>
        <w:t>验证</w:t>
      </w:r>
      <w:r w:rsidR="00EB027D" w:rsidRPr="00927230">
        <w:rPr>
          <w:rFonts w:hint="eastAsia"/>
          <w:snapToGrid w:val="0"/>
          <w:szCs w:val="24"/>
        </w:rPr>
        <w:t>，客观、公正评估系统是否符合</w:t>
      </w:r>
      <w:r w:rsidR="00411C90">
        <w:rPr>
          <w:rFonts w:hint="eastAsia"/>
          <w:snapToGrid w:val="0"/>
          <w:szCs w:val="24"/>
        </w:rPr>
        <w:t>业务</w:t>
      </w:r>
      <w:r w:rsidR="00733920">
        <w:rPr>
          <w:rFonts w:hint="eastAsia"/>
          <w:snapToGrid w:val="0"/>
          <w:szCs w:val="24"/>
        </w:rPr>
        <w:t>人员</w:t>
      </w:r>
      <w:r w:rsidR="00411C90">
        <w:rPr>
          <w:rFonts w:hint="eastAsia"/>
          <w:snapToGrid w:val="0"/>
          <w:szCs w:val="24"/>
        </w:rPr>
        <w:t>提出的系统使用需求</w:t>
      </w:r>
      <w:r w:rsidR="00EB027D" w:rsidRPr="00927230">
        <w:rPr>
          <w:rFonts w:hint="eastAsia"/>
          <w:snapToGrid w:val="0"/>
          <w:szCs w:val="24"/>
        </w:rPr>
        <w:t>。</w:t>
      </w:r>
    </w:p>
    <w:p w:rsidR="00EB027D" w:rsidRDefault="00337CFB" w:rsidP="00EB027D">
      <w:pPr>
        <w:pStyle w:val="25"/>
        <w:numPr>
          <w:ilvl w:val="1"/>
          <w:numId w:val="5"/>
        </w:numPr>
      </w:pPr>
      <w:bookmarkStart w:id="13" w:name="_Toc397466735"/>
      <w:bookmarkStart w:id="14" w:name="_Toc2587488"/>
      <w:bookmarkStart w:id="15" w:name="_Toc110074268"/>
      <w:bookmarkStart w:id="16" w:name="_Toc180408273"/>
      <w:bookmarkStart w:id="17" w:name="_Toc193970641"/>
      <w:bookmarkStart w:id="18" w:name="_Toc72145066"/>
      <w:bookmarkStart w:id="19" w:name="_Toc69894105"/>
      <w:bookmarkEnd w:id="9"/>
      <w:bookmarkEnd w:id="10"/>
      <w:bookmarkEnd w:id="11"/>
      <w:bookmarkEnd w:id="12"/>
      <w:r>
        <w:rPr>
          <w:rFonts w:hint="eastAsia"/>
        </w:rPr>
        <w:t>验收</w:t>
      </w:r>
      <w:r w:rsidR="00EB027D">
        <w:rPr>
          <w:rFonts w:hint="eastAsia"/>
        </w:rPr>
        <w:t>准则</w:t>
      </w:r>
      <w:bookmarkEnd w:id="13"/>
      <w:bookmarkEnd w:id="14"/>
    </w:p>
    <w:p w:rsidR="00EB027D" w:rsidRDefault="00EB027D" w:rsidP="00EB027D">
      <w:pPr>
        <w:pStyle w:val="32"/>
        <w:numPr>
          <w:ilvl w:val="2"/>
          <w:numId w:val="5"/>
        </w:numPr>
      </w:pPr>
      <w:bookmarkStart w:id="20" w:name="_Toc397466736"/>
      <w:bookmarkStart w:id="21" w:name="_Toc2587489"/>
      <w:r w:rsidRPr="00432E71">
        <w:rPr>
          <w:rFonts w:hint="eastAsia"/>
        </w:rPr>
        <w:t>启动准则</w:t>
      </w:r>
      <w:bookmarkEnd w:id="15"/>
      <w:bookmarkEnd w:id="16"/>
      <w:bookmarkEnd w:id="17"/>
      <w:bookmarkEnd w:id="20"/>
      <w:bookmarkEnd w:id="21"/>
    </w:p>
    <w:p w:rsidR="00EB027D" w:rsidRPr="0042734B" w:rsidRDefault="00F57F79" w:rsidP="00BF6803">
      <w:pPr>
        <w:numPr>
          <w:ilvl w:val="0"/>
          <w:numId w:val="9"/>
        </w:numPr>
        <w:spacing w:line="360" w:lineRule="auto"/>
        <w:textAlignment w:val="baseline"/>
        <w:rPr>
          <w:rFonts w:hAnsi="宋体"/>
          <w:bCs/>
          <w:color w:val="FF0000"/>
          <w:szCs w:val="24"/>
        </w:rPr>
      </w:pPr>
      <w:r w:rsidRPr="0042734B">
        <w:rPr>
          <w:rFonts w:hint="eastAsia"/>
          <w:snapToGrid w:val="0"/>
          <w:color w:val="FF0000"/>
          <w:szCs w:val="24"/>
        </w:rPr>
        <w:t>XXX</w:t>
      </w:r>
      <w:r w:rsidR="00EB027D" w:rsidRPr="0042734B">
        <w:rPr>
          <w:rFonts w:hAnsi="宋体" w:hint="eastAsia"/>
          <w:bCs/>
          <w:color w:val="FF0000"/>
          <w:szCs w:val="24"/>
        </w:rPr>
        <w:t>系统</w:t>
      </w:r>
      <w:r w:rsidR="0034208D" w:rsidRPr="0042734B">
        <w:rPr>
          <w:rFonts w:hAnsi="宋体" w:hint="eastAsia"/>
          <w:bCs/>
          <w:color w:val="FF0000"/>
          <w:szCs w:val="24"/>
        </w:rPr>
        <w:t>测试</w:t>
      </w:r>
      <w:r w:rsidR="00EB027D" w:rsidRPr="0042734B">
        <w:rPr>
          <w:rFonts w:hAnsi="宋体" w:hint="eastAsia"/>
          <w:bCs/>
          <w:color w:val="FF0000"/>
          <w:szCs w:val="24"/>
        </w:rPr>
        <w:t>完毕并通过；</w:t>
      </w:r>
    </w:p>
    <w:p w:rsidR="0042077B" w:rsidRPr="00C91A64" w:rsidRDefault="0034208D" w:rsidP="00BF6803">
      <w:pPr>
        <w:numPr>
          <w:ilvl w:val="0"/>
          <w:numId w:val="9"/>
        </w:numPr>
        <w:spacing w:line="360" w:lineRule="auto"/>
        <w:textAlignment w:val="baseline"/>
        <w:rPr>
          <w:rFonts w:hAnsi="宋体"/>
          <w:bCs/>
          <w:szCs w:val="24"/>
        </w:rPr>
      </w:pPr>
      <w:r>
        <w:rPr>
          <w:rFonts w:hint="eastAsia"/>
          <w:snapToGrid w:val="0"/>
          <w:szCs w:val="24"/>
        </w:rPr>
        <w:t>系统验收方案</w:t>
      </w:r>
      <w:r w:rsidR="0042077B">
        <w:rPr>
          <w:rFonts w:hint="eastAsia"/>
          <w:snapToGrid w:val="0"/>
          <w:szCs w:val="24"/>
        </w:rPr>
        <w:t>、</w:t>
      </w:r>
      <w:r>
        <w:rPr>
          <w:rFonts w:hint="eastAsia"/>
          <w:snapToGrid w:val="0"/>
          <w:szCs w:val="24"/>
        </w:rPr>
        <w:t>验收报告</w:t>
      </w:r>
      <w:r w:rsidR="0042077B">
        <w:rPr>
          <w:rFonts w:hint="eastAsia"/>
          <w:snapToGrid w:val="0"/>
          <w:szCs w:val="24"/>
        </w:rPr>
        <w:t>起草完毕并提交；</w:t>
      </w:r>
    </w:p>
    <w:p w:rsidR="00EB027D" w:rsidRPr="00C91A64" w:rsidRDefault="003C0495" w:rsidP="00BF6803">
      <w:pPr>
        <w:numPr>
          <w:ilvl w:val="0"/>
          <w:numId w:val="9"/>
        </w:numPr>
        <w:spacing w:line="360" w:lineRule="auto"/>
        <w:textAlignment w:val="baseline"/>
        <w:rPr>
          <w:rFonts w:hAnsi="宋体"/>
          <w:bCs/>
          <w:szCs w:val="24"/>
        </w:rPr>
      </w:pPr>
      <w:r>
        <w:rPr>
          <w:rFonts w:hAnsi="宋体" w:hint="eastAsia"/>
          <w:bCs/>
          <w:szCs w:val="24"/>
        </w:rPr>
        <w:t>验收</w:t>
      </w:r>
      <w:r w:rsidR="00EB027D" w:rsidRPr="00C91A64">
        <w:rPr>
          <w:rFonts w:hAnsi="宋体" w:hint="eastAsia"/>
          <w:bCs/>
          <w:szCs w:val="24"/>
        </w:rPr>
        <w:t>环境准备完毕，包括：</w:t>
      </w:r>
    </w:p>
    <w:p w:rsidR="00F3241A" w:rsidRPr="00F3241A" w:rsidRDefault="00F3241A" w:rsidP="00BF6803">
      <w:pPr>
        <w:numPr>
          <w:ilvl w:val="0"/>
          <w:numId w:val="10"/>
        </w:numPr>
        <w:spacing w:line="360" w:lineRule="auto"/>
        <w:textAlignment w:val="baseline"/>
        <w:rPr>
          <w:rFonts w:hAnsi="宋体"/>
          <w:bCs/>
          <w:szCs w:val="24"/>
        </w:rPr>
      </w:pPr>
      <w:r w:rsidRPr="00AC691E">
        <w:rPr>
          <w:rFonts w:hint="eastAsia"/>
          <w:snapToGrid w:val="0"/>
          <w:szCs w:val="24"/>
        </w:rPr>
        <w:t>XXX</w:t>
      </w:r>
      <w:r>
        <w:rPr>
          <w:rFonts w:hAnsi="宋体" w:hint="eastAsia"/>
          <w:bCs/>
          <w:szCs w:val="24"/>
        </w:rPr>
        <w:t>系统验收</w:t>
      </w:r>
      <w:r w:rsidR="00C101D4">
        <w:rPr>
          <w:rFonts w:hAnsi="宋体" w:hint="eastAsia"/>
          <w:bCs/>
          <w:szCs w:val="24"/>
        </w:rPr>
        <w:t>所使用</w:t>
      </w:r>
      <w:r>
        <w:rPr>
          <w:rFonts w:hAnsi="宋体" w:hint="eastAsia"/>
          <w:bCs/>
          <w:szCs w:val="24"/>
        </w:rPr>
        <w:t>用系统软硬件准备完毕；</w:t>
      </w:r>
    </w:p>
    <w:p w:rsidR="00EB027D" w:rsidRPr="003C0495" w:rsidRDefault="00F57F79" w:rsidP="00BF6803">
      <w:pPr>
        <w:numPr>
          <w:ilvl w:val="0"/>
          <w:numId w:val="10"/>
        </w:numPr>
        <w:spacing w:line="360" w:lineRule="auto"/>
        <w:textAlignment w:val="baseline"/>
        <w:rPr>
          <w:rFonts w:hAnsi="宋体"/>
          <w:bCs/>
          <w:szCs w:val="24"/>
        </w:rPr>
      </w:pPr>
      <w:r w:rsidRPr="00AC691E">
        <w:rPr>
          <w:rFonts w:hint="eastAsia"/>
          <w:snapToGrid w:val="0"/>
          <w:szCs w:val="24"/>
        </w:rPr>
        <w:t>XXX</w:t>
      </w:r>
      <w:r w:rsidR="00EB027D">
        <w:rPr>
          <w:rFonts w:hAnsi="宋体" w:hint="eastAsia"/>
          <w:bCs/>
          <w:szCs w:val="24"/>
        </w:rPr>
        <w:t>系统</w:t>
      </w:r>
      <w:r w:rsidR="00337CFB">
        <w:rPr>
          <w:rFonts w:hAnsi="宋体" w:hint="eastAsia"/>
          <w:bCs/>
          <w:szCs w:val="24"/>
        </w:rPr>
        <w:t>验收</w:t>
      </w:r>
      <w:r w:rsidR="00EB027D" w:rsidRPr="00C91A64">
        <w:rPr>
          <w:rFonts w:hAnsi="宋体" w:hint="eastAsia"/>
          <w:bCs/>
          <w:szCs w:val="24"/>
        </w:rPr>
        <w:t>版本及其它相关系统和设备已正确部署</w:t>
      </w:r>
      <w:r w:rsidR="00EB027D">
        <w:rPr>
          <w:rFonts w:hAnsi="宋体" w:hint="eastAsia"/>
          <w:bCs/>
          <w:szCs w:val="24"/>
        </w:rPr>
        <w:t>、</w:t>
      </w:r>
      <w:r w:rsidR="00EB027D" w:rsidRPr="00C91A64">
        <w:rPr>
          <w:rFonts w:hAnsi="宋体" w:hint="eastAsia"/>
          <w:bCs/>
          <w:szCs w:val="24"/>
        </w:rPr>
        <w:t>配置</w:t>
      </w:r>
      <w:r w:rsidR="00EB027D">
        <w:rPr>
          <w:rFonts w:hAnsi="宋体" w:hint="eastAsia"/>
          <w:bCs/>
          <w:szCs w:val="24"/>
        </w:rPr>
        <w:t>并工作正常；</w:t>
      </w:r>
    </w:p>
    <w:p w:rsidR="00EB027D" w:rsidRDefault="00EB027D" w:rsidP="00BF6803">
      <w:pPr>
        <w:numPr>
          <w:ilvl w:val="0"/>
          <w:numId w:val="10"/>
        </w:numPr>
        <w:spacing w:line="360" w:lineRule="auto"/>
        <w:textAlignment w:val="baseline"/>
        <w:rPr>
          <w:rFonts w:hAnsi="宋体"/>
          <w:bCs/>
          <w:szCs w:val="24"/>
        </w:rPr>
      </w:pPr>
      <w:r w:rsidRPr="00C91A64">
        <w:rPr>
          <w:rFonts w:hAnsi="宋体" w:hint="eastAsia"/>
          <w:bCs/>
          <w:szCs w:val="24"/>
        </w:rPr>
        <w:t>网络配置正确，连接通畅，可以</w:t>
      </w:r>
      <w:r w:rsidR="000876DB">
        <w:rPr>
          <w:rFonts w:hAnsi="宋体" w:hint="eastAsia"/>
          <w:bCs/>
          <w:szCs w:val="24"/>
        </w:rPr>
        <w:t>模拟实际使用情况</w:t>
      </w:r>
      <w:r w:rsidR="00643090" w:rsidRPr="00EE681D">
        <w:rPr>
          <w:rFonts w:hAnsi="宋体" w:hint="eastAsia"/>
        </w:rPr>
        <w:t>；</w:t>
      </w:r>
    </w:p>
    <w:p w:rsidR="003C0495" w:rsidRDefault="003C0495" w:rsidP="00BF6803">
      <w:pPr>
        <w:numPr>
          <w:ilvl w:val="0"/>
          <w:numId w:val="10"/>
        </w:numPr>
        <w:spacing w:line="360" w:lineRule="auto"/>
        <w:textAlignment w:val="baseline"/>
        <w:rPr>
          <w:rFonts w:hAnsi="宋体"/>
          <w:bCs/>
          <w:szCs w:val="24"/>
        </w:rPr>
      </w:pPr>
      <w:r w:rsidRPr="00483BE9">
        <w:rPr>
          <w:rFonts w:hAnsi="宋体" w:hint="eastAsia"/>
          <w:color w:val="000000"/>
        </w:rPr>
        <w:t>数据库安装并调试成功，</w:t>
      </w:r>
      <w:r>
        <w:rPr>
          <w:rFonts w:hAnsi="宋体" w:hint="eastAsia"/>
          <w:color w:val="000000"/>
        </w:rPr>
        <w:t>系统运行所依赖的</w:t>
      </w:r>
      <w:r w:rsidRPr="00EE681D">
        <w:rPr>
          <w:rFonts w:hAnsi="宋体" w:hint="eastAsia"/>
        </w:rPr>
        <w:t>基础数据</w:t>
      </w:r>
      <w:r>
        <w:rPr>
          <w:rFonts w:hAnsi="宋体" w:hint="eastAsia"/>
        </w:rPr>
        <w:t>初始化完毕</w:t>
      </w:r>
      <w:r w:rsidR="00643090" w:rsidRPr="00C91A64">
        <w:rPr>
          <w:rFonts w:hAnsi="宋体" w:hint="eastAsia"/>
          <w:bCs/>
          <w:szCs w:val="24"/>
        </w:rPr>
        <w:t>。</w:t>
      </w:r>
    </w:p>
    <w:p w:rsidR="00F3241A" w:rsidRPr="00D42560" w:rsidRDefault="008A1793" w:rsidP="00BF6803">
      <w:pPr>
        <w:numPr>
          <w:ilvl w:val="0"/>
          <w:numId w:val="9"/>
        </w:numPr>
        <w:spacing w:line="360" w:lineRule="auto"/>
        <w:textAlignment w:val="baseline"/>
        <w:rPr>
          <w:rFonts w:hAnsi="宋体"/>
          <w:bCs/>
          <w:szCs w:val="24"/>
        </w:rPr>
      </w:pPr>
      <w:r w:rsidRPr="00D42560">
        <w:rPr>
          <w:rFonts w:hAnsi="宋体" w:hint="eastAsia"/>
          <w:bCs/>
          <w:szCs w:val="24"/>
        </w:rPr>
        <w:t>验收使用数据准备完毕</w:t>
      </w:r>
      <w:r w:rsidR="00D42560">
        <w:rPr>
          <w:rFonts w:hAnsi="宋体" w:hint="eastAsia"/>
          <w:bCs/>
          <w:szCs w:val="24"/>
        </w:rPr>
        <w:t>，包括：</w:t>
      </w:r>
    </w:p>
    <w:p w:rsidR="00ED46AD" w:rsidRDefault="00ED46AD" w:rsidP="00BF6803">
      <w:pPr>
        <w:numPr>
          <w:ilvl w:val="0"/>
          <w:numId w:val="28"/>
        </w:numPr>
        <w:spacing w:line="360" w:lineRule="auto"/>
        <w:textAlignment w:val="baseline"/>
        <w:rPr>
          <w:snapToGrid w:val="0"/>
          <w:szCs w:val="24"/>
        </w:rPr>
      </w:pPr>
      <w:r>
        <w:rPr>
          <w:rFonts w:hint="eastAsia"/>
          <w:snapToGrid w:val="0"/>
          <w:szCs w:val="24"/>
        </w:rPr>
        <w:t>系统运行所依赖的业务数据、用户角色权限数据准备完毕，并初始化到系统中；</w:t>
      </w:r>
    </w:p>
    <w:p w:rsidR="00ED46AD" w:rsidRDefault="00ED46AD" w:rsidP="00BF6803">
      <w:pPr>
        <w:numPr>
          <w:ilvl w:val="0"/>
          <w:numId w:val="28"/>
        </w:numPr>
        <w:spacing w:line="360" w:lineRule="auto"/>
        <w:textAlignment w:val="baseline"/>
        <w:rPr>
          <w:snapToGrid w:val="0"/>
          <w:szCs w:val="24"/>
        </w:rPr>
      </w:pPr>
      <w:r>
        <w:rPr>
          <w:rFonts w:hint="eastAsia"/>
          <w:snapToGrid w:val="0"/>
          <w:szCs w:val="24"/>
        </w:rPr>
        <w:t>系统验收所需使用的样本数据准备完毕，并初始化到系统中，样本数据应</w:t>
      </w:r>
      <w:r w:rsidR="0034208D">
        <w:rPr>
          <w:rFonts w:hint="eastAsia"/>
          <w:snapToGrid w:val="0"/>
          <w:szCs w:val="24"/>
        </w:rPr>
        <w:t>根据系统上上线后的真实运行环境和数据源设计，可充分、全面验证系统功能</w:t>
      </w:r>
      <w:r>
        <w:rPr>
          <w:rFonts w:hint="eastAsia"/>
          <w:snapToGrid w:val="0"/>
          <w:szCs w:val="24"/>
        </w:rPr>
        <w:t>；</w:t>
      </w:r>
    </w:p>
    <w:p w:rsidR="00ED46AD" w:rsidRDefault="00ED46AD" w:rsidP="00BF6803">
      <w:pPr>
        <w:numPr>
          <w:ilvl w:val="0"/>
          <w:numId w:val="28"/>
        </w:numPr>
        <w:spacing w:line="360" w:lineRule="auto"/>
        <w:textAlignment w:val="baseline"/>
        <w:rPr>
          <w:snapToGrid w:val="0"/>
          <w:szCs w:val="24"/>
        </w:rPr>
      </w:pPr>
      <w:r>
        <w:rPr>
          <w:rFonts w:hint="eastAsia"/>
          <w:snapToGrid w:val="0"/>
          <w:szCs w:val="24"/>
        </w:rPr>
        <w:t>系统验收所需使用的历史数据导入到系统中；</w:t>
      </w:r>
    </w:p>
    <w:p w:rsidR="00ED46AD" w:rsidRPr="00ED46AD" w:rsidRDefault="00ED46AD" w:rsidP="00BF6803">
      <w:pPr>
        <w:numPr>
          <w:ilvl w:val="0"/>
          <w:numId w:val="28"/>
        </w:numPr>
        <w:spacing w:line="360" w:lineRule="auto"/>
        <w:textAlignment w:val="baseline"/>
        <w:rPr>
          <w:snapToGrid w:val="0"/>
          <w:szCs w:val="24"/>
        </w:rPr>
      </w:pPr>
      <w:r>
        <w:rPr>
          <w:rFonts w:hint="eastAsia"/>
          <w:snapToGrid w:val="0"/>
          <w:szCs w:val="24"/>
        </w:rPr>
        <w:t>系统验收所需使用的</w:t>
      </w:r>
      <w:r w:rsidRPr="00C91A64">
        <w:rPr>
          <w:rFonts w:hAnsi="宋体" w:hint="eastAsia"/>
          <w:bCs/>
          <w:szCs w:val="24"/>
        </w:rPr>
        <w:t>其它相关系统</w:t>
      </w:r>
      <w:r>
        <w:rPr>
          <w:rFonts w:hAnsi="宋体" w:hint="eastAsia"/>
          <w:bCs/>
          <w:szCs w:val="24"/>
        </w:rPr>
        <w:t>数据准备完毕，</w:t>
      </w:r>
      <w:r>
        <w:rPr>
          <w:rFonts w:hint="eastAsia"/>
          <w:snapToGrid w:val="0"/>
          <w:szCs w:val="24"/>
        </w:rPr>
        <w:t>并初始化到各</w:t>
      </w:r>
      <w:r>
        <w:rPr>
          <w:rFonts w:hint="eastAsia"/>
          <w:snapToGrid w:val="0"/>
          <w:szCs w:val="24"/>
        </w:rPr>
        <w:lastRenderedPageBreak/>
        <w:t>系统中；待导入的外部来源数据文件应准备真实的数据文件；</w:t>
      </w:r>
    </w:p>
    <w:p w:rsidR="00EB027D" w:rsidRDefault="00EB027D" w:rsidP="00EB027D">
      <w:pPr>
        <w:pStyle w:val="32"/>
        <w:numPr>
          <w:ilvl w:val="2"/>
          <w:numId w:val="5"/>
        </w:numPr>
      </w:pPr>
      <w:bookmarkStart w:id="22" w:name="_Toc397466737"/>
      <w:bookmarkStart w:id="23" w:name="_Toc2587490"/>
      <w:r w:rsidRPr="00D117D4">
        <w:rPr>
          <w:rFonts w:hint="eastAsia"/>
        </w:rPr>
        <w:t>结束准则</w:t>
      </w:r>
      <w:bookmarkEnd w:id="22"/>
      <w:bookmarkEnd w:id="23"/>
    </w:p>
    <w:p w:rsidR="00EB027D" w:rsidRPr="00CD1003" w:rsidRDefault="00EB027D" w:rsidP="00EB027D">
      <w:pPr>
        <w:spacing w:line="360" w:lineRule="auto"/>
        <w:ind w:firstLineChars="200" w:firstLine="480"/>
        <w:rPr>
          <w:snapToGrid w:val="0"/>
          <w:szCs w:val="24"/>
        </w:rPr>
      </w:pPr>
      <w:r w:rsidRPr="007B57AB">
        <w:rPr>
          <w:rFonts w:hint="eastAsia"/>
          <w:snapToGrid w:val="0"/>
          <w:szCs w:val="24"/>
        </w:rPr>
        <w:t>被</w:t>
      </w:r>
      <w:r w:rsidR="00643090">
        <w:rPr>
          <w:rFonts w:hint="eastAsia"/>
          <w:snapToGrid w:val="0"/>
          <w:szCs w:val="24"/>
        </w:rPr>
        <w:t>验</w:t>
      </w:r>
      <w:r w:rsidRPr="007B57AB">
        <w:rPr>
          <w:rFonts w:hint="eastAsia"/>
          <w:snapToGrid w:val="0"/>
          <w:szCs w:val="24"/>
        </w:rPr>
        <w:t>系统完成最后一轮回归</w:t>
      </w:r>
      <w:r w:rsidR="00337CFB">
        <w:rPr>
          <w:rFonts w:hint="eastAsia"/>
          <w:snapToGrid w:val="0"/>
          <w:szCs w:val="24"/>
        </w:rPr>
        <w:t>验收</w:t>
      </w:r>
      <w:r w:rsidRPr="007B57AB">
        <w:rPr>
          <w:rFonts w:hint="eastAsia"/>
          <w:snapToGrid w:val="0"/>
          <w:szCs w:val="24"/>
        </w:rPr>
        <w:t>，并且</w:t>
      </w:r>
      <w:r w:rsidR="00643090">
        <w:rPr>
          <w:rFonts w:hint="eastAsia"/>
          <w:snapToGrid w:val="0"/>
          <w:szCs w:val="24"/>
        </w:rPr>
        <w:t>确认</w:t>
      </w:r>
      <w:r w:rsidRPr="007B57AB">
        <w:rPr>
          <w:rFonts w:hint="eastAsia"/>
          <w:snapToGrid w:val="0"/>
          <w:szCs w:val="24"/>
        </w:rPr>
        <w:t>系统</w:t>
      </w:r>
      <w:r w:rsidRPr="00CD1003">
        <w:rPr>
          <w:rFonts w:hint="eastAsia"/>
          <w:snapToGrid w:val="0"/>
          <w:szCs w:val="24"/>
        </w:rPr>
        <w:t>所</w:t>
      </w:r>
      <w:r w:rsidR="00643090">
        <w:rPr>
          <w:rFonts w:hint="eastAsia"/>
          <w:snapToGrid w:val="0"/>
          <w:szCs w:val="24"/>
        </w:rPr>
        <w:t>验收</w:t>
      </w:r>
      <w:r w:rsidRPr="00CD1003">
        <w:rPr>
          <w:rFonts w:hint="eastAsia"/>
          <w:snapToGrid w:val="0"/>
          <w:szCs w:val="24"/>
        </w:rPr>
        <w:t>内容均达到软件</w:t>
      </w:r>
      <w:r w:rsidR="00C101D4">
        <w:rPr>
          <w:rFonts w:hint="eastAsia"/>
          <w:snapToGrid w:val="0"/>
          <w:szCs w:val="24"/>
        </w:rPr>
        <w:t>《</w:t>
      </w:r>
      <w:r w:rsidRPr="00CD1003">
        <w:rPr>
          <w:rFonts w:hint="eastAsia"/>
          <w:snapToGrid w:val="0"/>
          <w:szCs w:val="24"/>
        </w:rPr>
        <w:t>需求规格说明书</w:t>
      </w:r>
      <w:r w:rsidR="00C101D4">
        <w:rPr>
          <w:rFonts w:hint="eastAsia"/>
          <w:snapToGrid w:val="0"/>
          <w:szCs w:val="24"/>
        </w:rPr>
        <w:t>》</w:t>
      </w:r>
      <w:r w:rsidRPr="00CD1003">
        <w:rPr>
          <w:rFonts w:hint="eastAsia"/>
          <w:snapToGrid w:val="0"/>
          <w:szCs w:val="24"/>
        </w:rPr>
        <w:t>要求</w:t>
      </w:r>
      <w:r w:rsidR="00B56D92">
        <w:rPr>
          <w:rFonts w:hint="eastAsia"/>
          <w:snapToGrid w:val="0"/>
          <w:szCs w:val="24"/>
        </w:rPr>
        <w:t>，</w:t>
      </w:r>
      <w:r w:rsidRPr="00CD1003">
        <w:rPr>
          <w:rFonts w:hint="eastAsia"/>
          <w:snapToGrid w:val="0"/>
          <w:szCs w:val="24"/>
        </w:rPr>
        <w:t>所发现的问题已全部解决或遗留问题中无致命性和严重性错误</w:t>
      </w:r>
      <w:r>
        <w:rPr>
          <w:rFonts w:hint="eastAsia"/>
        </w:rPr>
        <w:t>。</w:t>
      </w:r>
    </w:p>
    <w:p w:rsidR="00EB027D" w:rsidRPr="008E7CEF" w:rsidRDefault="002E6513" w:rsidP="00EB027D">
      <w:pPr>
        <w:pStyle w:val="14"/>
        <w:numPr>
          <w:ilvl w:val="0"/>
          <w:numId w:val="5"/>
        </w:numPr>
      </w:pPr>
      <w:bookmarkStart w:id="24" w:name="_Toc397466738"/>
      <w:bookmarkStart w:id="25" w:name="_Toc2587491"/>
      <w:bookmarkEnd w:id="18"/>
      <w:bookmarkEnd w:id="19"/>
      <w:r>
        <w:rPr>
          <w:rFonts w:hint="eastAsia"/>
        </w:rPr>
        <w:t>验收</w:t>
      </w:r>
      <w:r w:rsidR="00EB027D" w:rsidRPr="008E7CEF">
        <w:rPr>
          <w:rFonts w:hint="eastAsia"/>
        </w:rPr>
        <w:t>依据和标准</w:t>
      </w:r>
      <w:bookmarkEnd w:id="24"/>
      <w:bookmarkEnd w:id="25"/>
    </w:p>
    <w:p w:rsidR="00EB027D" w:rsidRPr="00A07BD2" w:rsidRDefault="00EB027D" w:rsidP="00EB027D">
      <w:pPr>
        <w:pStyle w:val="25"/>
        <w:numPr>
          <w:ilvl w:val="1"/>
          <w:numId w:val="5"/>
        </w:numPr>
      </w:pPr>
      <w:bookmarkStart w:id="26" w:name="_Toc397466739"/>
      <w:bookmarkStart w:id="27" w:name="_Toc2587492"/>
      <w:r w:rsidRPr="0005357B">
        <w:t>系统建设文档</w:t>
      </w:r>
      <w:bookmarkEnd w:id="26"/>
      <w:bookmarkEnd w:id="27"/>
    </w:p>
    <w:p w:rsidR="00FC3A72" w:rsidRPr="00FC3A72" w:rsidRDefault="00FC3A72" w:rsidP="00FC3A72">
      <w:pPr>
        <w:numPr>
          <w:ilvl w:val="0"/>
          <w:numId w:val="21"/>
        </w:numPr>
        <w:tabs>
          <w:tab w:val="left" w:pos="1036"/>
        </w:tabs>
        <w:spacing w:line="500" w:lineRule="exact"/>
        <w:rPr>
          <w:rFonts w:hAnsi="宋体"/>
        </w:rPr>
      </w:pPr>
      <w:r>
        <w:rPr>
          <w:rFonts w:hint="eastAsia"/>
          <w:snapToGrid w:val="0"/>
          <w:szCs w:val="24"/>
        </w:rPr>
        <w:t>《</w:t>
      </w:r>
      <w:r w:rsidRPr="00AC691E">
        <w:rPr>
          <w:rFonts w:hint="eastAsia"/>
          <w:snapToGrid w:val="0"/>
          <w:szCs w:val="24"/>
        </w:rPr>
        <w:t>XX</w:t>
      </w:r>
      <w:r w:rsidRPr="00224B7C">
        <w:rPr>
          <w:rFonts w:hint="eastAsia"/>
          <w:snapToGrid w:val="0"/>
          <w:szCs w:val="24"/>
        </w:rPr>
        <w:t>X</w:t>
      </w:r>
      <w:r w:rsidRPr="00224B7C">
        <w:rPr>
          <w:rFonts w:hAnsi="宋体" w:hint="eastAsia"/>
          <w:bCs/>
          <w:szCs w:val="24"/>
        </w:rPr>
        <w:t>系统</w:t>
      </w:r>
      <w:r w:rsidRPr="00224B7C">
        <w:rPr>
          <w:rFonts w:hAnsi="宋体" w:hint="eastAsia"/>
          <w:color w:val="000000"/>
          <w:szCs w:val="24"/>
        </w:rPr>
        <w:t>业务需求说明书</w:t>
      </w:r>
      <w:r>
        <w:rPr>
          <w:rFonts w:hAnsi="宋体" w:hint="eastAsia"/>
          <w:color w:val="000000"/>
          <w:sz w:val="21"/>
          <w:szCs w:val="21"/>
        </w:rPr>
        <w:t>》</w:t>
      </w:r>
    </w:p>
    <w:p w:rsidR="00FC3A72" w:rsidRPr="00FC3A72" w:rsidRDefault="00FC3A72" w:rsidP="00FC3A72">
      <w:pPr>
        <w:numPr>
          <w:ilvl w:val="0"/>
          <w:numId w:val="21"/>
        </w:numPr>
        <w:tabs>
          <w:tab w:val="left" w:pos="1036"/>
        </w:tabs>
        <w:spacing w:line="500" w:lineRule="exact"/>
        <w:rPr>
          <w:rFonts w:hAnsi="宋体"/>
        </w:rPr>
      </w:pPr>
      <w:r>
        <w:rPr>
          <w:rFonts w:hint="eastAsia"/>
          <w:snapToGrid w:val="0"/>
          <w:szCs w:val="24"/>
        </w:rPr>
        <w:t>《</w:t>
      </w:r>
      <w:r w:rsidRPr="00224B7C">
        <w:rPr>
          <w:rFonts w:hint="eastAsia"/>
          <w:snapToGrid w:val="0"/>
          <w:szCs w:val="24"/>
        </w:rPr>
        <w:t>XXX</w:t>
      </w:r>
      <w:r w:rsidRPr="00224B7C">
        <w:rPr>
          <w:rFonts w:hAnsi="宋体" w:hint="eastAsia"/>
          <w:bCs/>
          <w:szCs w:val="24"/>
        </w:rPr>
        <w:t>系统</w:t>
      </w:r>
      <w:r w:rsidRPr="00224B7C">
        <w:rPr>
          <w:rFonts w:hAnsi="宋体" w:hint="eastAsia"/>
          <w:szCs w:val="24"/>
        </w:rPr>
        <w:t>需求规格说明书</w:t>
      </w:r>
      <w:r>
        <w:rPr>
          <w:rFonts w:hAnsi="宋体" w:hint="eastAsia"/>
          <w:sz w:val="21"/>
          <w:szCs w:val="21"/>
        </w:rPr>
        <w:t>》</w:t>
      </w:r>
    </w:p>
    <w:p w:rsidR="00020CEC" w:rsidRPr="001E360B" w:rsidRDefault="00020CEC" w:rsidP="00FC3A72">
      <w:pPr>
        <w:numPr>
          <w:ilvl w:val="0"/>
          <w:numId w:val="21"/>
        </w:numPr>
        <w:tabs>
          <w:tab w:val="left" w:pos="1036"/>
        </w:tabs>
        <w:spacing w:line="500" w:lineRule="exact"/>
        <w:rPr>
          <w:rFonts w:hAnsi="宋体"/>
        </w:rPr>
      </w:pPr>
      <w:r>
        <w:rPr>
          <w:rFonts w:hAnsi="宋体" w:hint="eastAsia"/>
          <w:sz w:val="21"/>
          <w:szCs w:val="21"/>
        </w:rPr>
        <w:t>《</w:t>
      </w:r>
      <w:r w:rsidR="00224B7C">
        <w:rPr>
          <w:rFonts w:hAnsi="宋体" w:hint="eastAsia"/>
          <w:sz w:val="21"/>
          <w:szCs w:val="21"/>
        </w:rPr>
        <w:t>XXX</w:t>
      </w:r>
      <w:r w:rsidRPr="00224B7C">
        <w:rPr>
          <w:rFonts w:hint="eastAsia"/>
          <w:snapToGrid w:val="0"/>
          <w:szCs w:val="24"/>
        </w:rPr>
        <w:t>系统验收方案》</w:t>
      </w:r>
      <w:r>
        <w:rPr>
          <w:rFonts w:hAnsi="宋体" w:hint="eastAsia"/>
          <w:sz w:val="21"/>
          <w:szCs w:val="21"/>
        </w:rPr>
        <w:t>——验收案例</w:t>
      </w:r>
    </w:p>
    <w:p w:rsidR="00EB027D" w:rsidRPr="00FC3A72" w:rsidRDefault="00EB027D" w:rsidP="00EB027D"/>
    <w:p w:rsidR="00EB027D" w:rsidRDefault="00A90E28" w:rsidP="00EB027D">
      <w:pPr>
        <w:pStyle w:val="25"/>
        <w:numPr>
          <w:ilvl w:val="1"/>
          <w:numId w:val="5"/>
        </w:numPr>
      </w:pPr>
      <w:bookmarkStart w:id="28" w:name="_Toc397466740"/>
      <w:bookmarkStart w:id="29" w:name="_Toc2587493"/>
      <w:r>
        <w:rPr>
          <w:rFonts w:hint="eastAsia"/>
        </w:rPr>
        <w:t>验收</w:t>
      </w:r>
      <w:r w:rsidR="00EB027D" w:rsidRPr="00432E71">
        <w:rPr>
          <w:rFonts w:hint="eastAsia"/>
        </w:rPr>
        <w:t>技术标准和规范</w:t>
      </w:r>
      <w:bookmarkEnd w:id="28"/>
      <w:bookmarkEnd w:id="29"/>
    </w:p>
    <w:p w:rsidR="00EB027D" w:rsidRPr="005A1275" w:rsidRDefault="00A31667" w:rsidP="00EB027D">
      <w:r>
        <w:rPr>
          <w:rFonts w:hint="eastAsia"/>
        </w:rPr>
        <w:t>如：</w:t>
      </w:r>
      <w:r w:rsidR="000556AD">
        <w:rPr>
          <w:rFonts w:hint="eastAsia"/>
        </w:rPr>
        <w:t>《</w:t>
      </w:r>
      <w:r w:rsidR="000556AD" w:rsidRPr="000556AD">
        <w:rPr>
          <w:rFonts w:hint="eastAsia"/>
        </w:rPr>
        <w:t>债券统计监测管理信息系统文件接口规范</w:t>
      </w:r>
      <w:r w:rsidR="000556AD">
        <w:rPr>
          <w:rFonts w:hint="eastAsia"/>
        </w:rPr>
        <w:t>》</w:t>
      </w:r>
    </w:p>
    <w:p w:rsidR="00EB027D" w:rsidRPr="008E7CEF" w:rsidRDefault="007A3F0D" w:rsidP="00EB027D">
      <w:pPr>
        <w:pStyle w:val="14"/>
        <w:numPr>
          <w:ilvl w:val="0"/>
          <w:numId w:val="5"/>
        </w:numPr>
      </w:pPr>
      <w:bookmarkStart w:id="30" w:name="_Hlt49161286"/>
      <w:bookmarkStart w:id="31" w:name="_Toc397466741"/>
      <w:bookmarkStart w:id="32" w:name="_Toc2587494"/>
      <w:bookmarkEnd w:id="30"/>
      <w:r>
        <w:rPr>
          <w:rFonts w:hint="eastAsia"/>
        </w:rPr>
        <w:t>验收</w:t>
      </w:r>
      <w:bookmarkEnd w:id="31"/>
      <w:r w:rsidR="00E96412">
        <w:rPr>
          <w:rFonts w:hint="eastAsia"/>
        </w:rPr>
        <w:t>方式</w:t>
      </w:r>
      <w:bookmarkEnd w:id="32"/>
    </w:p>
    <w:p w:rsidR="00CA39E9" w:rsidRDefault="00EB027D" w:rsidP="00CA39E9">
      <w:pPr>
        <w:pStyle w:val="25"/>
        <w:numPr>
          <w:ilvl w:val="1"/>
          <w:numId w:val="5"/>
        </w:numPr>
      </w:pPr>
      <w:bookmarkStart w:id="33" w:name="_Toc397466742"/>
      <w:bookmarkStart w:id="34" w:name="_Toc2587495"/>
      <w:r w:rsidRPr="00432E71">
        <w:rPr>
          <w:rFonts w:hint="eastAsia"/>
        </w:rPr>
        <w:t>功能</w:t>
      </w:r>
      <w:bookmarkEnd w:id="33"/>
      <w:r w:rsidR="0042077B">
        <w:rPr>
          <w:rFonts w:hint="eastAsia"/>
        </w:rPr>
        <w:t>性验收</w:t>
      </w:r>
      <w:bookmarkEnd w:id="34"/>
    </w:p>
    <w:p w:rsidR="00826DDD" w:rsidRPr="00826DDD" w:rsidRDefault="00826DDD" w:rsidP="00826DDD">
      <w:pPr>
        <w:autoSpaceDE w:val="0"/>
        <w:autoSpaceDN w:val="0"/>
        <w:adjustRightInd w:val="0"/>
        <w:spacing w:line="360" w:lineRule="auto"/>
        <w:ind w:firstLine="420"/>
        <w:rPr>
          <w:szCs w:val="24"/>
        </w:rPr>
      </w:pPr>
      <w:r>
        <w:rPr>
          <w:rFonts w:hint="eastAsia"/>
          <w:szCs w:val="24"/>
        </w:rPr>
        <w:t>功能性验收</w:t>
      </w:r>
      <w:r w:rsidRPr="00826DDD">
        <w:rPr>
          <w:rFonts w:hint="eastAsia"/>
          <w:szCs w:val="24"/>
        </w:rPr>
        <w:t>可根据具体情况选择其中一种验收方法，或者多种结合。</w:t>
      </w:r>
    </w:p>
    <w:p w:rsidR="00826DDD" w:rsidRPr="00826DDD" w:rsidRDefault="00826DDD" w:rsidP="00BF6803">
      <w:pPr>
        <w:numPr>
          <w:ilvl w:val="0"/>
          <w:numId w:val="24"/>
        </w:numPr>
        <w:spacing w:line="360" w:lineRule="auto"/>
        <w:rPr>
          <w:szCs w:val="24"/>
        </w:rPr>
      </w:pPr>
      <w:r w:rsidRPr="00826DDD">
        <w:rPr>
          <w:rFonts w:hint="eastAsia"/>
          <w:szCs w:val="24"/>
        </w:rPr>
        <w:t>功能点对照</w:t>
      </w:r>
      <w:r>
        <w:rPr>
          <w:rFonts w:hint="eastAsia"/>
          <w:szCs w:val="24"/>
        </w:rPr>
        <w:t>法</w:t>
      </w:r>
    </w:p>
    <w:p w:rsidR="00826DDD" w:rsidRPr="00826DDD" w:rsidRDefault="00826DDD" w:rsidP="00826DDD">
      <w:pPr>
        <w:autoSpaceDE w:val="0"/>
        <w:autoSpaceDN w:val="0"/>
        <w:adjustRightInd w:val="0"/>
        <w:spacing w:line="360" w:lineRule="auto"/>
        <w:ind w:firstLineChars="200" w:firstLine="480"/>
        <w:rPr>
          <w:szCs w:val="24"/>
        </w:rPr>
      </w:pPr>
      <w:r w:rsidRPr="00826DDD">
        <w:rPr>
          <w:rFonts w:hint="eastAsia"/>
          <w:szCs w:val="24"/>
        </w:rPr>
        <w:t>对照检查系统各项功能是否与需求功能一致。</w:t>
      </w:r>
    </w:p>
    <w:p w:rsidR="00826DDD" w:rsidRPr="00826DDD" w:rsidRDefault="00826DDD" w:rsidP="00BF6803">
      <w:pPr>
        <w:numPr>
          <w:ilvl w:val="0"/>
          <w:numId w:val="24"/>
        </w:numPr>
        <w:spacing w:line="360" w:lineRule="auto"/>
        <w:rPr>
          <w:szCs w:val="24"/>
        </w:rPr>
      </w:pPr>
      <w:r>
        <w:rPr>
          <w:rFonts w:hint="eastAsia"/>
          <w:szCs w:val="24"/>
        </w:rPr>
        <w:t>数据对比法</w:t>
      </w:r>
    </w:p>
    <w:p w:rsidR="00826DDD" w:rsidRPr="00826DDD" w:rsidRDefault="00826DDD" w:rsidP="00826DDD">
      <w:pPr>
        <w:autoSpaceDE w:val="0"/>
        <w:autoSpaceDN w:val="0"/>
        <w:adjustRightInd w:val="0"/>
        <w:spacing w:line="360" w:lineRule="auto"/>
        <w:ind w:firstLineChars="200" w:firstLine="480"/>
        <w:rPr>
          <w:szCs w:val="24"/>
        </w:rPr>
      </w:pPr>
      <w:r w:rsidRPr="00826DDD">
        <w:rPr>
          <w:rFonts w:hint="eastAsia"/>
          <w:szCs w:val="24"/>
        </w:rPr>
        <w:t>涉及到历史数据迁移功能项目的验收，需要</w:t>
      </w:r>
      <w:r>
        <w:rPr>
          <w:rFonts w:hint="eastAsia"/>
          <w:szCs w:val="24"/>
        </w:rPr>
        <w:t>对比原有系统数据和</w:t>
      </w:r>
      <w:r w:rsidRPr="00826DDD">
        <w:rPr>
          <w:rFonts w:hint="eastAsia"/>
          <w:szCs w:val="24"/>
        </w:rPr>
        <w:t>迁移</w:t>
      </w:r>
      <w:r>
        <w:rPr>
          <w:rFonts w:hint="eastAsia"/>
          <w:szCs w:val="24"/>
        </w:rPr>
        <w:t>后的数据情况</w:t>
      </w:r>
      <w:r w:rsidRPr="00826DDD">
        <w:rPr>
          <w:rFonts w:hint="eastAsia"/>
          <w:szCs w:val="24"/>
        </w:rPr>
        <w:t>进行验收</w:t>
      </w:r>
    </w:p>
    <w:p w:rsidR="00826DDD" w:rsidRDefault="00826DDD" w:rsidP="00BF6803">
      <w:pPr>
        <w:numPr>
          <w:ilvl w:val="0"/>
          <w:numId w:val="24"/>
        </w:numPr>
        <w:spacing w:line="360" w:lineRule="auto"/>
        <w:rPr>
          <w:szCs w:val="24"/>
        </w:rPr>
      </w:pPr>
      <w:r>
        <w:rPr>
          <w:rFonts w:hint="eastAsia"/>
          <w:szCs w:val="24"/>
        </w:rPr>
        <w:t>联调法</w:t>
      </w:r>
    </w:p>
    <w:p w:rsidR="00826DDD" w:rsidRPr="00826DDD" w:rsidRDefault="00826DDD" w:rsidP="00CB6C49">
      <w:pPr>
        <w:spacing w:line="360" w:lineRule="auto"/>
        <w:ind w:firstLine="420"/>
        <w:rPr>
          <w:szCs w:val="24"/>
        </w:rPr>
      </w:pPr>
      <w:r w:rsidRPr="00826DDD">
        <w:rPr>
          <w:rFonts w:hint="eastAsia"/>
          <w:szCs w:val="24"/>
        </w:rPr>
        <w:t>涉及到有上下游系统</w:t>
      </w:r>
      <w:r w:rsidR="00CB6C49">
        <w:rPr>
          <w:rFonts w:hint="eastAsia"/>
          <w:szCs w:val="24"/>
        </w:rPr>
        <w:t>、其他系统数据同步、外联机构数据交互等</w:t>
      </w:r>
      <w:r w:rsidRPr="00826DDD">
        <w:rPr>
          <w:rFonts w:hint="eastAsia"/>
          <w:szCs w:val="24"/>
        </w:rPr>
        <w:t>项目的验收需要验收方牵头各系统进行联调验收。</w:t>
      </w:r>
    </w:p>
    <w:p w:rsidR="00337CFB" w:rsidRPr="00432E71" w:rsidRDefault="00337CFB" w:rsidP="001C2D5A">
      <w:pPr>
        <w:pStyle w:val="3"/>
        <w:keepLines w:val="0"/>
        <w:numPr>
          <w:ilvl w:val="2"/>
          <w:numId w:val="5"/>
        </w:numPr>
        <w:spacing w:before="120" w:after="60" w:line="360" w:lineRule="auto"/>
      </w:pPr>
      <w:bookmarkStart w:id="35" w:name="_Toc2587496"/>
      <w:r>
        <w:rPr>
          <w:rFonts w:hint="eastAsia"/>
        </w:rPr>
        <w:lastRenderedPageBreak/>
        <w:t>业务功能</w:t>
      </w:r>
      <w:r w:rsidR="00B9042E">
        <w:rPr>
          <w:rFonts w:hint="eastAsia"/>
        </w:rPr>
        <w:t>验证</w:t>
      </w:r>
      <w:bookmarkEnd w:id="35"/>
    </w:p>
    <w:p w:rsidR="00EB027D" w:rsidRDefault="00B9042E" w:rsidP="00EB027D">
      <w:pPr>
        <w:autoSpaceDE w:val="0"/>
        <w:autoSpaceDN w:val="0"/>
        <w:adjustRightInd w:val="0"/>
        <w:spacing w:line="360" w:lineRule="auto"/>
        <w:ind w:firstLineChars="200" w:firstLine="480"/>
        <w:rPr>
          <w:szCs w:val="24"/>
        </w:rPr>
      </w:pPr>
      <w:r>
        <w:rPr>
          <w:rFonts w:hint="eastAsia"/>
          <w:szCs w:val="24"/>
        </w:rPr>
        <w:t>业务功能验证</w:t>
      </w:r>
      <w:r w:rsidR="00EB027D" w:rsidRPr="00D05979">
        <w:rPr>
          <w:rFonts w:hint="eastAsia"/>
          <w:szCs w:val="24"/>
        </w:rPr>
        <w:t>是在与真实环境相似的模拟环境上，</w:t>
      </w:r>
      <w:r w:rsidR="00EB027D" w:rsidRPr="00B919CB">
        <w:rPr>
          <w:rFonts w:hint="eastAsia"/>
          <w:szCs w:val="24"/>
        </w:rPr>
        <w:t>根据系统的</w:t>
      </w:r>
      <w:r w:rsidR="00125317">
        <w:rPr>
          <w:rFonts w:hint="eastAsia"/>
          <w:szCs w:val="24"/>
        </w:rPr>
        <w:t>《业务</w:t>
      </w:r>
      <w:r w:rsidR="00EB027D" w:rsidRPr="00B919CB">
        <w:rPr>
          <w:rFonts w:hint="eastAsia"/>
          <w:szCs w:val="24"/>
        </w:rPr>
        <w:t>需求说明书</w:t>
      </w:r>
      <w:r w:rsidR="00125317">
        <w:rPr>
          <w:rFonts w:hint="eastAsia"/>
          <w:szCs w:val="24"/>
        </w:rPr>
        <w:t>》</w:t>
      </w:r>
      <w:r w:rsidR="00EB027D" w:rsidRPr="00B919CB">
        <w:rPr>
          <w:rFonts w:hint="eastAsia"/>
          <w:szCs w:val="24"/>
        </w:rPr>
        <w:t>和</w:t>
      </w:r>
      <w:r w:rsidR="00125317">
        <w:rPr>
          <w:rFonts w:hint="eastAsia"/>
          <w:szCs w:val="24"/>
        </w:rPr>
        <w:t>《</w:t>
      </w:r>
      <w:r w:rsidR="00EB027D" w:rsidRPr="00B919CB">
        <w:rPr>
          <w:rFonts w:hint="eastAsia"/>
          <w:szCs w:val="24"/>
        </w:rPr>
        <w:t>用户</w:t>
      </w:r>
      <w:r w:rsidR="00125317">
        <w:rPr>
          <w:rFonts w:hint="eastAsia"/>
          <w:szCs w:val="24"/>
        </w:rPr>
        <w:t>操作</w:t>
      </w:r>
      <w:r w:rsidR="00EB027D" w:rsidRPr="00B919CB">
        <w:rPr>
          <w:rFonts w:hint="eastAsia"/>
          <w:szCs w:val="24"/>
        </w:rPr>
        <w:t>手册</w:t>
      </w:r>
      <w:r w:rsidR="00125317">
        <w:rPr>
          <w:rFonts w:hint="eastAsia"/>
          <w:szCs w:val="24"/>
        </w:rPr>
        <w:t>》</w:t>
      </w:r>
      <w:r w:rsidR="00EB027D" w:rsidRPr="00B919CB">
        <w:rPr>
          <w:rFonts w:hint="eastAsia"/>
          <w:szCs w:val="24"/>
        </w:rPr>
        <w:t>，对系统的功能进行</w:t>
      </w:r>
      <w:r w:rsidR="00B633F4">
        <w:rPr>
          <w:rFonts w:hint="eastAsia"/>
          <w:szCs w:val="24"/>
        </w:rPr>
        <w:t>验证</w:t>
      </w:r>
      <w:r w:rsidR="00EB027D" w:rsidRPr="00B919CB">
        <w:rPr>
          <w:rFonts w:hint="eastAsia"/>
          <w:szCs w:val="24"/>
        </w:rPr>
        <w:t>，</w:t>
      </w:r>
      <w:r w:rsidR="006D44CB">
        <w:rPr>
          <w:rFonts w:hint="eastAsia"/>
          <w:szCs w:val="24"/>
        </w:rPr>
        <w:t>验证</w:t>
      </w:r>
      <w:r w:rsidR="00EB027D" w:rsidRPr="00B919CB">
        <w:rPr>
          <w:rFonts w:hint="eastAsia"/>
          <w:szCs w:val="24"/>
        </w:rPr>
        <w:t>系统是否满足业务需求</w:t>
      </w:r>
      <w:r w:rsidR="00EB027D">
        <w:rPr>
          <w:rFonts w:hint="eastAsia"/>
          <w:szCs w:val="24"/>
        </w:rPr>
        <w:t>，屏幕显示及打印是否规范、准确，系统使用是否方便，界面显示是否正确、具有良好的易用性和视觉效果，以</w:t>
      </w:r>
      <w:r w:rsidR="00EB027D" w:rsidRPr="00B919CB">
        <w:rPr>
          <w:rFonts w:hint="eastAsia"/>
          <w:szCs w:val="24"/>
        </w:rPr>
        <w:t>确保</w:t>
      </w:r>
      <w:r w:rsidR="00D673FF">
        <w:rPr>
          <w:rFonts w:hint="eastAsia"/>
          <w:snapToGrid w:val="0"/>
          <w:szCs w:val="24"/>
        </w:rPr>
        <w:t>XXX</w:t>
      </w:r>
      <w:r w:rsidR="00EB027D">
        <w:rPr>
          <w:rFonts w:hint="eastAsia"/>
          <w:snapToGrid w:val="0"/>
          <w:szCs w:val="24"/>
        </w:rPr>
        <w:t>系统</w:t>
      </w:r>
      <w:r w:rsidR="00EB027D">
        <w:rPr>
          <w:rFonts w:hint="eastAsia"/>
          <w:szCs w:val="24"/>
        </w:rPr>
        <w:t>基本功能均被实现，没有遗漏情况发生。</w:t>
      </w:r>
    </w:p>
    <w:p w:rsidR="00EB027D" w:rsidRPr="00B919CB" w:rsidRDefault="003D0637" w:rsidP="00EB027D">
      <w:pPr>
        <w:autoSpaceDE w:val="0"/>
        <w:autoSpaceDN w:val="0"/>
        <w:adjustRightInd w:val="0"/>
        <w:spacing w:line="360" w:lineRule="auto"/>
        <w:ind w:firstLineChars="200" w:firstLine="480"/>
        <w:rPr>
          <w:szCs w:val="24"/>
        </w:rPr>
      </w:pPr>
      <w:r>
        <w:rPr>
          <w:rFonts w:hint="eastAsia"/>
          <w:szCs w:val="24"/>
        </w:rPr>
        <w:t>业务功能验证</w:t>
      </w:r>
      <w:r w:rsidR="00EB027D" w:rsidRPr="00B919CB">
        <w:rPr>
          <w:rFonts w:hint="eastAsia"/>
          <w:szCs w:val="24"/>
        </w:rPr>
        <w:t>对</w:t>
      </w:r>
      <w:r w:rsidR="00D673FF">
        <w:rPr>
          <w:rFonts w:hint="eastAsia"/>
          <w:snapToGrid w:val="0"/>
          <w:szCs w:val="24"/>
        </w:rPr>
        <w:t>XXX</w:t>
      </w:r>
      <w:r w:rsidR="00EB027D">
        <w:rPr>
          <w:rFonts w:hint="eastAsia"/>
          <w:snapToGrid w:val="0"/>
          <w:szCs w:val="24"/>
        </w:rPr>
        <w:t>系统</w:t>
      </w:r>
      <w:r w:rsidR="00EB027D" w:rsidRPr="00B919CB">
        <w:rPr>
          <w:rFonts w:hint="eastAsia"/>
          <w:szCs w:val="24"/>
        </w:rPr>
        <w:t>的</w:t>
      </w:r>
      <w:r w:rsidR="00EB027D">
        <w:rPr>
          <w:rFonts w:hint="eastAsia"/>
          <w:szCs w:val="24"/>
        </w:rPr>
        <w:t>所有</w:t>
      </w:r>
      <w:r w:rsidR="00EB027D" w:rsidRPr="00B919CB">
        <w:rPr>
          <w:rFonts w:hint="eastAsia"/>
          <w:szCs w:val="24"/>
        </w:rPr>
        <w:t>业务功能模块进行验证。确保业务功能模块设计合理，满足业务需求。</w:t>
      </w:r>
      <w:r w:rsidR="00B9042E">
        <w:rPr>
          <w:rFonts w:hint="eastAsia"/>
          <w:szCs w:val="24"/>
        </w:rPr>
        <w:t>业务功能</w:t>
      </w:r>
      <w:r w:rsidR="00B33ACF">
        <w:rPr>
          <w:rFonts w:hint="eastAsia"/>
          <w:szCs w:val="24"/>
        </w:rPr>
        <w:t>验收</w:t>
      </w:r>
      <w:r w:rsidR="00EB027D" w:rsidRPr="00B919CB">
        <w:rPr>
          <w:rFonts w:hint="eastAsia"/>
          <w:szCs w:val="24"/>
        </w:rPr>
        <w:t>主要关注以下几点：</w:t>
      </w:r>
    </w:p>
    <w:p w:rsidR="00EB027D" w:rsidRPr="004D0CC5" w:rsidRDefault="00EB027D" w:rsidP="00BF6803">
      <w:pPr>
        <w:numPr>
          <w:ilvl w:val="0"/>
          <w:numId w:val="12"/>
        </w:numPr>
        <w:tabs>
          <w:tab w:val="left" w:pos="542"/>
        </w:tabs>
        <w:autoSpaceDE w:val="0"/>
        <w:autoSpaceDN w:val="0"/>
        <w:adjustRightInd w:val="0"/>
        <w:spacing w:line="360" w:lineRule="auto"/>
        <w:rPr>
          <w:szCs w:val="24"/>
          <w:lang w:val="zh-CN"/>
        </w:rPr>
      </w:pPr>
      <w:r w:rsidRPr="004D0CC5">
        <w:rPr>
          <w:szCs w:val="24"/>
          <w:lang w:val="zh-CN"/>
        </w:rPr>
        <w:t>功能表现</w:t>
      </w:r>
    </w:p>
    <w:p w:rsidR="00EB027D" w:rsidRPr="004D0CC5" w:rsidRDefault="00EB027D" w:rsidP="00EB027D">
      <w:pPr>
        <w:autoSpaceDE w:val="0"/>
        <w:autoSpaceDN w:val="0"/>
        <w:adjustRightInd w:val="0"/>
        <w:spacing w:line="360" w:lineRule="auto"/>
        <w:ind w:firstLineChars="200" w:firstLine="480"/>
        <w:rPr>
          <w:szCs w:val="24"/>
        </w:rPr>
      </w:pPr>
      <w:r w:rsidRPr="004D0CC5">
        <w:rPr>
          <w:szCs w:val="24"/>
        </w:rPr>
        <w:t>在用户文档中提到的所有的功能都应能执行。程序应按照用户文档中的给定形式，在规定的边界值范围内使用相应的工具、资源和数据执行其功能。</w:t>
      </w:r>
    </w:p>
    <w:p w:rsidR="00EB027D" w:rsidRPr="004D0CC5" w:rsidRDefault="00EB027D" w:rsidP="00BF6803">
      <w:pPr>
        <w:numPr>
          <w:ilvl w:val="0"/>
          <w:numId w:val="12"/>
        </w:numPr>
        <w:tabs>
          <w:tab w:val="left" w:pos="542"/>
        </w:tabs>
        <w:autoSpaceDE w:val="0"/>
        <w:autoSpaceDN w:val="0"/>
        <w:adjustRightInd w:val="0"/>
        <w:spacing w:line="360" w:lineRule="auto"/>
        <w:rPr>
          <w:szCs w:val="24"/>
          <w:lang w:val="zh-CN"/>
        </w:rPr>
      </w:pPr>
      <w:r w:rsidRPr="004D0CC5">
        <w:rPr>
          <w:szCs w:val="24"/>
          <w:lang w:val="zh-CN"/>
        </w:rPr>
        <w:t>正确性</w:t>
      </w:r>
    </w:p>
    <w:p w:rsidR="00EB027D" w:rsidRPr="004D0CC5" w:rsidRDefault="00EB027D" w:rsidP="00EB027D">
      <w:pPr>
        <w:autoSpaceDE w:val="0"/>
        <w:autoSpaceDN w:val="0"/>
        <w:adjustRightInd w:val="0"/>
        <w:spacing w:line="360" w:lineRule="auto"/>
        <w:ind w:firstLineChars="200" w:firstLine="480"/>
        <w:rPr>
          <w:szCs w:val="24"/>
        </w:rPr>
      </w:pPr>
      <w:r w:rsidRPr="004D0CC5">
        <w:rPr>
          <w:szCs w:val="24"/>
        </w:rPr>
        <w:t>程序和数据应与</w:t>
      </w:r>
      <w:r w:rsidR="00FD45E6">
        <w:rPr>
          <w:rFonts w:hint="eastAsia"/>
          <w:szCs w:val="24"/>
        </w:rPr>
        <w:t>《业务</w:t>
      </w:r>
      <w:r>
        <w:rPr>
          <w:rFonts w:hint="eastAsia"/>
          <w:szCs w:val="24"/>
        </w:rPr>
        <w:t>需求</w:t>
      </w:r>
      <w:r w:rsidRPr="004D0CC5">
        <w:rPr>
          <w:szCs w:val="24"/>
        </w:rPr>
        <w:t>说明书</w:t>
      </w:r>
      <w:r w:rsidR="00FD45E6">
        <w:rPr>
          <w:rFonts w:hint="eastAsia"/>
          <w:szCs w:val="24"/>
        </w:rPr>
        <w:t>》</w:t>
      </w:r>
      <w:r w:rsidRPr="004D0CC5">
        <w:rPr>
          <w:szCs w:val="24"/>
        </w:rPr>
        <w:t>及</w:t>
      </w:r>
      <w:r w:rsidR="00FD45E6">
        <w:rPr>
          <w:rFonts w:hint="eastAsia"/>
          <w:szCs w:val="24"/>
        </w:rPr>
        <w:t>《</w:t>
      </w:r>
      <w:r w:rsidRPr="004D0CC5">
        <w:rPr>
          <w:szCs w:val="24"/>
        </w:rPr>
        <w:t>用户</w:t>
      </w:r>
      <w:r w:rsidR="00FD45E6">
        <w:rPr>
          <w:rFonts w:hint="eastAsia"/>
          <w:szCs w:val="24"/>
        </w:rPr>
        <w:t>操作手册》</w:t>
      </w:r>
      <w:r w:rsidRPr="004D0CC5">
        <w:rPr>
          <w:szCs w:val="24"/>
        </w:rPr>
        <w:t>的全部内容相对应。为完成工作任务程序功能应以正确的方式执行。特别是，程序和数据应符合</w:t>
      </w:r>
      <w:r>
        <w:rPr>
          <w:rFonts w:hint="eastAsia"/>
          <w:szCs w:val="24"/>
        </w:rPr>
        <w:t>系统</w:t>
      </w:r>
      <w:r w:rsidRPr="004D0CC5">
        <w:rPr>
          <w:szCs w:val="24"/>
        </w:rPr>
        <w:t>涉及的</w:t>
      </w:r>
      <w:r w:rsidR="006856BD">
        <w:rPr>
          <w:rFonts w:hint="eastAsia"/>
          <w:szCs w:val="24"/>
        </w:rPr>
        <w:t>所有</w:t>
      </w:r>
      <w:r w:rsidRPr="004D0CC5">
        <w:rPr>
          <w:szCs w:val="24"/>
        </w:rPr>
        <w:t>需求文档的规定</w:t>
      </w:r>
      <w:r w:rsidR="00020CEC">
        <w:rPr>
          <w:rFonts w:hint="eastAsia"/>
          <w:szCs w:val="24"/>
        </w:rPr>
        <w:t>，</w:t>
      </w:r>
      <w:r w:rsidR="00020CEC">
        <w:rPr>
          <w:szCs w:val="24"/>
        </w:rPr>
        <w:t>输出正确结果</w:t>
      </w:r>
      <w:r w:rsidRPr="004D0CC5">
        <w:rPr>
          <w:szCs w:val="24"/>
        </w:rPr>
        <w:t>。</w:t>
      </w:r>
    </w:p>
    <w:p w:rsidR="00EB027D" w:rsidRPr="004D0CC5" w:rsidRDefault="00EB027D" w:rsidP="00BF6803">
      <w:pPr>
        <w:numPr>
          <w:ilvl w:val="0"/>
          <w:numId w:val="12"/>
        </w:numPr>
        <w:tabs>
          <w:tab w:val="left" w:pos="542"/>
        </w:tabs>
        <w:autoSpaceDE w:val="0"/>
        <w:autoSpaceDN w:val="0"/>
        <w:adjustRightInd w:val="0"/>
        <w:spacing w:line="360" w:lineRule="auto"/>
        <w:rPr>
          <w:szCs w:val="24"/>
          <w:lang w:val="zh-CN"/>
        </w:rPr>
      </w:pPr>
      <w:r w:rsidRPr="004D0CC5">
        <w:rPr>
          <w:szCs w:val="24"/>
          <w:lang w:val="zh-CN"/>
        </w:rPr>
        <w:t>一致性</w:t>
      </w:r>
    </w:p>
    <w:p w:rsidR="00EB027D" w:rsidRPr="004D0CC5" w:rsidRDefault="00EB027D" w:rsidP="00EB027D">
      <w:pPr>
        <w:autoSpaceDE w:val="0"/>
        <w:autoSpaceDN w:val="0"/>
        <w:adjustRightInd w:val="0"/>
        <w:spacing w:line="360" w:lineRule="auto"/>
        <w:ind w:firstLineChars="200" w:firstLine="480"/>
        <w:rPr>
          <w:szCs w:val="24"/>
        </w:rPr>
      </w:pPr>
      <w:r w:rsidRPr="004D0CC5">
        <w:rPr>
          <w:szCs w:val="24"/>
        </w:rPr>
        <w:t>程序和数据其本身内容不能自相矛盾，并且同</w:t>
      </w:r>
      <w:r w:rsidR="008D6D29">
        <w:rPr>
          <w:rFonts w:hint="eastAsia"/>
          <w:szCs w:val="24"/>
        </w:rPr>
        <w:t>一</w:t>
      </w:r>
      <w:r w:rsidR="008D6D29">
        <w:rPr>
          <w:szCs w:val="24"/>
        </w:rPr>
        <w:t>系统的《</w:t>
      </w:r>
      <w:r w:rsidR="008D6D29">
        <w:rPr>
          <w:rFonts w:hint="eastAsia"/>
          <w:szCs w:val="24"/>
        </w:rPr>
        <w:t>业务</w:t>
      </w:r>
      <w:r>
        <w:rPr>
          <w:rFonts w:hint="eastAsia"/>
          <w:szCs w:val="24"/>
        </w:rPr>
        <w:t>需求</w:t>
      </w:r>
      <w:r w:rsidRPr="004D0CC5">
        <w:rPr>
          <w:szCs w:val="24"/>
        </w:rPr>
        <w:t>说明书</w:t>
      </w:r>
      <w:r w:rsidR="008D6D29">
        <w:rPr>
          <w:rFonts w:hint="eastAsia"/>
          <w:szCs w:val="24"/>
        </w:rPr>
        <w:t>》</w:t>
      </w:r>
      <w:r w:rsidRPr="004D0CC5">
        <w:rPr>
          <w:szCs w:val="24"/>
        </w:rPr>
        <w:t>和</w:t>
      </w:r>
      <w:r w:rsidR="008D6D29">
        <w:rPr>
          <w:rFonts w:hint="eastAsia"/>
          <w:szCs w:val="24"/>
        </w:rPr>
        <w:t>《</w:t>
      </w:r>
      <w:r w:rsidRPr="004D0CC5">
        <w:rPr>
          <w:szCs w:val="24"/>
        </w:rPr>
        <w:t>用户</w:t>
      </w:r>
      <w:r w:rsidR="008D6D29">
        <w:rPr>
          <w:rFonts w:hint="eastAsia"/>
          <w:szCs w:val="24"/>
        </w:rPr>
        <w:t>操作</w:t>
      </w:r>
      <w:r w:rsidR="008D6D29">
        <w:rPr>
          <w:szCs w:val="24"/>
        </w:rPr>
        <w:t>手册</w:t>
      </w:r>
      <w:r w:rsidR="008D6D29">
        <w:rPr>
          <w:rFonts w:hint="eastAsia"/>
          <w:szCs w:val="24"/>
        </w:rPr>
        <w:t>》</w:t>
      </w:r>
      <w:r w:rsidRPr="004D0CC5">
        <w:rPr>
          <w:szCs w:val="24"/>
        </w:rPr>
        <w:t>也不能相互矛盾。每一术语应处处保持相同的意思。由用户进行的程序操作控制和程序的运行表现（例如：信息、屏幕录入格式和打印报表）应有相同的结构。</w:t>
      </w:r>
    </w:p>
    <w:p w:rsidR="00EB027D" w:rsidRPr="004D0CC5" w:rsidRDefault="00EB027D" w:rsidP="00BF6803">
      <w:pPr>
        <w:numPr>
          <w:ilvl w:val="0"/>
          <w:numId w:val="12"/>
        </w:numPr>
        <w:tabs>
          <w:tab w:val="left" w:pos="542"/>
        </w:tabs>
        <w:autoSpaceDE w:val="0"/>
        <w:autoSpaceDN w:val="0"/>
        <w:adjustRightInd w:val="0"/>
        <w:spacing w:line="360" w:lineRule="auto"/>
        <w:rPr>
          <w:szCs w:val="24"/>
          <w:lang w:val="zh-CN"/>
        </w:rPr>
      </w:pPr>
      <w:r w:rsidRPr="004D0CC5">
        <w:rPr>
          <w:szCs w:val="24"/>
          <w:lang w:val="zh-CN"/>
        </w:rPr>
        <w:t>用户界面</w:t>
      </w:r>
      <w:r w:rsidR="00B9042E">
        <w:rPr>
          <w:rFonts w:hint="eastAsia"/>
          <w:szCs w:val="24"/>
          <w:lang w:val="zh-CN"/>
        </w:rPr>
        <w:t>验证</w:t>
      </w:r>
    </w:p>
    <w:p w:rsidR="00EB027D" w:rsidRDefault="00EB027D" w:rsidP="00EB027D">
      <w:pPr>
        <w:autoSpaceDE w:val="0"/>
        <w:autoSpaceDN w:val="0"/>
        <w:adjustRightInd w:val="0"/>
        <w:spacing w:line="360" w:lineRule="auto"/>
        <w:ind w:firstLineChars="200" w:firstLine="480"/>
        <w:rPr>
          <w:szCs w:val="24"/>
        </w:rPr>
      </w:pPr>
      <w:r w:rsidRPr="004D0CC5">
        <w:rPr>
          <w:szCs w:val="24"/>
        </w:rPr>
        <w:t>对用户界面的布局、界面文字、操作步骤、操作方式、快捷方式进行验证，</w:t>
      </w:r>
      <w:r>
        <w:rPr>
          <w:rFonts w:hint="eastAsia"/>
          <w:szCs w:val="24"/>
        </w:rPr>
        <w:t>确保用户界面的正确性、易用性和视觉效果</w:t>
      </w:r>
      <w:r w:rsidRPr="004D0CC5">
        <w:rPr>
          <w:szCs w:val="24"/>
        </w:rPr>
        <w:t>满足用户要求</w:t>
      </w:r>
      <w:r w:rsidRPr="004D0CC5">
        <w:rPr>
          <w:rFonts w:hint="eastAsia"/>
          <w:szCs w:val="24"/>
        </w:rPr>
        <w:t>。</w:t>
      </w:r>
    </w:p>
    <w:p w:rsidR="002F65DE" w:rsidRDefault="002F65DE" w:rsidP="001C2D5A">
      <w:pPr>
        <w:pStyle w:val="3"/>
        <w:keepLines w:val="0"/>
        <w:numPr>
          <w:ilvl w:val="2"/>
          <w:numId w:val="5"/>
        </w:numPr>
        <w:spacing w:before="120" w:after="60" w:line="360" w:lineRule="auto"/>
      </w:pPr>
      <w:bookmarkStart w:id="36" w:name="_Toc397466746"/>
      <w:bookmarkStart w:id="37" w:name="_Toc2587497"/>
      <w:r>
        <w:rPr>
          <w:rFonts w:hint="eastAsia"/>
        </w:rPr>
        <w:t>文件传输</w:t>
      </w:r>
      <w:bookmarkEnd w:id="36"/>
      <w:r>
        <w:rPr>
          <w:rFonts w:hint="eastAsia"/>
        </w:rPr>
        <w:t>验证</w:t>
      </w:r>
      <w:bookmarkEnd w:id="37"/>
    </w:p>
    <w:p w:rsidR="002F65DE" w:rsidRPr="002F0C83" w:rsidRDefault="002F65DE" w:rsidP="002F65DE">
      <w:pPr>
        <w:pStyle w:val="af7"/>
        <w:spacing w:line="360" w:lineRule="auto"/>
        <w:ind w:left="0" w:firstLineChars="200" w:firstLine="480"/>
        <w:rPr>
          <w:sz w:val="24"/>
          <w:szCs w:val="24"/>
        </w:rPr>
      </w:pPr>
      <w:r w:rsidRPr="002F0C83">
        <w:rPr>
          <w:rFonts w:hint="eastAsia"/>
          <w:sz w:val="24"/>
          <w:szCs w:val="24"/>
        </w:rPr>
        <w:t>验证系统是否满足</w:t>
      </w:r>
      <w:r>
        <w:rPr>
          <w:rFonts w:hint="eastAsia"/>
          <w:sz w:val="24"/>
          <w:szCs w:val="24"/>
        </w:rPr>
        <w:t>业务系统</w:t>
      </w:r>
      <w:r w:rsidRPr="002F0C83">
        <w:rPr>
          <w:rFonts w:hint="eastAsia"/>
          <w:sz w:val="24"/>
          <w:szCs w:val="24"/>
        </w:rPr>
        <w:t>总体规划中对文件传输的要求，在各种业务场景下，对文件传输状况进行</w:t>
      </w:r>
      <w:r>
        <w:rPr>
          <w:rFonts w:hint="eastAsia"/>
          <w:sz w:val="24"/>
          <w:szCs w:val="24"/>
        </w:rPr>
        <w:t>验收</w:t>
      </w:r>
      <w:r w:rsidRPr="002F0C83">
        <w:rPr>
          <w:rFonts w:hint="eastAsia"/>
          <w:sz w:val="24"/>
          <w:szCs w:val="24"/>
        </w:rPr>
        <w:t>。主要针对：</w:t>
      </w:r>
    </w:p>
    <w:p w:rsidR="0050155B" w:rsidRDefault="002F65DE" w:rsidP="0040177F">
      <w:pPr>
        <w:numPr>
          <w:ilvl w:val="0"/>
          <w:numId w:val="37"/>
        </w:numPr>
        <w:spacing w:line="360" w:lineRule="auto"/>
        <w:rPr>
          <w:szCs w:val="24"/>
        </w:rPr>
      </w:pPr>
      <w:r w:rsidRPr="002F0C83">
        <w:rPr>
          <w:rFonts w:hint="eastAsia"/>
          <w:szCs w:val="24"/>
        </w:rPr>
        <w:t>被传输文件的大小进行</w:t>
      </w:r>
      <w:r w:rsidR="00143273">
        <w:rPr>
          <w:rFonts w:hint="eastAsia"/>
        </w:rPr>
        <w:t>验证</w:t>
      </w:r>
      <w:r w:rsidRPr="002F0C83">
        <w:rPr>
          <w:rFonts w:hint="eastAsia"/>
          <w:szCs w:val="24"/>
        </w:rPr>
        <w:t>。</w:t>
      </w:r>
    </w:p>
    <w:p w:rsidR="0050155B" w:rsidRDefault="002F65DE" w:rsidP="0040177F">
      <w:pPr>
        <w:numPr>
          <w:ilvl w:val="0"/>
          <w:numId w:val="37"/>
        </w:numPr>
        <w:spacing w:line="360" w:lineRule="auto"/>
        <w:rPr>
          <w:szCs w:val="24"/>
        </w:rPr>
      </w:pPr>
      <w:r w:rsidRPr="002F0C83">
        <w:rPr>
          <w:rFonts w:hint="eastAsia"/>
          <w:szCs w:val="24"/>
        </w:rPr>
        <w:lastRenderedPageBreak/>
        <w:t>被传输文件的格式进行</w:t>
      </w:r>
      <w:r w:rsidR="00143273" w:rsidRPr="0040177F">
        <w:rPr>
          <w:rFonts w:hint="eastAsia"/>
          <w:szCs w:val="24"/>
        </w:rPr>
        <w:t>验证</w:t>
      </w:r>
      <w:r w:rsidRPr="002F0C83">
        <w:rPr>
          <w:rFonts w:hint="eastAsia"/>
          <w:szCs w:val="24"/>
        </w:rPr>
        <w:t>。</w:t>
      </w:r>
    </w:p>
    <w:p w:rsidR="0050155B" w:rsidRDefault="002F65DE" w:rsidP="0040177F">
      <w:pPr>
        <w:numPr>
          <w:ilvl w:val="0"/>
          <w:numId w:val="37"/>
        </w:numPr>
        <w:spacing w:line="360" w:lineRule="auto"/>
        <w:rPr>
          <w:szCs w:val="24"/>
        </w:rPr>
      </w:pPr>
      <w:r w:rsidRPr="002F0C83">
        <w:rPr>
          <w:rFonts w:hint="eastAsia"/>
          <w:szCs w:val="24"/>
        </w:rPr>
        <w:t>被传输文件在传输之后的可读性进行</w:t>
      </w:r>
      <w:r w:rsidR="00143273" w:rsidRPr="0040177F">
        <w:rPr>
          <w:rFonts w:hint="eastAsia"/>
          <w:szCs w:val="24"/>
        </w:rPr>
        <w:t>验证</w:t>
      </w:r>
      <w:r w:rsidRPr="002F0C83">
        <w:rPr>
          <w:rFonts w:hint="eastAsia"/>
          <w:szCs w:val="24"/>
        </w:rPr>
        <w:t>。</w:t>
      </w:r>
    </w:p>
    <w:p w:rsidR="0050155B" w:rsidRDefault="002F65DE" w:rsidP="0040177F">
      <w:pPr>
        <w:numPr>
          <w:ilvl w:val="0"/>
          <w:numId w:val="37"/>
        </w:numPr>
        <w:spacing w:line="360" w:lineRule="auto"/>
        <w:rPr>
          <w:szCs w:val="24"/>
        </w:rPr>
      </w:pPr>
      <w:r w:rsidRPr="002F0C83">
        <w:rPr>
          <w:rFonts w:hint="eastAsia"/>
          <w:szCs w:val="24"/>
        </w:rPr>
        <w:t>批量传输文件</w:t>
      </w:r>
      <w:r w:rsidR="00443460">
        <w:rPr>
          <w:rFonts w:hint="eastAsia"/>
          <w:szCs w:val="24"/>
        </w:rPr>
        <w:t>验证</w:t>
      </w:r>
      <w:r w:rsidRPr="002F0C83">
        <w:rPr>
          <w:rFonts w:hint="eastAsia"/>
          <w:szCs w:val="24"/>
        </w:rPr>
        <w:t>。</w:t>
      </w:r>
    </w:p>
    <w:p w:rsidR="0050155B" w:rsidRDefault="002F65DE" w:rsidP="0040177F">
      <w:pPr>
        <w:numPr>
          <w:ilvl w:val="0"/>
          <w:numId w:val="37"/>
        </w:numPr>
        <w:spacing w:line="360" w:lineRule="auto"/>
        <w:rPr>
          <w:szCs w:val="24"/>
        </w:rPr>
      </w:pPr>
      <w:r>
        <w:rPr>
          <w:rFonts w:hint="eastAsia"/>
          <w:szCs w:val="24"/>
        </w:rPr>
        <w:t>与下联机构传输准确性、安全性</w:t>
      </w:r>
      <w:r w:rsidR="00143273" w:rsidRPr="0040177F">
        <w:rPr>
          <w:rFonts w:hint="eastAsia"/>
          <w:szCs w:val="24"/>
        </w:rPr>
        <w:t>验证</w:t>
      </w:r>
      <w:r>
        <w:rPr>
          <w:rFonts w:hint="eastAsia"/>
          <w:szCs w:val="24"/>
        </w:rPr>
        <w:t>等。</w:t>
      </w:r>
    </w:p>
    <w:p w:rsidR="002F65DE" w:rsidRDefault="002F65DE" w:rsidP="001C2D5A">
      <w:pPr>
        <w:pStyle w:val="3"/>
        <w:keepLines w:val="0"/>
        <w:numPr>
          <w:ilvl w:val="2"/>
          <w:numId w:val="5"/>
        </w:numPr>
        <w:spacing w:before="120" w:after="60" w:line="360" w:lineRule="auto"/>
      </w:pPr>
      <w:bookmarkStart w:id="38" w:name="_Toc397466747"/>
      <w:bookmarkStart w:id="39" w:name="_Toc2587498"/>
      <w:r>
        <w:rPr>
          <w:rFonts w:hint="eastAsia"/>
        </w:rPr>
        <w:t>数据导入导出</w:t>
      </w:r>
      <w:bookmarkEnd w:id="38"/>
      <w:r>
        <w:rPr>
          <w:rFonts w:hint="eastAsia"/>
        </w:rPr>
        <w:t>验证</w:t>
      </w:r>
      <w:bookmarkEnd w:id="39"/>
    </w:p>
    <w:p w:rsidR="002F65DE" w:rsidRPr="002F0C83" w:rsidRDefault="002F65DE" w:rsidP="002F65DE">
      <w:pPr>
        <w:pStyle w:val="af7"/>
        <w:spacing w:line="360" w:lineRule="auto"/>
        <w:ind w:left="0" w:firstLineChars="200" w:firstLine="480"/>
        <w:rPr>
          <w:sz w:val="24"/>
          <w:szCs w:val="24"/>
        </w:rPr>
      </w:pPr>
      <w:r w:rsidRPr="002F0C83">
        <w:rPr>
          <w:rFonts w:hint="eastAsia"/>
          <w:sz w:val="24"/>
          <w:szCs w:val="24"/>
        </w:rPr>
        <w:t>验证系统是否满足</w:t>
      </w:r>
      <w:r>
        <w:rPr>
          <w:rFonts w:hint="eastAsia"/>
          <w:sz w:val="24"/>
          <w:szCs w:val="24"/>
        </w:rPr>
        <w:t>业务系统</w:t>
      </w:r>
      <w:r w:rsidRPr="002F0C83">
        <w:rPr>
          <w:rFonts w:hint="eastAsia"/>
          <w:sz w:val="24"/>
          <w:szCs w:val="24"/>
        </w:rPr>
        <w:t>总体规划中对批量导入导出数据的要求，进行全面细致的</w:t>
      </w:r>
      <w:r>
        <w:rPr>
          <w:rFonts w:hint="eastAsia"/>
          <w:sz w:val="24"/>
          <w:szCs w:val="24"/>
        </w:rPr>
        <w:t>验收</w:t>
      </w:r>
      <w:r w:rsidRPr="002F0C83">
        <w:rPr>
          <w:rFonts w:hint="eastAsia"/>
          <w:sz w:val="24"/>
          <w:szCs w:val="24"/>
        </w:rPr>
        <w:t>。主要针对：</w:t>
      </w:r>
    </w:p>
    <w:p w:rsidR="002F65DE" w:rsidRPr="002F0C83" w:rsidRDefault="002F65DE" w:rsidP="00BF6803">
      <w:pPr>
        <w:numPr>
          <w:ilvl w:val="0"/>
          <w:numId w:val="25"/>
        </w:numPr>
        <w:spacing w:line="360" w:lineRule="auto"/>
        <w:rPr>
          <w:szCs w:val="24"/>
        </w:rPr>
      </w:pPr>
      <w:r w:rsidRPr="002F0C83">
        <w:rPr>
          <w:rFonts w:hint="eastAsia"/>
          <w:szCs w:val="24"/>
        </w:rPr>
        <w:t>单个被导入数据的正确性进行验证</w:t>
      </w:r>
    </w:p>
    <w:p w:rsidR="002F65DE" w:rsidRPr="002F0C83" w:rsidRDefault="002F65DE" w:rsidP="00BF6803">
      <w:pPr>
        <w:numPr>
          <w:ilvl w:val="0"/>
          <w:numId w:val="25"/>
        </w:numPr>
        <w:spacing w:line="360" w:lineRule="auto"/>
        <w:rPr>
          <w:szCs w:val="24"/>
        </w:rPr>
      </w:pPr>
      <w:r w:rsidRPr="002F0C83">
        <w:rPr>
          <w:rFonts w:hint="eastAsia"/>
          <w:szCs w:val="24"/>
        </w:rPr>
        <w:t>多个被导入数据的正确性进行验证。</w:t>
      </w:r>
    </w:p>
    <w:p w:rsidR="002F65DE" w:rsidRDefault="002F65DE" w:rsidP="00BF6803">
      <w:pPr>
        <w:numPr>
          <w:ilvl w:val="0"/>
          <w:numId w:val="25"/>
        </w:numPr>
        <w:spacing w:line="360" w:lineRule="auto"/>
        <w:rPr>
          <w:szCs w:val="24"/>
        </w:rPr>
      </w:pPr>
      <w:r w:rsidRPr="002F0C83">
        <w:rPr>
          <w:rFonts w:hint="eastAsia"/>
          <w:szCs w:val="24"/>
        </w:rPr>
        <w:t>是否对已有数据造成影响。</w:t>
      </w:r>
    </w:p>
    <w:p w:rsidR="002F65DE" w:rsidRPr="002F0C83" w:rsidRDefault="002F65DE" w:rsidP="00BF6803">
      <w:pPr>
        <w:numPr>
          <w:ilvl w:val="0"/>
          <w:numId w:val="25"/>
        </w:numPr>
        <w:spacing w:line="360" w:lineRule="auto"/>
        <w:rPr>
          <w:szCs w:val="24"/>
        </w:rPr>
      </w:pPr>
      <w:r w:rsidRPr="002F0C83">
        <w:rPr>
          <w:rFonts w:hint="eastAsia"/>
          <w:szCs w:val="24"/>
        </w:rPr>
        <w:t>批量数据导入导出</w:t>
      </w:r>
      <w:r>
        <w:rPr>
          <w:rFonts w:hint="eastAsia"/>
          <w:szCs w:val="24"/>
        </w:rPr>
        <w:t>功能</w:t>
      </w:r>
      <w:r w:rsidRPr="002F0C83">
        <w:rPr>
          <w:rFonts w:hint="eastAsia"/>
          <w:szCs w:val="24"/>
        </w:rPr>
        <w:t>。</w:t>
      </w:r>
    </w:p>
    <w:p w:rsidR="00337CFB" w:rsidRPr="001C2D5A" w:rsidRDefault="003A5350" w:rsidP="001C2D5A">
      <w:pPr>
        <w:pStyle w:val="3"/>
        <w:keepLines w:val="0"/>
        <w:numPr>
          <w:ilvl w:val="2"/>
          <w:numId w:val="5"/>
        </w:numPr>
        <w:spacing w:before="120" w:after="60" w:line="360" w:lineRule="auto"/>
      </w:pPr>
      <w:bookmarkStart w:id="40" w:name="_Toc2587499"/>
      <w:r w:rsidRPr="001C2D5A">
        <w:rPr>
          <w:rFonts w:hint="eastAsia"/>
        </w:rPr>
        <w:t>历史数据验</w:t>
      </w:r>
      <w:r w:rsidR="00E87911">
        <w:rPr>
          <w:rFonts w:hint="eastAsia"/>
        </w:rPr>
        <w:t>收</w:t>
      </w:r>
      <w:bookmarkEnd w:id="40"/>
    </w:p>
    <w:p w:rsidR="003A5350" w:rsidRDefault="002D30F2" w:rsidP="00EB027D">
      <w:pPr>
        <w:autoSpaceDE w:val="0"/>
        <w:autoSpaceDN w:val="0"/>
        <w:adjustRightInd w:val="0"/>
        <w:spacing w:line="360" w:lineRule="auto"/>
        <w:ind w:firstLineChars="200" w:firstLine="480"/>
        <w:rPr>
          <w:szCs w:val="24"/>
        </w:rPr>
      </w:pPr>
      <w:r w:rsidRPr="002D30F2">
        <w:rPr>
          <w:rFonts w:hint="eastAsia"/>
          <w:szCs w:val="24"/>
        </w:rPr>
        <w:t>对迁移</w:t>
      </w:r>
      <w:r w:rsidR="00CB534C">
        <w:rPr>
          <w:rFonts w:hint="eastAsia"/>
          <w:szCs w:val="24"/>
        </w:rPr>
        <w:t>的历史数据的完整性、准确性</w:t>
      </w:r>
      <w:r w:rsidRPr="002D30F2">
        <w:rPr>
          <w:rFonts w:hint="eastAsia"/>
          <w:szCs w:val="24"/>
        </w:rPr>
        <w:t>进行验收</w:t>
      </w:r>
      <w:r w:rsidR="00193106">
        <w:rPr>
          <w:rFonts w:hint="eastAsia"/>
          <w:szCs w:val="24"/>
        </w:rPr>
        <w:t>。</w:t>
      </w:r>
    </w:p>
    <w:p w:rsidR="008B0665" w:rsidRPr="008B0665" w:rsidRDefault="008B0665" w:rsidP="008B0665">
      <w:pPr>
        <w:pStyle w:val="3"/>
        <w:keepLines w:val="0"/>
        <w:numPr>
          <w:ilvl w:val="2"/>
          <w:numId w:val="5"/>
        </w:numPr>
        <w:spacing w:before="120" w:after="60" w:line="360" w:lineRule="auto"/>
      </w:pPr>
      <w:bookmarkStart w:id="41" w:name="_Toc2587500"/>
      <w:r w:rsidRPr="008B0665">
        <w:rPr>
          <w:rFonts w:hint="eastAsia"/>
        </w:rPr>
        <w:t>数据</w:t>
      </w:r>
      <w:r>
        <w:rPr>
          <w:rFonts w:hint="eastAsia"/>
        </w:rPr>
        <w:t>交互</w:t>
      </w:r>
      <w:r w:rsidRPr="008B0665">
        <w:rPr>
          <w:rFonts w:hint="eastAsia"/>
        </w:rPr>
        <w:t>验收</w:t>
      </w:r>
      <w:bookmarkEnd w:id="41"/>
    </w:p>
    <w:p w:rsidR="002A4FE5" w:rsidRDefault="002A4FE5" w:rsidP="002A4FE5">
      <w:pPr>
        <w:autoSpaceDE w:val="0"/>
        <w:autoSpaceDN w:val="0"/>
        <w:adjustRightInd w:val="0"/>
        <w:spacing w:line="360" w:lineRule="auto"/>
        <w:ind w:firstLineChars="200" w:firstLine="480"/>
        <w:rPr>
          <w:szCs w:val="24"/>
        </w:rPr>
      </w:pPr>
      <w:r>
        <w:rPr>
          <w:rFonts w:hint="eastAsia"/>
          <w:szCs w:val="24"/>
        </w:rPr>
        <w:t>验证系统间业务数据交互情况，包括：</w:t>
      </w:r>
    </w:p>
    <w:p w:rsidR="002A4FE5" w:rsidRDefault="002A4FE5" w:rsidP="00BF6803">
      <w:pPr>
        <w:numPr>
          <w:ilvl w:val="0"/>
          <w:numId w:val="29"/>
        </w:numPr>
        <w:spacing w:line="360" w:lineRule="auto"/>
        <w:rPr>
          <w:szCs w:val="24"/>
        </w:rPr>
      </w:pPr>
      <w:r>
        <w:rPr>
          <w:rFonts w:hint="eastAsia"/>
          <w:szCs w:val="24"/>
        </w:rPr>
        <w:t>业务数据准确性</w:t>
      </w:r>
    </w:p>
    <w:p w:rsidR="002A4FE5" w:rsidRDefault="002A4FE5" w:rsidP="00BF6803">
      <w:pPr>
        <w:numPr>
          <w:ilvl w:val="0"/>
          <w:numId w:val="29"/>
        </w:numPr>
        <w:spacing w:line="360" w:lineRule="auto"/>
        <w:rPr>
          <w:szCs w:val="24"/>
        </w:rPr>
      </w:pPr>
      <w:r>
        <w:rPr>
          <w:rFonts w:hint="eastAsia"/>
          <w:szCs w:val="24"/>
        </w:rPr>
        <w:t>业务数据交互及时性</w:t>
      </w:r>
    </w:p>
    <w:p w:rsidR="002A4FE5" w:rsidRDefault="002A4FE5" w:rsidP="00BF6803">
      <w:pPr>
        <w:numPr>
          <w:ilvl w:val="0"/>
          <w:numId w:val="29"/>
        </w:numPr>
        <w:spacing w:line="360" w:lineRule="auto"/>
        <w:rPr>
          <w:szCs w:val="24"/>
        </w:rPr>
      </w:pPr>
      <w:r>
        <w:rPr>
          <w:rFonts w:hint="eastAsia"/>
          <w:szCs w:val="24"/>
        </w:rPr>
        <w:t>业务数据交互流程是否合理</w:t>
      </w:r>
    </w:p>
    <w:p w:rsidR="008B0665" w:rsidRPr="008B0665" w:rsidRDefault="008B0665" w:rsidP="008B0665">
      <w:pPr>
        <w:pStyle w:val="3"/>
        <w:keepLines w:val="0"/>
        <w:numPr>
          <w:ilvl w:val="2"/>
          <w:numId w:val="5"/>
        </w:numPr>
        <w:spacing w:before="120" w:after="60" w:line="360" w:lineRule="auto"/>
      </w:pPr>
      <w:bookmarkStart w:id="42" w:name="_Toc2587501"/>
      <w:r w:rsidRPr="008B0665">
        <w:rPr>
          <w:rFonts w:hint="eastAsia"/>
        </w:rPr>
        <w:t>外联数据验收</w:t>
      </w:r>
      <w:bookmarkEnd w:id="42"/>
    </w:p>
    <w:p w:rsidR="00B24DF2" w:rsidRDefault="00B24DF2" w:rsidP="00B24DF2">
      <w:pPr>
        <w:autoSpaceDE w:val="0"/>
        <w:autoSpaceDN w:val="0"/>
        <w:adjustRightInd w:val="0"/>
        <w:spacing w:line="360" w:lineRule="auto"/>
        <w:ind w:firstLineChars="200" w:firstLine="480"/>
        <w:rPr>
          <w:szCs w:val="24"/>
        </w:rPr>
      </w:pPr>
      <w:r>
        <w:rPr>
          <w:rFonts w:hint="eastAsia"/>
          <w:szCs w:val="24"/>
        </w:rPr>
        <w:t>验证与外联机构业务数据交互情况，包括：</w:t>
      </w:r>
    </w:p>
    <w:p w:rsidR="00B24DF2" w:rsidRDefault="00B24DF2" w:rsidP="00BF6803">
      <w:pPr>
        <w:numPr>
          <w:ilvl w:val="0"/>
          <w:numId w:val="30"/>
        </w:numPr>
        <w:spacing w:line="360" w:lineRule="auto"/>
        <w:rPr>
          <w:szCs w:val="24"/>
        </w:rPr>
      </w:pPr>
      <w:r>
        <w:rPr>
          <w:rFonts w:hint="eastAsia"/>
          <w:szCs w:val="24"/>
        </w:rPr>
        <w:t>业务数据准确性</w:t>
      </w:r>
    </w:p>
    <w:p w:rsidR="00B24DF2" w:rsidRDefault="00B24DF2" w:rsidP="00BF6803">
      <w:pPr>
        <w:numPr>
          <w:ilvl w:val="0"/>
          <w:numId w:val="30"/>
        </w:numPr>
        <w:spacing w:line="360" w:lineRule="auto"/>
        <w:rPr>
          <w:szCs w:val="24"/>
        </w:rPr>
      </w:pPr>
      <w:r>
        <w:rPr>
          <w:rFonts w:hint="eastAsia"/>
          <w:szCs w:val="24"/>
        </w:rPr>
        <w:t>业务数据交互及时性</w:t>
      </w:r>
    </w:p>
    <w:p w:rsidR="00020CEC" w:rsidRDefault="00B24DF2" w:rsidP="00020CEC">
      <w:pPr>
        <w:numPr>
          <w:ilvl w:val="0"/>
          <w:numId w:val="30"/>
        </w:numPr>
        <w:spacing w:line="360" w:lineRule="auto"/>
        <w:rPr>
          <w:szCs w:val="24"/>
        </w:rPr>
      </w:pPr>
      <w:r>
        <w:rPr>
          <w:rFonts w:hint="eastAsia"/>
          <w:szCs w:val="24"/>
        </w:rPr>
        <w:t>业务数据交互流程是否合理</w:t>
      </w:r>
    </w:p>
    <w:p w:rsidR="0050155B" w:rsidRDefault="0087392D" w:rsidP="007B45D4">
      <w:pPr>
        <w:pStyle w:val="3"/>
        <w:keepLines w:val="0"/>
        <w:numPr>
          <w:ilvl w:val="2"/>
          <w:numId w:val="5"/>
        </w:numPr>
        <w:spacing w:before="120" w:after="60" w:line="360" w:lineRule="auto"/>
      </w:pPr>
      <w:bookmarkStart w:id="43" w:name="_Toc2587502"/>
      <w:r>
        <w:rPr>
          <w:rFonts w:hint="eastAsia"/>
        </w:rPr>
        <w:t>用户权限</w:t>
      </w:r>
      <w:r w:rsidRPr="008B0665">
        <w:rPr>
          <w:rFonts w:hint="eastAsia"/>
        </w:rPr>
        <w:t>验收</w:t>
      </w:r>
      <w:bookmarkEnd w:id="43"/>
    </w:p>
    <w:p w:rsidR="007B45D4" w:rsidRDefault="007F5697" w:rsidP="006558CE">
      <w:pPr>
        <w:ind w:firstLine="420"/>
      </w:pPr>
      <w:r>
        <w:rPr>
          <w:rFonts w:hint="eastAsia"/>
        </w:rPr>
        <w:t>验证用户角色权限情况，包括：</w:t>
      </w:r>
    </w:p>
    <w:p w:rsidR="007F5697" w:rsidRDefault="006558CE" w:rsidP="007B45D4">
      <w:r>
        <w:lastRenderedPageBreak/>
        <w:tab/>
      </w:r>
      <w:r>
        <w:rPr>
          <w:rFonts w:hint="eastAsia"/>
        </w:rPr>
        <w:t>系统中用户角色</w:t>
      </w:r>
      <w:r w:rsidR="00D007AA">
        <w:rPr>
          <w:rFonts w:hint="eastAsia"/>
        </w:rPr>
        <w:t>的正确性</w:t>
      </w:r>
      <w:r>
        <w:rPr>
          <w:rFonts w:hint="eastAsia"/>
        </w:rPr>
        <w:t>；</w:t>
      </w:r>
    </w:p>
    <w:p w:rsidR="006558CE" w:rsidRDefault="006558CE" w:rsidP="007B45D4">
      <w:r>
        <w:tab/>
      </w:r>
      <w:r w:rsidR="00D007AA">
        <w:rPr>
          <w:rFonts w:hint="eastAsia"/>
        </w:rPr>
        <w:t>角色可操作功能的正确性；</w:t>
      </w:r>
    </w:p>
    <w:p w:rsidR="00D007AA" w:rsidRDefault="00D007AA" w:rsidP="007B45D4">
      <w:r>
        <w:tab/>
      </w:r>
      <w:r>
        <w:rPr>
          <w:rFonts w:hint="eastAsia"/>
        </w:rPr>
        <w:t>角色可查看数据的正确性。</w:t>
      </w:r>
      <w:bookmarkStart w:id="44" w:name="_GoBack"/>
      <w:bookmarkEnd w:id="44"/>
    </w:p>
    <w:p w:rsidR="006558CE" w:rsidRPr="006558CE" w:rsidRDefault="006558CE" w:rsidP="007B45D4"/>
    <w:p w:rsidR="00337CFB" w:rsidRDefault="00337CFB" w:rsidP="00337CFB">
      <w:pPr>
        <w:pStyle w:val="25"/>
        <w:numPr>
          <w:ilvl w:val="1"/>
          <w:numId w:val="5"/>
        </w:numPr>
      </w:pPr>
      <w:bookmarkStart w:id="45" w:name="_Toc2587503"/>
      <w:r w:rsidRPr="00337CFB">
        <w:rPr>
          <w:rFonts w:hint="eastAsia"/>
        </w:rPr>
        <w:t>非功能验收</w:t>
      </w:r>
      <w:bookmarkEnd w:id="45"/>
    </w:p>
    <w:p w:rsidR="002630E4" w:rsidRPr="002630E4" w:rsidRDefault="002630E4" w:rsidP="002630E4">
      <w:pPr>
        <w:pStyle w:val="a"/>
        <w:numPr>
          <w:ilvl w:val="0"/>
          <w:numId w:val="0"/>
        </w:numPr>
        <w:tabs>
          <w:tab w:val="clear" w:pos="840"/>
        </w:tabs>
        <w:spacing w:line="360" w:lineRule="auto"/>
        <w:ind w:firstLineChars="200" w:firstLine="480"/>
        <w:rPr>
          <w:rFonts w:asciiTheme="minorHAnsi" w:eastAsiaTheme="minorEastAsia" w:hAnsiTheme="minorHAnsi" w:cstheme="minorBidi"/>
          <w:sz w:val="24"/>
          <w:szCs w:val="24"/>
        </w:rPr>
      </w:pPr>
      <w:r w:rsidRPr="002630E4">
        <w:rPr>
          <w:rFonts w:asciiTheme="minorHAnsi" w:eastAsiaTheme="minorEastAsia" w:hAnsiTheme="minorHAnsi" w:cstheme="minorBidi" w:hint="eastAsia"/>
          <w:sz w:val="24"/>
          <w:szCs w:val="24"/>
        </w:rPr>
        <w:t>非功能验收主要根据技术测试报告，验证在性能、运行、安全性、异常处理及接口数据等方面是否符合业务使用实际情况，是否满足</w:t>
      </w:r>
      <w:r w:rsidR="00594A5E">
        <w:rPr>
          <w:rFonts w:asciiTheme="minorHAnsi" w:eastAsiaTheme="minorEastAsia" w:hAnsiTheme="minorHAnsi" w:cstheme="minorBidi" w:hint="eastAsia"/>
          <w:sz w:val="24"/>
          <w:szCs w:val="24"/>
        </w:rPr>
        <w:t>《</w:t>
      </w:r>
      <w:r w:rsidRPr="002630E4">
        <w:rPr>
          <w:rFonts w:asciiTheme="minorHAnsi" w:eastAsiaTheme="minorEastAsia" w:hAnsiTheme="minorHAnsi" w:cstheme="minorBidi" w:hint="eastAsia"/>
          <w:sz w:val="24"/>
          <w:szCs w:val="24"/>
        </w:rPr>
        <w:t>需求</w:t>
      </w:r>
      <w:r w:rsidR="00594A5E">
        <w:rPr>
          <w:rFonts w:asciiTheme="minorHAnsi" w:eastAsiaTheme="minorEastAsia" w:hAnsiTheme="minorHAnsi" w:cstheme="minorBidi" w:hint="eastAsia"/>
          <w:sz w:val="24"/>
          <w:szCs w:val="24"/>
        </w:rPr>
        <w:t>规格</w:t>
      </w:r>
      <w:r w:rsidR="00594A5E">
        <w:rPr>
          <w:rFonts w:asciiTheme="minorHAnsi" w:eastAsiaTheme="minorEastAsia" w:hAnsiTheme="minorHAnsi" w:cstheme="minorBidi"/>
          <w:sz w:val="24"/>
          <w:szCs w:val="24"/>
        </w:rPr>
        <w:t>说明</w:t>
      </w:r>
      <w:r w:rsidRPr="002630E4">
        <w:rPr>
          <w:rFonts w:asciiTheme="minorHAnsi" w:eastAsiaTheme="minorEastAsia" w:hAnsiTheme="minorHAnsi" w:cstheme="minorBidi" w:hint="eastAsia"/>
          <w:sz w:val="24"/>
          <w:szCs w:val="24"/>
        </w:rPr>
        <w:t>书</w:t>
      </w:r>
      <w:r w:rsidR="00594A5E">
        <w:rPr>
          <w:rFonts w:asciiTheme="minorHAnsi" w:eastAsiaTheme="minorEastAsia" w:hAnsiTheme="minorHAnsi" w:cstheme="minorBidi" w:hint="eastAsia"/>
          <w:sz w:val="24"/>
          <w:szCs w:val="24"/>
        </w:rPr>
        <w:t>》</w:t>
      </w:r>
      <w:r w:rsidRPr="002630E4">
        <w:rPr>
          <w:rFonts w:asciiTheme="minorHAnsi" w:eastAsiaTheme="minorEastAsia" w:hAnsiTheme="minorHAnsi" w:cstheme="minorBidi" w:hint="eastAsia"/>
          <w:sz w:val="24"/>
          <w:szCs w:val="24"/>
        </w:rPr>
        <w:t>中相关建设要求。</w:t>
      </w:r>
    </w:p>
    <w:p w:rsidR="00EB027D" w:rsidRDefault="00EB027D" w:rsidP="001C2D5A">
      <w:pPr>
        <w:pStyle w:val="3"/>
        <w:keepLines w:val="0"/>
        <w:numPr>
          <w:ilvl w:val="2"/>
          <w:numId w:val="5"/>
        </w:numPr>
        <w:spacing w:before="120" w:after="60" w:line="360" w:lineRule="auto"/>
      </w:pPr>
      <w:bookmarkStart w:id="46" w:name="_Toc397466743"/>
      <w:bookmarkStart w:id="47" w:name="_Toc2587504"/>
      <w:r>
        <w:rPr>
          <w:rFonts w:hint="eastAsia"/>
        </w:rPr>
        <w:t>性能</w:t>
      </w:r>
      <w:r w:rsidR="00337CFB">
        <w:rPr>
          <w:rFonts w:hint="eastAsia"/>
        </w:rPr>
        <w:t>验收</w:t>
      </w:r>
      <w:bookmarkEnd w:id="46"/>
      <w:bookmarkEnd w:id="47"/>
    </w:p>
    <w:p w:rsidR="00EB027D" w:rsidRDefault="00EB027D" w:rsidP="00EB027D">
      <w:pPr>
        <w:spacing w:line="360" w:lineRule="auto"/>
        <w:ind w:firstLineChars="200" w:firstLine="480"/>
        <w:rPr>
          <w:rFonts w:ascii="Arial" w:hAnsi="Arial"/>
          <w:szCs w:val="24"/>
        </w:rPr>
      </w:pPr>
      <w:r w:rsidRPr="00B919CB">
        <w:rPr>
          <w:rFonts w:hint="eastAsia"/>
          <w:szCs w:val="24"/>
        </w:rPr>
        <w:t>性能</w:t>
      </w:r>
      <w:r w:rsidR="00337CFB">
        <w:rPr>
          <w:rFonts w:hint="eastAsia"/>
          <w:szCs w:val="24"/>
        </w:rPr>
        <w:t>验收</w:t>
      </w:r>
      <w:r w:rsidRPr="00B919CB">
        <w:rPr>
          <w:rFonts w:hint="eastAsia"/>
          <w:szCs w:val="24"/>
        </w:rPr>
        <w:t>主要依据系统</w:t>
      </w:r>
      <w:r w:rsidRPr="00B919CB">
        <w:rPr>
          <w:rFonts w:ascii="Arial" w:hAnsi="Arial" w:hint="eastAsia"/>
          <w:szCs w:val="24"/>
        </w:rPr>
        <w:t>业务功能在正常的预期工作量、预期的峰值工作量下的性能，并进一步找出系统设计上的瓶颈，以期改善系统性能，达到用户的需求。</w:t>
      </w:r>
      <w:r>
        <w:rPr>
          <w:rFonts w:ascii="Arial" w:hAnsi="Arial" w:hint="eastAsia"/>
          <w:szCs w:val="24"/>
        </w:rPr>
        <w:t>性能</w:t>
      </w:r>
      <w:r w:rsidR="00337CFB">
        <w:rPr>
          <w:rFonts w:hint="eastAsia"/>
          <w:szCs w:val="24"/>
        </w:rPr>
        <w:t>验收</w:t>
      </w:r>
      <w:r w:rsidRPr="00B919CB">
        <w:rPr>
          <w:rFonts w:hint="eastAsia"/>
          <w:szCs w:val="24"/>
        </w:rPr>
        <w:t>主要关注以下几点：</w:t>
      </w:r>
    </w:p>
    <w:p w:rsidR="00EB027D" w:rsidRDefault="00EB027D" w:rsidP="00BF6803">
      <w:pPr>
        <w:numPr>
          <w:ilvl w:val="1"/>
          <w:numId w:val="13"/>
        </w:numPr>
        <w:spacing w:line="360" w:lineRule="auto"/>
        <w:jc w:val="left"/>
        <w:rPr>
          <w:szCs w:val="24"/>
        </w:rPr>
      </w:pPr>
      <w:r>
        <w:rPr>
          <w:rFonts w:hint="eastAsia"/>
          <w:szCs w:val="24"/>
        </w:rPr>
        <w:t>并发</w:t>
      </w:r>
      <w:r w:rsidR="00337CFB">
        <w:rPr>
          <w:rFonts w:hint="eastAsia"/>
          <w:szCs w:val="24"/>
        </w:rPr>
        <w:t>验收</w:t>
      </w:r>
    </w:p>
    <w:p w:rsidR="00EB027D" w:rsidRPr="001E360B" w:rsidRDefault="00EB027D" w:rsidP="00EB027D">
      <w:pPr>
        <w:spacing w:line="360" w:lineRule="auto"/>
        <w:ind w:firstLineChars="200" w:firstLine="480"/>
        <w:rPr>
          <w:szCs w:val="24"/>
        </w:rPr>
      </w:pPr>
      <w:r>
        <w:rPr>
          <w:rFonts w:hint="eastAsia"/>
          <w:szCs w:val="24"/>
        </w:rPr>
        <w:t>是指</w:t>
      </w:r>
      <w:r w:rsidRPr="00E12CFD">
        <w:rPr>
          <w:rFonts w:hint="eastAsia"/>
          <w:szCs w:val="24"/>
        </w:rPr>
        <w:t>通过模拟用户的并发访问，</w:t>
      </w:r>
      <w:r w:rsidR="00337CFB">
        <w:rPr>
          <w:rFonts w:hint="eastAsia"/>
          <w:szCs w:val="24"/>
        </w:rPr>
        <w:t>验收</w:t>
      </w:r>
      <w:r w:rsidRPr="00E12CFD">
        <w:rPr>
          <w:rFonts w:hint="eastAsia"/>
          <w:szCs w:val="24"/>
        </w:rPr>
        <w:t>多用户并发访问同一个应用、同一个模块或者数据记录时是否存在性能问题</w:t>
      </w:r>
      <w:r w:rsidRPr="001E360B">
        <w:rPr>
          <w:rFonts w:hint="eastAsia"/>
          <w:szCs w:val="24"/>
        </w:rPr>
        <w:t>，主要包括：</w:t>
      </w:r>
    </w:p>
    <w:p w:rsidR="00EB027D" w:rsidRPr="00B919CB" w:rsidRDefault="00EB027D" w:rsidP="00BF6803">
      <w:pPr>
        <w:numPr>
          <w:ilvl w:val="0"/>
          <w:numId w:val="11"/>
        </w:numPr>
        <w:tabs>
          <w:tab w:val="left" w:pos="540"/>
        </w:tabs>
        <w:autoSpaceDE w:val="0"/>
        <w:autoSpaceDN w:val="0"/>
        <w:adjustRightInd w:val="0"/>
        <w:spacing w:line="360" w:lineRule="auto"/>
        <w:rPr>
          <w:rFonts w:hAnsi="宋体"/>
          <w:szCs w:val="24"/>
          <w:lang w:val="zh-CN"/>
        </w:rPr>
      </w:pPr>
      <w:r w:rsidRPr="00B919CB">
        <w:rPr>
          <w:rFonts w:hAnsi="宋体" w:hint="eastAsia"/>
          <w:szCs w:val="24"/>
          <w:lang w:val="zh-CN"/>
        </w:rPr>
        <w:t>交易平均响应时间：应用服务器处理交易的平均响应时间，反映</w:t>
      </w:r>
      <w:r w:rsidR="00D673FF">
        <w:rPr>
          <w:rFonts w:hint="eastAsia"/>
          <w:szCs w:val="24"/>
        </w:rPr>
        <w:t>XXX</w:t>
      </w:r>
      <w:r>
        <w:rPr>
          <w:rFonts w:hint="eastAsia"/>
          <w:szCs w:val="24"/>
        </w:rPr>
        <w:t>系统的</w:t>
      </w:r>
      <w:r w:rsidRPr="00B919CB">
        <w:rPr>
          <w:rFonts w:hAnsi="宋体" w:hint="eastAsia"/>
          <w:szCs w:val="24"/>
          <w:lang w:val="zh-CN"/>
        </w:rPr>
        <w:t>处理能力。</w:t>
      </w:r>
    </w:p>
    <w:p w:rsidR="00EB027D" w:rsidRPr="00B919CB" w:rsidRDefault="00EB027D" w:rsidP="00BF6803">
      <w:pPr>
        <w:numPr>
          <w:ilvl w:val="0"/>
          <w:numId w:val="11"/>
        </w:numPr>
        <w:tabs>
          <w:tab w:val="clear" w:pos="840"/>
          <w:tab w:val="left" w:pos="540"/>
        </w:tabs>
        <w:autoSpaceDE w:val="0"/>
        <w:autoSpaceDN w:val="0"/>
        <w:adjustRightInd w:val="0"/>
        <w:spacing w:line="360" w:lineRule="auto"/>
        <w:ind w:left="540" w:firstLine="0"/>
        <w:rPr>
          <w:rFonts w:hAnsi="宋体"/>
          <w:szCs w:val="24"/>
          <w:lang w:val="zh-CN"/>
        </w:rPr>
      </w:pPr>
      <w:r w:rsidRPr="00B919CB">
        <w:rPr>
          <w:rFonts w:hAnsi="宋体" w:hint="eastAsia"/>
          <w:szCs w:val="24"/>
        </w:rPr>
        <w:t>应用服务器、数据库服务器的</w:t>
      </w:r>
      <w:r w:rsidRPr="00B919CB">
        <w:rPr>
          <w:rFonts w:hAnsi="宋体" w:hint="eastAsia"/>
          <w:szCs w:val="24"/>
        </w:rPr>
        <w:t>CPU</w:t>
      </w:r>
      <w:r w:rsidRPr="00B919CB">
        <w:rPr>
          <w:rFonts w:hAnsi="宋体" w:hint="eastAsia"/>
          <w:szCs w:val="24"/>
        </w:rPr>
        <w:t>及内存利用率。</w:t>
      </w:r>
    </w:p>
    <w:p w:rsidR="00EB027D" w:rsidRPr="00B919CB" w:rsidRDefault="00EB027D" w:rsidP="00BF6803">
      <w:pPr>
        <w:numPr>
          <w:ilvl w:val="0"/>
          <w:numId w:val="11"/>
        </w:numPr>
        <w:tabs>
          <w:tab w:val="clear" w:pos="840"/>
          <w:tab w:val="left" w:pos="540"/>
        </w:tabs>
        <w:autoSpaceDE w:val="0"/>
        <w:autoSpaceDN w:val="0"/>
        <w:adjustRightInd w:val="0"/>
        <w:spacing w:line="360" w:lineRule="auto"/>
        <w:ind w:left="540" w:firstLine="0"/>
        <w:rPr>
          <w:rFonts w:hAnsi="宋体"/>
          <w:szCs w:val="24"/>
          <w:lang w:val="zh-CN"/>
        </w:rPr>
      </w:pPr>
      <w:r w:rsidRPr="00B919CB">
        <w:rPr>
          <w:rFonts w:hAnsi="宋体" w:hint="eastAsia"/>
          <w:szCs w:val="24"/>
        </w:rPr>
        <w:t>并发条件下的交易成功率。</w:t>
      </w:r>
    </w:p>
    <w:p w:rsidR="00EB027D" w:rsidRDefault="00EB027D" w:rsidP="00EB027D">
      <w:pPr>
        <w:spacing w:line="360" w:lineRule="auto"/>
        <w:ind w:firstLineChars="200" w:firstLine="480"/>
        <w:rPr>
          <w:szCs w:val="24"/>
        </w:rPr>
      </w:pPr>
      <w:r>
        <w:rPr>
          <w:rFonts w:hint="eastAsia"/>
          <w:szCs w:val="24"/>
        </w:rPr>
        <w:t>2</w:t>
      </w:r>
      <w:r>
        <w:rPr>
          <w:rFonts w:hint="eastAsia"/>
          <w:szCs w:val="24"/>
        </w:rPr>
        <w:t>、</w:t>
      </w:r>
      <w:r w:rsidRPr="00E12CFD">
        <w:rPr>
          <w:rFonts w:hint="eastAsia"/>
          <w:szCs w:val="24"/>
        </w:rPr>
        <w:t>资源消耗</w:t>
      </w:r>
      <w:r w:rsidR="00337CFB">
        <w:rPr>
          <w:rFonts w:hint="eastAsia"/>
          <w:szCs w:val="24"/>
        </w:rPr>
        <w:t>验收</w:t>
      </w:r>
    </w:p>
    <w:p w:rsidR="00EB027D" w:rsidRDefault="00EB027D" w:rsidP="00EB027D">
      <w:pPr>
        <w:spacing w:line="360" w:lineRule="auto"/>
        <w:ind w:firstLineChars="200" w:firstLine="480"/>
        <w:rPr>
          <w:szCs w:val="24"/>
        </w:rPr>
      </w:pPr>
      <w:r w:rsidRPr="00E12CFD">
        <w:rPr>
          <w:rFonts w:hint="eastAsia"/>
          <w:szCs w:val="24"/>
        </w:rPr>
        <w:t>是指</w:t>
      </w:r>
      <w:r>
        <w:rPr>
          <w:rFonts w:hint="eastAsia"/>
          <w:szCs w:val="24"/>
        </w:rPr>
        <w:t>对</w:t>
      </w:r>
      <w:r w:rsidR="00D673FF">
        <w:rPr>
          <w:rFonts w:hint="eastAsia"/>
          <w:snapToGrid w:val="0"/>
          <w:szCs w:val="24"/>
        </w:rPr>
        <w:t>XXX</w:t>
      </w:r>
      <w:r>
        <w:rPr>
          <w:rFonts w:hint="eastAsia"/>
          <w:snapToGrid w:val="0"/>
          <w:szCs w:val="24"/>
        </w:rPr>
        <w:t>系统</w:t>
      </w:r>
      <w:r w:rsidRPr="00E12CFD">
        <w:rPr>
          <w:rFonts w:hint="eastAsia"/>
          <w:szCs w:val="24"/>
        </w:rPr>
        <w:t>的瞬时峰值及日峰值处理量和在各种负载下的业务处理时间和系统响应时间进行大数据的并发和压力</w:t>
      </w:r>
      <w:r w:rsidR="00337CFB">
        <w:rPr>
          <w:rFonts w:hint="eastAsia"/>
          <w:szCs w:val="24"/>
        </w:rPr>
        <w:t>验收</w:t>
      </w:r>
      <w:r w:rsidRPr="00E12CFD">
        <w:rPr>
          <w:rFonts w:hint="eastAsia"/>
          <w:szCs w:val="24"/>
        </w:rPr>
        <w:t>，</w:t>
      </w:r>
      <w:r>
        <w:rPr>
          <w:rFonts w:hint="eastAsia"/>
          <w:szCs w:val="24"/>
        </w:rPr>
        <w:t>来检测服务器的</w:t>
      </w:r>
      <w:r w:rsidRPr="00E12CFD">
        <w:rPr>
          <w:rFonts w:hint="eastAsia"/>
          <w:szCs w:val="24"/>
        </w:rPr>
        <w:t>资源占用情况</w:t>
      </w:r>
      <w:r>
        <w:rPr>
          <w:rFonts w:hint="eastAsia"/>
          <w:szCs w:val="24"/>
        </w:rPr>
        <w:t>。</w:t>
      </w:r>
    </w:p>
    <w:p w:rsidR="00EB027D" w:rsidRDefault="00EB027D" w:rsidP="00EB027D">
      <w:pPr>
        <w:spacing w:line="360" w:lineRule="auto"/>
        <w:ind w:firstLineChars="200" w:firstLine="480"/>
        <w:rPr>
          <w:szCs w:val="24"/>
        </w:rPr>
      </w:pPr>
      <w:r>
        <w:rPr>
          <w:rFonts w:hint="eastAsia"/>
          <w:szCs w:val="24"/>
        </w:rPr>
        <w:t>3</w:t>
      </w:r>
      <w:r>
        <w:rPr>
          <w:rFonts w:hint="eastAsia"/>
          <w:szCs w:val="24"/>
        </w:rPr>
        <w:t>、</w:t>
      </w:r>
      <w:r w:rsidRPr="00E12CFD">
        <w:rPr>
          <w:rFonts w:hint="eastAsia"/>
          <w:szCs w:val="24"/>
        </w:rPr>
        <w:t>可靠性</w:t>
      </w:r>
      <w:r w:rsidR="00337CFB">
        <w:rPr>
          <w:rFonts w:hint="eastAsia"/>
          <w:szCs w:val="24"/>
        </w:rPr>
        <w:t>验收</w:t>
      </w:r>
    </w:p>
    <w:p w:rsidR="00EB027D" w:rsidRPr="00E12CFD" w:rsidRDefault="00EB027D" w:rsidP="00EB027D">
      <w:pPr>
        <w:spacing w:line="360" w:lineRule="auto"/>
        <w:ind w:firstLineChars="200" w:firstLine="480"/>
        <w:rPr>
          <w:szCs w:val="24"/>
        </w:rPr>
      </w:pPr>
      <w:r>
        <w:rPr>
          <w:rFonts w:hint="eastAsia"/>
          <w:szCs w:val="24"/>
        </w:rPr>
        <w:t>是通过不间断的业务操作来</w:t>
      </w:r>
      <w:r w:rsidRPr="00E12CFD">
        <w:rPr>
          <w:rFonts w:hint="eastAsia"/>
          <w:szCs w:val="24"/>
        </w:rPr>
        <w:t>检查在业务规定的工作日期和时间</w:t>
      </w:r>
      <w:r>
        <w:rPr>
          <w:rFonts w:hint="eastAsia"/>
          <w:szCs w:val="24"/>
        </w:rPr>
        <w:t>中</w:t>
      </w:r>
      <w:r w:rsidR="00D673FF">
        <w:rPr>
          <w:rFonts w:hint="eastAsia"/>
          <w:snapToGrid w:val="0"/>
          <w:szCs w:val="24"/>
        </w:rPr>
        <w:t>XXX</w:t>
      </w:r>
      <w:r>
        <w:rPr>
          <w:rFonts w:hint="eastAsia"/>
          <w:snapToGrid w:val="0"/>
          <w:szCs w:val="24"/>
        </w:rPr>
        <w:t>系统</w:t>
      </w:r>
      <w:r w:rsidRPr="00E12CFD">
        <w:rPr>
          <w:rFonts w:hint="eastAsia"/>
          <w:szCs w:val="24"/>
        </w:rPr>
        <w:t>是否能稳定运行</w:t>
      </w:r>
      <w:r>
        <w:rPr>
          <w:rFonts w:hint="eastAsia"/>
          <w:szCs w:val="24"/>
        </w:rPr>
        <w:t>。</w:t>
      </w:r>
    </w:p>
    <w:p w:rsidR="00EB027D" w:rsidRDefault="00EB027D" w:rsidP="00EB027D">
      <w:pPr>
        <w:spacing w:line="360" w:lineRule="auto"/>
        <w:ind w:firstLineChars="200" w:firstLine="480"/>
        <w:rPr>
          <w:szCs w:val="24"/>
        </w:rPr>
      </w:pPr>
      <w:r>
        <w:rPr>
          <w:rFonts w:hint="eastAsia"/>
          <w:szCs w:val="24"/>
        </w:rPr>
        <w:t>4</w:t>
      </w:r>
      <w:r>
        <w:rPr>
          <w:rFonts w:hint="eastAsia"/>
          <w:szCs w:val="24"/>
        </w:rPr>
        <w:t>、压力</w:t>
      </w:r>
      <w:r w:rsidR="00337CFB">
        <w:rPr>
          <w:rFonts w:hint="eastAsia"/>
          <w:szCs w:val="24"/>
        </w:rPr>
        <w:t>验收</w:t>
      </w:r>
    </w:p>
    <w:p w:rsidR="00EB027D" w:rsidRPr="00E12CFD" w:rsidRDefault="00EB027D" w:rsidP="00EB027D">
      <w:pPr>
        <w:spacing w:line="360" w:lineRule="auto"/>
        <w:ind w:firstLineChars="200" w:firstLine="480"/>
        <w:rPr>
          <w:szCs w:val="24"/>
        </w:rPr>
      </w:pPr>
      <w:r>
        <w:rPr>
          <w:rFonts w:hint="eastAsia"/>
          <w:szCs w:val="24"/>
        </w:rPr>
        <w:t>是指</w:t>
      </w:r>
      <w:r w:rsidRPr="00935F0A">
        <w:rPr>
          <w:rFonts w:hint="eastAsia"/>
          <w:szCs w:val="24"/>
        </w:rPr>
        <w:t>通过</w:t>
      </w:r>
      <w:r>
        <w:rPr>
          <w:rFonts w:hint="eastAsia"/>
          <w:szCs w:val="24"/>
        </w:rPr>
        <w:t>不断加大对服务器的</w:t>
      </w:r>
      <w:r w:rsidR="00337CFB">
        <w:rPr>
          <w:rFonts w:hint="eastAsia"/>
          <w:szCs w:val="24"/>
        </w:rPr>
        <w:t>验收</w:t>
      </w:r>
      <w:r>
        <w:rPr>
          <w:rFonts w:hint="eastAsia"/>
          <w:szCs w:val="24"/>
        </w:rPr>
        <w:t>压力以</w:t>
      </w:r>
      <w:r w:rsidRPr="00935F0A">
        <w:rPr>
          <w:rFonts w:hint="eastAsia"/>
          <w:szCs w:val="24"/>
        </w:rPr>
        <w:t>获取</w:t>
      </w:r>
      <w:r w:rsidR="00D673FF">
        <w:rPr>
          <w:rFonts w:hint="eastAsia"/>
          <w:snapToGrid w:val="0"/>
          <w:szCs w:val="24"/>
        </w:rPr>
        <w:t>XXX</w:t>
      </w:r>
      <w:r>
        <w:rPr>
          <w:rFonts w:hint="eastAsia"/>
          <w:snapToGrid w:val="0"/>
          <w:szCs w:val="24"/>
        </w:rPr>
        <w:t>系统</w:t>
      </w:r>
      <w:r w:rsidRPr="00935F0A">
        <w:rPr>
          <w:rFonts w:hint="eastAsia"/>
          <w:szCs w:val="24"/>
        </w:rPr>
        <w:t>正常运行的极限状态</w:t>
      </w:r>
      <w:r>
        <w:rPr>
          <w:rFonts w:hint="eastAsia"/>
          <w:szCs w:val="24"/>
        </w:rPr>
        <w:t>。</w:t>
      </w:r>
    </w:p>
    <w:p w:rsidR="00EB027D" w:rsidRDefault="00EB027D" w:rsidP="001C2D5A">
      <w:pPr>
        <w:pStyle w:val="3"/>
        <w:keepLines w:val="0"/>
        <w:numPr>
          <w:ilvl w:val="2"/>
          <w:numId w:val="5"/>
        </w:numPr>
        <w:spacing w:before="120" w:after="60" w:line="360" w:lineRule="auto"/>
      </w:pPr>
      <w:bookmarkStart w:id="48" w:name="_Toc397466744"/>
      <w:bookmarkStart w:id="49" w:name="_Toc2587505"/>
      <w:r>
        <w:rPr>
          <w:rFonts w:hint="eastAsia"/>
        </w:rPr>
        <w:lastRenderedPageBreak/>
        <w:t>运行</w:t>
      </w:r>
      <w:r w:rsidR="00337CFB">
        <w:rPr>
          <w:rFonts w:hint="eastAsia"/>
        </w:rPr>
        <w:t>验收</w:t>
      </w:r>
      <w:bookmarkEnd w:id="48"/>
      <w:bookmarkEnd w:id="49"/>
    </w:p>
    <w:p w:rsidR="00EB027D" w:rsidRPr="002F0C83" w:rsidRDefault="00D25162" w:rsidP="00EB027D">
      <w:pPr>
        <w:pStyle w:val="af7"/>
        <w:spacing w:line="360" w:lineRule="auto"/>
        <w:ind w:left="0" w:firstLineChars="200" w:firstLine="480"/>
        <w:rPr>
          <w:sz w:val="24"/>
          <w:szCs w:val="24"/>
        </w:rPr>
      </w:pPr>
      <w:r w:rsidRPr="00D25162">
        <w:rPr>
          <w:rFonts w:hint="eastAsia"/>
          <w:sz w:val="24"/>
          <w:szCs w:val="24"/>
        </w:rPr>
        <w:t>与实际生产系统情况接近的环境中</w:t>
      </w:r>
      <w:r w:rsidR="00EB027D" w:rsidRPr="002F0C83">
        <w:rPr>
          <w:sz w:val="24"/>
          <w:szCs w:val="24"/>
        </w:rPr>
        <w:t>，</w:t>
      </w:r>
      <w:r w:rsidR="00EB027D" w:rsidRPr="002F0C83">
        <w:rPr>
          <w:rFonts w:hint="eastAsia"/>
          <w:sz w:val="24"/>
          <w:szCs w:val="24"/>
        </w:rPr>
        <w:t>对软件进行的压力</w:t>
      </w:r>
      <w:r w:rsidR="00337CFB">
        <w:rPr>
          <w:rFonts w:hint="eastAsia"/>
          <w:sz w:val="24"/>
          <w:szCs w:val="24"/>
        </w:rPr>
        <w:t>验收</w:t>
      </w:r>
      <w:r w:rsidR="00EB027D" w:rsidRPr="002F0C83">
        <w:rPr>
          <w:rFonts w:hint="eastAsia"/>
          <w:sz w:val="24"/>
          <w:szCs w:val="24"/>
        </w:rPr>
        <w:t>、用户界面</w:t>
      </w:r>
      <w:r w:rsidR="00337CFB">
        <w:rPr>
          <w:rFonts w:hint="eastAsia"/>
          <w:sz w:val="24"/>
          <w:szCs w:val="24"/>
        </w:rPr>
        <w:t>验收</w:t>
      </w:r>
      <w:r w:rsidR="00EB027D" w:rsidRPr="002F0C83">
        <w:rPr>
          <w:rFonts w:hint="eastAsia"/>
          <w:sz w:val="24"/>
          <w:szCs w:val="24"/>
        </w:rPr>
        <w:t>、兼容性</w:t>
      </w:r>
      <w:r w:rsidR="00337CFB">
        <w:rPr>
          <w:rFonts w:hint="eastAsia"/>
          <w:sz w:val="24"/>
          <w:szCs w:val="24"/>
        </w:rPr>
        <w:t>验收</w:t>
      </w:r>
      <w:r w:rsidR="00EB027D" w:rsidRPr="002F0C83">
        <w:rPr>
          <w:rFonts w:hint="eastAsia"/>
          <w:sz w:val="24"/>
          <w:szCs w:val="24"/>
        </w:rPr>
        <w:t>及恢复性</w:t>
      </w:r>
      <w:r w:rsidR="00337CFB">
        <w:rPr>
          <w:rFonts w:hint="eastAsia"/>
          <w:sz w:val="24"/>
          <w:szCs w:val="24"/>
        </w:rPr>
        <w:t>验收</w:t>
      </w:r>
      <w:r w:rsidR="00EB027D" w:rsidRPr="002F0C83">
        <w:rPr>
          <w:rFonts w:hint="eastAsia"/>
          <w:sz w:val="24"/>
          <w:szCs w:val="24"/>
        </w:rPr>
        <w:t>等，其中部分</w:t>
      </w:r>
      <w:r w:rsidR="00337CFB">
        <w:rPr>
          <w:rFonts w:hint="eastAsia"/>
          <w:sz w:val="24"/>
          <w:szCs w:val="24"/>
        </w:rPr>
        <w:t>验收</w:t>
      </w:r>
      <w:r w:rsidR="00EB027D" w:rsidRPr="002F0C83">
        <w:rPr>
          <w:rFonts w:hint="eastAsia"/>
          <w:sz w:val="24"/>
          <w:szCs w:val="24"/>
        </w:rPr>
        <w:t>内容已包含在</w:t>
      </w:r>
      <w:r w:rsidR="00B33ACF">
        <w:rPr>
          <w:rFonts w:hint="eastAsia"/>
          <w:sz w:val="24"/>
          <w:szCs w:val="24"/>
        </w:rPr>
        <w:t>功能性验收</w:t>
      </w:r>
      <w:r w:rsidR="00EB027D" w:rsidRPr="002F0C83">
        <w:rPr>
          <w:rFonts w:hint="eastAsia"/>
          <w:sz w:val="24"/>
          <w:szCs w:val="24"/>
        </w:rPr>
        <w:t>及性能</w:t>
      </w:r>
      <w:r w:rsidR="00337CFB">
        <w:rPr>
          <w:rFonts w:hint="eastAsia"/>
          <w:sz w:val="24"/>
          <w:szCs w:val="24"/>
        </w:rPr>
        <w:t>验收</w:t>
      </w:r>
      <w:r w:rsidR="00EB027D" w:rsidRPr="002F0C83">
        <w:rPr>
          <w:rFonts w:hint="eastAsia"/>
          <w:sz w:val="24"/>
          <w:szCs w:val="24"/>
        </w:rPr>
        <w:t>当中</w:t>
      </w:r>
      <w:r w:rsidR="00EB027D" w:rsidRPr="002F0C83">
        <w:rPr>
          <w:sz w:val="24"/>
          <w:szCs w:val="24"/>
        </w:rPr>
        <w:t>。</w:t>
      </w:r>
      <w:r w:rsidR="00EB027D" w:rsidRPr="002F0C83">
        <w:rPr>
          <w:rFonts w:hint="eastAsia"/>
          <w:sz w:val="24"/>
          <w:szCs w:val="24"/>
        </w:rPr>
        <w:t>运行</w:t>
      </w:r>
      <w:r w:rsidR="00337CFB">
        <w:rPr>
          <w:rFonts w:hint="eastAsia"/>
          <w:sz w:val="24"/>
          <w:szCs w:val="24"/>
        </w:rPr>
        <w:t>验收</w:t>
      </w:r>
      <w:r w:rsidR="00EB027D" w:rsidRPr="002F0C83">
        <w:rPr>
          <w:rFonts w:hint="eastAsia"/>
          <w:sz w:val="24"/>
          <w:szCs w:val="24"/>
        </w:rPr>
        <w:t>主要包括：</w:t>
      </w:r>
    </w:p>
    <w:p w:rsidR="00EB027D" w:rsidRPr="00644C36" w:rsidRDefault="00EB027D" w:rsidP="00BF6803">
      <w:pPr>
        <w:numPr>
          <w:ilvl w:val="0"/>
          <w:numId w:val="31"/>
        </w:numPr>
        <w:spacing w:line="360" w:lineRule="auto"/>
      </w:pPr>
      <w:r w:rsidRPr="00644C36">
        <w:rPr>
          <w:rFonts w:hint="eastAsia"/>
        </w:rPr>
        <w:t>压力</w:t>
      </w:r>
      <w:r w:rsidR="00337CFB" w:rsidRPr="00644C36">
        <w:rPr>
          <w:rFonts w:hint="eastAsia"/>
        </w:rPr>
        <w:t>验收</w:t>
      </w:r>
      <w:r w:rsidRPr="00644C36">
        <w:rPr>
          <w:rFonts w:hint="eastAsia"/>
        </w:rPr>
        <w:t>（性能</w:t>
      </w:r>
      <w:r w:rsidR="00337CFB" w:rsidRPr="00644C36">
        <w:rPr>
          <w:rFonts w:hint="eastAsia"/>
        </w:rPr>
        <w:t>验收</w:t>
      </w:r>
      <w:r w:rsidRPr="00644C36">
        <w:rPr>
          <w:rFonts w:hint="eastAsia"/>
        </w:rPr>
        <w:t>可涵盖部分用例）；</w:t>
      </w:r>
    </w:p>
    <w:p w:rsidR="00EB027D" w:rsidRPr="00644C36" w:rsidRDefault="00EB027D" w:rsidP="00BF6803">
      <w:pPr>
        <w:numPr>
          <w:ilvl w:val="0"/>
          <w:numId w:val="31"/>
        </w:numPr>
        <w:spacing w:line="360" w:lineRule="auto"/>
      </w:pPr>
      <w:r w:rsidRPr="00644C36">
        <w:rPr>
          <w:rFonts w:hint="eastAsia"/>
        </w:rPr>
        <w:t>用户界面</w:t>
      </w:r>
      <w:r w:rsidR="00337CFB" w:rsidRPr="00644C36">
        <w:rPr>
          <w:rFonts w:hint="eastAsia"/>
        </w:rPr>
        <w:t>验收</w:t>
      </w:r>
      <w:r w:rsidRPr="00644C36">
        <w:rPr>
          <w:rFonts w:hint="eastAsia"/>
        </w:rPr>
        <w:t>（</w:t>
      </w:r>
      <w:r w:rsidR="00B33ACF" w:rsidRPr="00644C36">
        <w:rPr>
          <w:rFonts w:hint="eastAsia"/>
        </w:rPr>
        <w:t>功能性验收</w:t>
      </w:r>
      <w:r w:rsidRPr="00644C36">
        <w:rPr>
          <w:rFonts w:hint="eastAsia"/>
        </w:rPr>
        <w:t>可涵盖部分用例）；</w:t>
      </w:r>
    </w:p>
    <w:p w:rsidR="00EB027D" w:rsidRPr="00644C36" w:rsidRDefault="00EB027D" w:rsidP="00BF6803">
      <w:pPr>
        <w:numPr>
          <w:ilvl w:val="0"/>
          <w:numId w:val="31"/>
        </w:numPr>
        <w:spacing w:line="360" w:lineRule="auto"/>
      </w:pPr>
      <w:r w:rsidRPr="00644C36">
        <w:rPr>
          <w:rFonts w:hint="eastAsia"/>
        </w:rPr>
        <w:t>兼容性</w:t>
      </w:r>
      <w:r w:rsidR="00337CFB" w:rsidRPr="00644C36">
        <w:rPr>
          <w:rFonts w:hint="eastAsia"/>
        </w:rPr>
        <w:t>验收</w:t>
      </w:r>
      <w:r w:rsidRPr="00644C36">
        <w:rPr>
          <w:rFonts w:hint="eastAsia"/>
        </w:rPr>
        <w:t>；</w:t>
      </w:r>
    </w:p>
    <w:p w:rsidR="00EB027D" w:rsidRPr="00644C36" w:rsidRDefault="00EB027D" w:rsidP="00BF6803">
      <w:pPr>
        <w:numPr>
          <w:ilvl w:val="0"/>
          <w:numId w:val="31"/>
        </w:numPr>
        <w:spacing w:line="360" w:lineRule="auto"/>
      </w:pPr>
      <w:r w:rsidRPr="00644C36">
        <w:rPr>
          <w:rFonts w:hint="eastAsia"/>
        </w:rPr>
        <w:t>恢复性</w:t>
      </w:r>
      <w:r w:rsidR="00337CFB" w:rsidRPr="00644C36">
        <w:rPr>
          <w:rFonts w:hint="eastAsia"/>
        </w:rPr>
        <w:t>验收</w:t>
      </w:r>
      <w:r w:rsidRPr="00644C36">
        <w:rPr>
          <w:rFonts w:hint="eastAsia"/>
        </w:rPr>
        <w:t>。</w:t>
      </w:r>
    </w:p>
    <w:p w:rsidR="00EB027D" w:rsidRDefault="00EB027D" w:rsidP="001C2D5A">
      <w:pPr>
        <w:pStyle w:val="3"/>
        <w:keepLines w:val="0"/>
        <w:numPr>
          <w:ilvl w:val="2"/>
          <w:numId w:val="5"/>
        </w:numPr>
        <w:spacing w:before="120" w:after="60" w:line="360" w:lineRule="auto"/>
      </w:pPr>
      <w:bookmarkStart w:id="50" w:name="_Toc397466745"/>
      <w:bookmarkStart w:id="51" w:name="_Toc2587506"/>
      <w:r w:rsidRPr="00935F0A">
        <w:rPr>
          <w:rFonts w:hint="eastAsia"/>
        </w:rPr>
        <w:t>安全</w:t>
      </w:r>
      <w:r>
        <w:rPr>
          <w:rFonts w:hint="eastAsia"/>
        </w:rPr>
        <w:t>性</w:t>
      </w:r>
      <w:r w:rsidR="00337CFB">
        <w:rPr>
          <w:rFonts w:hint="eastAsia"/>
        </w:rPr>
        <w:t>验收</w:t>
      </w:r>
      <w:bookmarkEnd w:id="50"/>
      <w:bookmarkEnd w:id="51"/>
    </w:p>
    <w:p w:rsidR="00EB027D" w:rsidRPr="00EC594A" w:rsidRDefault="00EB027D" w:rsidP="00EB027D">
      <w:pPr>
        <w:spacing w:line="360" w:lineRule="auto"/>
        <w:ind w:firstLineChars="200" w:firstLine="480"/>
        <w:rPr>
          <w:szCs w:val="24"/>
        </w:rPr>
      </w:pPr>
      <w:r w:rsidRPr="00EC594A">
        <w:rPr>
          <w:rFonts w:hint="eastAsia"/>
          <w:szCs w:val="24"/>
        </w:rPr>
        <w:t>安全</w:t>
      </w:r>
      <w:r>
        <w:rPr>
          <w:rFonts w:hint="eastAsia"/>
          <w:szCs w:val="24"/>
        </w:rPr>
        <w:t>性</w:t>
      </w:r>
      <w:r w:rsidR="00337CFB">
        <w:rPr>
          <w:rFonts w:hint="eastAsia"/>
          <w:szCs w:val="24"/>
        </w:rPr>
        <w:t>验收</w:t>
      </w:r>
      <w:r w:rsidRPr="00EC594A">
        <w:rPr>
          <w:rFonts w:hint="eastAsia"/>
          <w:szCs w:val="24"/>
        </w:rPr>
        <w:t>主要分为数据安全检测、应用安全检测等。包括用户权限控制、用户和密码封闭性、留痕功能、系统对外界攻击的抵御能力等方面，</w:t>
      </w:r>
      <w:r w:rsidRPr="00EC594A">
        <w:rPr>
          <w:rFonts w:hAnsi="宋体" w:hint="eastAsia"/>
          <w:szCs w:val="24"/>
        </w:rPr>
        <w:t>针对不同的安全级别提出不同的安全建设要求和安全检查要求。可以从下面几方面进行安全性</w:t>
      </w:r>
      <w:r w:rsidR="00337CFB">
        <w:rPr>
          <w:rFonts w:hAnsi="宋体" w:hint="eastAsia"/>
          <w:szCs w:val="24"/>
        </w:rPr>
        <w:t>验收</w:t>
      </w:r>
      <w:r w:rsidRPr="00EC594A">
        <w:rPr>
          <w:rFonts w:hAnsi="宋体" w:hint="eastAsia"/>
          <w:szCs w:val="24"/>
        </w:rPr>
        <w:t>：</w:t>
      </w:r>
    </w:p>
    <w:p w:rsidR="00EB027D" w:rsidRPr="00B31FEC" w:rsidRDefault="00EB027D" w:rsidP="00BF6803">
      <w:pPr>
        <w:numPr>
          <w:ilvl w:val="0"/>
          <w:numId w:val="32"/>
        </w:numPr>
        <w:adjustRightInd w:val="0"/>
        <w:spacing w:line="360" w:lineRule="auto"/>
        <w:textAlignment w:val="baseline"/>
        <w:rPr>
          <w:szCs w:val="24"/>
        </w:rPr>
      </w:pPr>
      <w:r w:rsidRPr="00B31FEC">
        <w:rPr>
          <w:rFonts w:hint="eastAsia"/>
          <w:szCs w:val="24"/>
        </w:rPr>
        <w:t>身份认证</w:t>
      </w:r>
      <w:r>
        <w:rPr>
          <w:rFonts w:hint="eastAsia"/>
          <w:szCs w:val="24"/>
        </w:rPr>
        <w:t>；</w:t>
      </w:r>
    </w:p>
    <w:p w:rsidR="00EB027D" w:rsidRPr="00B31FEC" w:rsidRDefault="00EB027D" w:rsidP="00BF6803">
      <w:pPr>
        <w:numPr>
          <w:ilvl w:val="0"/>
          <w:numId w:val="32"/>
        </w:numPr>
        <w:adjustRightInd w:val="0"/>
        <w:spacing w:line="360" w:lineRule="auto"/>
        <w:textAlignment w:val="baseline"/>
        <w:rPr>
          <w:szCs w:val="24"/>
        </w:rPr>
      </w:pPr>
      <w:r w:rsidRPr="00B31FEC">
        <w:rPr>
          <w:rFonts w:hint="eastAsia"/>
          <w:szCs w:val="24"/>
        </w:rPr>
        <w:t>访问控制</w:t>
      </w:r>
      <w:r>
        <w:rPr>
          <w:rFonts w:hint="eastAsia"/>
          <w:szCs w:val="24"/>
        </w:rPr>
        <w:t>；</w:t>
      </w:r>
    </w:p>
    <w:p w:rsidR="00EB027D" w:rsidRPr="00B31FEC" w:rsidRDefault="00EB027D" w:rsidP="00BF6803">
      <w:pPr>
        <w:numPr>
          <w:ilvl w:val="0"/>
          <w:numId w:val="32"/>
        </w:numPr>
        <w:adjustRightInd w:val="0"/>
        <w:spacing w:line="360" w:lineRule="auto"/>
        <w:textAlignment w:val="baseline"/>
        <w:rPr>
          <w:szCs w:val="24"/>
        </w:rPr>
      </w:pPr>
      <w:r w:rsidRPr="00B31FEC">
        <w:rPr>
          <w:rFonts w:hint="eastAsia"/>
          <w:szCs w:val="24"/>
        </w:rPr>
        <w:t>审计与日志</w:t>
      </w:r>
      <w:r>
        <w:rPr>
          <w:rFonts w:hint="eastAsia"/>
          <w:szCs w:val="24"/>
        </w:rPr>
        <w:t>；</w:t>
      </w:r>
    </w:p>
    <w:p w:rsidR="00EB027D" w:rsidRPr="00B31FEC" w:rsidRDefault="00EB027D" w:rsidP="00BF6803">
      <w:pPr>
        <w:numPr>
          <w:ilvl w:val="0"/>
          <w:numId w:val="32"/>
        </w:numPr>
        <w:adjustRightInd w:val="0"/>
        <w:spacing w:line="360" w:lineRule="auto"/>
        <w:textAlignment w:val="baseline"/>
        <w:rPr>
          <w:szCs w:val="24"/>
        </w:rPr>
      </w:pPr>
      <w:r w:rsidRPr="00B31FEC">
        <w:rPr>
          <w:rFonts w:hint="eastAsia"/>
          <w:szCs w:val="24"/>
        </w:rPr>
        <w:t>备份数据恢复</w:t>
      </w:r>
      <w:r>
        <w:rPr>
          <w:rFonts w:hint="eastAsia"/>
          <w:szCs w:val="24"/>
        </w:rPr>
        <w:t>；</w:t>
      </w:r>
    </w:p>
    <w:p w:rsidR="00EB027D" w:rsidRPr="00B31FEC" w:rsidRDefault="00EB027D" w:rsidP="00BF6803">
      <w:pPr>
        <w:numPr>
          <w:ilvl w:val="0"/>
          <w:numId w:val="32"/>
        </w:numPr>
        <w:adjustRightInd w:val="0"/>
        <w:spacing w:line="360" w:lineRule="auto"/>
        <w:textAlignment w:val="baseline"/>
        <w:rPr>
          <w:szCs w:val="24"/>
        </w:rPr>
      </w:pPr>
      <w:r w:rsidRPr="00B31FEC">
        <w:rPr>
          <w:rFonts w:hint="eastAsia"/>
          <w:szCs w:val="24"/>
        </w:rPr>
        <w:t>防火墙设置</w:t>
      </w:r>
      <w:r>
        <w:rPr>
          <w:rFonts w:hint="eastAsia"/>
          <w:szCs w:val="24"/>
        </w:rPr>
        <w:t>。</w:t>
      </w:r>
    </w:p>
    <w:p w:rsidR="00EB027D" w:rsidRDefault="00EB027D" w:rsidP="001C2D5A">
      <w:pPr>
        <w:pStyle w:val="3"/>
        <w:keepLines w:val="0"/>
        <w:numPr>
          <w:ilvl w:val="2"/>
          <w:numId w:val="5"/>
        </w:numPr>
        <w:spacing w:before="120" w:after="60" w:line="360" w:lineRule="auto"/>
      </w:pPr>
      <w:bookmarkStart w:id="52" w:name="_Toc397466748"/>
      <w:bookmarkStart w:id="53" w:name="_Toc2587507"/>
      <w:r>
        <w:rPr>
          <w:rFonts w:hint="eastAsia"/>
        </w:rPr>
        <w:t>异常</w:t>
      </w:r>
      <w:r w:rsidR="00B843D7">
        <w:rPr>
          <w:rFonts w:hint="eastAsia"/>
        </w:rPr>
        <w:t>处理</w:t>
      </w:r>
      <w:r w:rsidR="00337CFB">
        <w:rPr>
          <w:rFonts w:hint="eastAsia"/>
        </w:rPr>
        <w:t>验收</w:t>
      </w:r>
      <w:bookmarkEnd w:id="52"/>
      <w:bookmarkEnd w:id="53"/>
    </w:p>
    <w:p w:rsidR="00EB027D" w:rsidRPr="002F0C83" w:rsidRDefault="00EB027D" w:rsidP="00EB027D">
      <w:pPr>
        <w:spacing w:line="360" w:lineRule="auto"/>
        <w:ind w:firstLineChars="200" w:firstLine="480"/>
        <w:rPr>
          <w:szCs w:val="24"/>
        </w:rPr>
      </w:pPr>
      <w:r w:rsidRPr="002F0C83">
        <w:rPr>
          <w:rFonts w:hint="eastAsia"/>
          <w:szCs w:val="24"/>
        </w:rPr>
        <w:t>被测系统具有错误自动识别、自动纠错和恢复的能力，如异常控制、冗余供电系统、自动再引导、散热控制等。为此本次</w:t>
      </w:r>
      <w:r w:rsidR="00337CFB">
        <w:rPr>
          <w:rFonts w:hint="eastAsia"/>
          <w:szCs w:val="24"/>
        </w:rPr>
        <w:t>验收</w:t>
      </w:r>
      <w:r w:rsidRPr="002F0C83">
        <w:rPr>
          <w:rFonts w:hint="eastAsia"/>
          <w:szCs w:val="24"/>
        </w:rPr>
        <w:t>需要考察系统对异常情况的处理能力，主要包括：</w:t>
      </w:r>
    </w:p>
    <w:p w:rsidR="00EB027D" w:rsidRPr="00644C36" w:rsidRDefault="00EB027D" w:rsidP="00BF6803">
      <w:pPr>
        <w:numPr>
          <w:ilvl w:val="0"/>
          <w:numId w:val="33"/>
        </w:numPr>
        <w:spacing w:line="360" w:lineRule="auto"/>
      </w:pPr>
      <w:r w:rsidRPr="00644C36">
        <w:rPr>
          <w:rFonts w:hint="eastAsia"/>
        </w:rPr>
        <w:t>异常处理能力：对界面、后台可能出现的异常都能够捕获到，并成功处理，避免异常情况影响业务人员的正常使用。</w:t>
      </w:r>
    </w:p>
    <w:p w:rsidR="00EB027D" w:rsidRPr="00644C36" w:rsidRDefault="00EB027D" w:rsidP="00BF6803">
      <w:pPr>
        <w:numPr>
          <w:ilvl w:val="0"/>
          <w:numId w:val="33"/>
        </w:numPr>
        <w:spacing w:line="360" w:lineRule="auto"/>
      </w:pPr>
      <w:r w:rsidRPr="00644C36">
        <w:rPr>
          <w:rFonts w:hint="eastAsia"/>
        </w:rPr>
        <w:t>系统容错能力：</w:t>
      </w:r>
      <w:r w:rsidRPr="00644C36" w:rsidDel="00BD4178">
        <w:rPr>
          <w:rFonts w:hint="eastAsia"/>
        </w:rPr>
        <w:t xml:space="preserve"> </w:t>
      </w:r>
      <w:r w:rsidRPr="00644C36">
        <w:rPr>
          <w:rFonts w:hint="eastAsia"/>
        </w:rPr>
        <w:t>核实系统在一旦发生运行故障或违反规定接口时，软件维持规定性能水平的能力。</w:t>
      </w:r>
    </w:p>
    <w:p w:rsidR="00EB027D" w:rsidRPr="00644C36" w:rsidRDefault="00EB027D" w:rsidP="00BF6803">
      <w:pPr>
        <w:numPr>
          <w:ilvl w:val="0"/>
          <w:numId w:val="33"/>
        </w:numPr>
        <w:spacing w:line="360" w:lineRule="auto"/>
      </w:pPr>
      <w:r w:rsidRPr="00644C36">
        <w:rPr>
          <w:rFonts w:hint="eastAsia"/>
        </w:rPr>
        <w:lastRenderedPageBreak/>
        <w:t>异常情况下系统可恢复能力：在失效情况下系统软件仍能重新建立适当的性能水平并恢复直接受影响的数据的能力。</w:t>
      </w:r>
    </w:p>
    <w:p w:rsidR="00EB027D" w:rsidRDefault="00D47A7D" w:rsidP="00D47A7D">
      <w:pPr>
        <w:pStyle w:val="3"/>
        <w:keepLines w:val="0"/>
        <w:numPr>
          <w:ilvl w:val="2"/>
          <w:numId w:val="5"/>
        </w:numPr>
        <w:spacing w:before="120" w:after="60" w:line="360" w:lineRule="auto"/>
      </w:pPr>
      <w:bookmarkStart w:id="54" w:name="_Toc397466750"/>
      <w:bookmarkStart w:id="55" w:name="_Toc2587508"/>
      <w:r>
        <w:rPr>
          <w:rFonts w:hint="eastAsia"/>
        </w:rPr>
        <w:t>接口验收</w:t>
      </w:r>
      <w:bookmarkEnd w:id="54"/>
      <w:bookmarkEnd w:id="55"/>
    </w:p>
    <w:p w:rsidR="00EB027D" w:rsidRPr="002F0C83" w:rsidRDefault="00EB027D" w:rsidP="00EB027D">
      <w:pPr>
        <w:pStyle w:val="af7"/>
        <w:spacing w:line="360" w:lineRule="auto"/>
        <w:rPr>
          <w:sz w:val="24"/>
        </w:rPr>
      </w:pPr>
      <w:r w:rsidRPr="002F0C83">
        <w:rPr>
          <w:rFonts w:hint="eastAsia"/>
          <w:sz w:val="24"/>
        </w:rPr>
        <w:t>对系统</w:t>
      </w:r>
      <w:r w:rsidR="0036017E">
        <w:rPr>
          <w:rFonts w:hint="eastAsia"/>
          <w:sz w:val="24"/>
        </w:rPr>
        <w:t>接口</w:t>
      </w:r>
      <w:r w:rsidRPr="002F0C83">
        <w:rPr>
          <w:rFonts w:hint="eastAsia"/>
          <w:sz w:val="24"/>
        </w:rPr>
        <w:t>环节进行全面</w:t>
      </w:r>
      <w:r w:rsidR="00337CFB">
        <w:rPr>
          <w:rFonts w:hint="eastAsia"/>
          <w:sz w:val="24"/>
        </w:rPr>
        <w:t>验收</w:t>
      </w:r>
      <w:r w:rsidRPr="002F0C83">
        <w:rPr>
          <w:rFonts w:hint="eastAsia"/>
          <w:sz w:val="24"/>
        </w:rPr>
        <w:t>，包括各分所及下联机构等。验收</w:t>
      </w:r>
      <w:r w:rsidR="00337CFB">
        <w:rPr>
          <w:rFonts w:hint="eastAsia"/>
          <w:sz w:val="24"/>
        </w:rPr>
        <w:t>验收</w:t>
      </w:r>
      <w:r w:rsidRPr="002F0C83">
        <w:rPr>
          <w:rFonts w:hint="eastAsia"/>
          <w:sz w:val="24"/>
        </w:rPr>
        <w:t>主要包括：</w:t>
      </w:r>
    </w:p>
    <w:p w:rsidR="00EB027D" w:rsidRPr="002F0C83" w:rsidRDefault="00EB027D" w:rsidP="00BF6803">
      <w:pPr>
        <w:numPr>
          <w:ilvl w:val="0"/>
          <w:numId w:val="34"/>
        </w:numPr>
        <w:spacing w:line="360" w:lineRule="auto"/>
      </w:pPr>
      <w:r w:rsidRPr="002F0C83">
        <w:rPr>
          <w:rFonts w:hint="eastAsia"/>
        </w:rPr>
        <w:t>联通性</w:t>
      </w:r>
      <w:r w:rsidR="00337CFB">
        <w:rPr>
          <w:rFonts w:hint="eastAsia"/>
        </w:rPr>
        <w:t>验收</w:t>
      </w:r>
      <w:r w:rsidRPr="002F0C83">
        <w:rPr>
          <w:rFonts w:hint="eastAsia"/>
        </w:rPr>
        <w:t>；</w:t>
      </w:r>
    </w:p>
    <w:p w:rsidR="00EB027D" w:rsidRDefault="00EB027D" w:rsidP="00BF6803">
      <w:pPr>
        <w:numPr>
          <w:ilvl w:val="0"/>
          <w:numId w:val="34"/>
        </w:numPr>
        <w:adjustRightInd w:val="0"/>
        <w:spacing w:line="360" w:lineRule="auto"/>
        <w:textAlignment w:val="baseline"/>
      </w:pPr>
      <w:r>
        <w:rPr>
          <w:rFonts w:hint="eastAsia"/>
        </w:rPr>
        <w:t>接口</w:t>
      </w:r>
      <w:r w:rsidR="00FD16E6">
        <w:rPr>
          <w:rFonts w:hint="eastAsia"/>
        </w:rPr>
        <w:t>数据</w:t>
      </w:r>
      <w:r w:rsidR="00337CFB">
        <w:rPr>
          <w:rFonts w:hint="eastAsia"/>
        </w:rPr>
        <w:t>验收</w:t>
      </w:r>
      <w:r>
        <w:rPr>
          <w:rFonts w:hint="eastAsia"/>
        </w:rPr>
        <w:t>；</w:t>
      </w:r>
    </w:p>
    <w:p w:rsidR="00F171B2" w:rsidRDefault="00EB027D" w:rsidP="00BF6803">
      <w:pPr>
        <w:numPr>
          <w:ilvl w:val="0"/>
          <w:numId w:val="34"/>
        </w:numPr>
        <w:adjustRightInd w:val="0"/>
        <w:spacing w:line="360" w:lineRule="auto"/>
        <w:textAlignment w:val="baseline"/>
      </w:pPr>
      <w:r>
        <w:rPr>
          <w:rFonts w:hint="eastAsia"/>
        </w:rPr>
        <w:t>安全</w:t>
      </w:r>
      <w:r w:rsidR="00337CFB">
        <w:rPr>
          <w:rFonts w:hint="eastAsia"/>
        </w:rPr>
        <w:t>验收</w:t>
      </w:r>
      <w:r>
        <w:rPr>
          <w:rFonts w:hint="eastAsia"/>
        </w:rPr>
        <w:t>。</w:t>
      </w:r>
    </w:p>
    <w:p w:rsidR="00F171B2" w:rsidRDefault="00F171B2" w:rsidP="00F171B2">
      <w:pPr>
        <w:pStyle w:val="14"/>
        <w:numPr>
          <w:ilvl w:val="0"/>
          <w:numId w:val="5"/>
        </w:numPr>
      </w:pPr>
      <w:bookmarkStart w:id="56" w:name="_Toc2587509"/>
      <w:r>
        <w:rPr>
          <w:rFonts w:hint="eastAsia"/>
        </w:rPr>
        <w:t>验收程序</w:t>
      </w:r>
      <w:bookmarkEnd w:id="56"/>
    </w:p>
    <w:p w:rsidR="00F171B2" w:rsidRDefault="00DC36F3" w:rsidP="00BF6803">
      <w:pPr>
        <w:numPr>
          <w:ilvl w:val="0"/>
          <w:numId w:val="35"/>
        </w:numPr>
        <w:spacing w:line="360" w:lineRule="auto"/>
      </w:pPr>
      <w:r w:rsidRPr="00420215">
        <w:rPr>
          <w:rFonts w:hint="eastAsia"/>
        </w:rPr>
        <w:t>需求牵头部门</w:t>
      </w:r>
      <w:r w:rsidR="00D266B9">
        <w:rPr>
          <w:rFonts w:hint="eastAsia"/>
        </w:rPr>
        <w:t>项目责任人</w:t>
      </w:r>
      <w:r w:rsidRPr="00420215">
        <w:rPr>
          <w:rFonts w:hint="eastAsia"/>
        </w:rPr>
        <w:t>负责</w:t>
      </w:r>
      <w:r w:rsidR="00D266B9">
        <w:rPr>
          <w:rFonts w:hint="eastAsia"/>
        </w:rPr>
        <w:t>组织</w:t>
      </w:r>
      <w:r w:rsidRPr="00420215">
        <w:rPr>
          <w:rFonts w:hint="eastAsia"/>
        </w:rPr>
        <w:t>各需求</w:t>
      </w:r>
      <w:r w:rsidR="00644C36" w:rsidRPr="00420215">
        <w:rPr>
          <w:rFonts w:hint="eastAsia"/>
        </w:rPr>
        <w:t>部门人员、各接口系统相关业务部门人员，运营人员、</w:t>
      </w:r>
      <w:r w:rsidRPr="00420215">
        <w:rPr>
          <w:rFonts w:hint="eastAsia"/>
        </w:rPr>
        <w:t>技术相关人员</w:t>
      </w:r>
      <w:r w:rsidR="00D266B9">
        <w:rPr>
          <w:rFonts w:hint="eastAsia"/>
        </w:rPr>
        <w:t>开展验收</w:t>
      </w:r>
      <w:r w:rsidR="009041EE">
        <w:rPr>
          <w:rFonts w:hint="eastAsia"/>
        </w:rPr>
        <w:t>，</w:t>
      </w:r>
      <w:r w:rsidR="00A233B6">
        <w:rPr>
          <w:rFonts w:hint="eastAsia"/>
        </w:rPr>
        <w:t>如有必要可邀请外部机构人员开展模拟演练</w:t>
      </w:r>
      <w:r w:rsidR="00D266B9">
        <w:rPr>
          <w:rFonts w:hint="eastAsia"/>
        </w:rPr>
        <w:t>；</w:t>
      </w:r>
    </w:p>
    <w:p w:rsidR="009041EE" w:rsidRDefault="00D266B9" w:rsidP="00BF6803">
      <w:pPr>
        <w:numPr>
          <w:ilvl w:val="0"/>
          <w:numId w:val="35"/>
        </w:numPr>
        <w:spacing w:line="360" w:lineRule="auto"/>
      </w:pPr>
      <w:r w:rsidRPr="00420215">
        <w:rPr>
          <w:rFonts w:hint="eastAsia"/>
        </w:rPr>
        <w:t>需求牵头部门</w:t>
      </w:r>
      <w:r>
        <w:rPr>
          <w:rFonts w:hint="eastAsia"/>
        </w:rPr>
        <w:t>项目责任人</w:t>
      </w:r>
      <w:r w:rsidR="009041EE">
        <w:rPr>
          <w:rFonts w:hint="eastAsia"/>
        </w:rPr>
        <w:t>牵头</w:t>
      </w:r>
      <w:r w:rsidR="0003318B">
        <w:rPr>
          <w:rFonts w:hint="eastAsia"/>
        </w:rPr>
        <w:t>确认</w:t>
      </w:r>
      <w:r w:rsidR="009041EE">
        <w:rPr>
          <w:rFonts w:hint="eastAsia"/>
        </w:rPr>
        <w:t>参验人员名单及验收计划；</w:t>
      </w:r>
    </w:p>
    <w:p w:rsidR="00A47977" w:rsidRPr="00420215" w:rsidRDefault="00644C36" w:rsidP="00BF6803">
      <w:pPr>
        <w:numPr>
          <w:ilvl w:val="0"/>
          <w:numId w:val="35"/>
        </w:numPr>
        <w:spacing w:line="360" w:lineRule="auto"/>
      </w:pPr>
      <w:r w:rsidRPr="00420215">
        <w:rPr>
          <w:rFonts w:hint="eastAsia"/>
        </w:rPr>
        <w:t>需求牵头部门、各需求部门人员、各接口系统相关业务部门人员</w:t>
      </w:r>
      <w:r w:rsidR="00A47977" w:rsidRPr="00420215">
        <w:rPr>
          <w:rFonts w:hint="eastAsia"/>
        </w:rPr>
        <w:t>负责确认验收</w:t>
      </w:r>
      <w:r w:rsidR="00D266B9">
        <w:rPr>
          <w:rFonts w:hint="eastAsia"/>
        </w:rPr>
        <w:t>案例</w:t>
      </w:r>
      <w:r w:rsidR="00A47977" w:rsidRPr="00420215">
        <w:rPr>
          <w:rFonts w:hint="eastAsia"/>
        </w:rPr>
        <w:t>内容，并负责协调并确认各相关系统验收用业务数据、</w:t>
      </w:r>
      <w:r w:rsidRPr="00420215">
        <w:rPr>
          <w:rFonts w:hint="eastAsia"/>
        </w:rPr>
        <w:t>提供最终系统初始化用人员及权限信息、提供参与测试人员名单；运营人员、</w:t>
      </w:r>
      <w:r w:rsidR="00A47977" w:rsidRPr="00420215">
        <w:rPr>
          <w:rFonts w:hint="eastAsia"/>
        </w:rPr>
        <w:t>技术相关人员负责准备系统验收测试环境并将相关业务数据录入或导入验收测试环境，保证</w:t>
      </w:r>
      <w:r w:rsidR="00B86BE5">
        <w:rPr>
          <w:rFonts w:hint="eastAsia"/>
        </w:rPr>
        <w:t>验收</w:t>
      </w:r>
      <w:r w:rsidR="00A47977" w:rsidRPr="00420215">
        <w:rPr>
          <w:rFonts w:hint="eastAsia"/>
        </w:rPr>
        <w:t>环境可用；</w:t>
      </w:r>
    </w:p>
    <w:p w:rsidR="00A47977" w:rsidRPr="00420215" w:rsidRDefault="00A47977" w:rsidP="00BF6803">
      <w:pPr>
        <w:numPr>
          <w:ilvl w:val="0"/>
          <w:numId w:val="35"/>
        </w:numPr>
        <w:spacing w:line="360" w:lineRule="auto"/>
      </w:pPr>
      <w:r w:rsidRPr="00420215">
        <w:rPr>
          <w:rFonts w:hint="eastAsia"/>
        </w:rPr>
        <w:t>按照验收内容表单及验收测试计划执行验收工作，</w:t>
      </w:r>
      <w:r w:rsidR="002663EF" w:rsidRPr="00420215">
        <w:rPr>
          <w:rFonts w:hint="eastAsia"/>
        </w:rPr>
        <w:t>各部门应安排熟悉系统需求、了解业务实际操作的人员参加验收测试，并如实反映验收情况；各需求部门人员、各接口系统相关业务部门人员</w:t>
      </w:r>
      <w:r w:rsidR="00A233B6">
        <w:rPr>
          <w:rFonts w:hint="eastAsia"/>
        </w:rPr>
        <w:t>、运营人员（如</w:t>
      </w:r>
      <w:r w:rsidR="001E5D10">
        <w:rPr>
          <w:rFonts w:hint="eastAsia"/>
        </w:rPr>
        <w:t>运营方</w:t>
      </w:r>
      <w:r w:rsidR="00A233B6">
        <w:rPr>
          <w:rFonts w:hint="eastAsia"/>
        </w:rPr>
        <w:t>提出</w:t>
      </w:r>
      <w:r w:rsidR="001E5D10">
        <w:rPr>
          <w:rFonts w:hint="eastAsia"/>
        </w:rPr>
        <w:t>了功能</w:t>
      </w:r>
      <w:r w:rsidR="00A233B6">
        <w:rPr>
          <w:rFonts w:hint="eastAsia"/>
        </w:rPr>
        <w:t>需求）</w:t>
      </w:r>
      <w:r w:rsidR="002663EF" w:rsidRPr="00420215">
        <w:rPr>
          <w:rFonts w:hint="eastAsia"/>
        </w:rPr>
        <w:t>负责功能性验收部分，</w:t>
      </w:r>
      <w:r w:rsidR="00644C36" w:rsidRPr="00420215">
        <w:rPr>
          <w:rFonts w:hint="eastAsia"/>
        </w:rPr>
        <w:t>运营人员、</w:t>
      </w:r>
      <w:r w:rsidR="002663EF" w:rsidRPr="00420215">
        <w:rPr>
          <w:rFonts w:hint="eastAsia"/>
        </w:rPr>
        <w:t>技术相关人员负责非功能验收部分；</w:t>
      </w:r>
    </w:p>
    <w:p w:rsidR="00644C36" w:rsidRPr="00420215" w:rsidRDefault="00644C36" w:rsidP="00BF6803">
      <w:pPr>
        <w:numPr>
          <w:ilvl w:val="0"/>
          <w:numId w:val="35"/>
        </w:numPr>
        <w:spacing w:line="360" w:lineRule="auto"/>
      </w:pPr>
      <w:r w:rsidRPr="00420215">
        <w:rPr>
          <w:rFonts w:hint="eastAsia"/>
        </w:rPr>
        <w:t>验收中发现的问题由验收小组统一收集并反馈给技术人员，技术人员负责在计划时间内完成修复工作</w:t>
      </w:r>
      <w:r w:rsidR="00A233B6">
        <w:rPr>
          <w:rFonts w:hint="eastAsia"/>
        </w:rPr>
        <w:t>，同时负责记录所有验收反馈问题与修复情况</w:t>
      </w:r>
      <w:r w:rsidRPr="00420215">
        <w:rPr>
          <w:rFonts w:hint="eastAsia"/>
        </w:rPr>
        <w:t>；</w:t>
      </w:r>
    </w:p>
    <w:p w:rsidR="00637FCF" w:rsidRPr="00420215" w:rsidRDefault="00637FCF" w:rsidP="00BF6803">
      <w:pPr>
        <w:numPr>
          <w:ilvl w:val="0"/>
          <w:numId w:val="35"/>
        </w:numPr>
        <w:spacing w:line="360" w:lineRule="auto"/>
      </w:pPr>
      <w:r>
        <w:rPr>
          <w:rFonts w:hint="eastAsia"/>
        </w:rPr>
        <w:t>各参验部门分别根据验收情况</w:t>
      </w:r>
      <w:r w:rsidR="00A233B6">
        <w:rPr>
          <w:rFonts w:hint="eastAsia"/>
        </w:rPr>
        <w:t>对</w:t>
      </w:r>
      <w:r>
        <w:rPr>
          <w:rFonts w:hint="eastAsia"/>
        </w:rPr>
        <w:t>验收报告</w:t>
      </w:r>
      <w:r w:rsidR="00A233B6">
        <w:rPr>
          <w:rFonts w:hint="eastAsia"/>
        </w:rPr>
        <w:t>中相应部分</w:t>
      </w:r>
      <w:r>
        <w:rPr>
          <w:rFonts w:hint="eastAsia"/>
        </w:rPr>
        <w:t>签字</w:t>
      </w:r>
      <w:r w:rsidR="00A233B6">
        <w:rPr>
          <w:rFonts w:hint="eastAsia"/>
        </w:rPr>
        <w:t>确认</w:t>
      </w:r>
      <w:r>
        <w:rPr>
          <w:rFonts w:hint="eastAsia"/>
        </w:rPr>
        <w:t>。</w:t>
      </w:r>
    </w:p>
    <w:p w:rsidR="00A47977" w:rsidRPr="00A233B6" w:rsidRDefault="00A47977" w:rsidP="00F171B2">
      <w:pPr>
        <w:adjustRightInd w:val="0"/>
        <w:spacing w:line="360" w:lineRule="auto"/>
        <w:textAlignment w:val="baseline"/>
      </w:pPr>
    </w:p>
    <w:p w:rsidR="009041EE" w:rsidRPr="009041EE" w:rsidRDefault="00F171B2" w:rsidP="009041EE">
      <w:pPr>
        <w:pStyle w:val="14"/>
        <w:numPr>
          <w:ilvl w:val="0"/>
          <w:numId w:val="5"/>
        </w:numPr>
      </w:pPr>
      <w:bookmarkStart w:id="57" w:name="_Toc2587510"/>
      <w:r>
        <w:rPr>
          <w:rFonts w:hint="eastAsia"/>
        </w:rPr>
        <w:lastRenderedPageBreak/>
        <w:t>验收人员及时间计划</w:t>
      </w:r>
      <w:bookmarkEnd w:id="57"/>
    </w:p>
    <w:p w:rsidR="009041EE" w:rsidRPr="009041EE" w:rsidRDefault="006D45F6" w:rsidP="009041EE">
      <w:pPr>
        <w:spacing w:line="360" w:lineRule="auto"/>
        <w:ind w:firstLineChars="200" w:firstLine="480"/>
        <w:rPr>
          <w:szCs w:val="24"/>
        </w:rPr>
      </w:pPr>
      <w:r>
        <w:rPr>
          <w:rFonts w:hint="eastAsia"/>
          <w:szCs w:val="24"/>
        </w:rPr>
        <w:t>验收小组成立后，应按以下列表确认参验人员名单及验收时间计划表。</w:t>
      </w:r>
    </w:p>
    <w:p w:rsidR="00F171B2" w:rsidRDefault="00EE44BF" w:rsidP="00A34DC4">
      <w:pPr>
        <w:pStyle w:val="25"/>
        <w:numPr>
          <w:ilvl w:val="1"/>
          <w:numId w:val="5"/>
        </w:numPr>
      </w:pPr>
      <w:bookmarkStart w:id="58" w:name="_Toc2587511"/>
      <w:r>
        <w:rPr>
          <w:rFonts w:hint="eastAsia"/>
        </w:rPr>
        <w:t>验收人员</w:t>
      </w:r>
      <w:r w:rsidR="00A34DC4">
        <w:rPr>
          <w:rFonts w:hint="eastAsia"/>
        </w:rPr>
        <w:t>名单</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2"/>
        <w:gridCol w:w="2330"/>
        <w:gridCol w:w="4450"/>
      </w:tblGrid>
      <w:tr w:rsidR="00EE44BF" w:rsidRPr="00026885" w:rsidTr="00637FCF">
        <w:tc>
          <w:tcPr>
            <w:tcW w:w="1022" w:type="pct"/>
            <w:shd w:val="clear" w:color="auto" w:fill="E0E0E0"/>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参与验收部门</w:t>
            </w:r>
          </w:p>
        </w:tc>
        <w:tc>
          <w:tcPr>
            <w:tcW w:w="1367" w:type="pct"/>
            <w:shd w:val="clear" w:color="auto" w:fill="E0E0E0"/>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角色</w:t>
            </w:r>
          </w:p>
        </w:tc>
        <w:tc>
          <w:tcPr>
            <w:tcW w:w="2611" w:type="pct"/>
            <w:shd w:val="clear" w:color="auto" w:fill="E0E0E0"/>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人员名单</w:t>
            </w:r>
          </w:p>
        </w:tc>
      </w:tr>
      <w:tr w:rsidR="00EE44BF" w:rsidRPr="00026885" w:rsidTr="00637FCF">
        <w:trPr>
          <w:trHeight w:val="279"/>
        </w:trPr>
        <w:tc>
          <w:tcPr>
            <w:tcW w:w="1022" w:type="pct"/>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部</w:t>
            </w:r>
          </w:p>
        </w:tc>
        <w:tc>
          <w:tcPr>
            <w:tcW w:w="1367" w:type="pct"/>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需求牵头部门</w:t>
            </w:r>
          </w:p>
        </w:tc>
        <w:tc>
          <w:tcPr>
            <w:tcW w:w="2611" w:type="pct"/>
            <w:vAlign w:val="center"/>
          </w:tcPr>
          <w:p w:rsidR="00EE44BF" w:rsidRPr="00637FCF" w:rsidRDefault="00EE44BF" w:rsidP="006D0669">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p>
        </w:tc>
      </w:tr>
      <w:tr w:rsidR="00EE44BF" w:rsidRPr="00026885" w:rsidTr="00637FCF">
        <w:trPr>
          <w:trHeight w:val="527"/>
        </w:trPr>
        <w:tc>
          <w:tcPr>
            <w:tcW w:w="1022" w:type="pct"/>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部</w:t>
            </w:r>
          </w:p>
        </w:tc>
        <w:tc>
          <w:tcPr>
            <w:tcW w:w="1367" w:type="pct"/>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需求部门</w:t>
            </w:r>
          </w:p>
        </w:tc>
        <w:tc>
          <w:tcPr>
            <w:tcW w:w="2611" w:type="pct"/>
            <w:vAlign w:val="center"/>
          </w:tcPr>
          <w:p w:rsidR="00EE44BF" w:rsidRPr="00637FCF" w:rsidRDefault="00EE44BF" w:rsidP="006D0669">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p>
        </w:tc>
      </w:tr>
      <w:tr w:rsidR="00C930F4" w:rsidRPr="00026885" w:rsidTr="00637FCF">
        <w:trPr>
          <w:trHeight w:val="527"/>
        </w:trPr>
        <w:tc>
          <w:tcPr>
            <w:tcW w:w="1022" w:type="pct"/>
            <w:vAlign w:val="center"/>
          </w:tcPr>
          <w:p w:rsidR="00C930F4" w:rsidRPr="00637FCF" w:rsidRDefault="00C930F4" w:rsidP="00C930F4">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部</w:t>
            </w:r>
          </w:p>
        </w:tc>
        <w:tc>
          <w:tcPr>
            <w:tcW w:w="1367" w:type="pct"/>
            <w:vAlign w:val="center"/>
          </w:tcPr>
          <w:p w:rsidR="00C930F4" w:rsidRPr="00637FCF" w:rsidRDefault="00A233B6" w:rsidP="00C930F4">
            <w:pPr>
              <w:spacing w:line="360" w:lineRule="auto"/>
              <w:jc w:val="center"/>
              <w:rPr>
                <w:rFonts w:hAnsi="宋体"/>
                <w:color w:val="000000"/>
                <w:szCs w:val="24"/>
              </w:rPr>
            </w:pPr>
            <w:r>
              <w:rPr>
                <w:rFonts w:hAnsi="宋体" w:hint="eastAsia"/>
                <w:color w:val="000000"/>
                <w:szCs w:val="24"/>
              </w:rPr>
              <w:t>接口系统负责部门（</w:t>
            </w:r>
            <w:r w:rsidR="00C930F4" w:rsidRPr="00637FCF">
              <w:rPr>
                <w:rFonts w:hAnsi="宋体" w:hint="eastAsia"/>
                <w:color w:val="000000"/>
                <w:szCs w:val="24"/>
              </w:rPr>
              <w:t>XXX</w:t>
            </w:r>
            <w:r w:rsidR="00C930F4" w:rsidRPr="00637FCF">
              <w:rPr>
                <w:rFonts w:hAnsi="宋体" w:hint="eastAsia"/>
                <w:color w:val="000000"/>
                <w:szCs w:val="24"/>
              </w:rPr>
              <w:t>系统</w:t>
            </w:r>
            <w:r>
              <w:rPr>
                <w:rFonts w:hAnsi="宋体" w:hint="eastAsia"/>
                <w:color w:val="000000"/>
                <w:szCs w:val="24"/>
              </w:rPr>
              <w:t>）</w:t>
            </w:r>
          </w:p>
        </w:tc>
        <w:tc>
          <w:tcPr>
            <w:tcW w:w="2611" w:type="pct"/>
            <w:vAlign w:val="center"/>
          </w:tcPr>
          <w:p w:rsidR="00C930F4" w:rsidRPr="00637FCF" w:rsidRDefault="00C930F4" w:rsidP="006D0669">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p>
        </w:tc>
      </w:tr>
      <w:tr w:rsidR="00C930F4" w:rsidRPr="00026885" w:rsidTr="00637FCF">
        <w:trPr>
          <w:trHeight w:val="279"/>
        </w:trPr>
        <w:tc>
          <w:tcPr>
            <w:tcW w:w="1022" w:type="pct"/>
            <w:vAlign w:val="center"/>
          </w:tcPr>
          <w:p w:rsidR="00C930F4" w:rsidRPr="00637FCF" w:rsidRDefault="00C930F4" w:rsidP="00C930F4">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部</w:t>
            </w:r>
          </w:p>
        </w:tc>
        <w:tc>
          <w:tcPr>
            <w:tcW w:w="1367" w:type="pct"/>
            <w:vAlign w:val="center"/>
          </w:tcPr>
          <w:p w:rsidR="00C930F4" w:rsidRPr="00637FCF" w:rsidRDefault="00C930F4" w:rsidP="00C930F4">
            <w:pPr>
              <w:spacing w:line="360" w:lineRule="auto"/>
              <w:jc w:val="center"/>
              <w:rPr>
                <w:rFonts w:hAnsi="宋体"/>
                <w:color w:val="000000"/>
                <w:szCs w:val="24"/>
              </w:rPr>
            </w:pPr>
            <w:r w:rsidRPr="00637FCF">
              <w:rPr>
                <w:rFonts w:hAnsi="宋体" w:hint="eastAsia"/>
                <w:color w:val="000000"/>
                <w:szCs w:val="24"/>
              </w:rPr>
              <w:t>运营部门</w:t>
            </w:r>
          </w:p>
        </w:tc>
        <w:tc>
          <w:tcPr>
            <w:tcW w:w="2611" w:type="pct"/>
            <w:vAlign w:val="center"/>
          </w:tcPr>
          <w:p w:rsidR="00C930F4" w:rsidRPr="00637FCF" w:rsidRDefault="00C930F4" w:rsidP="006D0669">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p>
        </w:tc>
      </w:tr>
      <w:tr w:rsidR="00C930F4" w:rsidRPr="00026885" w:rsidTr="00637FCF">
        <w:trPr>
          <w:trHeight w:val="279"/>
        </w:trPr>
        <w:tc>
          <w:tcPr>
            <w:tcW w:w="1022" w:type="pct"/>
            <w:vAlign w:val="center"/>
          </w:tcPr>
          <w:p w:rsidR="00C930F4" w:rsidRPr="00637FCF" w:rsidRDefault="00C930F4" w:rsidP="00C930F4">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部</w:t>
            </w:r>
          </w:p>
        </w:tc>
        <w:tc>
          <w:tcPr>
            <w:tcW w:w="1367" w:type="pct"/>
            <w:vAlign w:val="center"/>
          </w:tcPr>
          <w:p w:rsidR="00C930F4" w:rsidRPr="00637FCF" w:rsidRDefault="00C930F4" w:rsidP="00C930F4">
            <w:pPr>
              <w:spacing w:line="360" w:lineRule="auto"/>
              <w:jc w:val="center"/>
              <w:rPr>
                <w:rFonts w:hAnsi="宋体"/>
                <w:color w:val="000000"/>
                <w:szCs w:val="24"/>
              </w:rPr>
            </w:pPr>
            <w:r w:rsidRPr="00637FCF">
              <w:rPr>
                <w:rFonts w:hAnsi="宋体" w:hint="eastAsia"/>
                <w:color w:val="000000"/>
                <w:szCs w:val="24"/>
              </w:rPr>
              <w:t>技术部门</w:t>
            </w:r>
          </w:p>
        </w:tc>
        <w:tc>
          <w:tcPr>
            <w:tcW w:w="2611" w:type="pct"/>
            <w:vAlign w:val="center"/>
          </w:tcPr>
          <w:p w:rsidR="00C930F4" w:rsidRPr="00637FCF" w:rsidRDefault="00C930F4" w:rsidP="006D0669">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p>
        </w:tc>
      </w:tr>
    </w:tbl>
    <w:p w:rsidR="00EE44BF" w:rsidRDefault="00A34DC4" w:rsidP="00A34DC4">
      <w:pPr>
        <w:pStyle w:val="25"/>
        <w:numPr>
          <w:ilvl w:val="1"/>
          <w:numId w:val="5"/>
        </w:numPr>
      </w:pPr>
      <w:bookmarkStart w:id="59" w:name="_Toc2587512"/>
      <w:r>
        <w:rPr>
          <w:rFonts w:hint="eastAsia"/>
        </w:rPr>
        <w:t>验收计划</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5"/>
        <w:gridCol w:w="891"/>
        <w:gridCol w:w="1241"/>
        <w:gridCol w:w="1411"/>
        <w:gridCol w:w="1982"/>
        <w:gridCol w:w="1982"/>
      </w:tblGrid>
      <w:tr w:rsidR="00807833" w:rsidRPr="00026885" w:rsidTr="00DC3E7A">
        <w:tc>
          <w:tcPr>
            <w:tcW w:w="595" w:type="pct"/>
            <w:shd w:val="clear" w:color="auto" w:fill="E0E0E0"/>
          </w:tcPr>
          <w:p w:rsidR="00807833" w:rsidRDefault="00807833" w:rsidP="00347222">
            <w:pPr>
              <w:spacing w:line="360" w:lineRule="auto"/>
              <w:jc w:val="center"/>
              <w:rPr>
                <w:rFonts w:hAnsi="宋体"/>
                <w:color w:val="000000"/>
                <w:szCs w:val="24"/>
              </w:rPr>
            </w:pPr>
            <w:r>
              <w:rPr>
                <w:rFonts w:hAnsi="宋体" w:hint="eastAsia"/>
                <w:color w:val="000000"/>
                <w:szCs w:val="24"/>
              </w:rPr>
              <w:t>阶段</w:t>
            </w:r>
          </w:p>
        </w:tc>
        <w:tc>
          <w:tcPr>
            <w:tcW w:w="522" w:type="pct"/>
            <w:shd w:val="clear" w:color="auto" w:fill="E0E0E0"/>
            <w:vAlign w:val="center"/>
          </w:tcPr>
          <w:p w:rsidR="00807833" w:rsidRPr="00637FCF" w:rsidRDefault="00807833" w:rsidP="00347222">
            <w:pPr>
              <w:spacing w:line="360" w:lineRule="auto"/>
              <w:jc w:val="center"/>
              <w:rPr>
                <w:rFonts w:hAnsi="宋体"/>
                <w:color w:val="000000"/>
                <w:szCs w:val="24"/>
              </w:rPr>
            </w:pPr>
            <w:r>
              <w:rPr>
                <w:rFonts w:hAnsi="宋体" w:hint="eastAsia"/>
                <w:color w:val="000000"/>
                <w:szCs w:val="24"/>
              </w:rPr>
              <w:t>工作任务</w:t>
            </w:r>
          </w:p>
        </w:tc>
        <w:tc>
          <w:tcPr>
            <w:tcW w:w="728" w:type="pct"/>
            <w:shd w:val="clear" w:color="auto" w:fill="E0E0E0"/>
            <w:vAlign w:val="center"/>
          </w:tcPr>
          <w:p w:rsidR="00807833" w:rsidRPr="00637FCF" w:rsidRDefault="00807833" w:rsidP="00347222">
            <w:pPr>
              <w:spacing w:line="360" w:lineRule="auto"/>
              <w:jc w:val="center"/>
              <w:rPr>
                <w:rFonts w:hAnsi="宋体"/>
                <w:color w:val="000000"/>
                <w:szCs w:val="24"/>
              </w:rPr>
            </w:pPr>
            <w:r>
              <w:rPr>
                <w:rFonts w:hAnsi="宋体" w:hint="eastAsia"/>
                <w:color w:val="000000"/>
                <w:szCs w:val="24"/>
              </w:rPr>
              <w:t>开始时间</w:t>
            </w:r>
          </w:p>
        </w:tc>
        <w:tc>
          <w:tcPr>
            <w:tcW w:w="828" w:type="pct"/>
            <w:shd w:val="clear" w:color="auto" w:fill="E0E0E0"/>
          </w:tcPr>
          <w:p w:rsidR="00807833" w:rsidRPr="00637FCF" w:rsidRDefault="00807833" w:rsidP="00347222">
            <w:pPr>
              <w:spacing w:line="360" w:lineRule="auto"/>
              <w:jc w:val="center"/>
              <w:rPr>
                <w:rFonts w:hAnsi="宋体"/>
                <w:color w:val="000000"/>
                <w:szCs w:val="24"/>
              </w:rPr>
            </w:pPr>
            <w:r>
              <w:rPr>
                <w:rFonts w:hAnsi="宋体" w:hint="eastAsia"/>
                <w:color w:val="000000"/>
                <w:szCs w:val="24"/>
              </w:rPr>
              <w:t>结束时间</w:t>
            </w:r>
          </w:p>
        </w:tc>
        <w:tc>
          <w:tcPr>
            <w:tcW w:w="1163" w:type="pct"/>
            <w:shd w:val="clear" w:color="auto" w:fill="E0E0E0"/>
            <w:vAlign w:val="center"/>
          </w:tcPr>
          <w:p w:rsidR="00807833" w:rsidRPr="00637FCF" w:rsidRDefault="00807833" w:rsidP="00347222">
            <w:pPr>
              <w:spacing w:line="360" w:lineRule="auto"/>
              <w:jc w:val="center"/>
              <w:rPr>
                <w:rFonts w:hAnsi="宋体"/>
                <w:color w:val="000000"/>
                <w:szCs w:val="24"/>
              </w:rPr>
            </w:pPr>
            <w:r>
              <w:rPr>
                <w:rFonts w:hAnsi="宋体" w:hint="eastAsia"/>
                <w:color w:val="000000"/>
                <w:szCs w:val="24"/>
              </w:rPr>
              <w:t>参加人</w:t>
            </w:r>
          </w:p>
        </w:tc>
        <w:tc>
          <w:tcPr>
            <w:tcW w:w="1163" w:type="pct"/>
            <w:shd w:val="clear" w:color="auto" w:fill="E0E0E0"/>
          </w:tcPr>
          <w:p w:rsidR="00807833" w:rsidRDefault="00807833" w:rsidP="00807833">
            <w:pPr>
              <w:spacing w:line="360" w:lineRule="auto"/>
              <w:jc w:val="center"/>
              <w:rPr>
                <w:rFonts w:hAnsi="宋体"/>
                <w:color w:val="000000"/>
                <w:szCs w:val="24"/>
              </w:rPr>
            </w:pPr>
            <w:r>
              <w:rPr>
                <w:rFonts w:hAnsi="宋体" w:hint="eastAsia"/>
                <w:color w:val="000000"/>
                <w:szCs w:val="24"/>
              </w:rPr>
              <w:t>验收</w:t>
            </w:r>
            <w:r w:rsidR="004B0358">
              <w:rPr>
                <w:rFonts w:hAnsi="宋体" w:hint="eastAsia"/>
                <w:color w:val="000000"/>
                <w:szCs w:val="24"/>
              </w:rPr>
              <w:t>组织方式</w:t>
            </w:r>
          </w:p>
        </w:tc>
      </w:tr>
      <w:tr w:rsidR="00807833" w:rsidRPr="00026885" w:rsidTr="00DC3E7A">
        <w:trPr>
          <w:trHeight w:val="279"/>
        </w:trPr>
        <w:tc>
          <w:tcPr>
            <w:tcW w:w="595" w:type="pct"/>
            <w:vMerge w:val="restart"/>
          </w:tcPr>
          <w:p w:rsidR="00807833" w:rsidRPr="00637FCF" w:rsidRDefault="00807833" w:rsidP="00347222">
            <w:pPr>
              <w:spacing w:line="360" w:lineRule="auto"/>
              <w:jc w:val="center"/>
              <w:rPr>
                <w:snapToGrid w:val="0"/>
                <w:szCs w:val="24"/>
              </w:rPr>
            </w:pPr>
            <w:r>
              <w:rPr>
                <w:snapToGrid w:val="0"/>
                <w:szCs w:val="24"/>
              </w:rPr>
              <w:t>验收准备</w:t>
            </w:r>
          </w:p>
        </w:tc>
        <w:tc>
          <w:tcPr>
            <w:tcW w:w="522" w:type="pct"/>
            <w:vAlign w:val="center"/>
          </w:tcPr>
          <w:p w:rsidR="00807833" w:rsidRPr="00637FCF" w:rsidRDefault="00807833" w:rsidP="00F24B04">
            <w:pPr>
              <w:spacing w:line="360" w:lineRule="auto"/>
              <w:jc w:val="center"/>
              <w:rPr>
                <w:rFonts w:hAnsi="宋体"/>
                <w:color w:val="000000"/>
                <w:szCs w:val="24"/>
              </w:rPr>
            </w:pPr>
            <w:r>
              <w:rPr>
                <w:rFonts w:hAnsi="宋体" w:hint="eastAsia"/>
                <w:color w:val="000000"/>
                <w:szCs w:val="24"/>
              </w:rPr>
              <w:t>验收环境准备</w:t>
            </w:r>
          </w:p>
        </w:tc>
        <w:tc>
          <w:tcPr>
            <w:tcW w:w="728" w:type="pct"/>
          </w:tcPr>
          <w:p w:rsidR="00807833" w:rsidRDefault="00807833" w:rsidP="00347222">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828" w:type="pct"/>
          </w:tcPr>
          <w:p w:rsidR="00807833" w:rsidRDefault="00807833" w:rsidP="00347222">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1163" w:type="pct"/>
            <w:vAlign w:val="center"/>
          </w:tcPr>
          <w:p w:rsidR="00807833" w:rsidRPr="00637FCF" w:rsidRDefault="00807833" w:rsidP="00347222">
            <w:pPr>
              <w:spacing w:line="360" w:lineRule="auto"/>
              <w:rPr>
                <w:rFonts w:hAnsi="宋体"/>
                <w:color w:val="000000"/>
                <w:szCs w:val="24"/>
              </w:rPr>
            </w:pPr>
            <w:r w:rsidRPr="00420215">
              <w:rPr>
                <w:rFonts w:hint="eastAsia"/>
              </w:rPr>
              <w:t>运营人员</w:t>
            </w:r>
            <w:r>
              <w:rPr>
                <w:rFonts w:hint="eastAsia"/>
              </w:rPr>
              <w:t>xxx</w:t>
            </w:r>
            <w:r w:rsidRPr="00420215">
              <w:rPr>
                <w:rFonts w:hint="eastAsia"/>
              </w:rPr>
              <w:t>、技术相关人员</w:t>
            </w:r>
            <w:r>
              <w:rPr>
                <w:rFonts w:hint="eastAsia"/>
              </w:rPr>
              <w:t>xxx</w:t>
            </w:r>
          </w:p>
        </w:tc>
        <w:tc>
          <w:tcPr>
            <w:tcW w:w="1163" w:type="pct"/>
          </w:tcPr>
          <w:p w:rsidR="00807833" w:rsidRPr="00420215" w:rsidRDefault="00807833" w:rsidP="00347222">
            <w:pPr>
              <w:spacing w:line="360" w:lineRule="auto"/>
            </w:pPr>
          </w:p>
        </w:tc>
      </w:tr>
      <w:tr w:rsidR="00807833" w:rsidRPr="00026885" w:rsidTr="00DC3E7A">
        <w:trPr>
          <w:trHeight w:val="279"/>
        </w:trPr>
        <w:tc>
          <w:tcPr>
            <w:tcW w:w="595" w:type="pct"/>
            <w:vMerge/>
          </w:tcPr>
          <w:p w:rsidR="00807833" w:rsidRPr="00637FCF" w:rsidRDefault="00807833" w:rsidP="00DA05C9">
            <w:pPr>
              <w:spacing w:line="360" w:lineRule="auto"/>
              <w:jc w:val="center"/>
              <w:rPr>
                <w:snapToGrid w:val="0"/>
                <w:szCs w:val="24"/>
              </w:rPr>
            </w:pPr>
          </w:p>
        </w:tc>
        <w:tc>
          <w:tcPr>
            <w:tcW w:w="522" w:type="pct"/>
            <w:vAlign w:val="center"/>
          </w:tcPr>
          <w:p w:rsidR="00807833" w:rsidRDefault="00807833" w:rsidP="00F24B04">
            <w:pPr>
              <w:spacing w:line="360" w:lineRule="auto"/>
              <w:jc w:val="center"/>
              <w:rPr>
                <w:rFonts w:hAnsi="宋体"/>
                <w:color w:val="000000"/>
                <w:szCs w:val="24"/>
              </w:rPr>
            </w:pPr>
            <w:r>
              <w:rPr>
                <w:rFonts w:hAnsi="宋体" w:hint="eastAsia"/>
                <w:color w:val="000000"/>
                <w:szCs w:val="24"/>
              </w:rPr>
              <w:t>验收数据初始化</w:t>
            </w:r>
          </w:p>
        </w:tc>
        <w:tc>
          <w:tcPr>
            <w:tcW w:w="7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8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1163" w:type="pct"/>
            <w:vAlign w:val="center"/>
          </w:tcPr>
          <w:p w:rsidR="00807833" w:rsidRPr="00637FCF" w:rsidRDefault="00807833" w:rsidP="00DA05C9">
            <w:pPr>
              <w:spacing w:line="360" w:lineRule="auto"/>
              <w:rPr>
                <w:rFonts w:hAnsi="宋体"/>
                <w:color w:val="000000"/>
                <w:szCs w:val="24"/>
              </w:rPr>
            </w:pPr>
            <w:r w:rsidRPr="00420215">
              <w:rPr>
                <w:rFonts w:hint="eastAsia"/>
              </w:rPr>
              <w:t>运营人员</w:t>
            </w:r>
            <w:r>
              <w:rPr>
                <w:rFonts w:hint="eastAsia"/>
              </w:rPr>
              <w:t>xxx</w:t>
            </w:r>
            <w:r w:rsidRPr="00420215">
              <w:rPr>
                <w:rFonts w:hint="eastAsia"/>
              </w:rPr>
              <w:t>、技术相关人员</w:t>
            </w:r>
            <w:r>
              <w:rPr>
                <w:rFonts w:hint="eastAsia"/>
              </w:rPr>
              <w:t>xxx</w:t>
            </w:r>
          </w:p>
        </w:tc>
        <w:tc>
          <w:tcPr>
            <w:tcW w:w="1163" w:type="pct"/>
          </w:tcPr>
          <w:p w:rsidR="00807833" w:rsidRPr="00420215" w:rsidRDefault="00807833" w:rsidP="00DA05C9">
            <w:pPr>
              <w:spacing w:line="360" w:lineRule="auto"/>
            </w:pPr>
          </w:p>
        </w:tc>
      </w:tr>
      <w:tr w:rsidR="00807833" w:rsidRPr="00026885" w:rsidTr="00DC3E7A">
        <w:trPr>
          <w:trHeight w:val="279"/>
        </w:trPr>
        <w:tc>
          <w:tcPr>
            <w:tcW w:w="595" w:type="pct"/>
            <w:vMerge w:val="restart"/>
          </w:tcPr>
          <w:p w:rsidR="00807833" w:rsidRPr="00637FCF" w:rsidRDefault="00807833" w:rsidP="00DA05C9">
            <w:pPr>
              <w:spacing w:line="360" w:lineRule="auto"/>
              <w:jc w:val="center"/>
              <w:rPr>
                <w:snapToGrid w:val="0"/>
                <w:szCs w:val="24"/>
              </w:rPr>
            </w:pPr>
            <w:r>
              <w:rPr>
                <w:rFonts w:hint="eastAsia"/>
                <w:snapToGrid w:val="0"/>
                <w:szCs w:val="24"/>
              </w:rPr>
              <w:t>第一轮功能验收</w:t>
            </w:r>
          </w:p>
        </w:tc>
        <w:tc>
          <w:tcPr>
            <w:tcW w:w="522" w:type="pct"/>
            <w:vAlign w:val="center"/>
          </w:tcPr>
          <w:p w:rsidR="00807833" w:rsidRPr="00637FCF" w:rsidRDefault="00807833" w:rsidP="00DA05C9">
            <w:pPr>
              <w:spacing w:line="360" w:lineRule="auto"/>
              <w:jc w:val="center"/>
              <w:rPr>
                <w:rFonts w:hAnsi="宋体"/>
                <w:color w:val="000000"/>
                <w:szCs w:val="24"/>
              </w:rPr>
            </w:pPr>
            <w:r>
              <w:rPr>
                <w:rFonts w:hAnsi="宋体" w:hint="eastAsia"/>
                <w:color w:val="000000"/>
                <w:szCs w:val="24"/>
              </w:rPr>
              <w:t>xx</w:t>
            </w:r>
            <w:r>
              <w:rPr>
                <w:rFonts w:hAnsi="宋体" w:hint="eastAsia"/>
                <w:color w:val="000000"/>
                <w:szCs w:val="24"/>
              </w:rPr>
              <w:t>模块</w:t>
            </w:r>
          </w:p>
        </w:tc>
        <w:tc>
          <w:tcPr>
            <w:tcW w:w="7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8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1163" w:type="pct"/>
            <w:vAlign w:val="center"/>
          </w:tcPr>
          <w:p w:rsidR="00807833" w:rsidRPr="00637FCF" w:rsidRDefault="00807833" w:rsidP="00DA05C9">
            <w:pPr>
              <w:spacing w:line="360" w:lineRule="auto"/>
              <w:rPr>
                <w:rFonts w:hAnsi="宋体"/>
                <w:color w:val="000000"/>
                <w:szCs w:val="24"/>
              </w:rPr>
            </w:pPr>
            <w:r w:rsidRPr="00420215">
              <w:rPr>
                <w:rFonts w:hint="eastAsia"/>
              </w:rPr>
              <w:t>需求部门人员</w:t>
            </w:r>
            <w:r>
              <w:rPr>
                <w:rFonts w:hint="eastAsia"/>
              </w:rPr>
              <w:t>xxx</w:t>
            </w:r>
            <w:r>
              <w:rPr>
                <w:rFonts w:hint="eastAsia"/>
              </w:rPr>
              <w:t>、运营人员</w:t>
            </w:r>
            <w:r>
              <w:rPr>
                <w:rFonts w:hint="eastAsia"/>
              </w:rPr>
              <w:t>xxx</w:t>
            </w:r>
          </w:p>
        </w:tc>
        <w:tc>
          <w:tcPr>
            <w:tcW w:w="1163" w:type="pct"/>
          </w:tcPr>
          <w:p w:rsidR="00807833" w:rsidRPr="00420215" w:rsidRDefault="004B0358" w:rsidP="00DA05C9">
            <w:pPr>
              <w:spacing w:line="360" w:lineRule="auto"/>
            </w:pPr>
            <w:r>
              <w:rPr>
                <w:rFonts w:hint="eastAsia"/>
              </w:rPr>
              <w:t>集中在</w:t>
            </w:r>
            <w:r>
              <w:rPr>
                <w:rFonts w:hint="eastAsia"/>
              </w:rPr>
              <w:t>xx</w:t>
            </w:r>
            <w:r>
              <w:rPr>
                <w:rFonts w:hint="eastAsia"/>
              </w:rPr>
              <w:t>会议室验收</w:t>
            </w:r>
            <w:r>
              <w:rPr>
                <w:rFonts w:hint="eastAsia"/>
              </w:rPr>
              <w:t>\</w:t>
            </w:r>
            <w:r>
              <w:rPr>
                <w:rFonts w:hint="eastAsia"/>
              </w:rPr>
              <w:t>分散验收……</w:t>
            </w:r>
          </w:p>
        </w:tc>
      </w:tr>
      <w:tr w:rsidR="00807833" w:rsidRPr="00026885" w:rsidTr="00DC3E7A">
        <w:trPr>
          <w:trHeight w:val="279"/>
        </w:trPr>
        <w:tc>
          <w:tcPr>
            <w:tcW w:w="595" w:type="pct"/>
            <w:vMerge/>
          </w:tcPr>
          <w:p w:rsidR="00807833" w:rsidRPr="00637FCF" w:rsidRDefault="00807833" w:rsidP="00DA05C9">
            <w:pPr>
              <w:spacing w:line="360" w:lineRule="auto"/>
              <w:jc w:val="center"/>
              <w:rPr>
                <w:snapToGrid w:val="0"/>
                <w:szCs w:val="24"/>
              </w:rPr>
            </w:pPr>
          </w:p>
        </w:tc>
        <w:tc>
          <w:tcPr>
            <w:tcW w:w="522" w:type="pct"/>
            <w:vAlign w:val="center"/>
          </w:tcPr>
          <w:p w:rsidR="00807833" w:rsidRPr="00637FCF" w:rsidRDefault="00807833" w:rsidP="00DA05C9">
            <w:pPr>
              <w:spacing w:line="360" w:lineRule="auto"/>
              <w:jc w:val="center"/>
              <w:rPr>
                <w:snapToGrid w:val="0"/>
                <w:szCs w:val="24"/>
              </w:rPr>
            </w:pPr>
            <w:r>
              <w:rPr>
                <w:rFonts w:hint="eastAsia"/>
                <w:snapToGrid w:val="0"/>
                <w:szCs w:val="24"/>
              </w:rPr>
              <w:t>xx</w:t>
            </w:r>
            <w:r>
              <w:rPr>
                <w:rFonts w:hint="eastAsia"/>
                <w:snapToGrid w:val="0"/>
                <w:szCs w:val="24"/>
              </w:rPr>
              <w:t>模块</w:t>
            </w:r>
          </w:p>
        </w:tc>
        <w:tc>
          <w:tcPr>
            <w:tcW w:w="7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8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1163" w:type="pct"/>
            <w:vAlign w:val="center"/>
          </w:tcPr>
          <w:p w:rsidR="00807833" w:rsidRPr="00637FCF" w:rsidRDefault="00807833" w:rsidP="00DA05C9">
            <w:pPr>
              <w:spacing w:line="360" w:lineRule="auto"/>
              <w:rPr>
                <w:rFonts w:hAnsi="宋体"/>
                <w:color w:val="000000"/>
                <w:szCs w:val="24"/>
              </w:rPr>
            </w:pPr>
            <w:r w:rsidRPr="00420215">
              <w:rPr>
                <w:rFonts w:hint="eastAsia"/>
              </w:rPr>
              <w:t>需求部门人员</w:t>
            </w:r>
            <w:r>
              <w:rPr>
                <w:rFonts w:hint="eastAsia"/>
              </w:rPr>
              <w:t>xxx</w:t>
            </w:r>
            <w:r>
              <w:rPr>
                <w:rFonts w:hint="eastAsia"/>
              </w:rPr>
              <w:t>、运营人员</w:t>
            </w:r>
            <w:r>
              <w:rPr>
                <w:rFonts w:hint="eastAsia"/>
              </w:rPr>
              <w:t>xxx</w:t>
            </w:r>
          </w:p>
        </w:tc>
        <w:tc>
          <w:tcPr>
            <w:tcW w:w="1163" w:type="pct"/>
          </w:tcPr>
          <w:p w:rsidR="00807833" w:rsidRPr="00420215" w:rsidRDefault="004B0358" w:rsidP="00DA05C9">
            <w:pPr>
              <w:spacing w:line="360" w:lineRule="auto"/>
            </w:pPr>
            <w:r>
              <w:rPr>
                <w:rFonts w:hint="eastAsia"/>
              </w:rPr>
              <w:t>集中在</w:t>
            </w:r>
            <w:r>
              <w:rPr>
                <w:rFonts w:hint="eastAsia"/>
              </w:rPr>
              <w:t>xx</w:t>
            </w:r>
            <w:r>
              <w:rPr>
                <w:rFonts w:hint="eastAsia"/>
              </w:rPr>
              <w:t>会议室验收</w:t>
            </w:r>
            <w:r>
              <w:rPr>
                <w:rFonts w:hint="eastAsia"/>
              </w:rPr>
              <w:t>\</w:t>
            </w:r>
            <w:r>
              <w:rPr>
                <w:rFonts w:hint="eastAsia"/>
              </w:rPr>
              <w:t>分散验收……</w:t>
            </w:r>
          </w:p>
        </w:tc>
      </w:tr>
      <w:tr w:rsidR="006A60B5" w:rsidRPr="00026885" w:rsidTr="00DC3E7A">
        <w:trPr>
          <w:trHeight w:val="279"/>
        </w:trPr>
        <w:tc>
          <w:tcPr>
            <w:tcW w:w="595" w:type="pct"/>
          </w:tcPr>
          <w:p w:rsidR="006A60B5" w:rsidRPr="00637FCF" w:rsidRDefault="006A60B5" w:rsidP="006A60B5">
            <w:pPr>
              <w:spacing w:line="360" w:lineRule="auto"/>
              <w:jc w:val="center"/>
              <w:rPr>
                <w:snapToGrid w:val="0"/>
                <w:szCs w:val="24"/>
              </w:rPr>
            </w:pPr>
            <w:r>
              <w:rPr>
                <w:snapToGrid w:val="0"/>
                <w:szCs w:val="24"/>
              </w:rPr>
              <w:lastRenderedPageBreak/>
              <w:t>第一轮非功能验收</w:t>
            </w:r>
          </w:p>
        </w:tc>
        <w:tc>
          <w:tcPr>
            <w:tcW w:w="522" w:type="pct"/>
            <w:vAlign w:val="center"/>
          </w:tcPr>
          <w:p w:rsidR="006A60B5" w:rsidRDefault="006A60B5" w:rsidP="006A60B5">
            <w:pPr>
              <w:spacing w:line="360" w:lineRule="auto"/>
              <w:jc w:val="center"/>
              <w:rPr>
                <w:snapToGrid w:val="0"/>
                <w:szCs w:val="24"/>
              </w:rPr>
            </w:pPr>
            <w:r>
              <w:rPr>
                <w:rFonts w:hint="eastAsia"/>
                <w:snapToGrid w:val="0"/>
                <w:szCs w:val="24"/>
              </w:rPr>
              <w:t>性能</w:t>
            </w:r>
            <w:r>
              <w:rPr>
                <w:snapToGrid w:val="0"/>
                <w:szCs w:val="24"/>
              </w:rPr>
              <w:t>验收</w:t>
            </w:r>
          </w:p>
        </w:tc>
        <w:tc>
          <w:tcPr>
            <w:tcW w:w="728" w:type="pct"/>
          </w:tcPr>
          <w:p w:rsidR="006A60B5" w:rsidRPr="0091530D" w:rsidRDefault="006A60B5" w:rsidP="006A60B5">
            <w:pPr>
              <w:rPr>
                <w:snapToGrid w:val="0"/>
                <w:szCs w:val="24"/>
              </w:rPr>
            </w:pPr>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828" w:type="pct"/>
          </w:tcPr>
          <w:p w:rsidR="006A60B5" w:rsidRPr="0091530D" w:rsidRDefault="006A60B5" w:rsidP="006A60B5">
            <w:pPr>
              <w:rPr>
                <w:snapToGrid w:val="0"/>
                <w:szCs w:val="24"/>
              </w:rPr>
            </w:pPr>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1163" w:type="pct"/>
            <w:vAlign w:val="center"/>
          </w:tcPr>
          <w:p w:rsidR="006A60B5" w:rsidRPr="00420215" w:rsidRDefault="006A60B5" w:rsidP="006A60B5">
            <w:pPr>
              <w:spacing w:line="360" w:lineRule="auto"/>
            </w:pPr>
            <w:r w:rsidRPr="00420215">
              <w:rPr>
                <w:rFonts w:hint="eastAsia"/>
              </w:rPr>
              <w:t>运营人员</w:t>
            </w:r>
            <w:r>
              <w:rPr>
                <w:rFonts w:hint="eastAsia"/>
              </w:rPr>
              <w:t>xxx</w:t>
            </w:r>
            <w:r w:rsidRPr="00420215">
              <w:rPr>
                <w:rFonts w:hint="eastAsia"/>
              </w:rPr>
              <w:t>、技术相关人员</w:t>
            </w:r>
            <w:r>
              <w:rPr>
                <w:rFonts w:hint="eastAsia"/>
              </w:rPr>
              <w:t>xxx</w:t>
            </w:r>
          </w:p>
        </w:tc>
        <w:tc>
          <w:tcPr>
            <w:tcW w:w="1163" w:type="pct"/>
          </w:tcPr>
          <w:p w:rsidR="006A60B5" w:rsidRPr="00420215" w:rsidRDefault="006A60B5" w:rsidP="006A60B5">
            <w:pPr>
              <w:spacing w:line="360" w:lineRule="auto"/>
            </w:pPr>
            <w:r>
              <w:rPr>
                <w:rFonts w:hint="eastAsia"/>
              </w:rPr>
              <w:t>集中在</w:t>
            </w:r>
            <w:r>
              <w:rPr>
                <w:rFonts w:hint="eastAsia"/>
              </w:rPr>
              <w:t>xx</w:t>
            </w:r>
            <w:r>
              <w:rPr>
                <w:rFonts w:hint="eastAsia"/>
              </w:rPr>
              <w:t>会议室验收</w:t>
            </w:r>
            <w:r>
              <w:rPr>
                <w:rFonts w:hint="eastAsia"/>
              </w:rPr>
              <w:t>\</w:t>
            </w:r>
            <w:r>
              <w:rPr>
                <w:rFonts w:hint="eastAsia"/>
              </w:rPr>
              <w:t>分散验收……</w:t>
            </w:r>
          </w:p>
        </w:tc>
      </w:tr>
    </w:tbl>
    <w:p w:rsidR="00EB027D" w:rsidRPr="008E7CEF" w:rsidRDefault="002630E4" w:rsidP="00EB027D">
      <w:pPr>
        <w:pStyle w:val="14"/>
        <w:numPr>
          <w:ilvl w:val="0"/>
          <w:numId w:val="5"/>
        </w:numPr>
      </w:pPr>
      <w:bookmarkStart w:id="60" w:name="_Toc397466752"/>
      <w:bookmarkStart w:id="61" w:name="_Toc2587513"/>
      <w:r>
        <w:rPr>
          <w:rFonts w:hint="eastAsia"/>
        </w:rPr>
        <w:t>验收</w:t>
      </w:r>
      <w:bookmarkEnd w:id="60"/>
      <w:r w:rsidR="0087392D">
        <w:rPr>
          <w:rFonts w:hint="eastAsia"/>
        </w:rPr>
        <w:t>案例</w:t>
      </w:r>
      <w:bookmarkEnd w:id="61"/>
    </w:p>
    <w:p w:rsidR="00EB027D" w:rsidRPr="008E5384" w:rsidRDefault="00337CFB" w:rsidP="00EB027D">
      <w:pPr>
        <w:spacing w:line="360" w:lineRule="auto"/>
        <w:ind w:firstLineChars="200" w:firstLine="480"/>
        <w:rPr>
          <w:szCs w:val="24"/>
        </w:rPr>
      </w:pPr>
      <w:r>
        <w:rPr>
          <w:rFonts w:hint="eastAsia"/>
          <w:szCs w:val="24"/>
        </w:rPr>
        <w:t>验收</w:t>
      </w:r>
      <w:r w:rsidR="00EB027D" w:rsidRPr="008E5384">
        <w:rPr>
          <w:rFonts w:hint="eastAsia"/>
          <w:szCs w:val="24"/>
        </w:rPr>
        <w:t>团队</w:t>
      </w:r>
      <w:r w:rsidR="001B0896">
        <w:rPr>
          <w:rFonts w:hint="eastAsia"/>
          <w:szCs w:val="24"/>
        </w:rPr>
        <w:t>人员确认后，将按照相关需求执行验收工作，主要包括功能性验收</w:t>
      </w:r>
      <w:r w:rsidR="00964B84">
        <w:rPr>
          <w:rFonts w:hint="eastAsia"/>
          <w:szCs w:val="24"/>
        </w:rPr>
        <w:t>案例</w:t>
      </w:r>
      <w:r w:rsidR="001B0896">
        <w:rPr>
          <w:rFonts w:hint="eastAsia"/>
          <w:szCs w:val="24"/>
        </w:rPr>
        <w:t>和非功能验收</w:t>
      </w:r>
      <w:r w:rsidR="00964B84">
        <w:rPr>
          <w:rFonts w:hint="eastAsia"/>
          <w:szCs w:val="24"/>
        </w:rPr>
        <w:t>案例</w:t>
      </w:r>
      <w:r w:rsidR="001B0896">
        <w:rPr>
          <w:rFonts w:hint="eastAsia"/>
          <w:szCs w:val="24"/>
        </w:rPr>
        <w:t>，内容如下</w:t>
      </w:r>
      <w:r w:rsidR="00EB027D" w:rsidRPr="008E5384">
        <w:rPr>
          <w:rFonts w:hint="eastAsia"/>
          <w:szCs w:val="24"/>
        </w:rPr>
        <w:t>：</w:t>
      </w:r>
    </w:p>
    <w:p w:rsidR="00AA58CF" w:rsidRDefault="00B33ACF" w:rsidP="00AA58CF">
      <w:pPr>
        <w:pStyle w:val="25"/>
        <w:numPr>
          <w:ilvl w:val="1"/>
          <w:numId w:val="5"/>
        </w:numPr>
      </w:pPr>
      <w:bookmarkStart w:id="62" w:name="_Toc397466753"/>
      <w:bookmarkStart w:id="63" w:name="_Toc2587514"/>
      <w:r>
        <w:rPr>
          <w:rFonts w:hint="eastAsia"/>
        </w:rPr>
        <w:t>功能性验收</w:t>
      </w:r>
      <w:r w:rsidR="00EB027D" w:rsidRPr="00320FE9">
        <w:rPr>
          <w:rFonts w:hint="eastAsia"/>
        </w:rPr>
        <w:t>内容</w:t>
      </w:r>
      <w:bookmarkEnd w:id="62"/>
      <w:bookmarkEnd w:id="63"/>
    </w:p>
    <w:p w:rsidR="009944C0" w:rsidRDefault="00AA58CF" w:rsidP="00AA58CF">
      <w:r>
        <w:rPr>
          <w:rFonts w:hint="eastAsia"/>
        </w:rPr>
        <w:t>包括</w:t>
      </w:r>
      <w:r>
        <w:t>功能验收和用户权限验收</w:t>
      </w:r>
      <w:r>
        <w:rPr>
          <w:rFonts w:hint="eastAsia"/>
        </w:rPr>
        <w:t>。</w:t>
      </w:r>
    </w:p>
    <w:p w:rsidR="00AA58CF" w:rsidRPr="009944C0" w:rsidRDefault="00487EFE" w:rsidP="00AA58CF">
      <w:pPr>
        <w:rPr>
          <w:i/>
        </w:rPr>
      </w:pPr>
      <w:r w:rsidRPr="00487EFE">
        <w:rPr>
          <w:rFonts w:hint="eastAsia"/>
          <w:i/>
        </w:rPr>
        <w:t>（本模板提供案例仅为示例，应根据具体系统撰写全面、细致案例）</w:t>
      </w:r>
    </w:p>
    <w:p w:rsidR="00B43B59" w:rsidRPr="00B43B59" w:rsidRDefault="00B43B59" w:rsidP="00B43B59">
      <w:pPr>
        <w:pStyle w:val="3"/>
        <w:keepLines w:val="0"/>
        <w:numPr>
          <w:ilvl w:val="2"/>
          <w:numId w:val="5"/>
        </w:numPr>
        <w:spacing w:before="120" w:after="60" w:line="360" w:lineRule="auto"/>
      </w:pPr>
      <w:bookmarkStart w:id="64" w:name="_Toc2587515"/>
      <w:r w:rsidRPr="00B43B59">
        <w:rPr>
          <w:rFonts w:hint="eastAsia"/>
        </w:rPr>
        <w:t>业务功能验收</w:t>
      </w:r>
      <w:r w:rsidR="00964B84">
        <w:rPr>
          <w:rFonts w:hint="eastAsia"/>
        </w:rPr>
        <w:t>案例</w:t>
      </w:r>
      <w:bookmarkEnd w:id="64"/>
    </w:p>
    <w:p w:rsidR="0010177D" w:rsidRDefault="00EB027D" w:rsidP="0010177D">
      <w:pPr>
        <w:spacing w:line="360" w:lineRule="auto"/>
        <w:ind w:firstLineChars="200" w:firstLine="480"/>
        <w:rPr>
          <w:szCs w:val="24"/>
        </w:rPr>
      </w:pPr>
      <w:r w:rsidRPr="008E5384">
        <w:rPr>
          <w:rFonts w:hint="eastAsia"/>
          <w:szCs w:val="24"/>
        </w:rPr>
        <w:t>本次</w:t>
      </w:r>
      <w:r w:rsidR="00B33ACF">
        <w:rPr>
          <w:rFonts w:hint="eastAsia"/>
          <w:szCs w:val="24"/>
        </w:rPr>
        <w:t>功能性验收</w:t>
      </w:r>
      <w:r w:rsidRPr="00A23225">
        <w:rPr>
          <w:rFonts w:hint="eastAsia"/>
          <w:szCs w:val="24"/>
        </w:rPr>
        <w:t>对</w:t>
      </w:r>
      <w:r w:rsidR="00D673FF">
        <w:rPr>
          <w:rFonts w:hint="eastAsia"/>
          <w:snapToGrid w:val="0"/>
          <w:szCs w:val="24"/>
        </w:rPr>
        <w:t>XXX</w:t>
      </w:r>
      <w:r>
        <w:rPr>
          <w:rFonts w:hint="eastAsia"/>
          <w:snapToGrid w:val="0"/>
          <w:szCs w:val="24"/>
        </w:rPr>
        <w:t>系统</w:t>
      </w:r>
      <w:r w:rsidRPr="00A23225">
        <w:rPr>
          <w:rFonts w:hint="eastAsia"/>
          <w:szCs w:val="24"/>
        </w:rPr>
        <w:t>的全部业务功能进行</w:t>
      </w:r>
      <w:r w:rsidR="00337CFB">
        <w:rPr>
          <w:rFonts w:hint="eastAsia"/>
          <w:szCs w:val="24"/>
        </w:rPr>
        <w:t>验收</w:t>
      </w:r>
      <w:r w:rsidRPr="00A23225">
        <w:rPr>
          <w:rFonts w:hint="eastAsia"/>
          <w:szCs w:val="24"/>
        </w:rPr>
        <w:t>，验证功能是否正确实现</w:t>
      </w:r>
      <w:r>
        <w:rPr>
          <w:rFonts w:hint="eastAsia"/>
          <w:szCs w:val="24"/>
        </w:rPr>
        <w:t>、界面是否</w:t>
      </w:r>
      <w:r w:rsidR="00CA7CF5">
        <w:rPr>
          <w:rFonts w:hint="eastAsia"/>
          <w:szCs w:val="24"/>
        </w:rPr>
        <w:t>友好</w:t>
      </w:r>
      <w:r w:rsidRPr="00A23225">
        <w:rPr>
          <w:rFonts w:hint="eastAsia"/>
          <w:szCs w:val="24"/>
        </w:rPr>
        <w:t>。</w:t>
      </w:r>
    </w:p>
    <w:p w:rsidR="0010177D" w:rsidRPr="00B0258F" w:rsidRDefault="0010177D" w:rsidP="0010177D">
      <w:pPr>
        <w:spacing w:line="360" w:lineRule="auto"/>
        <w:ind w:firstLineChars="200" w:firstLine="482"/>
        <w:rPr>
          <w:b/>
          <w:szCs w:val="24"/>
        </w:rPr>
      </w:pPr>
      <w:r w:rsidRPr="00B0258F">
        <w:rPr>
          <w:rFonts w:hint="eastAsia"/>
          <w:b/>
          <w:szCs w:val="32"/>
        </w:rPr>
        <w:t>数据</w:t>
      </w:r>
      <w:r w:rsidRPr="00B0258F">
        <w:rPr>
          <w:b/>
          <w:szCs w:val="32"/>
        </w:rPr>
        <w:t>查询案例：</w:t>
      </w:r>
    </w:p>
    <w:tbl>
      <w:tblPr>
        <w:tblStyle w:val="af2"/>
        <w:tblW w:w="0" w:type="auto"/>
        <w:tblLook w:val="04A0"/>
      </w:tblPr>
      <w:tblGrid>
        <w:gridCol w:w="1659"/>
        <w:gridCol w:w="1659"/>
        <w:gridCol w:w="1659"/>
        <w:gridCol w:w="1659"/>
        <w:gridCol w:w="1660"/>
      </w:tblGrid>
      <w:tr w:rsidR="0070582C" w:rsidTr="0070582C">
        <w:tc>
          <w:tcPr>
            <w:tcW w:w="1659" w:type="dxa"/>
          </w:tcPr>
          <w:p w:rsidR="0070582C" w:rsidRDefault="0070582C" w:rsidP="0070582C">
            <w:pPr>
              <w:spacing w:line="360" w:lineRule="auto"/>
              <w:rPr>
                <w:szCs w:val="24"/>
              </w:rPr>
            </w:pPr>
            <w:r>
              <w:rPr>
                <w:rFonts w:ascii="仿宋_GB2312" w:eastAsia="仿宋_GB2312" w:hint="eastAsia"/>
                <w:b/>
              </w:rPr>
              <w:t>序号</w:t>
            </w:r>
          </w:p>
        </w:tc>
        <w:tc>
          <w:tcPr>
            <w:tcW w:w="1659" w:type="dxa"/>
          </w:tcPr>
          <w:p w:rsidR="0070582C" w:rsidRDefault="0070582C" w:rsidP="0070582C">
            <w:pPr>
              <w:spacing w:line="360" w:lineRule="auto"/>
              <w:rPr>
                <w:szCs w:val="24"/>
              </w:rPr>
            </w:pPr>
            <w:r>
              <w:rPr>
                <w:rFonts w:ascii="仿宋_GB2312" w:eastAsia="仿宋_GB2312" w:hint="eastAsia"/>
                <w:b/>
              </w:rPr>
              <w:t>功能</w:t>
            </w:r>
          </w:p>
        </w:tc>
        <w:tc>
          <w:tcPr>
            <w:tcW w:w="1659" w:type="dxa"/>
          </w:tcPr>
          <w:p w:rsidR="0070582C" w:rsidRDefault="0070582C" w:rsidP="0070582C">
            <w:pPr>
              <w:spacing w:line="360" w:lineRule="auto"/>
              <w:rPr>
                <w:szCs w:val="24"/>
              </w:rPr>
            </w:pPr>
            <w:r>
              <w:rPr>
                <w:rFonts w:ascii="仿宋_GB2312" w:eastAsia="仿宋_GB2312" w:hint="eastAsia"/>
                <w:b/>
              </w:rPr>
              <w:t>案例描述</w:t>
            </w:r>
          </w:p>
        </w:tc>
        <w:tc>
          <w:tcPr>
            <w:tcW w:w="1659" w:type="dxa"/>
          </w:tcPr>
          <w:p w:rsidR="0070582C" w:rsidRDefault="0070582C" w:rsidP="0070582C">
            <w:pPr>
              <w:spacing w:line="360" w:lineRule="auto"/>
              <w:rPr>
                <w:szCs w:val="24"/>
              </w:rPr>
            </w:pPr>
            <w:r>
              <w:rPr>
                <w:rFonts w:ascii="仿宋_GB2312" w:eastAsia="仿宋_GB2312" w:hint="eastAsia"/>
                <w:b/>
              </w:rPr>
              <w:t>期望结果</w:t>
            </w:r>
          </w:p>
        </w:tc>
        <w:tc>
          <w:tcPr>
            <w:tcW w:w="1660" w:type="dxa"/>
          </w:tcPr>
          <w:p w:rsidR="0070582C" w:rsidRDefault="009944C0" w:rsidP="0070582C">
            <w:pPr>
              <w:spacing w:line="360" w:lineRule="auto"/>
              <w:rPr>
                <w:szCs w:val="24"/>
              </w:rPr>
            </w:pPr>
            <w:r>
              <w:rPr>
                <w:rFonts w:ascii="仿宋_GB2312" w:eastAsia="仿宋_GB2312" w:hint="eastAsia"/>
                <w:b/>
              </w:rPr>
              <w:t>验收问题</w:t>
            </w:r>
          </w:p>
        </w:tc>
      </w:tr>
      <w:tr w:rsidR="0010177D" w:rsidTr="006558CE">
        <w:tc>
          <w:tcPr>
            <w:tcW w:w="1659" w:type="dxa"/>
            <w:vAlign w:val="center"/>
          </w:tcPr>
          <w:p w:rsidR="0010177D" w:rsidRDefault="0010177D" w:rsidP="0010177D">
            <w:pPr>
              <w:spacing w:line="360" w:lineRule="auto"/>
              <w:rPr>
                <w:szCs w:val="24"/>
              </w:rPr>
            </w:pPr>
            <w:r>
              <w:rPr>
                <w:rFonts w:ascii="仿宋_GB2312" w:eastAsia="仿宋_GB2312" w:hint="eastAsia"/>
              </w:rPr>
              <w:t>1</w:t>
            </w:r>
          </w:p>
        </w:tc>
        <w:tc>
          <w:tcPr>
            <w:tcW w:w="1659" w:type="dxa"/>
            <w:vAlign w:val="center"/>
          </w:tcPr>
          <w:p w:rsidR="0010177D" w:rsidRDefault="0010177D" w:rsidP="0010177D">
            <w:pPr>
              <w:spacing w:line="360" w:lineRule="auto"/>
              <w:rPr>
                <w:szCs w:val="24"/>
              </w:rPr>
            </w:pPr>
            <w:r>
              <w:rPr>
                <w:rFonts w:ascii="仿宋_GB2312" w:eastAsia="仿宋_GB2312" w:hint="eastAsia"/>
              </w:rPr>
              <w:t>双边报价数据的查询</w:t>
            </w:r>
          </w:p>
        </w:tc>
        <w:tc>
          <w:tcPr>
            <w:tcW w:w="1659" w:type="dxa"/>
            <w:vAlign w:val="center"/>
          </w:tcPr>
          <w:p w:rsidR="0010177D" w:rsidRDefault="0010177D" w:rsidP="0010177D">
            <w:pPr>
              <w:spacing w:line="360" w:lineRule="auto"/>
              <w:rPr>
                <w:szCs w:val="24"/>
              </w:rPr>
            </w:pPr>
            <w:r>
              <w:rPr>
                <w:rFonts w:ascii="仿宋_GB2312" w:eastAsia="仿宋_GB2312" w:hint="eastAsia"/>
              </w:rPr>
              <w:t>输入做市机构（可模糊查询），选择日期区间查询</w:t>
            </w:r>
          </w:p>
        </w:tc>
        <w:tc>
          <w:tcPr>
            <w:tcW w:w="1659" w:type="dxa"/>
            <w:vAlign w:val="center"/>
          </w:tcPr>
          <w:p w:rsidR="0010177D" w:rsidRDefault="0010177D" w:rsidP="0010177D">
            <w:pPr>
              <w:spacing w:line="360" w:lineRule="auto"/>
              <w:rPr>
                <w:szCs w:val="24"/>
              </w:rPr>
            </w:pPr>
            <w:r>
              <w:rPr>
                <w:rFonts w:ascii="仿宋_GB2312" w:eastAsia="仿宋_GB2312" w:hint="eastAsia"/>
              </w:rPr>
              <w:t>查询结果显示正确</w:t>
            </w:r>
          </w:p>
        </w:tc>
        <w:tc>
          <w:tcPr>
            <w:tcW w:w="1660" w:type="dxa"/>
            <w:vAlign w:val="center"/>
          </w:tcPr>
          <w:p w:rsidR="0010177D" w:rsidRDefault="0010177D" w:rsidP="0010177D">
            <w:pPr>
              <w:spacing w:line="360" w:lineRule="auto"/>
              <w:rPr>
                <w:szCs w:val="24"/>
              </w:rPr>
            </w:pPr>
          </w:p>
        </w:tc>
      </w:tr>
      <w:tr w:rsidR="0010177D" w:rsidTr="006558CE">
        <w:tc>
          <w:tcPr>
            <w:tcW w:w="1659" w:type="dxa"/>
            <w:vAlign w:val="center"/>
          </w:tcPr>
          <w:p w:rsidR="0010177D" w:rsidRDefault="0010177D" w:rsidP="0010177D">
            <w:pPr>
              <w:spacing w:line="360" w:lineRule="auto"/>
              <w:rPr>
                <w:szCs w:val="24"/>
              </w:rPr>
            </w:pPr>
            <w:r>
              <w:rPr>
                <w:rFonts w:ascii="仿宋_GB2312" w:eastAsia="仿宋_GB2312" w:hint="eastAsia"/>
              </w:rPr>
              <w:t>2</w:t>
            </w:r>
          </w:p>
        </w:tc>
        <w:tc>
          <w:tcPr>
            <w:tcW w:w="1659" w:type="dxa"/>
            <w:vAlign w:val="center"/>
          </w:tcPr>
          <w:p w:rsidR="0010177D" w:rsidRDefault="0010177D" w:rsidP="0010177D">
            <w:pPr>
              <w:spacing w:line="360" w:lineRule="auto"/>
              <w:rPr>
                <w:szCs w:val="24"/>
              </w:rPr>
            </w:pPr>
            <w:r>
              <w:rPr>
                <w:rFonts w:ascii="仿宋_GB2312" w:eastAsia="仿宋_GB2312" w:hint="eastAsia"/>
              </w:rPr>
              <w:t>双边报价数据导出</w:t>
            </w:r>
          </w:p>
        </w:tc>
        <w:tc>
          <w:tcPr>
            <w:tcW w:w="1659" w:type="dxa"/>
            <w:vAlign w:val="center"/>
          </w:tcPr>
          <w:p w:rsidR="0010177D" w:rsidRDefault="0010177D" w:rsidP="0010177D">
            <w:pPr>
              <w:spacing w:line="360" w:lineRule="auto"/>
              <w:rPr>
                <w:szCs w:val="24"/>
              </w:rPr>
            </w:pPr>
            <w:r>
              <w:rPr>
                <w:rFonts w:ascii="仿宋_GB2312" w:eastAsia="仿宋_GB2312" w:hint="eastAsia"/>
              </w:rPr>
              <w:t>选择数据进行导出</w:t>
            </w:r>
          </w:p>
        </w:tc>
        <w:tc>
          <w:tcPr>
            <w:tcW w:w="1659" w:type="dxa"/>
            <w:vAlign w:val="center"/>
          </w:tcPr>
          <w:p w:rsidR="0010177D" w:rsidRDefault="0010177D" w:rsidP="0010177D">
            <w:pPr>
              <w:spacing w:line="360" w:lineRule="auto"/>
              <w:rPr>
                <w:szCs w:val="24"/>
              </w:rPr>
            </w:pPr>
            <w:r>
              <w:rPr>
                <w:rFonts w:ascii="仿宋_GB2312" w:eastAsia="仿宋_GB2312" w:hint="eastAsia"/>
              </w:rPr>
              <w:t>导出成功且内容正确</w:t>
            </w:r>
          </w:p>
        </w:tc>
        <w:tc>
          <w:tcPr>
            <w:tcW w:w="1660" w:type="dxa"/>
            <w:vAlign w:val="center"/>
          </w:tcPr>
          <w:p w:rsidR="0010177D" w:rsidRDefault="0010177D" w:rsidP="0010177D">
            <w:pPr>
              <w:spacing w:line="360" w:lineRule="auto"/>
              <w:rPr>
                <w:szCs w:val="24"/>
              </w:rPr>
            </w:pPr>
          </w:p>
        </w:tc>
      </w:tr>
      <w:tr w:rsidR="0010177D" w:rsidTr="006558CE">
        <w:tc>
          <w:tcPr>
            <w:tcW w:w="1659" w:type="dxa"/>
            <w:vAlign w:val="center"/>
          </w:tcPr>
          <w:p w:rsidR="0010177D" w:rsidRDefault="0010177D" w:rsidP="0010177D">
            <w:pPr>
              <w:spacing w:line="360" w:lineRule="auto"/>
              <w:rPr>
                <w:szCs w:val="24"/>
              </w:rPr>
            </w:pPr>
            <w:r>
              <w:rPr>
                <w:rFonts w:ascii="仿宋_GB2312" w:eastAsia="仿宋_GB2312" w:hint="eastAsia"/>
              </w:rPr>
              <w:t>3</w:t>
            </w:r>
          </w:p>
        </w:tc>
        <w:tc>
          <w:tcPr>
            <w:tcW w:w="1659" w:type="dxa"/>
            <w:vAlign w:val="center"/>
          </w:tcPr>
          <w:p w:rsidR="0010177D" w:rsidRDefault="0010177D" w:rsidP="0010177D">
            <w:pPr>
              <w:spacing w:line="360" w:lineRule="auto"/>
              <w:rPr>
                <w:szCs w:val="24"/>
              </w:rPr>
            </w:pPr>
            <w:r>
              <w:rPr>
                <w:rFonts w:ascii="仿宋_GB2312" w:eastAsia="仿宋_GB2312" w:hint="eastAsia"/>
              </w:rPr>
              <w:t>双边成交数据的查询</w:t>
            </w:r>
          </w:p>
        </w:tc>
        <w:tc>
          <w:tcPr>
            <w:tcW w:w="1659" w:type="dxa"/>
            <w:vAlign w:val="center"/>
          </w:tcPr>
          <w:p w:rsidR="0010177D" w:rsidRDefault="0010177D" w:rsidP="0010177D">
            <w:pPr>
              <w:spacing w:line="360" w:lineRule="auto"/>
              <w:rPr>
                <w:szCs w:val="24"/>
              </w:rPr>
            </w:pPr>
            <w:r>
              <w:rPr>
                <w:rFonts w:ascii="仿宋_GB2312" w:eastAsia="仿宋_GB2312" w:hint="eastAsia"/>
              </w:rPr>
              <w:t>输入做市机构（可模糊查询），选择日期区间查询</w:t>
            </w:r>
          </w:p>
        </w:tc>
        <w:tc>
          <w:tcPr>
            <w:tcW w:w="1659" w:type="dxa"/>
            <w:vAlign w:val="center"/>
          </w:tcPr>
          <w:p w:rsidR="0010177D" w:rsidRDefault="0010177D" w:rsidP="0010177D">
            <w:pPr>
              <w:spacing w:line="360" w:lineRule="auto"/>
              <w:rPr>
                <w:szCs w:val="24"/>
              </w:rPr>
            </w:pPr>
            <w:r>
              <w:rPr>
                <w:rFonts w:ascii="仿宋_GB2312" w:eastAsia="仿宋_GB2312" w:hint="eastAsia"/>
              </w:rPr>
              <w:t>查询结果显示正确</w:t>
            </w:r>
          </w:p>
        </w:tc>
        <w:tc>
          <w:tcPr>
            <w:tcW w:w="1660" w:type="dxa"/>
            <w:vAlign w:val="center"/>
          </w:tcPr>
          <w:p w:rsidR="0010177D" w:rsidRDefault="0010177D" w:rsidP="0010177D">
            <w:pPr>
              <w:spacing w:line="360" w:lineRule="auto"/>
              <w:rPr>
                <w:szCs w:val="24"/>
              </w:rPr>
            </w:pPr>
          </w:p>
        </w:tc>
      </w:tr>
      <w:tr w:rsidR="0010177D" w:rsidTr="006558CE">
        <w:tc>
          <w:tcPr>
            <w:tcW w:w="1659" w:type="dxa"/>
            <w:vAlign w:val="center"/>
          </w:tcPr>
          <w:p w:rsidR="0010177D" w:rsidRDefault="0010177D" w:rsidP="0010177D">
            <w:pPr>
              <w:spacing w:line="360" w:lineRule="auto"/>
              <w:rPr>
                <w:szCs w:val="24"/>
              </w:rPr>
            </w:pPr>
            <w:r>
              <w:rPr>
                <w:rFonts w:ascii="仿宋_GB2312" w:eastAsia="仿宋_GB2312" w:hint="eastAsia"/>
              </w:rPr>
              <w:t>4</w:t>
            </w:r>
          </w:p>
        </w:tc>
        <w:tc>
          <w:tcPr>
            <w:tcW w:w="1659" w:type="dxa"/>
            <w:vAlign w:val="center"/>
          </w:tcPr>
          <w:p w:rsidR="0010177D" w:rsidRDefault="0010177D" w:rsidP="0010177D">
            <w:pPr>
              <w:spacing w:line="360" w:lineRule="auto"/>
              <w:rPr>
                <w:szCs w:val="24"/>
              </w:rPr>
            </w:pPr>
            <w:r>
              <w:rPr>
                <w:rFonts w:ascii="仿宋_GB2312" w:eastAsia="仿宋_GB2312" w:hint="eastAsia"/>
              </w:rPr>
              <w:t>双边成交数据导出</w:t>
            </w:r>
          </w:p>
        </w:tc>
        <w:tc>
          <w:tcPr>
            <w:tcW w:w="1659" w:type="dxa"/>
            <w:vAlign w:val="center"/>
          </w:tcPr>
          <w:p w:rsidR="0010177D" w:rsidRDefault="0010177D" w:rsidP="0010177D">
            <w:pPr>
              <w:spacing w:line="360" w:lineRule="auto"/>
              <w:rPr>
                <w:szCs w:val="24"/>
              </w:rPr>
            </w:pPr>
            <w:r>
              <w:rPr>
                <w:rFonts w:ascii="仿宋_GB2312" w:eastAsia="仿宋_GB2312" w:hint="eastAsia"/>
              </w:rPr>
              <w:t>选择数据进行导出</w:t>
            </w:r>
          </w:p>
        </w:tc>
        <w:tc>
          <w:tcPr>
            <w:tcW w:w="1659" w:type="dxa"/>
            <w:vAlign w:val="center"/>
          </w:tcPr>
          <w:p w:rsidR="0010177D" w:rsidRDefault="0010177D" w:rsidP="0010177D">
            <w:pPr>
              <w:spacing w:line="360" w:lineRule="auto"/>
              <w:rPr>
                <w:szCs w:val="24"/>
              </w:rPr>
            </w:pPr>
            <w:r>
              <w:rPr>
                <w:rFonts w:ascii="仿宋_GB2312" w:eastAsia="仿宋_GB2312" w:hint="eastAsia"/>
              </w:rPr>
              <w:t>导出成功且内容正确</w:t>
            </w:r>
          </w:p>
        </w:tc>
        <w:tc>
          <w:tcPr>
            <w:tcW w:w="1660" w:type="dxa"/>
            <w:vAlign w:val="center"/>
          </w:tcPr>
          <w:p w:rsidR="0010177D" w:rsidRDefault="0010177D" w:rsidP="0010177D">
            <w:pPr>
              <w:spacing w:line="360" w:lineRule="auto"/>
              <w:rPr>
                <w:szCs w:val="24"/>
              </w:rPr>
            </w:pPr>
          </w:p>
        </w:tc>
      </w:tr>
    </w:tbl>
    <w:p w:rsidR="00D712F4" w:rsidRPr="00B0258F" w:rsidRDefault="00D712F4" w:rsidP="00B0258F">
      <w:pPr>
        <w:spacing w:line="360" w:lineRule="auto"/>
        <w:ind w:firstLineChars="200" w:firstLine="482"/>
        <w:rPr>
          <w:b/>
          <w:szCs w:val="32"/>
        </w:rPr>
      </w:pPr>
      <w:bookmarkStart w:id="65" w:name="_Toc397466760"/>
      <w:bookmarkStart w:id="66" w:name="_Toc397466754"/>
      <w:r w:rsidRPr="00B0258F">
        <w:rPr>
          <w:rFonts w:hint="eastAsia"/>
          <w:b/>
          <w:szCs w:val="32"/>
        </w:rPr>
        <w:t>数据导入导出验收</w:t>
      </w:r>
      <w:bookmarkEnd w:id="65"/>
      <w:r w:rsidR="00F9515C" w:rsidRPr="00B0258F">
        <w:rPr>
          <w:rFonts w:hint="eastAsia"/>
          <w:b/>
          <w:szCs w:val="32"/>
        </w:rPr>
        <w:t>案例</w:t>
      </w:r>
    </w:p>
    <w:p w:rsidR="00D712F4" w:rsidRDefault="00D712F4" w:rsidP="00D712F4">
      <w:pPr>
        <w:spacing w:line="360" w:lineRule="auto"/>
        <w:ind w:firstLineChars="236" w:firstLine="566"/>
      </w:pPr>
      <w:r>
        <w:rPr>
          <w:rFonts w:hint="eastAsia"/>
          <w:snapToGrid w:val="0"/>
          <w:szCs w:val="24"/>
        </w:rPr>
        <w:lastRenderedPageBreak/>
        <w:t>XXX</w:t>
      </w:r>
      <w:r>
        <w:rPr>
          <w:rFonts w:hint="eastAsia"/>
          <w:snapToGrid w:val="0"/>
          <w:szCs w:val="24"/>
        </w:rPr>
        <w:t>系统</w:t>
      </w:r>
      <w:r w:rsidRPr="005F209A">
        <w:rPr>
          <w:rFonts w:hint="eastAsia"/>
        </w:rPr>
        <w:t>文件传输</w:t>
      </w:r>
      <w:r>
        <w:rPr>
          <w:rFonts w:hint="eastAsia"/>
        </w:rPr>
        <w:t>验收</w:t>
      </w:r>
      <w:r w:rsidRPr="005F209A">
        <w:rPr>
          <w:rFonts w:hint="eastAsia"/>
        </w:rPr>
        <w:t>主要验证系统</w:t>
      </w:r>
      <w:r>
        <w:rPr>
          <w:rFonts w:hint="eastAsia"/>
        </w:rPr>
        <w:t>在单文件或批量导入导出数据时的正确性及可用性等。</w:t>
      </w:r>
    </w:p>
    <w:p w:rsidR="0070582C" w:rsidRDefault="0070582C" w:rsidP="00D712F4">
      <w:pPr>
        <w:spacing w:line="360" w:lineRule="auto"/>
        <w:ind w:firstLineChars="236" w:firstLine="566"/>
      </w:pPr>
    </w:p>
    <w:tbl>
      <w:tblPr>
        <w:tblW w:w="5000" w:type="pct"/>
        <w:tblLook w:val="01E0"/>
      </w:tblPr>
      <w:tblGrid>
        <w:gridCol w:w="441"/>
        <w:gridCol w:w="1592"/>
        <w:gridCol w:w="2183"/>
        <w:gridCol w:w="2332"/>
        <w:gridCol w:w="1974"/>
      </w:tblGrid>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vAlign w:val="center"/>
          </w:tcPr>
          <w:p w:rsidR="0070582C" w:rsidRPr="0070582C" w:rsidRDefault="0070582C" w:rsidP="0070582C">
            <w:pPr>
              <w:spacing w:line="360" w:lineRule="auto"/>
              <w:jc w:val="center"/>
              <w:rPr>
                <w:rFonts w:hAnsi="宋体"/>
                <w:b/>
                <w:color w:val="000000"/>
                <w:sz w:val="21"/>
                <w:szCs w:val="21"/>
              </w:rPr>
            </w:pPr>
            <w:r w:rsidRPr="0070582C">
              <w:rPr>
                <w:rFonts w:hAnsi="宋体" w:hint="eastAsia"/>
                <w:b/>
                <w:color w:val="000000"/>
                <w:sz w:val="21"/>
                <w:szCs w:val="21"/>
              </w:rPr>
              <w:t>序号</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tcPr>
          <w:p w:rsidR="0070582C" w:rsidRPr="0070582C" w:rsidRDefault="0070582C" w:rsidP="0070582C">
            <w:pPr>
              <w:spacing w:line="360" w:lineRule="auto"/>
              <w:jc w:val="center"/>
              <w:rPr>
                <w:rFonts w:hAnsi="宋体"/>
                <w:b/>
                <w:color w:val="000000"/>
                <w:sz w:val="21"/>
                <w:szCs w:val="21"/>
              </w:rPr>
            </w:pPr>
            <w:r w:rsidRPr="0070582C">
              <w:rPr>
                <w:rFonts w:hAnsi="宋体" w:hint="eastAsia"/>
                <w:b/>
                <w:color w:val="000000"/>
                <w:sz w:val="21"/>
                <w:szCs w:val="21"/>
              </w:rPr>
              <w:t>功能</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rsidR="0070582C" w:rsidRPr="0070582C" w:rsidRDefault="0070582C" w:rsidP="0070582C">
            <w:pPr>
              <w:spacing w:line="360" w:lineRule="auto"/>
              <w:jc w:val="center"/>
              <w:rPr>
                <w:rFonts w:hAnsi="宋体"/>
                <w:b/>
                <w:color w:val="000000"/>
                <w:sz w:val="21"/>
                <w:szCs w:val="21"/>
              </w:rPr>
            </w:pPr>
            <w:r w:rsidRPr="0070582C">
              <w:rPr>
                <w:rFonts w:hAnsi="宋体" w:hint="eastAsia"/>
                <w:b/>
                <w:color w:val="000000"/>
                <w:sz w:val="21"/>
                <w:szCs w:val="21"/>
              </w:rPr>
              <w:t>案例描述</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70582C" w:rsidRDefault="0070582C" w:rsidP="0070582C">
            <w:pPr>
              <w:spacing w:line="360" w:lineRule="auto"/>
              <w:jc w:val="center"/>
              <w:rPr>
                <w:rFonts w:hAnsi="宋体"/>
                <w:b/>
                <w:color w:val="000000"/>
                <w:sz w:val="21"/>
                <w:szCs w:val="21"/>
              </w:rPr>
            </w:pPr>
            <w:r w:rsidRPr="0070582C">
              <w:rPr>
                <w:rFonts w:hAnsi="宋体" w:hint="eastAsia"/>
                <w:b/>
                <w:color w:val="000000"/>
                <w:sz w:val="21"/>
                <w:szCs w:val="21"/>
              </w:rPr>
              <w:t>期望结果</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70582C" w:rsidRDefault="009944C0" w:rsidP="0070582C">
            <w:pPr>
              <w:spacing w:line="360" w:lineRule="auto"/>
              <w:jc w:val="center"/>
              <w:rPr>
                <w:rFonts w:hAnsi="宋体"/>
                <w:b/>
                <w:color w:val="000000"/>
                <w:sz w:val="21"/>
                <w:szCs w:val="21"/>
              </w:rPr>
            </w:pPr>
            <w:r>
              <w:rPr>
                <w:rFonts w:hAnsi="宋体" w:hint="eastAsia"/>
                <w:b/>
                <w:color w:val="000000"/>
                <w:sz w:val="21"/>
                <w:szCs w:val="21"/>
              </w:rPr>
              <w:t>验收问题</w:t>
            </w:r>
          </w:p>
        </w:tc>
      </w:tr>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1</w:t>
            </w:r>
          </w:p>
        </w:tc>
        <w:tc>
          <w:tcPr>
            <w:tcW w:w="934"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数据类型下拉框检查</w:t>
            </w:r>
          </w:p>
        </w:tc>
        <w:tc>
          <w:tcPr>
            <w:tcW w:w="1281"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内容包括xxx、x</w:t>
            </w:r>
            <w:r w:rsidRPr="0048156B">
              <w:rPr>
                <w:rFonts w:ascii="仿宋_GB2312" w:eastAsia="仿宋_GB2312"/>
              </w:rPr>
              <w:t>xx</w:t>
            </w:r>
            <w:r w:rsidRPr="0048156B">
              <w:rPr>
                <w:rFonts w:ascii="仿宋_GB2312" w:eastAsia="仿宋_GB2312" w:hint="eastAsia"/>
              </w:rPr>
              <w:t>、x</w:t>
            </w:r>
            <w:r w:rsidRPr="0048156B">
              <w:rPr>
                <w:rFonts w:ascii="仿宋_GB2312" w:eastAsia="仿宋_GB2312"/>
              </w:rPr>
              <w:t>xx</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内容显示正确</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p>
        </w:tc>
      </w:tr>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2</w:t>
            </w:r>
          </w:p>
        </w:tc>
        <w:tc>
          <w:tcPr>
            <w:tcW w:w="934"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数据类型及上传年月的检查</w:t>
            </w:r>
          </w:p>
        </w:tc>
        <w:tc>
          <w:tcPr>
            <w:tcW w:w="1281"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所选择的数据类型与上传的数据类型必须一致，且数据类型与上传年月的选择为必输项</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数据类型选择一致可上传成功</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p>
        </w:tc>
      </w:tr>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3</w:t>
            </w:r>
          </w:p>
        </w:tc>
        <w:tc>
          <w:tcPr>
            <w:tcW w:w="934"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导入数据的文件选择功能</w:t>
            </w:r>
          </w:p>
        </w:tc>
        <w:tc>
          <w:tcPr>
            <w:tcW w:w="1281"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进入文件选择窗口，进行选择文件</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文件选择正确</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p>
        </w:tc>
      </w:tr>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4</w:t>
            </w:r>
          </w:p>
        </w:tc>
        <w:tc>
          <w:tcPr>
            <w:tcW w:w="934"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上传功能</w:t>
            </w:r>
          </w:p>
        </w:tc>
        <w:tc>
          <w:tcPr>
            <w:tcW w:w="1281"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选择正确的文件，进行上传</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上传成功</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p>
        </w:tc>
      </w:tr>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5</w:t>
            </w:r>
          </w:p>
        </w:tc>
        <w:tc>
          <w:tcPr>
            <w:tcW w:w="934"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导出文件的可用性及正确性验收。</w:t>
            </w:r>
          </w:p>
        </w:tc>
        <w:tc>
          <w:tcPr>
            <w:tcW w:w="1281"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选择文件</w:t>
            </w:r>
            <w:r w:rsidRPr="0048156B">
              <w:rPr>
                <w:rFonts w:ascii="仿宋_GB2312" w:eastAsia="仿宋_GB2312"/>
              </w:rPr>
              <w:t>，进行导出操作，并查看导出结果</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导出成功</w:t>
            </w:r>
            <w:r w:rsidRPr="0048156B">
              <w:rPr>
                <w:rFonts w:ascii="仿宋_GB2312" w:eastAsia="仿宋_GB2312"/>
              </w:rPr>
              <w:t>，导出结果正确</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p>
        </w:tc>
      </w:tr>
    </w:tbl>
    <w:p w:rsidR="00C02048" w:rsidRPr="00B0258F" w:rsidRDefault="009944C0" w:rsidP="00B0258F">
      <w:pPr>
        <w:spacing w:line="360" w:lineRule="auto"/>
        <w:ind w:firstLineChars="200" w:firstLine="482"/>
        <w:rPr>
          <w:b/>
          <w:szCs w:val="32"/>
        </w:rPr>
      </w:pPr>
      <w:bookmarkStart w:id="67" w:name="_Toc397466759"/>
      <w:r>
        <w:rPr>
          <w:rFonts w:hint="eastAsia"/>
          <w:b/>
          <w:szCs w:val="32"/>
        </w:rPr>
        <w:t>外联数据</w:t>
      </w:r>
      <w:r w:rsidR="00C02048" w:rsidRPr="00B0258F">
        <w:rPr>
          <w:rFonts w:hint="eastAsia"/>
          <w:b/>
          <w:szCs w:val="32"/>
        </w:rPr>
        <w:t>验收</w:t>
      </w:r>
      <w:bookmarkEnd w:id="67"/>
      <w:r w:rsidR="0010177D" w:rsidRPr="00B0258F">
        <w:rPr>
          <w:rFonts w:hint="eastAsia"/>
          <w:b/>
          <w:szCs w:val="32"/>
        </w:rPr>
        <w:t>案例</w:t>
      </w:r>
    </w:p>
    <w:p w:rsidR="00C02048" w:rsidRDefault="00C02048" w:rsidP="00C02048">
      <w:pPr>
        <w:spacing w:line="360" w:lineRule="auto"/>
        <w:ind w:firstLineChars="236" w:firstLine="566"/>
      </w:pPr>
      <w:r>
        <w:rPr>
          <w:rFonts w:hint="eastAsia"/>
          <w:snapToGrid w:val="0"/>
          <w:szCs w:val="24"/>
        </w:rPr>
        <w:t>XXX</w:t>
      </w:r>
      <w:r>
        <w:rPr>
          <w:rFonts w:hint="eastAsia"/>
          <w:snapToGrid w:val="0"/>
          <w:szCs w:val="24"/>
        </w:rPr>
        <w:t>系统</w:t>
      </w:r>
      <w:r w:rsidRPr="005F209A">
        <w:rPr>
          <w:rFonts w:hint="eastAsia"/>
        </w:rPr>
        <w:t>文件</w:t>
      </w:r>
      <w:r w:rsidR="009944C0">
        <w:rPr>
          <w:rFonts w:hint="eastAsia"/>
        </w:rPr>
        <w:t>外联数据</w:t>
      </w:r>
      <w:r>
        <w:rPr>
          <w:rFonts w:hint="eastAsia"/>
        </w:rPr>
        <w:t>验收</w:t>
      </w:r>
      <w:r w:rsidRPr="005F209A">
        <w:rPr>
          <w:rFonts w:hint="eastAsia"/>
        </w:rPr>
        <w:t>主要验证系统</w:t>
      </w:r>
      <w:r>
        <w:rPr>
          <w:rFonts w:hint="eastAsia"/>
        </w:rPr>
        <w:t>在与</w:t>
      </w:r>
      <w:r w:rsidRPr="005F209A">
        <w:rPr>
          <w:rFonts w:hint="eastAsia"/>
        </w:rPr>
        <w:t>外联机构进行数据交互时的</w:t>
      </w:r>
      <w:r w:rsidR="001D274B">
        <w:rPr>
          <w:rFonts w:hint="eastAsia"/>
        </w:rPr>
        <w:t>数据</w:t>
      </w:r>
      <w:r w:rsidR="009944C0">
        <w:rPr>
          <w:rFonts w:hint="eastAsia"/>
        </w:rPr>
        <w:t>正确性、</w:t>
      </w:r>
      <w:r w:rsidR="001D274B">
        <w:rPr>
          <w:rFonts w:hint="eastAsia"/>
        </w:rPr>
        <w:t>完整性、</w:t>
      </w:r>
      <w:r>
        <w:rPr>
          <w:rFonts w:hint="eastAsia"/>
        </w:rPr>
        <w:t>连接稳定性等。</w:t>
      </w:r>
    </w:p>
    <w:tbl>
      <w:tblPr>
        <w:tblW w:w="5000" w:type="pct"/>
        <w:tblLook w:val="01E0"/>
      </w:tblPr>
      <w:tblGrid>
        <w:gridCol w:w="441"/>
        <w:gridCol w:w="1592"/>
        <w:gridCol w:w="1582"/>
        <w:gridCol w:w="2454"/>
        <w:gridCol w:w="2453"/>
      </w:tblGrid>
      <w:tr w:rsidR="0010177D" w:rsidRPr="0070582C" w:rsidTr="006558CE">
        <w:tc>
          <w:tcPr>
            <w:tcW w:w="259" w:type="pct"/>
            <w:tcBorders>
              <w:top w:val="single" w:sz="4" w:space="0" w:color="auto"/>
              <w:left w:val="single" w:sz="4" w:space="0" w:color="auto"/>
              <w:bottom w:val="single" w:sz="4" w:space="0" w:color="auto"/>
              <w:right w:val="single" w:sz="4" w:space="0" w:color="auto"/>
            </w:tcBorders>
            <w:shd w:val="clear" w:color="auto" w:fill="auto"/>
            <w:vAlign w:val="center"/>
          </w:tcPr>
          <w:p w:rsidR="0010177D" w:rsidRPr="0070582C" w:rsidRDefault="0010177D" w:rsidP="006558CE">
            <w:pPr>
              <w:spacing w:line="360" w:lineRule="auto"/>
              <w:jc w:val="center"/>
              <w:rPr>
                <w:rFonts w:hAnsi="宋体"/>
                <w:b/>
                <w:color w:val="000000"/>
                <w:sz w:val="21"/>
                <w:szCs w:val="21"/>
              </w:rPr>
            </w:pPr>
            <w:r w:rsidRPr="0070582C">
              <w:rPr>
                <w:rFonts w:hAnsi="宋体" w:hint="eastAsia"/>
                <w:b/>
                <w:color w:val="000000"/>
                <w:sz w:val="21"/>
                <w:szCs w:val="21"/>
              </w:rPr>
              <w:t>序号</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tcPr>
          <w:p w:rsidR="0010177D" w:rsidRPr="0070582C" w:rsidRDefault="0010177D" w:rsidP="006558CE">
            <w:pPr>
              <w:spacing w:line="360" w:lineRule="auto"/>
              <w:jc w:val="center"/>
              <w:rPr>
                <w:rFonts w:hAnsi="宋体"/>
                <w:b/>
                <w:color w:val="000000"/>
                <w:sz w:val="21"/>
                <w:szCs w:val="21"/>
              </w:rPr>
            </w:pPr>
            <w:r w:rsidRPr="0070582C">
              <w:rPr>
                <w:rFonts w:hAnsi="宋体" w:hint="eastAsia"/>
                <w:b/>
                <w:color w:val="000000"/>
                <w:sz w:val="21"/>
                <w:szCs w:val="21"/>
              </w:rPr>
              <w:t>功能</w:t>
            </w:r>
          </w:p>
        </w:tc>
        <w:tc>
          <w:tcPr>
            <w:tcW w:w="928" w:type="pct"/>
            <w:tcBorders>
              <w:top w:val="single" w:sz="4" w:space="0" w:color="auto"/>
              <w:left w:val="single" w:sz="4" w:space="0" w:color="auto"/>
              <w:bottom w:val="single" w:sz="4" w:space="0" w:color="auto"/>
              <w:right w:val="single" w:sz="4" w:space="0" w:color="auto"/>
            </w:tcBorders>
            <w:shd w:val="clear" w:color="auto" w:fill="auto"/>
            <w:vAlign w:val="center"/>
          </w:tcPr>
          <w:p w:rsidR="0010177D" w:rsidRPr="0070582C" w:rsidRDefault="0010177D" w:rsidP="006558CE">
            <w:pPr>
              <w:spacing w:line="360" w:lineRule="auto"/>
              <w:jc w:val="center"/>
              <w:rPr>
                <w:rFonts w:hAnsi="宋体"/>
                <w:b/>
                <w:color w:val="000000"/>
                <w:sz w:val="21"/>
                <w:szCs w:val="21"/>
              </w:rPr>
            </w:pPr>
            <w:r w:rsidRPr="0070582C">
              <w:rPr>
                <w:rFonts w:hAnsi="宋体" w:hint="eastAsia"/>
                <w:b/>
                <w:color w:val="000000"/>
                <w:sz w:val="21"/>
                <w:szCs w:val="21"/>
              </w:rPr>
              <w:t>案例描述</w:t>
            </w:r>
          </w:p>
        </w:tc>
        <w:tc>
          <w:tcPr>
            <w:tcW w:w="1440" w:type="pct"/>
            <w:tcBorders>
              <w:top w:val="single" w:sz="4" w:space="0" w:color="auto"/>
              <w:left w:val="single" w:sz="4" w:space="0" w:color="auto"/>
              <w:bottom w:val="single" w:sz="4" w:space="0" w:color="auto"/>
              <w:right w:val="single" w:sz="4" w:space="0" w:color="auto"/>
            </w:tcBorders>
            <w:shd w:val="clear" w:color="auto" w:fill="auto"/>
          </w:tcPr>
          <w:p w:rsidR="0010177D" w:rsidRPr="0070582C" w:rsidRDefault="0010177D" w:rsidP="006558CE">
            <w:pPr>
              <w:spacing w:line="360" w:lineRule="auto"/>
              <w:jc w:val="center"/>
              <w:rPr>
                <w:rFonts w:hAnsi="宋体"/>
                <w:b/>
                <w:color w:val="000000"/>
                <w:sz w:val="21"/>
                <w:szCs w:val="21"/>
              </w:rPr>
            </w:pPr>
            <w:r w:rsidRPr="0070582C">
              <w:rPr>
                <w:rFonts w:hAnsi="宋体" w:hint="eastAsia"/>
                <w:b/>
                <w:color w:val="000000"/>
                <w:sz w:val="21"/>
                <w:szCs w:val="21"/>
              </w:rPr>
              <w:t>期望结果</w:t>
            </w:r>
          </w:p>
        </w:tc>
        <w:tc>
          <w:tcPr>
            <w:tcW w:w="1439" w:type="pct"/>
            <w:tcBorders>
              <w:top w:val="single" w:sz="4" w:space="0" w:color="auto"/>
              <w:left w:val="single" w:sz="4" w:space="0" w:color="auto"/>
              <w:bottom w:val="single" w:sz="4" w:space="0" w:color="auto"/>
              <w:right w:val="single" w:sz="4" w:space="0" w:color="auto"/>
            </w:tcBorders>
            <w:shd w:val="clear" w:color="auto" w:fill="auto"/>
          </w:tcPr>
          <w:p w:rsidR="0010177D" w:rsidRPr="0070582C" w:rsidRDefault="009944C0" w:rsidP="006558CE">
            <w:pPr>
              <w:spacing w:line="360" w:lineRule="auto"/>
              <w:jc w:val="center"/>
              <w:rPr>
                <w:rFonts w:hAnsi="宋体"/>
                <w:b/>
                <w:color w:val="000000"/>
                <w:sz w:val="21"/>
                <w:szCs w:val="21"/>
              </w:rPr>
            </w:pPr>
            <w:r>
              <w:rPr>
                <w:rFonts w:hAnsi="宋体" w:hint="eastAsia"/>
                <w:b/>
                <w:color w:val="000000"/>
                <w:sz w:val="21"/>
                <w:szCs w:val="21"/>
              </w:rPr>
              <w:t>验收问题</w:t>
            </w:r>
          </w:p>
        </w:tc>
      </w:tr>
      <w:tr w:rsidR="00125763" w:rsidRPr="0070582C" w:rsidTr="006558CE">
        <w:tc>
          <w:tcPr>
            <w:tcW w:w="259"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1</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与外联机构数据传输的完整性</w:t>
            </w:r>
          </w:p>
        </w:tc>
        <w:tc>
          <w:tcPr>
            <w:tcW w:w="928"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数据</w:t>
            </w:r>
            <w:r w:rsidRPr="0048156B">
              <w:rPr>
                <w:rFonts w:ascii="仿宋_GB2312" w:eastAsia="仿宋_GB2312"/>
              </w:rPr>
              <w:t>准备就绪，</w:t>
            </w:r>
            <w:r w:rsidRPr="0048156B">
              <w:rPr>
                <w:rFonts w:ascii="仿宋_GB2312" w:eastAsia="仿宋_GB2312" w:hint="eastAsia"/>
              </w:rPr>
              <w:t>与</w:t>
            </w:r>
            <w:r w:rsidRPr="0048156B">
              <w:rPr>
                <w:rFonts w:ascii="仿宋_GB2312" w:eastAsia="仿宋_GB2312"/>
              </w:rPr>
              <w:t>外联机构进行数据</w:t>
            </w:r>
            <w:r w:rsidRPr="0048156B">
              <w:rPr>
                <w:rFonts w:ascii="仿宋_GB2312" w:eastAsia="仿宋_GB2312"/>
              </w:rPr>
              <w:lastRenderedPageBreak/>
              <w:t>传输</w:t>
            </w:r>
          </w:p>
        </w:tc>
        <w:tc>
          <w:tcPr>
            <w:tcW w:w="1440"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r w:rsidRPr="0048156B">
              <w:rPr>
                <w:rFonts w:ascii="仿宋_GB2312" w:eastAsia="仿宋_GB2312" w:hint="eastAsia"/>
              </w:rPr>
              <w:lastRenderedPageBreak/>
              <w:t>传输</w:t>
            </w:r>
            <w:r w:rsidRPr="0048156B">
              <w:rPr>
                <w:rFonts w:ascii="仿宋_GB2312" w:eastAsia="仿宋_GB2312"/>
              </w:rPr>
              <w:t>数据正确、完整</w:t>
            </w:r>
          </w:p>
        </w:tc>
        <w:tc>
          <w:tcPr>
            <w:tcW w:w="1439"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p>
        </w:tc>
      </w:tr>
      <w:tr w:rsidR="00125763" w:rsidRPr="0070582C" w:rsidTr="006558CE">
        <w:tc>
          <w:tcPr>
            <w:tcW w:w="259"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48156B" w:rsidP="0048156B">
            <w:pPr>
              <w:spacing w:line="360" w:lineRule="auto"/>
              <w:rPr>
                <w:rFonts w:ascii="仿宋_GB2312" w:eastAsia="仿宋_GB2312"/>
              </w:rPr>
            </w:pPr>
            <w:r>
              <w:rPr>
                <w:rFonts w:ascii="仿宋_GB2312" w:eastAsia="仿宋_GB2312"/>
              </w:rPr>
              <w:lastRenderedPageBreak/>
              <w:t>2</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与外联机构传输数据的可用性</w:t>
            </w:r>
          </w:p>
        </w:tc>
        <w:tc>
          <w:tcPr>
            <w:tcW w:w="928"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数据</w:t>
            </w:r>
            <w:r w:rsidRPr="0048156B">
              <w:rPr>
                <w:rFonts w:ascii="仿宋_GB2312" w:eastAsia="仿宋_GB2312"/>
              </w:rPr>
              <w:t>准备就绪，</w:t>
            </w:r>
            <w:r w:rsidRPr="0048156B">
              <w:rPr>
                <w:rFonts w:ascii="仿宋_GB2312" w:eastAsia="仿宋_GB2312" w:hint="eastAsia"/>
              </w:rPr>
              <w:t>与</w:t>
            </w:r>
            <w:r w:rsidRPr="0048156B">
              <w:rPr>
                <w:rFonts w:ascii="仿宋_GB2312" w:eastAsia="仿宋_GB2312"/>
              </w:rPr>
              <w:t>外联机构进行数据传输</w:t>
            </w:r>
          </w:p>
        </w:tc>
        <w:tc>
          <w:tcPr>
            <w:tcW w:w="1440"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r w:rsidRPr="0048156B">
              <w:rPr>
                <w:rFonts w:ascii="仿宋_GB2312" w:eastAsia="仿宋_GB2312" w:hint="eastAsia"/>
              </w:rPr>
              <w:t>传输</w:t>
            </w:r>
            <w:r w:rsidRPr="0048156B">
              <w:rPr>
                <w:rFonts w:ascii="仿宋_GB2312" w:eastAsia="仿宋_GB2312"/>
              </w:rPr>
              <w:t>数据正确、可用</w:t>
            </w:r>
          </w:p>
        </w:tc>
        <w:tc>
          <w:tcPr>
            <w:tcW w:w="1439"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p>
        </w:tc>
      </w:tr>
      <w:tr w:rsidR="00125763" w:rsidRPr="0070582C" w:rsidTr="006558CE">
        <w:tc>
          <w:tcPr>
            <w:tcW w:w="259"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48156B" w:rsidP="0048156B">
            <w:pPr>
              <w:spacing w:line="360" w:lineRule="auto"/>
              <w:rPr>
                <w:rFonts w:ascii="仿宋_GB2312" w:eastAsia="仿宋_GB2312"/>
              </w:rPr>
            </w:pPr>
            <w:r>
              <w:rPr>
                <w:rFonts w:ascii="仿宋_GB2312" w:eastAsia="仿宋_GB2312"/>
              </w:rPr>
              <w:t>3</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与外联机构数据传输过程的稳定性</w:t>
            </w:r>
          </w:p>
        </w:tc>
        <w:tc>
          <w:tcPr>
            <w:tcW w:w="928"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数据</w:t>
            </w:r>
            <w:r w:rsidRPr="0048156B">
              <w:rPr>
                <w:rFonts w:ascii="仿宋_GB2312" w:eastAsia="仿宋_GB2312"/>
              </w:rPr>
              <w:t>准备就绪，</w:t>
            </w:r>
            <w:r w:rsidRPr="0048156B">
              <w:rPr>
                <w:rFonts w:ascii="仿宋_GB2312" w:eastAsia="仿宋_GB2312" w:hint="eastAsia"/>
              </w:rPr>
              <w:t>与</w:t>
            </w:r>
            <w:r w:rsidRPr="0048156B">
              <w:rPr>
                <w:rFonts w:ascii="仿宋_GB2312" w:eastAsia="仿宋_GB2312"/>
              </w:rPr>
              <w:t>外联机构进行数据传输</w:t>
            </w:r>
          </w:p>
        </w:tc>
        <w:tc>
          <w:tcPr>
            <w:tcW w:w="1440"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r w:rsidRPr="0048156B">
              <w:rPr>
                <w:rFonts w:ascii="仿宋_GB2312" w:eastAsia="仿宋_GB2312" w:hint="eastAsia"/>
              </w:rPr>
              <w:t>传输</w:t>
            </w:r>
            <w:r w:rsidRPr="0048156B">
              <w:rPr>
                <w:rFonts w:ascii="仿宋_GB2312" w:eastAsia="仿宋_GB2312"/>
              </w:rPr>
              <w:t>过程</w:t>
            </w:r>
            <w:r w:rsidRPr="0048156B">
              <w:rPr>
                <w:rFonts w:ascii="仿宋_GB2312" w:eastAsia="仿宋_GB2312" w:hint="eastAsia"/>
              </w:rPr>
              <w:t>稳定</w:t>
            </w:r>
          </w:p>
        </w:tc>
        <w:tc>
          <w:tcPr>
            <w:tcW w:w="1439"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p>
        </w:tc>
      </w:tr>
    </w:tbl>
    <w:p w:rsidR="0010177D" w:rsidRDefault="0010177D" w:rsidP="00C02048">
      <w:pPr>
        <w:spacing w:line="360" w:lineRule="auto"/>
        <w:ind w:firstLineChars="236" w:firstLine="566"/>
      </w:pPr>
    </w:p>
    <w:p w:rsidR="007B45D4" w:rsidRPr="006A0657" w:rsidRDefault="007B45D4" w:rsidP="006A0657">
      <w:pPr>
        <w:pStyle w:val="3"/>
        <w:keepLines w:val="0"/>
        <w:numPr>
          <w:ilvl w:val="2"/>
          <w:numId w:val="5"/>
        </w:numPr>
        <w:spacing w:before="120" w:after="60" w:line="360" w:lineRule="auto"/>
      </w:pPr>
      <w:bookmarkStart w:id="68" w:name="_Toc2587516"/>
      <w:r w:rsidRPr="007B45D4">
        <w:rPr>
          <w:rFonts w:hint="eastAsia"/>
        </w:rPr>
        <w:t>用户</w:t>
      </w:r>
      <w:r w:rsidRPr="007B45D4">
        <w:t>权限验收</w:t>
      </w:r>
      <w:bookmarkEnd w:id="68"/>
    </w:p>
    <w:p w:rsidR="007B45D4" w:rsidRPr="0097670A" w:rsidRDefault="007B45D4" w:rsidP="006A0657">
      <w:pPr>
        <w:pStyle w:val="af7"/>
        <w:spacing w:line="360" w:lineRule="auto"/>
        <w:ind w:leftChars="50" w:left="120" w:firstLineChars="200" w:firstLine="480"/>
        <w:rPr>
          <w:rFonts w:asciiTheme="minorEastAsia" w:eastAsiaTheme="minorEastAsia" w:hAnsiTheme="minorEastAsia"/>
          <w:color w:val="000000" w:themeColor="text1"/>
          <w:sz w:val="24"/>
          <w:szCs w:val="24"/>
        </w:rPr>
      </w:pPr>
      <w:r w:rsidRPr="0097670A">
        <w:rPr>
          <w:rFonts w:asciiTheme="minorEastAsia" w:eastAsiaTheme="minorEastAsia" w:hAnsiTheme="minorEastAsia" w:hint="eastAsia"/>
          <w:color w:val="000000" w:themeColor="text1"/>
          <w:sz w:val="24"/>
          <w:szCs w:val="24"/>
        </w:rPr>
        <w:t>下表</w:t>
      </w:r>
      <w:r w:rsidRPr="0097670A">
        <w:rPr>
          <w:rFonts w:asciiTheme="minorEastAsia" w:eastAsiaTheme="minorEastAsia" w:hAnsiTheme="minorEastAsia"/>
          <w:color w:val="000000" w:themeColor="text1"/>
          <w:sz w:val="24"/>
          <w:szCs w:val="24"/>
        </w:rPr>
        <w:t>标出了各类</w:t>
      </w:r>
      <w:r w:rsidRPr="0097670A">
        <w:rPr>
          <w:rFonts w:asciiTheme="minorEastAsia" w:eastAsiaTheme="minorEastAsia" w:hAnsiTheme="minorEastAsia" w:hint="eastAsia"/>
          <w:color w:val="000000" w:themeColor="text1"/>
          <w:sz w:val="24"/>
          <w:szCs w:val="24"/>
        </w:rPr>
        <w:t>用户</w:t>
      </w:r>
      <w:r w:rsidRPr="0097670A">
        <w:rPr>
          <w:rFonts w:asciiTheme="minorEastAsia" w:eastAsiaTheme="minorEastAsia" w:hAnsiTheme="minorEastAsia"/>
          <w:color w:val="000000" w:themeColor="text1"/>
          <w:sz w:val="24"/>
          <w:szCs w:val="24"/>
        </w:rPr>
        <w:t>角色对功能</w:t>
      </w:r>
      <w:r w:rsidRPr="0097670A">
        <w:rPr>
          <w:rFonts w:asciiTheme="minorEastAsia" w:eastAsiaTheme="minorEastAsia" w:hAnsiTheme="minorEastAsia" w:hint="eastAsia"/>
          <w:color w:val="000000" w:themeColor="text1"/>
          <w:sz w:val="24"/>
          <w:szCs w:val="24"/>
        </w:rPr>
        <w:t>菜单</w:t>
      </w:r>
      <w:r w:rsidRPr="0097670A">
        <w:rPr>
          <w:rFonts w:asciiTheme="minorEastAsia" w:eastAsiaTheme="minorEastAsia" w:hAnsiTheme="minorEastAsia"/>
          <w:color w:val="000000" w:themeColor="text1"/>
          <w:sz w:val="24"/>
          <w:szCs w:val="24"/>
        </w:rPr>
        <w:t>所具有的</w:t>
      </w:r>
      <w:r w:rsidRPr="0097670A">
        <w:rPr>
          <w:rFonts w:asciiTheme="minorEastAsia" w:eastAsiaTheme="minorEastAsia" w:hAnsiTheme="minorEastAsia" w:hint="eastAsia"/>
          <w:color w:val="000000" w:themeColor="text1"/>
          <w:sz w:val="24"/>
          <w:szCs w:val="24"/>
        </w:rPr>
        <w:t>权限</w:t>
      </w:r>
      <w:r w:rsidRPr="0097670A">
        <w:rPr>
          <w:rFonts w:asciiTheme="minorEastAsia" w:eastAsiaTheme="minorEastAsia" w:hAnsiTheme="minorEastAsia"/>
          <w:color w:val="000000" w:themeColor="text1"/>
          <w:sz w:val="24"/>
          <w:szCs w:val="24"/>
        </w:rPr>
        <w:t>。</w:t>
      </w:r>
      <w:r w:rsidRPr="0097670A">
        <w:rPr>
          <w:rFonts w:asciiTheme="minorEastAsia" w:eastAsiaTheme="minorEastAsia" w:hAnsiTheme="minorEastAsia" w:hint="eastAsia"/>
          <w:color w:val="000000" w:themeColor="text1"/>
          <w:sz w:val="24"/>
          <w:szCs w:val="24"/>
        </w:rPr>
        <w:t>（√代表</w:t>
      </w:r>
      <w:r w:rsidRPr="0097670A">
        <w:rPr>
          <w:rFonts w:asciiTheme="minorEastAsia" w:eastAsiaTheme="minorEastAsia" w:hAnsiTheme="minorEastAsia"/>
          <w:color w:val="000000" w:themeColor="text1"/>
          <w:sz w:val="24"/>
          <w:szCs w:val="24"/>
        </w:rPr>
        <w:t>有权限，</w:t>
      </w:r>
      <w:r w:rsidRPr="0097670A">
        <w:rPr>
          <w:rFonts w:asciiTheme="minorEastAsia" w:eastAsiaTheme="minorEastAsia" w:hAnsiTheme="minorEastAsia" w:hint="eastAsia"/>
          <w:color w:val="000000" w:themeColor="text1"/>
          <w:sz w:val="24"/>
          <w:szCs w:val="24"/>
        </w:rPr>
        <w:t>×</w:t>
      </w:r>
      <w:r w:rsidRPr="0097670A">
        <w:rPr>
          <w:rFonts w:asciiTheme="minorEastAsia" w:eastAsiaTheme="minorEastAsia" w:hAnsiTheme="minorEastAsia"/>
          <w:color w:val="000000" w:themeColor="text1"/>
          <w:sz w:val="24"/>
          <w:szCs w:val="24"/>
        </w:rPr>
        <w:t>代表无权限。</w:t>
      </w:r>
      <w:r w:rsidRPr="0097670A">
        <w:rPr>
          <w:rFonts w:asciiTheme="minorEastAsia" w:eastAsiaTheme="minorEastAsia" w:hAnsiTheme="minorEastAsia" w:hint="eastAsia"/>
          <w:color w:val="000000" w:themeColor="text1"/>
          <w:sz w:val="24"/>
          <w:szCs w:val="24"/>
        </w:rPr>
        <w:t>）</w:t>
      </w:r>
    </w:p>
    <w:p w:rsidR="007B45D4" w:rsidRPr="0097670A" w:rsidRDefault="007B45D4" w:rsidP="007B45D4"/>
    <w:tbl>
      <w:tblPr>
        <w:tblW w:w="6374" w:type="dxa"/>
        <w:jc w:val="center"/>
        <w:tblLook w:val="04A0"/>
      </w:tblPr>
      <w:tblGrid>
        <w:gridCol w:w="1271"/>
        <w:gridCol w:w="829"/>
        <w:gridCol w:w="960"/>
        <w:gridCol w:w="960"/>
        <w:gridCol w:w="1078"/>
        <w:gridCol w:w="1276"/>
      </w:tblGrid>
      <w:tr w:rsidR="007B45D4" w:rsidRPr="00B949C5" w:rsidTr="00E16B55">
        <w:trPr>
          <w:trHeight w:val="48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w:t>
            </w:r>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角色1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角色2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角色3</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角色4</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w:t>
            </w:r>
          </w:p>
        </w:tc>
      </w:tr>
      <w:tr w:rsidR="007B45D4" w:rsidRPr="00B949C5" w:rsidTr="00E16B55">
        <w:trPr>
          <w:trHeight w:val="48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功能菜单1</w:t>
            </w:r>
          </w:p>
        </w:tc>
        <w:tc>
          <w:tcPr>
            <w:tcW w:w="829"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8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功能菜单2</w:t>
            </w:r>
          </w:p>
        </w:tc>
        <w:tc>
          <w:tcPr>
            <w:tcW w:w="829"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8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功能菜单3</w:t>
            </w:r>
          </w:p>
        </w:tc>
        <w:tc>
          <w:tcPr>
            <w:tcW w:w="829"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8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功能菜单4</w:t>
            </w:r>
          </w:p>
        </w:tc>
        <w:tc>
          <w:tcPr>
            <w:tcW w:w="829"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8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功能菜单5</w:t>
            </w:r>
          </w:p>
        </w:tc>
        <w:tc>
          <w:tcPr>
            <w:tcW w:w="829"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97"/>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w:t>
            </w:r>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8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5D4" w:rsidRPr="006B7A5E" w:rsidRDefault="009944C0" w:rsidP="00E16B55">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验收</w:t>
            </w:r>
            <w:r>
              <w:rPr>
                <w:rFonts w:ascii="宋体" w:eastAsia="宋体" w:hAnsi="宋体" w:cs="宋体"/>
                <w:b/>
                <w:color w:val="000000"/>
                <w:kern w:val="0"/>
                <w:sz w:val="22"/>
              </w:rPr>
              <w:t>问题</w:t>
            </w:r>
          </w:p>
        </w:tc>
        <w:tc>
          <w:tcPr>
            <w:tcW w:w="829" w:type="dxa"/>
            <w:tcBorders>
              <w:top w:val="single" w:sz="4" w:space="0" w:color="auto"/>
              <w:left w:val="nil"/>
              <w:bottom w:val="single" w:sz="4" w:space="0" w:color="auto"/>
              <w:right w:val="single" w:sz="4" w:space="0" w:color="auto"/>
            </w:tcBorders>
            <w:shd w:val="clear" w:color="auto" w:fill="auto"/>
            <w:noWrap/>
            <w:vAlign w:val="bottom"/>
          </w:tcPr>
          <w:p w:rsidR="007B45D4" w:rsidRPr="006A0657" w:rsidRDefault="007B45D4" w:rsidP="00E16B55">
            <w:pPr>
              <w:widowControl/>
              <w:jc w:val="center"/>
              <w:rPr>
                <w:rFonts w:ascii="宋体" w:eastAsia="宋体" w:hAnsi="宋体" w:cs="宋体"/>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7B45D4" w:rsidRPr="006A0657" w:rsidRDefault="007B45D4" w:rsidP="00E16B55">
            <w:pPr>
              <w:widowControl/>
              <w:jc w:val="center"/>
              <w:rPr>
                <w:rFonts w:ascii="宋体" w:eastAsia="宋体" w:hAnsi="宋体" w:cs="宋体"/>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7B45D4" w:rsidRPr="006A0657" w:rsidRDefault="007B45D4" w:rsidP="00E16B55">
            <w:pPr>
              <w:widowControl/>
              <w:jc w:val="center"/>
              <w:rPr>
                <w:rFonts w:ascii="宋体" w:eastAsia="宋体" w:hAnsi="宋体" w:cs="宋体"/>
                <w:color w:val="000000"/>
                <w:kern w:val="0"/>
                <w:sz w:val="22"/>
              </w:rPr>
            </w:pPr>
          </w:p>
        </w:tc>
        <w:tc>
          <w:tcPr>
            <w:tcW w:w="1078" w:type="dxa"/>
            <w:tcBorders>
              <w:top w:val="single" w:sz="4" w:space="0" w:color="auto"/>
              <w:left w:val="nil"/>
              <w:bottom w:val="single" w:sz="4" w:space="0" w:color="auto"/>
              <w:right w:val="single" w:sz="4" w:space="0" w:color="auto"/>
            </w:tcBorders>
            <w:shd w:val="clear" w:color="auto" w:fill="auto"/>
            <w:noWrap/>
            <w:vAlign w:val="bottom"/>
          </w:tcPr>
          <w:p w:rsidR="007B45D4" w:rsidRPr="006A0657" w:rsidRDefault="007B45D4" w:rsidP="00E16B55">
            <w:pPr>
              <w:widowControl/>
              <w:jc w:val="center"/>
              <w:rPr>
                <w:rFonts w:ascii="宋体" w:eastAsia="宋体" w:hAnsi="宋体" w:cs="宋体"/>
                <w:color w:val="000000"/>
                <w:kern w:val="0"/>
                <w:sz w:val="22"/>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rsidR="007B45D4" w:rsidRPr="006A0657" w:rsidRDefault="007B45D4" w:rsidP="00E16B55">
            <w:pPr>
              <w:widowControl/>
              <w:jc w:val="center"/>
              <w:rPr>
                <w:rFonts w:ascii="宋体" w:eastAsia="宋体" w:hAnsi="宋体" w:cs="宋体"/>
                <w:color w:val="000000"/>
                <w:kern w:val="0"/>
                <w:sz w:val="22"/>
              </w:rPr>
            </w:pPr>
          </w:p>
        </w:tc>
      </w:tr>
    </w:tbl>
    <w:p w:rsidR="00D712F4" w:rsidRPr="00C02048" w:rsidRDefault="00D712F4" w:rsidP="00D712F4">
      <w:pPr>
        <w:spacing w:line="360" w:lineRule="auto"/>
        <w:ind w:firstLineChars="236" w:firstLine="566"/>
      </w:pPr>
    </w:p>
    <w:p w:rsidR="00EB027D" w:rsidRPr="00ED7FE8" w:rsidRDefault="002630E4" w:rsidP="00EB027D">
      <w:pPr>
        <w:pStyle w:val="25"/>
        <w:numPr>
          <w:ilvl w:val="1"/>
          <w:numId w:val="5"/>
        </w:numPr>
        <w:rPr>
          <w:color w:val="FF0000"/>
        </w:rPr>
      </w:pPr>
      <w:bookmarkStart w:id="69" w:name="_Toc2587517"/>
      <w:r>
        <w:rPr>
          <w:rFonts w:hint="eastAsia"/>
          <w:color w:val="auto"/>
        </w:rPr>
        <w:t>非功能</w:t>
      </w:r>
      <w:r w:rsidR="00337CFB">
        <w:rPr>
          <w:rFonts w:hint="eastAsia"/>
          <w:color w:val="auto"/>
        </w:rPr>
        <w:t>验收</w:t>
      </w:r>
      <w:bookmarkEnd w:id="66"/>
      <w:bookmarkEnd w:id="69"/>
      <w:r w:rsidR="00164146">
        <w:rPr>
          <w:rFonts w:hint="eastAsia"/>
          <w:color w:val="auto"/>
        </w:rPr>
        <w:t>案例</w:t>
      </w:r>
    </w:p>
    <w:p w:rsidR="00EB027D" w:rsidRPr="00D712F4" w:rsidRDefault="00EB027D" w:rsidP="00D712F4">
      <w:pPr>
        <w:pStyle w:val="3"/>
        <w:keepLines w:val="0"/>
        <w:numPr>
          <w:ilvl w:val="2"/>
          <w:numId w:val="5"/>
        </w:numPr>
        <w:spacing w:before="120" w:after="60" w:line="360" w:lineRule="auto"/>
      </w:pPr>
      <w:bookmarkStart w:id="70" w:name="_Toc2587518"/>
      <w:r w:rsidRPr="00D712F4">
        <w:rPr>
          <w:rFonts w:hint="eastAsia"/>
        </w:rPr>
        <w:t>性能</w:t>
      </w:r>
      <w:r w:rsidR="00337CFB" w:rsidRPr="00D712F4">
        <w:rPr>
          <w:rFonts w:hint="eastAsia"/>
        </w:rPr>
        <w:t>验收</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4"/>
        <w:gridCol w:w="1706"/>
        <w:gridCol w:w="1704"/>
        <w:gridCol w:w="1704"/>
        <w:gridCol w:w="1704"/>
      </w:tblGrid>
      <w:tr w:rsidR="00614B46" w:rsidRPr="00C71F70" w:rsidTr="00614B46">
        <w:tc>
          <w:tcPr>
            <w:tcW w:w="999" w:type="pct"/>
            <w:shd w:val="clear" w:color="auto" w:fill="A6A6A6"/>
            <w:vAlign w:val="center"/>
          </w:tcPr>
          <w:p w:rsidR="00614B46" w:rsidRPr="00D564D6" w:rsidRDefault="00614B46" w:rsidP="00767058">
            <w:pPr>
              <w:spacing w:line="360" w:lineRule="auto"/>
              <w:jc w:val="center"/>
              <w:rPr>
                <w:rFonts w:hAnsi="宋体"/>
                <w:color w:val="000000"/>
                <w:sz w:val="21"/>
                <w:szCs w:val="21"/>
              </w:rPr>
            </w:pPr>
            <w:r w:rsidRPr="00D564D6">
              <w:rPr>
                <w:rFonts w:hAnsi="宋体" w:hint="eastAsia"/>
                <w:color w:val="000000"/>
                <w:sz w:val="21"/>
                <w:szCs w:val="21"/>
              </w:rPr>
              <w:t>性能点</w:t>
            </w:r>
          </w:p>
        </w:tc>
        <w:tc>
          <w:tcPr>
            <w:tcW w:w="1001" w:type="pct"/>
            <w:shd w:val="clear" w:color="auto" w:fill="A6A6A6"/>
            <w:vAlign w:val="center"/>
          </w:tcPr>
          <w:p w:rsidR="00614B46" w:rsidRPr="00D564D6" w:rsidRDefault="00614B46" w:rsidP="00767058">
            <w:pPr>
              <w:spacing w:line="360" w:lineRule="auto"/>
              <w:jc w:val="center"/>
              <w:rPr>
                <w:rFonts w:hAnsi="宋体"/>
                <w:color w:val="000000"/>
                <w:sz w:val="21"/>
                <w:szCs w:val="21"/>
              </w:rPr>
            </w:pPr>
            <w:r>
              <w:rPr>
                <w:rFonts w:hAnsi="宋体" w:hint="eastAsia"/>
                <w:color w:val="000000"/>
                <w:sz w:val="21"/>
                <w:szCs w:val="21"/>
              </w:rPr>
              <w:t>目标</w:t>
            </w:r>
            <w:r w:rsidRPr="00D564D6">
              <w:rPr>
                <w:rFonts w:hAnsi="宋体" w:hint="eastAsia"/>
                <w:color w:val="000000"/>
                <w:sz w:val="21"/>
                <w:szCs w:val="21"/>
              </w:rPr>
              <w:t>均值</w:t>
            </w:r>
          </w:p>
        </w:tc>
        <w:tc>
          <w:tcPr>
            <w:tcW w:w="1000" w:type="pct"/>
            <w:shd w:val="clear" w:color="auto" w:fill="A6A6A6"/>
            <w:vAlign w:val="center"/>
          </w:tcPr>
          <w:p w:rsidR="00614B46" w:rsidRPr="00D564D6" w:rsidRDefault="00614B46" w:rsidP="00767058">
            <w:pPr>
              <w:spacing w:line="360" w:lineRule="auto"/>
              <w:jc w:val="center"/>
              <w:rPr>
                <w:rFonts w:hAnsi="宋体"/>
                <w:color w:val="000000"/>
                <w:sz w:val="21"/>
                <w:szCs w:val="21"/>
              </w:rPr>
            </w:pPr>
            <w:r w:rsidRPr="00D564D6">
              <w:rPr>
                <w:rFonts w:hAnsi="宋体" w:hint="eastAsia"/>
                <w:color w:val="000000"/>
                <w:sz w:val="21"/>
                <w:szCs w:val="21"/>
              </w:rPr>
              <w:t>峰值</w:t>
            </w:r>
          </w:p>
        </w:tc>
        <w:tc>
          <w:tcPr>
            <w:tcW w:w="1000" w:type="pct"/>
            <w:shd w:val="clear" w:color="auto" w:fill="A6A6A6"/>
          </w:tcPr>
          <w:p w:rsidR="00614B46" w:rsidRPr="00D564D6" w:rsidRDefault="00614B46" w:rsidP="00767058">
            <w:pPr>
              <w:spacing w:line="360" w:lineRule="auto"/>
              <w:jc w:val="center"/>
              <w:rPr>
                <w:rFonts w:hAnsi="宋体"/>
                <w:color w:val="000000"/>
                <w:sz w:val="21"/>
                <w:szCs w:val="21"/>
              </w:rPr>
            </w:pPr>
            <w:r>
              <w:rPr>
                <w:rFonts w:hAnsi="宋体" w:hint="eastAsia"/>
                <w:color w:val="000000"/>
                <w:sz w:val="21"/>
                <w:szCs w:val="21"/>
              </w:rPr>
              <w:t>案例</w:t>
            </w:r>
            <w:r>
              <w:rPr>
                <w:rFonts w:hAnsi="宋体"/>
                <w:color w:val="000000"/>
                <w:sz w:val="21"/>
                <w:szCs w:val="21"/>
              </w:rPr>
              <w:t>设计</w:t>
            </w:r>
          </w:p>
        </w:tc>
        <w:tc>
          <w:tcPr>
            <w:tcW w:w="1000" w:type="pct"/>
            <w:shd w:val="clear" w:color="auto" w:fill="A6A6A6"/>
          </w:tcPr>
          <w:p w:rsidR="00614B46" w:rsidRDefault="009944C0" w:rsidP="00767058">
            <w:pPr>
              <w:spacing w:line="360" w:lineRule="auto"/>
              <w:jc w:val="center"/>
              <w:rPr>
                <w:rFonts w:hAnsi="宋体"/>
                <w:color w:val="000000"/>
                <w:sz w:val="21"/>
                <w:szCs w:val="21"/>
              </w:rPr>
            </w:pPr>
            <w:r>
              <w:rPr>
                <w:rFonts w:hAnsi="宋体" w:hint="eastAsia"/>
                <w:color w:val="000000"/>
                <w:sz w:val="21"/>
                <w:szCs w:val="21"/>
              </w:rPr>
              <w:t>验收问题</w:t>
            </w: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lastRenderedPageBreak/>
              <w:t>登陆请求响应时间</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&lt;5</w:t>
            </w:r>
            <w:r w:rsidRPr="00D564D6">
              <w:rPr>
                <w:rFonts w:hAnsi="宋体"/>
                <w:color w:val="000000"/>
                <w:sz w:val="21"/>
                <w:szCs w:val="21"/>
              </w:rPr>
              <w:t>秒</w:t>
            </w:r>
            <w:r w:rsidRPr="00D564D6">
              <w:rPr>
                <w:rFonts w:hAnsi="宋体"/>
                <w:color w:val="000000"/>
                <w:sz w:val="21"/>
                <w:szCs w:val="21"/>
              </w:rPr>
              <w:t>/</w:t>
            </w:r>
            <w:r w:rsidRPr="00D564D6">
              <w:rPr>
                <w:rFonts w:hAnsi="宋体"/>
                <w:color w:val="000000"/>
                <w:sz w:val="21"/>
                <w:szCs w:val="21"/>
              </w:rPr>
              <w:t>请求</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w:t>
            </w:r>
            <w:r w:rsidRPr="00D564D6">
              <w:rPr>
                <w:rFonts w:hAnsi="宋体"/>
                <w:color w:val="000000"/>
                <w:sz w:val="21"/>
                <w:szCs w:val="21"/>
              </w:rPr>
              <w:t>15</w:t>
            </w:r>
            <w:r w:rsidRPr="00D564D6">
              <w:rPr>
                <w:rFonts w:hAnsi="宋体"/>
                <w:color w:val="000000"/>
                <w:sz w:val="21"/>
                <w:szCs w:val="21"/>
              </w:rPr>
              <w:t>秒</w:t>
            </w:r>
            <w:r w:rsidRPr="00D564D6">
              <w:rPr>
                <w:rFonts w:hAnsi="宋体"/>
                <w:color w:val="000000"/>
                <w:sz w:val="21"/>
                <w:szCs w:val="21"/>
              </w:rPr>
              <w:t>/</w:t>
            </w:r>
            <w:r w:rsidRPr="00D564D6">
              <w:rPr>
                <w:rFonts w:hAnsi="宋体"/>
                <w:color w:val="000000"/>
                <w:sz w:val="21"/>
                <w:szCs w:val="21"/>
              </w:rPr>
              <w:t>请求</w:t>
            </w:r>
          </w:p>
        </w:tc>
        <w:tc>
          <w:tcPr>
            <w:tcW w:w="1000" w:type="pct"/>
          </w:tcPr>
          <w:p w:rsidR="00614B46" w:rsidRPr="00D564D6" w:rsidRDefault="00614B46" w:rsidP="00614B46">
            <w:pPr>
              <w:spacing w:line="360" w:lineRule="auto"/>
              <w:jc w:val="center"/>
              <w:rPr>
                <w:rFonts w:hAnsi="宋体"/>
                <w:color w:val="000000"/>
                <w:sz w:val="21"/>
                <w:szCs w:val="21"/>
              </w:rPr>
            </w:pPr>
            <w:r>
              <w:rPr>
                <w:rFonts w:hAnsi="宋体" w:hint="eastAsia"/>
                <w:color w:val="000000"/>
                <w:sz w:val="21"/>
                <w:szCs w:val="21"/>
              </w:rPr>
              <w:t>单个</w:t>
            </w:r>
            <w:r>
              <w:rPr>
                <w:rFonts w:hAnsi="宋体"/>
                <w:color w:val="000000"/>
                <w:sz w:val="21"/>
                <w:szCs w:val="21"/>
              </w:rPr>
              <w:t>用户登录评</w:t>
            </w:r>
            <w:r>
              <w:rPr>
                <w:rFonts w:hAnsi="宋体" w:hint="eastAsia"/>
                <w:color w:val="000000"/>
                <w:sz w:val="21"/>
                <w:szCs w:val="21"/>
              </w:rPr>
              <w:t>均</w:t>
            </w:r>
            <w:r>
              <w:rPr>
                <w:rFonts w:hAnsi="宋体"/>
                <w:color w:val="000000"/>
                <w:sz w:val="21"/>
                <w:szCs w:val="21"/>
              </w:rPr>
              <w:t>的</w:t>
            </w:r>
            <w:r>
              <w:rPr>
                <w:rFonts w:hAnsi="宋体" w:hint="eastAsia"/>
                <w:color w:val="000000"/>
                <w:sz w:val="21"/>
                <w:szCs w:val="21"/>
              </w:rPr>
              <w:t>响应</w:t>
            </w:r>
            <w:r>
              <w:rPr>
                <w:rFonts w:hAnsi="宋体"/>
                <w:color w:val="000000"/>
                <w:sz w:val="21"/>
                <w:szCs w:val="21"/>
              </w:rPr>
              <w:t>时间</w:t>
            </w:r>
          </w:p>
        </w:tc>
        <w:tc>
          <w:tcPr>
            <w:tcW w:w="1000" w:type="pct"/>
          </w:tcPr>
          <w:p w:rsidR="00614B46" w:rsidRDefault="00614B46" w:rsidP="00614B46">
            <w:pPr>
              <w:spacing w:line="360" w:lineRule="auto"/>
              <w:jc w:val="center"/>
              <w:rPr>
                <w:rFonts w:hAnsi="宋体"/>
                <w:color w:val="000000"/>
                <w:sz w:val="21"/>
                <w:szCs w:val="21"/>
              </w:rPr>
            </w:pP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处理请求响应时间</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&lt;</w:t>
            </w:r>
            <w:r>
              <w:rPr>
                <w:rFonts w:hAnsi="宋体"/>
                <w:color w:val="000000"/>
                <w:sz w:val="21"/>
                <w:szCs w:val="21"/>
              </w:rPr>
              <w:t>5</w:t>
            </w:r>
            <w:r w:rsidRPr="00D564D6">
              <w:rPr>
                <w:rFonts w:hAnsi="宋体"/>
                <w:color w:val="000000"/>
                <w:sz w:val="21"/>
                <w:szCs w:val="21"/>
              </w:rPr>
              <w:t>秒</w:t>
            </w:r>
            <w:r w:rsidRPr="00D564D6">
              <w:rPr>
                <w:rFonts w:hAnsi="宋体"/>
                <w:color w:val="000000"/>
                <w:sz w:val="21"/>
                <w:szCs w:val="21"/>
              </w:rPr>
              <w:t>/</w:t>
            </w:r>
            <w:r w:rsidRPr="00D564D6">
              <w:rPr>
                <w:rFonts w:hAnsi="宋体"/>
                <w:color w:val="000000"/>
                <w:sz w:val="21"/>
                <w:szCs w:val="21"/>
              </w:rPr>
              <w:t>请求</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&lt;</w:t>
            </w:r>
            <w:r>
              <w:rPr>
                <w:rFonts w:hAnsi="宋体"/>
                <w:color w:val="000000"/>
                <w:sz w:val="21"/>
                <w:szCs w:val="21"/>
              </w:rPr>
              <w:t>10</w:t>
            </w:r>
            <w:r w:rsidRPr="00D564D6">
              <w:rPr>
                <w:rFonts w:hAnsi="宋体"/>
                <w:color w:val="000000"/>
                <w:sz w:val="21"/>
                <w:szCs w:val="21"/>
              </w:rPr>
              <w:t>秒</w:t>
            </w:r>
            <w:r w:rsidRPr="00D564D6">
              <w:rPr>
                <w:rFonts w:hAnsi="宋体"/>
                <w:color w:val="000000"/>
                <w:sz w:val="21"/>
                <w:szCs w:val="21"/>
              </w:rPr>
              <w:t>/</w:t>
            </w:r>
            <w:r w:rsidRPr="00D564D6">
              <w:rPr>
                <w:rFonts w:hAnsi="宋体"/>
                <w:color w:val="000000"/>
                <w:sz w:val="21"/>
                <w:szCs w:val="21"/>
              </w:rPr>
              <w:t>请求</w:t>
            </w:r>
          </w:p>
        </w:tc>
        <w:tc>
          <w:tcPr>
            <w:tcW w:w="1000" w:type="pct"/>
          </w:tcPr>
          <w:p w:rsidR="00614B46" w:rsidRPr="00D564D6" w:rsidRDefault="00614B46" w:rsidP="00614B46">
            <w:pPr>
              <w:spacing w:line="360" w:lineRule="auto"/>
              <w:jc w:val="center"/>
              <w:rPr>
                <w:rFonts w:hAnsi="宋体"/>
                <w:color w:val="000000"/>
                <w:sz w:val="21"/>
                <w:szCs w:val="21"/>
              </w:rPr>
            </w:pPr>
            <w:r>
              <w:rPr>
                <w:rFonts w:hAnsi="宋体" w:hint="eastAsia"/>
                <w:color w:val="000000"/>
                <w:sz w:val="21"/>
                <w:szCs w:val="21"/>
              </w:rPr>
              <w:t>单</w:t>
            </w:r>
            <w:r>
              <w:rPr>
                <w:rFonts w:hAnsi="宋体"/>
                <w:color w:val="000000"/>
                <w:sz w:val="21"/>
                <w:szCs w:val="21"/>
              </w:rPr>
              <w:t>用户提交注册报告的</w:t>
            </w:r>
            <w:r>
              <w:rPr>
                <w:rFonts w:hAnsi="宋体" w:hint="eastAsia"/>
                <w:color w:val="000000"/>
                <w:sz w:val="21"/>
                <w:szCs w:val="21"/>
              </w:rPr>
              <w:t>平均</w:t>
            </w:r>
            <w:r>
              <w:rPr>
                <w:rFonts w:hAnsi="宋体"/>
                <w:color w:val="000000"/>
                <w:sz w:val="21"/>
                <w:szCs w:val="21"/>
              </w:rPr>
              <w:t>响应时间</w:t>
            </w:r>
          </w:p>
        </w:tc>
        <w:tc>
          <w:tcPr>
            <w:tcW w:w="1000" w:type="pct"/>
          </w:tcPr>
          <w:p w:rsidR="00614B46" w:rsidRDefault="00614B46" w:rsidP="00614B46">
            <w:pPr>
              <w:spacing w:line="360" w:lineRule="auto"/>
              <w:jc w:val="center"/>
              <w:rPr>
                <w:rFonts w:hAnsi="宋体"/>
                <w:color w:val="000000"/>
                <w:sz w:val="21"/>
                <w:szCs w:val="21"/>
              </w:rPr>
            </w:pP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并发登录用户数</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200</w:t>
            </w:r>
            <w:r w:rsidRPr="00D564D6">
              <w:rPr>
                <w:rFonts w:hAnsi="宋体"/>
                <w:color w:val="000000"/>
                <w:sz w:val="21"/>
                <w:szCs w:val="21"/>
              </w:rPr>
              <w:t>人</w:t>
            </w:r>
            <w:r w:rsidRPr="00D564D6">
              <w:rPr>
                <w:rFonts w:hAnsi="宋体"/>
                <w:color w:val="000000"/>
                <w:sz w:val="21"/>
                <w:szCs w:val="21"/>
              </w:rPr>
              <w:t>/</w:t>
            </w:r>
            <w:r w:rsidRPr="00D564D6">
              <w:rPr>
                <w:rFonts w:hAnsi="宋体"/>
                <w:color w:val="000000"/>
                <w:sz w:val="21"/>
                <w:szCs w:val="21"/>
              </w:rPr>
              <w:t>秒</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500</w:t>
            </w:r>
            <w:r w:rsidRPr="00D564D6">
              <w:rPr>
                <w:rFonts w:hAnsi="宋体"/>
                <w:color w:val="000000"/>
                <w:sz w:val="21"/>
                <w:szCs w:val="21"/>
              </w:rPr>
              <w:t>人</w:t>
            </w:r>
            <w:r w:rsidRPr="00D564D6">
              <w:rPr>
                <w:rFonts w:hAnsi="宋体"/>
                <w:color w:val="000000"/>
                <w:sz w:val="21"/>
                <w:szCs w:val="21"/>
              </w:rPr>
              <w:t>/</w:t>
            </w:r>
            <w:r w:rsidRPr="00D564D6">
              <w:rPr>
                <w:rFonts w:hAnsi="宋体"/>
                <w:color w:val="000000"/>
                <w:sz w:val="21"/>
                <w:szCs w:val="21"/>
              </w:rPr>
              <w:t>秒</w:t>
            </w:r>
          </w:p>
        </w:tc>
        <w:tc>
          <w:tcPr>
            <w:tcW w:w="1000" w:type="pct"/>
          </w:tcPr>
          <w:p w:rsidR="00614B46" w:rsidRPr="00D564D6" w:rsidRDefault="00614B46" w:rsidP="00614B46">
            <w:pPr>
              <w:spacing w:line="360" w:lineRule="auto"/>
              <w:jc w:val="center"/>
              <w:rPr>
                <w:rFonts w:hAnsi="宋体"/>
                <w:color w:val="000000"/>
                <w:sz w:val="21"/>
                <w:szCs w:val="21"/>
              </w:rPr>
            </w:pPr>
            <w:r>
              <w:rPr>
                <w:rFonts w:hAnsi="宋体" w:hint="eastAsia"/>
                <w:color w:val="000000"/>
                <w:sz w:val="21"/>
                <w:szCs w:val="21"/>
              </w:rPr>
              <w:t>分别</w:t>
            </w:r>
            <w:r>
              <w:rPr>
                <w:rFonts w:hAnsi="宋体"/>
                <w:color w:val="000000"/>
                <w:sz w:val="21"/>
                <w:szCs w:val="21"/>
              </w:rPr>
              <w:t>设置</w:t>
            </w:r>
            <w:r>
              <w:rPr>
                <w:rFonts w:hAnsi="宋体" w:hint="eastAsia"/>
                <w:color w:val="000000"/>
                <w:sz w:val="21"/>
                <w:szCs w:val="21"/>
              </w:rPr>
              <w:t>1</w:t>
            </w:r>
            <w:r>
              <w:rPr>
                <w:rFonts w:hAnsi="宋体"/>
                <w:color w:val="000000"/>
                <w:sz w:val="21"/>
                <w:szCs w:val="21"/>
              </w:rPr>
              <w:t>0</w:t>
            </w:r>
            <w:r>
              <w:rPr>
                <w:rFonts w:hAnsi="宋体" w:hint="eastAsia"/>
                <w:color w:val="000000"/>
                <w:sz w:val="21"/>
                <w:szCs w:val="21"/>
              </w:rPr>
              <w:t>,</w:t>
            </w:r>
            <w:r>
              <w:rPr>
                <w:rFonts w:hAnsi="宋体"/>
                <w:color w:val="000000"/>
                <w:sz w:val="21"/>
                <w:szCs w:val="21"/>
              </w:rPr>
              <w:t>3</w:t>
            </w:r>
            <w:r>
              <w:rPr>
                <w:rFonts w:hAnsi="宋体" w:hint="eastAsia"/>
                <w:color w:val="000000"/>
                <w:sz w:val="21"/>
                <w:szCs w:val="21"/>
              </w:rPr>
              <w:t>0</w:t>
            </w:r>
            <w:r w:rsidR="00A91EA9">
              <w:rPr>
                <w:rFonts w:hAnsi="宋体" w:hint="eastAsia"/>
                <w:color w:val="000000"/>
                <w:sz w:val="21"/>
                <w:szCs w:val="21"/>
              </w:rPr>
              <w:t>,</w:t>
            </w:r>
            <w:r>
              <w:rPr>
                <w:rFonts w:hAnsi="宋体" w:hint="eastAsia"/>
                <w:color w:val="000000"/>
                <w:sz w:val="21"/>
                <w:szCs w:val="21"/>
              </w:rPr>
              <w:t>50</w:t>
            </w:r>
            <w:r w:rsidR="00A91EA9">
              <w:rPr>
                <w:rFonts w:hAnsi="宋体"/>
                <w:color w:val="000000"/>
                <w:sz w:val="21"/>
                <w:szCs w:val="21"/>
              </w:rPr>
              <w:t>,</w:t>
            </w:r>
            <w:r>
              <w:rPr>
                <w:rFonts w:hAnsi="宋体" w:hint="eastAsia"/>
                <w:color w:val="000000"/>
                <w:sz w:val="21"/>
                <w:szCs w:val="21"/>
              </w:rPr>
              <w:t>80</w:t>
            </w:r>
            <w:r>
              <w:rPr>
                <w:rFonts w:hAnsi="宋体" w:hint="eastAsia"/>
                <w:color w:val="000000"/>
                <w:sz w:val="21"/>
                <w:szCs w:val="21"/>
              </w:rPr>
              <w:t>并发</w:t>
            </w:r>
            <w:r>
              <w:rPr>
                <w:rFonts w:hAnsi="宋体"/>
                <w:color w:val="000000"/>
                <w:sz w:val="21"/>
                <w:szCs w:val="21"/>
              </w:rPr>
              <w:t>登录操作系统持续运行的情况</w:t>
            </w:r>
          </w:p>
        </w:tc>
        <w:tc>
          <w:tcPr>
            <w:tcW w:w="1000" w:type="pct"/>
          </w:tcPr>
          <w:p w:rsidR="00614B46" w:rsidRPr="00D564D6" w:rsidRDefault="00614B46" w:rsidP="00614B46">
            <w:pPr>
              <w:spacing w:line="360" w:lineRule="auto"/>
              <w:jc w:val="center"/>
              <w:rPr>
                <w:rFonts w:hAnsi="宋体"/>
                <w:color w:val="000000"/>
                <w:sz w:val="21"/>
                <w:szCs w:val="21"/>
              </w:rPr>
            </w:pP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在线用户数</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2160</w:t>
            </w:r>
            <w:r w:rsidRPr="00D564D6">
              <w:rPr>
                <w:rFonts w:hAnsi="宋体"/>
                <w:color w:val="000000"/>
                <w:sz w:val="21"/>
                <w:szCs w:val="21"/>
              </w:rPr>
              <w:t>人</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w:t>
            </w:r>
            <w:r w:rsidRPr="00D564D6">
              <w:rPr>
                <w:rFonts w:hAnsi="宋体" w:hint="eastAsia"/>
                <w:color w:val="000000"/>
                <w:sz w:val="21"/>
                <w:szCs w:val="21"/>
              </w:rPr>
              <w:t>15000</w:t>
            </w:r>
            <w:r w:rsidRPr="00D564D6">
              <w:rPr>
                <w:rFonts w:hAnsi="宋体"/>
                <w:color w:val="000000"/>
                <w:sz w:val="21"/>
                <w:szCs w:val="21"/>
              </w:rPr>
              <w:t>人</w:t>
            </w:r>
          </w:p>
        </w:tc>
        <w:tc>
          <w:tcPr>
            <w:tcW w:w="1000" w:type="pct"/>
          </w:tcPr>
          <w:p w:rsidR="00614B46" w:rsidRPr="00D564D6" w:rsidRDefault="00C9301A" w:rsidP="00614B46">
            <w:pPr>
              <w:spacing w:line="360" w:lineRule="auto"/>
              <w:jc w:val="center"/>
              <w:rPr>
                <w:rFonts w:hAnsi="宋体"/>
                <w:color w:val="000000"/>
                <w:sz w:val="21"/>
                <w:szCs w:val="21"/>
              </w:rPr>
            </w:pPr>
            <w:r>
              <w:rPr>
                <w:rFonts w:hAnsi="宋体" w:hint="eastAsia"/>
                <w:color w:val="000000"/>
                <w:sz w:val="21"/>
                <w:szCs w:val="21"/>
              </w:rPr>
              <w:t>设置</w:t>
            </w:r>
            <w:r>
              <w:rPr>
                <w:rFonts w:hAnsi="宋体"/>
                <w:color w:val="000000"/>
                <w:sz w:val="21"/>
                <w:szCs w:val="21"/>
              </w:rPr>
              <w:t>多用户同</w:t>
            </w:r>
            <w:r>
              <w:rPr>
                <w:rFonts w:hAnsi="宋体" w:hint="eastAsia"/>
                <w:color w:val="000000"/>
                <w:sz w:val="21"/>
                <w:szCs w:val="21"/>
              </w:rPr>
              <w:t>时</w:t>
            </w:r>
            <w:r>
              <w:rPr>
                <w:rFonts w:hAnsi="宋体"/>
                <w:color w:val="000000"/>
                <w:sz w:val="21"/>
                <w:szCs w:val="21"/>
              </w:rPr>
              <w:t>登录系统</w:t>
            </w:r>
            <w:r>
              <w:rPr>
                <w:rFonts w:hAnsi="宋体" w:hint="eastAsia"/>
                <w:color w:val="000000"/>
                <w:sz w:val="21"/>
                <w:szCs w:val="21"/>
              </w:rPr>
              <w:t>，</w:t>
            </w:r>
            <w:r>
              <w:rPr>
                <w:rFonts w:hAnsi="宋体"/>
                <w:color w:val="000000"/>
                <w:sz w:val="21"/>
                <w:szCs w:val="21"/>
              </w:rPr>
              <w:t>看系统运行情况</w:t>
            </w:r>
          </w:p>
        </w:tc>
        <w:tc>
          <w:tcPr>
            <w:tcW w:w="1000" w:type="pct"/>
          </w:tcPr>
          <w:p w:rsidR="00614B46" w:rsidRPr="00D564D6" w:rsidRDefault="00614B46" w:rsidP="00614B46">
            <w:pPr>
              <w:spacing w:line="360" w:lineRule="auto"/>
              <w:jc w:val="center"/>
              <w:rPr>
                <w:rFonts w:hAnsi="宋体"/>
                <w:color w:val="000000"/>
                <w:sz w:val="21"/>
                <w:szCs w:val="21"/>
              </w:rPr>
            </w:pP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并发交易请求数</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Pr>
                <w:rFonts w:hAnsi="宋体" w:hint="eastAsia"/>
                <w:color w:val="000000"/>
                <w:sz w:val="21"/>
                <w:szCs w:val="21"/>
              </w:rPr>
              <w:t>20</w:t>
            </w:r>
            <w:r w:rsidRPr="00D564D6">
              <w:rPr>
                <w:rFonts w:hAnsi="宋体"/>
                <w:color w:val="000000"/>
                <w:sz w:val="21"/>
                <w:szCs w:val="21"/>
              </w:rPr>
              <w:t xml:space="preserve"> </w:t>
            </w:r>
            <w:r>
              <w:rPr>
                <w:rFonts w:hAnsi="宋体" w:hint="eastAsia"/>
                <w:color w:val="000000"/>
                <w:sz w:val="21"/>
                <w:szCs w:val="21"/>
              </w:rPr>
              <w:t>笔</w:t>
            </w:r>
            <w:r w:rsidRPr="00D564D6">
              <w:rPr>
                <w:rFonts w:hAnsi="宋体"/>
                <w:color w:val="000000"/>
                <w:sz w:val="21"/>
                <w:szCs w:val="21"/>
              </w:rPr>
              <w:t>/</w:t>
            </w:r>
            <w:r w:rsidRPr="00D564D6">
              <w:rPr>
                <w:rFonts w:hAnsi="宋体"/>
                <w:color w:val="000000"/>
                <w:sz w:val="21"/>
                <w:szCs w:val="21"/>
              </w:rPr>
              <w:t>秒</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w:t>
            </w:r>
            <w:r w:rsidRPr="00D564D6">
              <w:rPr>
                <w:rFonts w:hAnsi="宋体"/>
                <w:color w:val="000000"/>
                <w:sz w:val="21"/>
                <w:szCs w:val="21"/>
              </w:rPr>
              <w:t>100</w:t>
            </w:r>
            <w:r w:rsidRPr="00D564D6">
              <w:rPr>
                <w:rFonts w:hAnsi="宋体"/>
                <w:color w:val="000000"/>
                <w:sz w:val="21"/>
                <w:szCs w:val="21"/>
              </w:rPr>
              <w:t>笔</w:t>
            </w:r>
            <w:r w:rsidRPr="00D564D6">
              <w:rPr>
                <w:rFonts w:hAnsi="宋体"/>
                <w:color w:val="000000"/>
                <w:sz w:val="21"/>
                <w:szCs w:val="21"/>
              </w:rPr>
              <w:t>/</w:t>
            </w:r>
            <w:r w:rsidRPr="00D564D6">
              <w:rPr>
                <w:rFonts w:hAnsi="宋体"/>
                <w:color w:val="000000"/>
                <w:sz w:val="21"/>
                <w:szCs w:val="21"/>
              </w:rPr>
              <w:t>秒</w:t>
            </w:r>
          </w:p>
        </w:tc>
        <w:tc>
          <w:tcPr>
            <w:tcW w:w="1000" w:type="pct"/>
          </w:tcPr>
          <w:p w:rsidR="00614B46" w:rsidRPr="00D564D6" w:rsidRDefault="00614B46" w:rsidP="00614B46">
            <w:pPr>
              <w:spacing w:line="360" w:lineRule="auto"/>
              <w:jc w:val="center"/>
              <w:rPr>
                <w:rFonts w:hAnsi="宋体"/>
                <w:color w:val="000000"/>
                <w:sz w:val="21"/>
                <w:szCs w:val="21"/>
              </w:rPr>
            </w:pPr>
            <w:r>
              <w:rPr>
                <w:rFonts w:hAnsi="宋体" w:hint="eastAsia"/>
                <w:color w:val="000000"/>
                <w:sz w:val="21"/>
                <w:szCs w:val="21"/>
              </w:rPr>
              <w:t>分别</w:t>
            </w:r>
            <w:r>
              <w:rPr>
                <w:rFonts w:hAnsi="宋体"/>
                <w:color w:val="000000"/>
                <w:sz w:val="21"/>
                <w:szCs w:val="21"/>
              </w:rPr>
              <w:t>设置</w:t>
            </w:r>
            <w:r>
              <w:rPr>
                <w:rFonts w:hAnsi="宋体" w:hint="eastAsia"/>
                <w:color w:val="000000"/>
                <w:sz w:val="21"/>
                <w:szCs w:val="21"/>
              </w:rPr>
              <w:t>1</w:t>
            </w:r>
            <w:r>
              <w:rPr>
                <w:rFonts w:hAnsi="宋体"/>
                <w:color w:val="000000"/>
                <w:sz w:val="21"/>
                <w:szCs w:val="21"/>
              </w:rPr>
              <w:t>0</w:t>
            </w:r>
            <w:r>
              <w:rPr>
                <w:rFonts w:hAnsi="宋体" w:hint="eastAsia"/>
                <w:color w:val="000000"/>
                <w:sz w:val="21"/>
                <w:szCs w:val="21"/>
              </w:rPr>
              <w:t>,20,50</w:t>
            </w:r>
            <w:r>
              <w:rPr>
                <w:rFonts w:hAnsi="宋体" w:hint="eastAsia"/>
                <w:color w:val="000000"/>
                <w:sz w:val="21"/>
                <w:szCs w:val="21"/>
              </w:rPr>
              <w:t>个</w:t>
            </w:r>
            <w:r>
              <w:rPr>
                <w:rFonts w:hAnsi="宋体"/>
                <w:color w:val="000000"/>
                <w:sz w:val="21"/>
                <w:szCs w:val="21"/>
              </w:rPr>
              <w:t>并发用户做查询操作进行并发处理的吞吐量即每秒的操作</w:t>
            </w:r>
            <w:r>
              <w:rPr>
                <w:rFonts w:hAnsi="宋体" w:hint="eastAsia"/>
                <w:color w:val="000000"/>
                <w:sz w:val="21"/>
                <w:szCs w:val="21"/>
              </w:rPr>
              <w:t>笔数</w:t>
            </w:r>
          </w:p>
        </w:tc>
        <w:tc>
          <w:tcPr>
            <w:tcW w:w="1000" w:type="pct"/>
          </w:tcPr>
          <w:p w:rsidR="00614B46" w:rsidRPr="00D564D6" w:rsidRDefault="00614B46" w:rsidP="00614B46">
            <w:pPr>
              <w:spacing w:line="360" w:lineRule="auto"/>
              <w:jc w:val="center"/>
              <w:rPr>
                <w:rFonts w:hAnsi="宋体"/>
                <w:color w:val="000000"/>
                <w:sz w:val="21"/>
                <w:szCs w:val="21"/>
              </w:rPr>
            </w:pP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批量处理</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15</w:t>
            </w:r>
            <w:r w:rsidRPr="00D564D6">
              <w:rPr>
                <w:rFonts w:hAnsi="宋体" w:hint="eastAsia"/>
                <w:color w:val="000000"/>
                <w:sz w:val="21"/>
                <w:szCs w:val="21"/>
              </w:rPr>
              <w:t>笔</w:t>
            </w:r>
            <w:r w:rsidRPr="00D564D6">
              <w:rPr>
                <w:rFonts w:hAnsi="宋体"/>
                <w:color w:val="000000"/>
                <w:sz w:val="21"/>
                <w:szCs w:val="21"/>
              </w:rPr>
              <w:t>/</w:t>
            </w:r>
            <w:r w:rsidRPr="00D564D6">
              <w:rPr>
                <w:rFonts w:hAnsi="宋体"/>
                <w:color w:val="000000"/>
                <w:sz w:val="21"/>
                <w:szCs w:val="21"/>
              </w:rPr>
              <w:t>秒</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w:t>
            </w:r>
            <w:r w:rsidRPr="00D564D6">
              <w:rPr>
                <w:rFonts w:hAnsi="宋体"/>
                <w:color w:val="000000"/>
                <w:sz w:val="21"/>
                <w:szCs w:val="21"/>
              </w:rPr>
              <w:t xml:space="preserve">40 </w:t>
            </w:r>
            <w:r w:rsidRPr="00D564D6">
              <w:rPr>
                <w:rFonts w:hAnsi="宋体" w:hint="eastAsia"/>
                <w:color w:val="000000"/>
                <w:sz w:val="21"/>
                <w:szCs w:val="21"/>
              </w:rPr>
              <w:t>笔</w:t>
            </w:r>
            <w:r w:rsidRPr="00D564D6">
              <w:rPr>
                <w:rFonts w:hAnsi="宋体"/>
                <w:color w:val="000000"/>
                <w:sz w:val="21"/>
                <w:szCs w:val="21"/>
              </w:rPr>
              <w:t>/</w:t>
            </w:r>
            <w:r w:rsidRPr="00D564D6">
              <w:rPr>
                <w:rFonts w:hAnsi="宋体"/>
                <w:color w:val="000000"/>
                <w:sz w:val="21"/>
                <w:szCs w:val="21"/>
              </w:rPr>
              <w:t>秒</w:t>
            </w:r>
          </w:p>
        </w:tc>
        <w:tc>
          <w:tcPr>
            <w:tcW w:w="1000" w:type="pct"/>
          </w:tcPr>
          <w:p w:rsidR="00614B46" w:rsidRPr="00D564D6" w:rsidRDefault="00A647FD" w:rsidP="00614B46">
            <w:pPr>
              <w:spacing w:line="360" w:lineRule="auto"/>
              <w:jc w:val="center"/>
              <w:rPr>
                <w:rFonts w:hAnsi="宋体"/>
                <w:color w:val="000000"/>
                <w:sz w:val="21"/>
                <w:szCs w:val="21"/>
              </w:rPr>
            </w:pPr>
            <w:r>
              <w:rPr>
                <w:rFonts w:hAnsi="宋体" w:hint="eastAsia"/>
                <w:color w:val="000000"/>
                <w:sz w:val="21"/>
                <w:szCs w:val="21"/>
              </w:rPr>
              <w:t>分别</w:t>
            </w:r>
            <w:r>
              <w:rPr>
                <w:rFonts w:hAnsi="宋体"/>
                <w:color w:val="000000"/>
                <w:sz w:val="21"/>
                <w:szCs w:val="21"/>
              </w:rPr>
              <w:t>设置</w:t>
            </w:r>
            <w:r>
              <w:rPr>
                <w:rFonts w:hAnsi="宋体" w:hint="eastAsia"/>
                <w:color w:val="000000"/>
                <w:sz w:val="21"/>
                <w:szCs w:val="21"/>
              </w:rPr>
              <w:t>1</w:t>
            </w:r>
            <w:r>
              <w:rPr>
                <w:rFonts w:hAnsi="宋体"/>
                <w:color w:val="000000"/>
                <w:sz w:val="21"/>
                <w:szCs w:val="21"/>
              </w:rPr>
              <w:t>0</w:t>
            </w:r>
            <w:r>
              <w:rPr>
                <w:rFonts w:hAnsi="宋体" w:hint="eastAsia"/>
                <w:color w:val="000000"/>
                <w:sz w:val="21"/>
                <w:szCs w:val="21"/>
              </w:rPr>
              <w:t>,20,50</w:t>
            </w:r>
            <w:r>
              <w:rPr>
                <w:rFonts w:hAnsi="宋体" w:hint="eastAsia"/>
                <w:color w:val="000000"/>
                <w:sz w:val="21"/>
                <w:szCs w:val="21"/>
              </w:rPr>
              <w:t>个</w:t>
            </w:r>
            <w:r>
              <w:rPr>
                <w:rFonts w:hAnsi="宋体"/>
                <w:color w:val="000000"/>
                <w:sz w:val="21"/>
                <w:szCs w:val="21"/>
              </w:rPr>
              <w:t>并发用户做</w:t>
            </w:r>
            <w:r w:rsidR="00687468">
              <w:rPr>
                <w:rFonts w:hAnsi="宋体" w:hint="eastAsia"/>
                <w:color w:val="000000"/>
                <w:sz w:val="21"/>
                <w:szCs w:val="21"/>
              </w:rPr>
              <w:t>审核</w:t>
            </w:r>
            <w:r>
              <w:rPr>
                <w:rFonts w:hAnsi="宋体"/>
                <w:color w:val="000000"/>
                <w:sz w:val="21"/>
                <w:szCs w:val="21"/>
              </w:rPr>
              <w:t>操作进行并发处理的吞吐量即每秒的</w:t>
            </w:r>
            <w:r>
              <w:rPr>
                <w:rFonts w:hAnsi="宋体" w:hint="eastAsia"/>
                <w:color w:val="000000"/>
                <w:sz w:val="21"/>
                <w:szCs w:val="21"/>
              </w:rPr>
              <w:t>批量</w:t>
            </w:r>
            <w:r>
              <w:rPr>
                <w:rFonts w:hAnsi="宋体"/>
                <w:color w:val="000000"/>
                <w:sz w:val="21"/>
                <w:szCs w:val="21"/>
              </w:rPr>
              <w:t>操作</w:t>
            </w:r>
            <w:r>
              <w:rPr>
                <w:rFonts w:hAnsi="宋体" w:hint="eastAsia"/>
                <w:color w:val="000000"/>
                <w:sz w:val="21"/>
                <w:szCs w:val="21"/>
              </w:rPr>
              <w:t>笔数</w:t>
            </w:r>
          </w:p>
        </w:tc>
        <w:tc>
          <w:tcPr>
            <w:tcW w:w="1000" w:type="pct"/>
          </w:tcPr>
          <w:p w:rsidR="00614B46" w:rsidRPr="00D564D6" w:rsidRDefault="00614B46" w:rsidP="00614B46">
            <w:pPr>
              <w:spacing w:line="360" w:lineRule="auto"/>
              <w:jc w:val="center"/>
              <w:rPr>
                <w:rFonts w:hAnsi="宋体"/>
                <w:color w:val="000000"/>
                <w:sz w:val="21"/>
                <w:szCs w:val="21"/>
              </w:rPr>
            </w:pPr>
          </w:p>
        </w:tc>
      </w:tr>
    </w:tbl>
    <w:p w:rsidR="00EB027D" w:rsidRDefault="00EB027D" w:rsidP="00EB027D">
      <w:pPr>
        <w:spacing w:line="360" w:lineRule="auto"/>
        <w:ind w:firstLineChars="200" w:firstLine="480"/>
        <w:rPr>
          <w:szCs w:val="24"/>
        </w:rPr>
      </w:pPr>
    </w:p>
    <w:p w:rsidR="00EB027D" w:rsidRDefault="00EB027D" w:rsidP="00D712F4">
      <w:pPr>
        <w:pStyle w:val="3"/>
        <w:keepLines w:val="0"/>
        <w:numPr>
          <w:ilvl w:val="2"/>
          <w:numId w:val="5"/>
        </w:numPr>
        <w:spacing w:before="120" w:after="60" w:line="360" w:lineRule="auto"/>
      </w:pPr>
      <w:bookmarkStart w:id="71" w:name="_Toc397466755"/>
      <w:bookmarkStart w:id="72" w:name="_Toc2587519"/>
      <w:r>
        <w:rPr>
          <w:rFonts w:hint="eastAsia"/>
        </w:rPr>
        <w:t>运行</w:t>
      </w:r>
      <w:r w:rsidR="00337CFB">
        <w:rPr>
          <w:rFonts w:hint="eastAsia"/>
        </w:rPr>
        <w:t>验收</w:t>
      </w:r>
      <w:bookmarkEnd w:id="71"/>
      <w:bookmarkEnd w:id="72"/>
    </w:p>
    <w:p w:rsidR="00EB027D" w:rsidRDefault="00D673FF" w:rsidP="00EB027D">
      <w:pPr>
        <w:spacing w:line="360" w:lineRule="auto"/>
        <w:ind w:firstLineChars="200" w:firstLine="480"/>
        <w:rPr>
          <w:szCs w:val="24"/>
        </w:rPr>
      </w:pPr>
      <w:r>
        <w:rPr>
          <w:rFonts w:hint="eastAsia"/>
          <w:snapToGrid w:val="0"/>
          <w:szCs w:val="24"/>
        </w:rPr>
        <w:t>XXX</w:t>
      </w:r>
      <w:r w:rsidR="00EB027D">
        <w:rPr>
          <w:rFonts w:hint="eastAsia"/>
          <w:snapToGrid w:val="0"/>
          <w:szCs w:val="24"/>
        </w:rPr>
        <w:t>系统</w:t>
      </w:r>
      <w:r w:rsidR="00EB027D" w:rsidRPr="00EF0EA3">
        <w:rPr>
          <w:rFonts w:hint="eastAsia"/>
          <w:szCs w:val="24"/>
        </w:rPr>
        <w:t>运行</w:t>
      </w:r>
      <w:r w:rsidR="00337CFB">
        <w:rPr>
          <w:rFonts w:hint="eastAsia"/>
          <w:szCs w:val="24"/>
        </w:rPr>
        <w:t>验收</w:t>
      </w:r>
      <w:r w:rsidR="00EB027D" w:rsidRPr="00EF0EA3">
        <w:rPr>
          <w:rFonts w:hint="eastAsia"/>
          <w:szCs w:val="24"/>
        </w:rPr>
        <w:t>主要</w:t>
      </w:r>
      <w:r w:rsidR="00EB027D">
        <w:rPr>
          <w:rFonts w:hint="eastAsia"/>
          <w:szCs w:val="24"/>
        </w:rPr>
        <w:t>验证系统在正常及高峰时段的业务执行情况，以及验</w:t>
      </w:r>
      <w:r w:rsidR="00EB027D">
        <w:rPr>
          <w:rFonts w:hint="eastAsia"/>
          <w:szCs w:val="24"/>
        </w:rPr>
        <w:lastRenderedPageBreak/>
        <w:t>证业务人员是否能在工作中顺畅的使用系统。</w:t>
      </w:r>
      <w:r w:rsidR="00EB027D" w:rsidRPr="00AC09ED">
        <w:rPr>
          <w:rFonts w:hint="eastAsia"/>
          <w:szCs w:val="24"/>
        </w:rPr>
        <w:t>主要从以下几个方面进行检测：</w:t>
      </w: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7"/>
        <w:gridCol w:w="2192"/>
        <w:gridCol w:w="5096"/>
      </w:tblGrid>
      <w:tr w:rsidR="00937B35" w:rsidRPr="00BD1272" w:rsidTr="00937B35">
        <w:tc>
          <w:tcPr>
            <w:tcW w:w="607" w:type="pct"/>
            <w:shd w:val="clear" w:color="auto" w:fill="E0E0E0"/>
            <w:vAlign w:val="center"/>
          </w:tcPr>
          <w:p w:rsidR="00937B35" w:rsidRPr="00BD1272" w:rsidRDefault="00937B35" w:rsidP="00767058">
            <w:pPr>
              <w:spacing w:line="360" w:lineRule="auto"/>
              <w:jc w:val="center"/>
              <w:rPr>
                <w:rFonts w:hAnsi="宋体"/>
                <w:b/>
                <w:color w:val="000000"/>
                <w:sz w:val="21"/>
                <w:szCs w:val="21"/>
              </w:rPr>
            </w:pPr>
            <w:r w:rsidRPr="00BD1272">
              <w:rPr>
                <w:rFonts w:hAnsi="宋体" w:hint="eastAsia"/>
                <w:b/>
                <w:color w:val="000000"/>
                <w:sz w:val="21"/>
                <w:szCs w:val="21"/>
              </w:rPr>
              <w:t>编号</w:t>
            </w:r>
          </w:p>
        </w:tc>
        <w:tc>
          <w:tcPr>
            <w:tcW w:w="1321" w:type="pct"/>
            <w:shd w:val="clear" w:color="auto" w:fill="E0E0E0"/>
            <w:vAlign w:val="center"/>
          </w:tcPr>
          <w:p w:rsidR="00937B35" w:rsidRPr="00BD1272" w:rsidRDefault="00937B35" w:rsidP="00767058">
            <w:pPr>
              <w:spacing w:line="360" w:lineRule="auto"/>
              <w:jc w:val="center"/>
              <w:rPr>
                <w:rFonts w:hAnsi="宋体"/>
                <w:b/>
                <w:color w:val="000000"/>
                <w:sz w:val="21"/>
                <w:szCs w:val="21"/>
              </w:rPr>
            </w:pPr>
            <w:r>
              <w:rPr>
                <w:rFonts w:hAnsi="宋体" w:hint="eastAsia"/>
                <w:b/>
                <w:color w:val="000000"/>
                <w:sz w:val="21"/>
                <w:szCs w:val="21"/>
              </w:rPr>
              <w:t>验收</w:t>
            </w:r>
            <w:r w:rsidRPr="00BD1272">
              <w:rPr>
                <w:rFonts w:hAnsi="宋体" w:hint="eastAsia"/>
                <w:b/>
                <w:color w:val="000000"/>
                <w:sz w:val="21"/>
                <w:szCs w:val="21"/>
              </w:rPr>
              <w:t>模块</w:t>
            </w:r>
          </w:p>
        </w:tc>
        <w:tc>
          <w:tcPr>
            <w:tcW w:w="3072" w:type="pct"/>
            <w:shd w:val="clear" w:color="auto" w:fill="E0E0E0"/>
            <w:vAlign w:val="center"/>
          </w:tcPr>
          <w:p w:rsidR="00937B35" w:rsidRPr="00BD1272" w:rsidRDefault="00937B35" w:rsidP="00767058">
            <w:pPr>
              <w:spacing w:line="360" w:lineRule="auto"/>
              <w:jc w:val="center"/>
              <w:rPr>
                <w:rFonts w:hAnsi="宋体"/>
                <w:b/>
                <w:color w:val="000000"/>
                <w:sz w:val="21"/>
                <w:szCs w:val="21"/>
              </w:rPr>
            </w:pPr>
            <w:r w:rsidRPr="00BD1272">
              <w:rPr>
                <w:rFonts w:hAnsi="宋体" w:hint="eastAsia"/>
                <w:b/>
                <w:color w:val="000000"/>
                <w:sz w:val="21"/>
                <w:szCs w:val="21"/>
              </w:rPr>
              <w:t>功能点</w:t>
            </w:r>
          </w:p>
        </w:tc>
      </w:tr>
      <w:tr w:rsidR="00937B35" w:rsidRPr="00D564D6" w:rsidTr="00937B35">
        <w:trPr>
          <w:trHeight w:val="279"/>
        </w:trPr>
        <w:tc>
          <w:tcPr>
            <w:tcW w:w="607"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1</w:t>
            </w:r>
          </w:p>
        </w:tc>
        <w:tc>
          <w:tcPr>
            <w:tcW w:w="1321" w:type="pct"/>
            <w:vMerge w:val="restart"/>
            <w:vAlign w:val="center"/>
          </w:tcPr>
          <w:p w:rsidR="00937B35" w:rsidRPr="00D564D6" w:rsidRDefault="00937B35" w:rsidP="007D7F00">
            <w:pPr>
              <w:spacing w:line="360" w:lineRule="auto"/>
              <w:jc w:val="center"/>
              <w:rPr>
                <w:rFonts w:hAnsi="宋体"/>
                <w:color w:val="000000"/>
                <w:sz w:val="21"/>
                <w:szCs w:val="21"/>
              </w:rPr>
            </w:pPr>
            <w:r w:rsidRPr="00D564D6">
              <w:rPr>
                <w:rFonts w:hAnsi="宋体" w:hint="eastAsia"/>
                <w:color w:val="000000"/>
                <w:sz w:val="21"/>
                <w:szCs w:val="21"/>
              </w:rPr>
              <w:t>压力</w:t>
            </w:r>
            <w:r>
              <w:rPr>
                <w:rFonts w:hAnsi="宋体" w:hint="eastAsia"/>
                <w:color w:val="000000"/>
                <w:sz w:val="21"/>
                <w:szCs w:val="21"/>
              </w:rPr>
              <w:t>验收</w:t>
            </w: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1.</w:t>
            </w:r>
            <w:r w:rsidRPr="00D564D6">
              <w:rPr>
                <w:rFonts w:hAnsi="宋体" w:hint="eastAsia"/>
                <w:color w:val="000000"/>
                <w:sz w:val="21"/>
                <w:szCs w:val="21"/>
              </w:rPr>
              <w:t>多用户同时登录</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2.</w:t>
            </w:r>
            <w:r w:rsidRPr="00D564D6">
              <w:rPr>
                <w:rFonts w:hAnsi="宋体" w:hint="eastAsia"/>
                <w:color w:val="000000"/>
                <w:sz w:val="21"/>
                <w:szCs w:val="21"/>
              </w:rPr>
              <w:t>多用户同时查询</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3.</w:t>
            </w:r>
            <w:r w:rsidRPr="00D564D6">
              <w:rPr>
                <w:rFonts w:hAnsi="宋体" w:hint="eastAsia"/>
                <w:color w:val="000000"/>
                <w:sz w:val="21"/>
                <w:szCs w:val="21"/>
              </w:rPr>
              <w:t>多用户同时上传或下载</w:t>
            </w:r>
          </w:p>
        </w:tc>
      </w:tr>
      <w:tr w:rsidR="00937B35" w:rsidRPr="00D564D6" w:rsidTr="00937B35">
        <w:trPr>
          <w:trHeight w:val="255"/>
        </w:trPr>
        <w:tc>
          <w:tcPr>
            <w:tcW w:w="607"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2</w:t>
            </w:r>
          </w:p>
        </w:tc>
        <w:tc>
          <w:tcPr>
            <w:tcW w:w="1321" w:type="pct"/>
            <w:vMerge w:val="restart"/>
            <w:vAlign w:val="center"/>
          </w:tcPr>
          <w:p w:rsidR="00937B35" w:rsidRPr="00D564D6" w:rsidRDefault="00937B35" w:rsidP="007D7F00">
            <w:pPr>
              <w:spacing w:line="360" w:lineRule="auto"/>
              <w:jc w:val="center"/>
              <w:rPr>
                <w:rFonts w:hAnsi="宋体"/>
                <w:color w:val="000000"/>
                <w:sz w:val="21"/>
                <w:szCs w:val="21"/>
              </w:rPr>
            </w:pPr>
            <w:r w:rsidRPr="00D564D6">
              <w:rPr>
                <w:rFonts w:hAnsi="宋体" w:hint="eastAsia"/>
                <w:color w:val="000000"/>
                <w:sz w:val="21"/>
                <w:szCs w:val="21"/>
              </w:rPr>
              <w:t>用户界面</w:t>
            </w:r>
            <w:r>
              <w:rPr>
                <w:rFonts w:hAnsi="宋体" w:hint="eastAsia"/>
                <w:color w:val="000000"/>
                <w:sz w:val="21"/>
                <w:szCs w:val="21"/>
              </w:rPr>
              <w:t>验收</w:t>
            </w: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1.</w:t>
            </w:r>
            <w:r w:rsidRPr="00D564D6">
              <w:rPr>
                <w:rFonts w:hAnsi="宋体" w:hint="eastAsia"/>
                <w:color w:val="000000"/>
                <w:sz w:val="21"/>
                <w:szCs w:val="21"/>
              </w:rPr>
              <w:t>界面友好性</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2.</w:t>
            </w:r>
            <w:r w:rsidRPr="00D564D6">
              <w:rPr>
                <w:rFonts w:hAnsi="宋体" w:hint="eastAsia"/>
                <w:color w:val="000000"/>
                <w:sz w:val="21"/>
                <w:szCs w:val="21"/>
              </w:rPr>
              <w:t>界面容错性</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3.</w:t>
            </w:r>
            <w:r w:rsidRPr="00D564D6">
              <w:rPr>
                <w:rFonts w:hAnsi="宋体" w:hint="eastAsia"/>
                <w:color w:val="000000"/>
                <w:sz w:val="21"/>
                <w:szCs w:val="21"/>
              </w:rPr>
              <w:t>界面功能性</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4.</w:t>
            </w:r>
            <w:r w:rsidRPr="00D564D6">
              <w:rPr>
                <w:rFonts w:hAnsi="宋体" w:hint="eastAsia"/>
                <w:color w:val="000000"/>
                <w:sz w:val="21"/>
                <w:szCs w:val="21"/>
              </w:rPr>
              <w:t>界面流程完整性</w:t>
            </w:r>
          </w:p>
        </w:tc>
      </w:tr>
      <w:tr w:rsidR="00937B35" w:rsidRPr="00D564D6" w:rsidTr="00937B35">
        <w:trPr>
          <w:trHeight w:val="255"/>
        </w:trPr>
        <w:tc>
          <w:tcPr>
            <w:tcW w:w="607"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3</w:t>
            </w:r>
          </w:p>
        </w:tc>
        <w:tc>
          <w:tcPr>
            <w:tcW w:w="1321"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兼容性</w:t>
            </w:r>
            <w:r>
              <w:rPr>
                <w:rFonts w:hAnsi="宋体" w:hint="eastAsia"/>
                <w:color w:val="000000"/>
                <w:sz w:val="21"/>
                <w:szCs w:val="21"/>
              </w:rPr>
              <w:t>验收</w:t>
            </w: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1.</w:t>
            </w:r>
            <w:r w:rsidRPr="00D564D6">
              <w:rPr>
                <w:rFonts w:hAnsi="宋体" w:hint="eastAsia"/>
                <w:color w:val="000000"/>
                <w:sz w:val="21"/>
                <w:szCs w:val="21"/>
              </w:rPr>
              <w:t>操作系统兼容性</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2.</w:t>
            </w:r>
            <w:r w:rsidRPr="00D564D6">
              <w:rPr>
                <w:rFonts w:hAnsi="宋体" w:hint="eastAsia"/>
                <w:color w:val="000000"/>
                <w:sz w:val="21"/>
                <w:szCs w:val="21"/>
              </w:rPr>
              <w:t>浏览器兼容性</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Pr>
                <w:rFonts w:hAnsi="宋体" w:hint="eastAsia"/>
                <w:color w:val="000000"/>
                <w:sz w:val="21"/>
                <w:szCs w:val="21"/>
              </w:rPr>
              <w:t>3.</w:t>
            </w:r>
            <w:r>
              <w:rPr>
                <w:rFonts w:hAnsi="宋体" w:hint="eastAsia"/>
                <w:color w:val="000000"/>
                <w:sz w:val="21"/>
                <w:szCs w:val="21"/>
              </w:rPr>
              <w:t>文档格式兼容性</w:t>
            </w:r>
          </w:p>
        </w:tc>
      </w:tr>
      <w:tr w:rsidR="00937B35" w:rsidRPr="00D564D6" w:rsidTr="00937B35">
        <w:trPr>
          <w:trHeight w:val="255"/>
        </w:trPr>
        <w:tc>
          <w:tcPr>
            <w:tcW w:w="607"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4</w:t>
            </w:r>
          </w:p>
        </w:tc>
        <w:tc>
          <w:tcPr>
            <w:tcW w:w="1321"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恢复性</w:t>
            </w:r>
            <w:r>
              <w:rPr>
                <w:rFonts w:hAnsi="宋体" w:hint="eastAsia"/>
                <w:color w:val="000000"/>
                <w:sz w:val="21"/>
                <w:szCs w:val="21"/>
              </w:rPr>
              <w:t>验收</w:t>
            </w:r>
          </w:p>
        </w:tc>
        <w:tc>
          <w:tcPr>
            <w:tcW w:w="3072" w:type="pct"/>
            <w:vAlign w:val="center"/>
          </w:tcPr>
          <w:p w:rsidR="00C25E4A" w:rsidRDefault="00937B35" w:rsidP="004F1B97">
            <w:pPr>
              <w:spacing w:beforeLines="50" w:line="360" w:lineRule="auto"/>
              <w:jc w:val="center"/>
              <w:rPr>
                <w:rFonts w:hAnsi="宋体"/>
                <w:color w:val="000000"/>
                <w:spacing w:val="6"/>
                <w:sz w:val="21"/>
                <w:szCs w:val="21"/>
              </w:rPr>
            </w:pPr>
            <w:r>
              <w:rPr>
                <w:rFonts w:hAnsi="宋体" w:hint="eastAsia"/>
                <w:color w:val="000000"/>
                <w:spacing w:val="6"/>
                <w:sz w:val="21"/>
                <w:szCs w:val="21"/>
              </w:rPr>
              <w:t>1.</w:t>
            </w:r>
            <w:r>
              <w:rPr>
                <w:rFonts w:hAnsi="宋体" w:hint="eastAsia"/>
                <w:color w:val="000000"/>
                <w:spacing w:val="6"/>
                <w:sz w:val="21"/>
                <w:szCs w:val="21"/>
              </w:rPr>
              <w:t>应用停止恢复</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C25E4A" w:rsidRDefault="00937B35" w:rsidP="004F1B97">
            <w:pPr>
              <w:spacing w:beforeLines="50" w:line="360" w:lineRule="auto"/>
              <w:jc w:val="center"/>
              <w:rPr>
                <w:rFonts w:hAnsi="宋体"/>
                <w:color w:val="000000"/>
                <w:spacing w:val="6"/>
                <w:sz w:val="21"/>
                <w:szCs w:val="21"/>
              </w:rPr>
            </w:pPr>
            <w:r>
              <w:rPr>
                <w:rFonts w:hAnsi="宋体" w:hint="eastAsia"/>
                <w:color w:val="000000"/>
                <w:spacing w:val="6"/>
                <w:sz w:val="21"/>
                <w:szCs w:val="21"/>
              </w:rPr>
              <w:t>2.</w:t>
            </w:r>
            <w:r>
              <w:rPr>
                <w:rFonts w:hAnsi="宋体" w:hint="eastAsia"/>
                <w:color w:val="000000"/>
                <w:spacing w:val="6"/>
                <w:sz w:val="21"/>
                <w:szCs w:val="21"/>
              </w:rPr>
              <w:t>网络中断恢复</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C25E4A" w:rsidRDefault="00937B35" w:rsidP="004F1B97">
            <w:pPr>
              <w:spacing w:beforeLines="50" w:line="360" w:lineRule="auto"/>
              <w:jc w:val="center"/>
              <w:rPr>
                <w:rFonts w:hAnsi="宋体"/>
                <w:color w:val="000000"/>
                <w:spacing w:val="6"/>
                <w:sz w:val="21"/>
                <w:szCs w:val="21"/>
              </w:rPr>
            </w:pPr>
            <w:r>
              <w:rPr>
                <w:rFonts w:hAnsi="宋体" w:hint="eastAsia"/>
                <w:color w:val="000000"/>
                <w:spacing w:val="6"/>
                <w:sz w:val="21"/>
                <w:szCs w:val="21"/>
              </w:rPr>
              <w:t>3.</w:t>
            </w:r>
            <w:r>
              <w:rPr>
                <w:rFonts w:hAnsi="宋体" w:hint="eastAsia"/>
                <w:color w:val="000000"/>
                <w:spacing w:val="6"/>
                <w:sz w:val="21"/>
                <w:szCs w:val="21"/>
              </w:rPr>
              <w:t>主机端点恢复</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C25E4A" w:rsidRDefault="00937B35" w:rsidP="004F1B97">
            <w:pPr>
              <w:spacing w:beforeLines="50" w:line="360" w:lineRule="auto"/>
              <w:jc w:val="center"/>
              <w:rPr>
                <w:rFonts w:hAnsi="宋体"/>
                <w:color w:val="000000"/>
                <w:spacing w:val="6"/>
                <w:sz w:val="21"/>
                <w:szCs w:val="21"/>
              </w:rPr>
            </w:pPr>
            <w:r>
              <w:rPr>
                <w:rFonts w:hAnsi="宋体" w:hint="eastAsia"/>
                <w:color w:val="000000"/>
                <w:spacing w:val="6"/>
                <w:sz w:val="21"/>
                <w:szCs w:val="21"/>
              </w:rPr>
              <w:t>4.</w:t>
            </w:r>
            <w:r>
              <w:rPr>
                <w:rFonts w:hAnsi="宋体" w:hint="eastAsia"/>
                <w:color w:val="000000"/>
                <w:spacing w:val="6"/>
                <w:sz w:val="21"/>
                <w:szCs w:val="21"/>
              </w:rPr>
              <w:t>压力释放恢复</w:t>
            </w:r>
          </w:p>
        </w:tc>
      </w:tr>
    </w:tbl>
    <w:p w:rsidR="00EB027D" w:rsidRPr="00EF0EA3" w:rsidRDefault="00EB027D" w:rsidP="00EB027D">
      <w:pPr>
        <w:spacing w:line="360" w:lineRule="auto"/>
        <w:ind w:firstLineChars="200" w:firstLine="480"/>
        <w:rPr>
          <w:szCs w:val="24"/>
        </w:rPr>
      </w:pPr>
    </w:p>
    <w:p w:rsidR="00EB027D" w:rsidRPr="00591F6C" w:rsidRDefault="00EB027D" w:rsidP="00EB027D">
      <w:pPr>
        <w:pStyle w:val="3"/>
        <w:keepLines w:val="0"/>
        <w:numPr>
          <w:ilvl w:val="2"/>
          <w:numId w:val="5"/>
        </w:numPr>
        <w:spacing w:before="120" w:after="60" w:line="360" w:lineRule="auto"/>
      </w:pPr>
      <w:bookmarkStart w:id="73" w:name="_Toc164851662"/>
      <w:bookmarkStart w:id="74" w:name="_Toc180392754"/>
      <w:bookmarkStart w:id="75" w:name="_Toc192656790"/>
      <w:bookmarkStart w:id="76" w:name="_Toc195408306"/>
      <w:bookmarkStart w:id="77" w:name="_Toc202691363"/>
      <w:bookmarkStart w:id="78" w:name="_Toc214466025"/>
      <w:bookmarkStart w:id="79" w:name="_Toc397466757"/>
      <w:bookmarkStart w:id="80" w:name="_Toc2587520"/>
      <w:r w:rsidRPr="00591F6C">
        <w:rPr>
          <w:rFonts w:hint="eastAsia"/>
        </w:rPr>
        <w:t>应用安全</w:t>
      </w:r>
      <w:bookmarkEnd w:id="73"/>
      <w:bookmarkEnd w:id="74"/>
      <w:bookmarkEnd w:id="75"/>
      <w:r w:rsidR="00337CFB">
        <w:rPr>
          <w:rFonts w:hint="eastAsia"/>
        </w:rPr>
        <w:t>验收</w:t>
      </w:r>
      <w:bookmarkEnd w:id="76"/>
      <w:bookmarkEnd w:id="77"/>
      <w:bookmarkEnd w:id="78"/>
      <w:r w:rsidRPr="00591F6C">
        <w:rPr>
          <w:rFonts w:hint="eastAsia"/>
        </w:rPr>
        <w:t>内容</w:t>
      </w:r>
      <w:bookmarkEnd w:id="79"/>
      <w:bookmarkEnd w:id="80"/>
    </w:p>
    <w:p w:rsidR="00EB027D" w:rsidRDefault="00EB027D" w:rsidP="00EB027D">
      <w:pPr>
        <w:spacing w:line="360" w:lineRule="auto"/>
        <w:ind w:firstLineChars="200" w:firstLine="480"/>
        <w:rPr>
          <w:szCs w:val="24"/>
        </w:rPr>
      </w:pPr>
      <w:bookmarkStart w:id="81" w:name="_Toc164851663"/>
      <w:bookmarkStart w:id="82" w:name="_Toc180392755"/>
      <w:bookmarkStart w:id="83" w:name="_Toc192656791"/>
      <w:bookmarkStart w:id="84" w:name="_Toc195408307"/>
      <w:bookmarkStart w:id="85" w:name="_Toc202691364"/>
      <w:r>
        <w:rPr>
          <w:rFonts w:hint="eastAsia"/>
          <w:szCs w:val="24"/>
        </w:rPr>
        <w:t>对</w:t>
      </w:r>
      <w:r w:rsidR="00D673FF">
        <w:rPr>
          <w:rFonts w:hint="eastAsia"/>
          <w:snapToGrid w:val="0"/>
          <w:szCs w:val="24"/>
        </w:rPr>
        <w:t>XXX</w:t>
      </w:r>
      <w:r>
        <w:rPr>
          <w:rFonts w:hint="eastAsia"/>
          <w:snapToGrid w:val="0"/>
          <w:szCs w:val="24"/>
        </w:rPr>
        <w:t>系统</w:t>
      </w:r>
      <w:r w:rsidRPr="00AC09ED">
        <w:rPr>
          <w:rFonts w:hint="eastAsia"/>
          <w:szCs w:val="24"/>
        </w:rPr>
        <w:t>应用安全性检测，主要检测应用系统对非法访问及操作的控制能力。主要从以下几个方面进行检测：</w:t>
      </w:r>
    </w:p>
    <w:tbl>
      <w:tblPr>
        <w:tblW w:w="46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6"/>
        <w:gridCol w:w="1430"/>
        <w:gridCol w:w="5503"/>
      </w:tblGrid>
      <w:tr w:rsidR="00937B35" w:rsidRPr="004776E4" w:rsidTr="00937B35">
        <w:trPr>
          <w:trHeight w:val="458"/>
          <w:tblHeader/>
          <w:jc w:val="center"/>
        </w:trPr>
        <w:tc>
          <w:tcPr>
            <w:tcW w:w="589" w:type="pct"/>
            <w:shd w:val="clear" w:color="auto" w:fill="D9D9D9"/>
          </w:tcPr>
          <w:p w:rsidR="00C25E4A" w:rsidRDefault="00937B35" w:rsidP="004F1B97">
            <w:pPr>
              <w:spacing w:beforeLines="50" w:line="360" w:lineRule="auto"/>
              <w:jc w:val="center"/>
              <w:rPr>
                <w:rFonts w:hAnsi="宋体"/>
                <w:b/>
                <w:sz w:val="21"/>
                <w:szCs w:val="21"/>
              </w:rPr>
            </w:pPr>
            <w:r w:rsidRPr="004776E4">
              <w:rPr>
                <w:rFonts w:hAnsi="宋体" w:hint="eastAsia"/>
                <w:b/>
                <w:sz w:val="21"/>
                <w:szCs w:val="21"/>
              </w:rPr>
              <w:t>序号</w:t>
            </w:r>
          </w:p>
        </w:tc>
        <w:tc>
          <w:tcPr>
            <w:tcW w:w="910" w:type="pct"/>
            <w:shd w:val="clear" w:color="auto" w:fill="D9D9D9"/>
          </w:tcPr>
          <w:p w:rsidR="00C25E4A" w:rsidRDefault="00937B35" w:rsidP="004F1B97">
            <w:pPr>
              <w:spacing w:beforeLines="50" w:line="360" w:lineRule="auto"/>
              <w:jc w:val="center"/>
              <w:rPr>
                <w:rFonts w:hAnsi="宋体"/>
                <w:b/>
                <w:sz w:val="21"/>
                <w:szCs w:val="21"/>
              </w:rPr>
            </w:pPr>
            <w:r>
              <w:rPr>
                <w:rFonts w:hAnsi="宋体" w:hint="eastAsia"/>
                <w:b/>
                <w:sz w:val="21"/>
                <w:szCs w:val="21"/>
              </w:rPr>
              <w:t>验收</w:t>
            </w:r>
            <w:r w:rsidRPr="004776E4">
              <w:rPr>
                <w:rFonts w:hAnsi="宋体" w:hint="eastAsia"/>
                <w:b/>
                <w:sz w:val="21"/>
                <w:szCs w:val="21"/>
              </w:rPr>
              <w:t>项</w:t>
            </w:r>
          </w:p>
        </w:tc>
        <w:tc>
          <w:tcPr>
            <w:tcW w:w="3501" w:type="pct"/>
            <w:shd w:val="clear" w:color="auto" w:fill="D9D9D9"/>
          </w:tcPr>
          <w:p w:rsidR="00C25E4A" w:rsidRDefault="00937B35" w:rsidP="004F1B97">
            <w:pPr>
              <w:spacing w:beforeLines="50" w:line="360" w:lineRule="auto"/>
              <w:jc w:val="center"/>
              <w:rPr>
                <w:rFonts w:hAnsi="宋体"/>
                <w:b/>
                <w:sz w:val="21"/>
                <w:szCs w:val="21"/>
              </w:rPr>
            </w:pPr>
            <w:r>
              <w:rPr>
                <w:rFonts w:hAnsi="宋体" w:hint="eastAsia"/>
                <w:b/>
                <w:sz w:val="21"/>
                <w:szCs w:val="21"/>
              </w:rPr>
              <w:t>验收</w:t>
            </w:r>
            <w:r w:rsidRPr="004776E4">
              <w:rPr>
                <w:rFonts w:hAnsi="宋体" w:hint="eastAsia"/>
                <w:b/>
                <w:sz w:val="21"/>
                <w:szCs w:val="21"/>
              </w:rPr>
              <w:t>内容</w:t>
            </w:r>
          </w:p>
        </w:tc>
      </w:tr>
      <w:tr w:rsidR="00937B35" w:rsidRPr="004776E4" w:rsidTr="00937B35">
        <w:trPr>
          <w:trHeight w:val="1196"/>
          <w:jc w:val="center"/>
        </w:trPr>
        <w:tc>
          <w:tcPr>
            <w:tcW w:w="589" w:type="pct"/>
            <w:vMerge w:val="restar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restart"/>
            <w:vAlign w:val="center"/>
          </w:tcPr>
          <w:p w:rsidR="00937B35" w:rsidRPr="004776E4" w:rsidRDefault="00937B35" w:rsidP="004F7F7A">
            <w:pPr>
              <w:spacing w:line="360" w:lineRule="auto"/>
              <w:jc w:val="center"/>
              <w:rPr>
                <w:rFonts w:hAnsi="宋体"/>
                <w:color w:val="000000"/>
                <w:sz w:val="21"/>
                <w:szCs w:val="21"/>
              </w:rPr>
            </w:pPr>
            <w:r w:rsidRPr="004776E4">
              <w:rPr>
                <w:rFonts w:hAnsi="宋体"/>
                <w:color w:val="000000"/>
                <w:sz w:val="21"/>
                <w:szCs w:val="21"/>
              </w:rPr>
              <w:t>身份鉴别</w:t>
            </w: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4776E4">
              <w:rPr>
                <w:rFonts w:hAnsi="宋体"/>
                <w:color w:val="000000"/>
                <w:sz w:val="21"/>
                <w:szCs w:val="21"/>
              </w:rPr>
              <w:t>应提供专用的登录控制模块对登录用户进行身份标识和鉴别；</w:t>
            </w:r>
            <w:r w:rsidRPr="004776E4">
              <w:rPr>
                <w:rFonts w:hAnsi="宋体"/>
                <w:color w:val="000000"/>
                <w:sz w:val="21"/>
                <w:szCs w:val="21"/>
              </w:rPr>
              <w:t xml:space="preserve"> </w:t>
            </w:r>
          </w:p>
        </w:tc>
      </w:tr>
      <w:tr w:rsidR="00937B35" w:rsidRPr="004776E4" w:rsidTr="00937B35">
        <w:trPr>
          <w:trHeight w:val="1196"/>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spacing w:line="360" w:lineRule="auto"/>
              <w:jc w:val="center"/>
              <w:rPr>
                <w:rFonts w:hAnsi="宋体"/>
                <w:color w:val="000000"/>
                <w:sz w:val="21"/>
                <w:szCs w:val="21"/>
              </w:rPr>
            </w:pP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08375A">
              <w:rPr>
                <w:rFonts w:hAnsi="宋体"/>
                <w:sz w:val="21"/>
              </w:rPr>
              <w:t>应对同一用户的关键操作采用两种或两种以上组合的鉴别技术实现用户身份鉴别；</w:t>
            </w:r>
            <w:r w:rsidRPr="0008375A" w:rsidDel="005A4073">
              <w:rPr>
                <w:rFonts w:hAnsi="宋体"/>
                <w:sz w:val="21"/>
              </w:rPr>
              <w:t xml:space="preserve"> </w:t>
            </w:r>
          </w:p>
        </w:tc>
      </w:tr>
      <w:tr w:rsidR="00937B35" w:rsidRPr="004776E4" w:rsidTr="00937B35">
        <w:trPr>
          <w:trHeight w:val="372"/>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4776E4">
              <w:rPr>
                <w:rFonts w:hAnsi="宋体"/>
                <w:color w:val="000000"/>
                <w:sz w:val="21"/>
                <w:szCs w:val="21"/>
              </w:rPr>
              <w:t>应提供用户身份标识唯一和鉴别信息复杂度检查功能，保证应用系统中不存在重复用户身份标识，身份鉴别信息不易被冒用；</w:t>
            </w:r>
          </w:p>
        </w:tc>
      </w:tr>
      <w:tr w:rsidR="00937B35" w:rsidRPr="004776E4" w:rsidTr="00937B35">
        <w:trPr>
          <w:trHeight w:val="1115"/>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4776E4">
              <w:rPr>
                <w:rFonts w:hAnsi="宋体"/>
                <w:color w:val="000000"/>
                <w:sz w:val="21"/>
                <w:szCs w:val="21"/>
              </w:rPr>
              <w:t>应提供登录失败处理功能，可采取结束会话、限制非法登录次数和自动退出等措施；</w:t>
            </w:r>
          </w:p>
        </w:tc>
      </w:tr>
      <w:tr w:rsidR="00937B35" w:rsidRPr="004776E4" w:rsidTr="00937B35">
        <w:trPr>
          <w:trHeight w:val="1575"/>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4776E4">
              <w:rPr>
                <w:rFonts w:hAnsi="宋体"/>
                <w:color w:val="000000"/>
                <w:sz w:val="21"/>
                <w:szCs w:val="21"/>
              </w:rPr>
              <w:t>应启用身份鉴别、用户身份标识唯一性检查、用户身份鉴别信息复杂度检查以及登录失败处理功能，并根据安全策略配置相关参数。</w:t>
            </w:r>
          </w:p>
        </w:tc>
      </w:tr>
      <w:tr w:rsidR="00937B35" w:rsidRPr="004776E4" w:rsidTr="00937B35">
        <w:trPr>
          <w:trHeight w:val="1575"/>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08375A">
              <w:rPr>
                <w:rFonts w:hAnsi="宋体"/>
                <w:sz w:val="21"/>
              </w:rPr>
              <w:t>应用软件应能在指定的闲置时间间隔到期后，自动锁定客户端的使用；</w:t>
            </w:r>
          </w:p>
        </w:tc>
      </w:tr>
      <w:tr w:rsidR="00937B35" w:rsidRPr="004776E4" w:rsidTr="00937B35">
        <w:trPr>
          <w:trHeight w:val="1575"/>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08375A" w:rsidRDefault="00937B35" w:rsidP="00BF6803">
            <w:pPr>
              <w:widowControl/>
              <w:numPr>
                <w:ilvl w:val="0"/>
                <w:numId w:val="14"/>
              </w:numPr>
              <w:spacing w:line="360" w:lineRule="auto"/>
              <w:jc w:val="left"/>
              <w:rPr>
                <w:rFonts w:hAnsi="宋体"/>
                <w:sz w:val="21"/>
              </w:rPr>
            </w:pPr>
            <w:r w:rsidRPr="0008375A">
              <w:rPr>
                <w:rFonts w:hAnsi="宋体"/>
                <w:sz w:val="21"/>
              </w:rPr>
              <w:t>对于系统自动分配或者预设的强度较弱的初始密码，系统应强制用户首次登录时修改初始密码；</w:t>
            </w:r>
          </w:p>
        </w:tc>
      </w:tr>
      <w:tr w:rsidR="00937B35" w:rsidRPr="004776E4" w:rsidTr="00937B35">
        <w:trPr>
          <w:trHeight w:val="1144"/>
          <w:jc w:val="center"/>
        </w:trPr>
        <w:tc>
          <w:tcPr>
            <w:tcW w:w="589" w:type="pct"/>
            <w:vMerge w:val="restar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restart"/>
            <w:vAlign w:val="center"/>
          </w:tcPr>
          <w:p w:rsidR="00937B35" w:rsidRPr="004776E4" w:rsidRDefault="00937B35" w:rsidP="004F7F7A">
            <w:pPr>
              <w:widowControl/>
              <w:spacing w:line="360" w:lineRule="auto"/>
              <w:jc w:val="center"/>
              <w:rPr>
                <w:rFonts w:hAnsi="宋体"/>
                <w:color w:val="000000"/>
                <w:sz w:val="21"/>
                <w:szCs w:val="21"/>
              </w:rPr>
            </w:pPr>
            <w:r w:rsidRPr="004776E4">
              <w:rPr>
                <w:rFonts w:hAnsi="宋体"/>
                <w:color w:val="000000"/>
                <w:sz w:val="21"/>
                <w:szCs w:val="21"/>
              </w:rPr>
              <w:t>访问控制</w:t>
            </w:r>
          </w:p>
        </w:tc>
        <w:tc>
          <w:tcPr>
            <w:tcW w:w="3501" w:type="pct"/>
            <w:vAlign w:val="center"/>
          </w:tcPr>
          <w:p w:rsidR="00937B35" w:rsidRPr="004776E4" w:rsidRDefault="00937B35" w:rsidP="00BF6803">
            <w:pPr>
              <w:widowControl/>
              <w:numPr>
                <w:ilvl w:val="0"/>
                <w:numId w:val="15"/>
              </w:numPr>
              <w:spacing w:line="360" w:lineRule="auto"/>
              <w:jc w:val="left"/>
              <w:rPr>
                <w:rFonts w:hAnsi="宋体"/>
                <w:color w:val="000000"/>
                <w:sz w:val="21"/>
                <w:szCs w:val="21"/>
              </w:rPr>
            </w:pPr>
            <w:r w:rsidRPr="004776E4">
              <w:rPr>
                <w:rFonts w:hAnsi="宋体"/>
                <w:color w:val="000000"/>
                <w:sz w:val="21"/>
                <w:szCs w:val="21"/>
              </w:rPr>
              <w:t>应提供访问控制功能，依据安全策略控制用户对文件、数据库表等客体的访问；</w:t>
            </w:r>
          </w:p>
        </w:tc>
      </w:tr>
      <w:tr w:rsidR="00937B35" w:rsidRPr="004776E4" w:rsidTr="00937B35">
        <w:trPr>
          <w:trHeight w:val="1122"/>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5"/>
              </w:numPr>
              <w:spacing w:line="360" w:lineRule="auto"/>
              <w:jc w:val="left"/>
              <w:rPr>
                <w:rFonts w:hAnsi="宋体"/>
                <w:color w:val="000000"/>
                <w:sz w:val="21"/>
                <w:szCs w:val="21"/>
              </w:rPr>
            </w:pPr>
            <w:r w:rsidRPr="0008375A">
              <w:rPr>
                <w:rFonts w:hAnsi="宋体"/>
                <w:sz w:val="21"/>
              </w:rPr>
              <w:t>应有生产系统关键账户与权限的关系表；</w:t>
            </w:r>
          </w:p>
        </w:tc>
      </w:tr>
      <w:tr w:rsidR="00937B35" w:rsidRPr="004776E4" w:rsidTr="00937B35">
        <w:trPr>
          <w:trHeight w:val="1122"/>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0D61DF" w:rsidP="00BF6803">
            <w:pPr>
              <w:widowControl/>
              <w:numPr>
                <w:ilvl w:val="0"/>
                <w:numId w:val="15"/>
              </w:numPr>
              <w:spacing w:line="360" w:lineRule="auto"/>
              <w:jc w:val="left"/>
              <w:rPr>
                <w:rFonts w:hAnsi="宋体"/>
                <w:color w:val="000000"/>
                <w:sz w:val="21"/>
                <w:szCs w:val="21"/>
              </w:rPr>
            </w:pPr>
            <w:r>
              <w:rPr>
                <w:rFonts w:hAnsi="宋体" w:hint="eastAsia"/>
                <w:sz w:val="21"/>
              </w:rPr>
              <w:t>应</w:t>
            </w:r>
            <w:r w:rsidR="00937B35" w:rsidRPr="0008375A">
              <w:rPr>
                <w:rFonts w:hAnsi="宋体"/>
                <w:sz w:val="21"/>
              </w:rPr>
              <w:t>具有对重要信息资源设置敏感标记的功能；</w:t>
            </w:r>
          </w:p>
        </w:tc>
      </w:tr>
      <w:tr w:rsidR="00937B35" w:rsidRPr="004776E4" w:rsidTr="00937B35">
        <w:trPr>
          <w:trHeight w:val="1122"/>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C30DA2" w:rsidP="00BF6803">
            <w:pPr>
              <w:widowControl/>
              <w:numPr>
                <w:ilvl w:val="0"/>
                <w:numId w:val="15"/>
              </w:numPr>
              <w:spacing w:line="360" w:lineRule="auto"/>
              <w:jc w:val="left"/>
              <w:rPr>
                <w:rFonts w:hAnsi="宋体"/>
                <w:color w:val="000000"/>
                <w:sz w:val="21"/>
                <w:szCs w:val="21"/>
              </w:rPr>
            </w:pPr>
            <w:r>
              <w:rPr>
                <w:rFonts w:hAnsi="宋体" w:hint="eastAsia"/>
                <w:sz w:val="21"/>
              </w:rPr>
              <w:t>应</w:t>
            </w:r>
            <w:r w:rsidR="00937B35" w:rsidRPr="0008375A">
              <w:rPr>
                <w:rFonts w:hAnsi="宋体"/>
                <w:sz w:val="21"/>
              </w:rPr>
              <w:t>依据安全策略严格控制用户对有敏感标记重要信息资源的操作。</w:t>
            </w:r>
          </w:p>
        </w:tc>
      </w:tr>
      <w:tr w:rsidR="00937B35" w:rsidRPr="004776E4" w:rsidTr="00937B35">
        <w:trPr>
          <w:cantSplit/>
          <w:trHeight w:val="1172"/>
          <w:jc w:val="center"/>
        </w:trPr>
        <w:tc>
          <w:tcPr>
            <w:tcW w:w="589" w:type="pc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Align w:val="center"/>
          </w:tcPr>
          <w:p w:rsidR="00937B35" w:rsidRPr="004776E4" w:rsidRDefault="00937B35" w:rsidP="004F7F7A">
            <w:pPr>
              <w:widowControl/>
              <w:spacing w:line="360" w:lineRule="auto"/>
              <w:jc w:val="center"/>
              <w:rPr>
                <w:rFonts w:hAnsi="宋体"/>
                <w:color w:val="000000"/>
                <w:sz w:val="21"/>
                <w:szCs w:val="21"/>
              </w:rPr>
            </w:pPr>
            <w:r w:rsidRPr="004776E4">
              <w:rPr>
                <w:rFonts w:hAnsi="宋体"/>
                <w:color w:val="000000"/>
                <w:sz w:val="21"/>
                <w:szCs w:val="21"/>
              </w:rPr>
              <w:t>通信完整性</w:t>
            </w:r>
          </w:p>
        </w:tc>
        <w:tc>
          <w:tcPr>
            <w:tcW w:w="3501" w:type="pct"/>
            <w:vAlign w:val="center"/>
          </w:tcPr>
          <w:p w:rsidR="00937B35" w:rsidRPr="004776E4" w:rsidRDefault="00937B35" w:rsidP="00BF6803">
            <w:pPr>
              <w:widowControl/>
              <w:numPr>
                <w:ilvl w:val="0"/>
                <w:numId w:val="26"/>
              </w:numPr>
              <w:spacing w:line="360" w:lineRule="auto"/>
              <w:jc w:val="left"/>
              <w:rPr>
                <w:rFonts w:hAnsi="宋体"/>
                <w:color w:val="000000"/>
                <w:sz w:val="21"/>
                <w:szCs w:val="21"/>
              </w:rPr>
            </w:pPr>
            <w:r w:rsidRPr="004776E4">
              <w:rPr>
                <w:rFonts w:hAnsi="宋体"/>
                <w:color w:val="000000"/>
                <w:sz w:val="21"/>
                <w:szCs w:val="21"/>
              </w:rPr>
              <w:t>应采用校验码技术保证通信过程中数据的完整性。</w:t>
            </w:r>
          </w:p>
        </w:tc>
      </w:tr>
      <w:tr w:rsidR="00937B35" w:rsidRPr="004776E4" w:rsidTr="00937B35">
        <w:trPr>
          <w:trHeight w:val="1118"/>
          <w:jc w:val="center"/>
        </w:trPr>
        <w:tc>
          <w:tcPr>
            <w:tcW w:w="589" w:type="pct"/>
            <w:vMerge w:val="restar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restart"/>
            <w:vAlign w:val="center"/>
          </w:tcPr>
          <w:p w:rsidR="00937B35" w:rsidRPr="004776E4" w:rsidRDefault="00937B35" w:rsidP="004F7F7A">
            <w:pPr>
              <w:widowControl/>
              <w:spacing w:line="360" w:lineRule="auto"/>
              <w:jc w:val="center"/>
              <w:rPr>
                <w:rFonts w:hAnsi="宋体"/>
                <w:color w:val="000000"/>
                <w:sz w:val="21"/>
                <w:szCs w:val="21"/>
              </w:rPr>
            </w:pPr>
            <w:r w:rsidRPr="004776E4">
              <w:rPr>
                <w:rFonts w:hAnsi="宋体"/>
                <w:color w:val="000000"/>
                <w:sz w:val="21"/>
                <w:szCs w:val="21"/>
              </w:rPr>
              <w:t>通信保密性</w:t>
            </w:r>
          </w:p>
        </w:tc>
        <w:tc>
          <w:tcPr>
            <w:tcW w:w="3501" w:type="pct"/>
            <w:vAlign w:val="center"/>
          </w:tcPr>
          <w:p w:rsidR="00937B35" w:rsidRPr="004776E4" w:rsidRDefault="00937B35" w:rsidP="00BF6803">
            <w:pPr>
              <w:widowControl/>
              <w:numPr>
                <w:ilvl w:val="0"/>
                <w:numId w:val="16"/>
              </w:numPr>
              <w:spacing w:line="360" w:lineRule="auto"/>
              <w:jc w:val="left"/>
              <w:rPr>
                <w:rFonts w:hAnsi="宋体"/>
                <w:color w:val="000000"/>
                <w:sz w:val="21"/>
                <w:szCs w:val="21"/>
              </w:rPr>
            </w:pPr>
            <w:r w:rsidRPr="004776E4">
              <w:rPr>
                <w:rFonts w:hAnsi="宋体"/>
                <w:color w:val="000000"/>
                <w:sz w:val="21"/>
                <w:szCs w:val="21"/>
              </w:rPr>
              <w:t>在通信双方建立连接之前，应用系统应利用密码技术进行会话初始化验证；</w:t>
            </w:r>
          </w:p>
        </w:tc>
      </w:tr>
      <w:tr w:rsidR="00937B35" w:rsidRPr="004776E4" w:rsidTr="00937B35">
        <w:trPr>
          <w:trHeight w:val="567"/>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6"/>
              </w:numPr>
              <w:spacing w:line="360" w:lineRule="auto"/>
              <w:jc w:val="left"/>
              <w:rPr>
                <w:rFonts w:hAnsi="宋体"/>
                <w:color w:val="000000"/>
                <w:sz w:val="21"/>
                <w:szCs w:val="21"/>
              </w:rPr>
            </w:pPr>
            <w:r w:rsidRPr="0008375A">
              <w:rPr>
                <w:rFonts w:hAnsi="宋体"/>
                <w:sz w:val="21"/>
              </w:rPr>
              <w:t>对于通过互联网对外提供服务的系统，在通信过程中的整个报文或会话过程，应通过专用的通信协议或加密的方式保证通信过程的机密性；</w:t>
            </w:r>
          </w:p>
        </w:tc>
      </w:tr>
      <w:tr w:rsidR="00937B35" w:rsidRPr="004776E4" w:rsidTr="00937B35">
        <w:trPr>
          <w:trHeight w:val="1648"/>
          <w:jc w:val="center"/>
        </w:trPr>
        <w:tc>
          <w:tcPr>
            <w:tcW w:w="589" w:type="pc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Align w:val="center"/>
          </w:tcPr>
          <w:p w:rsidR="00937B35" w:rsidRPr="004776E4" w:rsidRDefault="00937B35" w:rsidP="00767058">
            <w:pPr>
              <w:widowControl/>
              <w:spacing w:line="360" w:lineRule="auto"/>
              <w:jc w:val="center"/>
              <w:rPr>
                <w:rFonts w:hAnsi="宋体"/>
                <w:color w:val="000000"/>
                <w:sz w:val="21"/>
                <w:szCs w:val="21"/>
              </w:rPr>
            </w:pPr>
            <w:r w:rsidRPr="0008375A">
              <w:rPr>
                <w:rFonts w:hAnsi="宋体" w:hint="eastAsia"/>
                <w:sz w:val="21"/>
              </w:rPr>
              <w:t>抗抵赖</w:t>
            </w:r>
          </w:p>
        </w:tc>
        <w:tc>
          <w:tcPr>
            <w:tcW w:w="3501" w:type="pct"/>
            <w:vAlign w:val="center"/>
          </w:tcPr>
          <w:p w:rsidR="00937B35" w:rsidRPr="004776E4" w:rsidRDefault="00937B35" w:rsidP="00BF6803">
            <w:pPr>
              <w:widowControl/>
              <w:numPr>
                <w:ilvl w:val="0"/>
                <w:numId w:val="17"/>
              </w:numPr>
              <w:spacing w:line="360" w:lineRule="auto"/>
              <w:jc w:val="left"/>
              <w:rPr>
                <w:rFonts w:hAnsi="宋体"/>
                <w:color w:val="000000"/>
                <w:sz w:val="21"/>
                <w:szCs w:val="21"/>
              </w:rPr>
            </w:pPr>
            <w:r w:rsidRPr="0008375A">
              <w:rPr>
                <w:rFonts w:hAnsi="宋体"/>
                <w:sz w:val="21"/>
              </w:rPr>
              <w:t>应具有在请求的情况下为数据原发者或接收者提供数据原发证据的功能，原发证据包括应用系统操作与管理记录，至少应包括操作时间、操作人员及操作类型、操作内容等记录，交易系统还应能够详细记录用户合规交易数据，如业务流水号、账户名、</w:t>
            </w:r>
            <w:r w:rsidRPr="0008375A">
              <w:rPr>
                <w:rFonts w:hAnsi="宋体"/>
                <w:sz w:val="21"/>
              </w:rPr>
              <w:t>IP</w:t>
            </w:r>
            <w:r w:rsidRPr="0008375A">
              <w:rPr>
                <w:rFonts w:hAnsi="宋体"/>
                <w:sz w:val="21"/>
              </w:rPr>
              <w:t>地址、交易指令等信息以供审计，并能够追溯到用户；</w:t>
            </w:r>
          </w:p>
        </w:tc>
      </w:tr>
      <w:tr w:rsidR="00937B35" w:rsidRPr="004776E4" w:rsidTr="00937B35">
        <w:trPr>
          <w:trHeight w:val="1648"/>
          <w:jc w:val="center"/>
        </w:trPr>
        <w:tc>
          <w:tcPr>
            <w:tcW w:w="589" w:type="pct"/>
            <w:vMerge w:val="restar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restart"/>
            <w:vAlign w:val="center"/>
          </w:tcPr>
          <w:p w:rsidR="00937B35" w:rsidRPr="004776E4" w:rsidRDefault="00937B35" w:rsidP="004F7F7A">
            <w:pPr>
              <w:widowControl/>
              <w:spacing w:line="360" w:lineRule="auto"/>
              <w:jc w:val="center"/>
              <w:rPr>
                <w:rFonts w:hAnsi="宋体"/>
                <w:color w:val="000000"/>
                <w:sz w:val="21"/>
                <w:szCs w:val="21"/>
              </w:rPr>
            </w:pPr>
            <w:r w:rsidRPr="004776E4">
              <w:rPr>
                <w:rFonts w:hAnsi="宋体"/>
                <w:color w:val="000000"/>
                <w:sz w:val="21"/>
                <w:szCs w:val="21"/>
              </w:rPr>
              <w:t>软件容错</w:t>
            </w:r>
          </w:p>
        </w:tc>
        <w:tc>
          <w:tcPr>
            <w:tcW w:w="3501" w:type="pct"/>
            <w:vAlign w:val="center"/>
          </w:tcPr>
          <w:p w:rsidR="00937B35" w:rsidRPr="004776E4" w:rsidRDefault="00937B35" w:rsidP="00BF6803">
            <w:pPr>
              <w:widowControl/>
              <w:numPr>
                <w:ilvl w:val="0"/>
                <w:numId w:val="27"/>
              </w:numPr>
              <w:spacing w:line="360" w:lineRule="auto"/>
              <w:jc w:val="left"/>
              <w:rPr>
                <w:rFonts w:hAnsi="宋体"/>
                <w:color w:val="000000"/>
                <w:sz w:val="21"/>
                <w:szCs w:val="21"/>
              </w:rPr>
            </w:pPr>
            <w:r w:rsidRPr="004776E4">
              <w:rPr>
                <w:rFonts w:hAnsi="宋体"/>
                <w:color w:val="000000"/>
                <w:sz w:val="21"/>
                <w:szCs w:val="21"/>
              </w:rPr>
              <w:t>应提供数据有效性检验功能，保证通过人机接口输入或通过通信接口输入的数据格式或长度符合系统设定要求；</w:t>
            </w:r>
          </w:p>
        </w:tc>
      </w:tr>
      <w:tr w:rsidR="00937B35" w:rsidRPr="004776E4" w:rsidTr="00937B35">
        <w:trPr>
          <w:trHeight w:val="1073"/>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jc w:val="center"/>
              <w:rPr>
                <w:rFonts w:hAnsi="宋体"/>
                <w:color w:val="000000"/>
                <w:sz w:val="21"/>
                <w:szCs w:val="21"/>
              </w:rPr>
            </w:pPr>
          </w:p>
        </w:tc>
        <w:tc>
          <w:tcPr>
            <w:tcW w:w="3501" w:type="pct"/>
            <w:vAlign w:val="center"/>
          </w:tcPr>
          <w:p w:rsidR="00937B35" w:rsidRPr="004776E4" w:rsidRDefault="00937B35" w:rsidP="00BF6803">
            <w:pPr>
              <w:widowControl/>
              <w:numPr>
                <w:ilvl w:val="0"/>
                <w:numId w:val="27"/>
              </w:numPr>
              <w:spacing w:line="360" w:lineRule="auto"/>
              <w:jc w:val="left"/>
              <w:rPr>
                <w:rFonts w:hAnsi="宋体"/>
                <w:color w:val="000000"/>
                <w:sz w:val="21"/>
                <w:szCs w:val="21"/>
              </w:rPr>
            </w:pPr>
            <w:r w:rsidRPr="0008375A">
              <w:rPr>
                <w:rFonts w:hAnsi="宋体"/>
                <w:sz w:val="21"/>
              </w:rPr>
              <w:t>应提供自动保护功能，当故障发生时自动保护当前所有状态，保证系统能够进行恢复；</w:t>
            </w:r>
          </w:p>
        </w:tc>
      </w:tr>
      <w:tr w:rsidR="00937B35" w:rsidRPr="004776E4" w:rsidTr="00937B35">
        <w:trPr>
          <w:trHeight w:val="1073"/>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jc w:val="center"/>
              <w:rPr>
                <w:rFonts w:hAnsi="宋体"/>
                <w:color w:val="000000"/>
                <w:sz w:val="21"/>
                <w:szCs w:val="21"/>
              </w:rPr>
            </w:pPr>
          </w:p>
        </w:tc>
        <w:tc>
          <w:tcPr>
            <w:tcW w:w="3501" w:type="pct"/>
            <w:vAlign w:val="center"/>
          </w:tcPr>
          <w:p w:rsidR="00937B35" w:rsidRPr="0008375A" w:rsidRDefault="00937B35" w:rsidP="00BF6803">
            <w:pPr>
              <w:widowControl/>
              <w:numPr>
                <w:ilvl w:val="0"/>
                <w:numId w:val="27"/>
              </w:numPr>
              <w:spacing w:line="360" w:lineRule="auto"/>
              <w:jc w:val="left"/>
              <w:rPr>
                <w:rFonts w:hAnsi="宋体"/>
                <w:sz w:val="21"/>
              </w:rPr>
            </w:pPr>
            <w:r w:rsidRPr="0008375A">
              <w:rPr>
                <w:rFonts w:hAnsi="宋体"/>
                <w:sz w:val="21"/>
              </w:rPr>
              <w:t>应能够有效屏蔽系统技术错误信息，不将系统产生的错误信息直接反馈给客户。</w:t>
            </w:r>
          </w:p>
        </w:tc>
      </w:tr>
      <w:tr w:rsidR="00937B35" w:rsidRPr="004776E4" w:rsidTr="00937B35">
        <w:trPr>
          <w:trHeight w:val="1459"/>
          <w:jc w:val="center"/>
        </w:trPr>
        <w:tc>
          <w:tcPr>
            <w:tcW w:w="589" w:type="pct"/>
            <w:vMerge w:val="restar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restart"/>
            <w:vAlign w:val="center"/>
          </w:tcPr>
          <w:p w:rsidR="00937B35" w:rsidRPr="004776E4" w:rsidRDefault="00937B35" w:rsidP="004F7F7A">
            <w:pPr>
              <w:widowControl/>
              <w:spacing w:line="360" w:lineRule="auto"/>
              <w:jc w:val="center"/>
              <w:rPr>
                <w:rFonts w:hAnsi="宋体"/>
                <w:color w:val="000000"/>
                <w:sz w:val="21"/>
                <w:szCs w:val="21"/>
              </w:rPr>
            </w:pPr>
            <w:r w:rsidRPr="004776E4">
              <w:rPr>
                <w:rFonts w:hAnsi="宋体"/>
                <w:color w:val="000000"/>
                <w:sz w:val="21"/>
                <w:szCs w:val="21"/>
              </w:rPr>
              <w:t>资源控制</w:t>
            </w:r>
          </w:p>
        </w:tc>
        <w:tc>
          <w:tcPr>
            <w:tcW w:w="3501" w:type="pct"/>
            <w:vAlign w:val="center"/>
          </w:tcPr>
          <w:p w:rsidR="00937B35" w:rsidRPr="004776E4" w:rsidRDefault="00937B35" w:rsidP="00BF6803">
            <w:pPr>
              <w:widowControl/>
              <w:numPr>
                <w:ilvl w:val="0"/>
                <w:numId w:val="18"/>
              </w:numPr>
              <w:spacing w:line="360" w:lineRule="auto"/>
              <w:jc w:val="left"/>
              <w:rPr>
                <w:rFonts w:hAnsi="宋体"/>
                <w:color w:val="000000"/>
                <w:sz w:val="21"/>
                <w:szCs w:val="21"/>
              </w:rPr>
            </w:pPr>
            <w:r w:rsidRPr="004776E4">
              <w:rPr>
                <w:rFonts w:hAnsi="宋体"/>
                <w:color w:val="000000"/>
                <w:sz w:val="21"/>
                <w:szCs w:val="21"/>
              </w:rPr>
              <w:t>当应用系统的通信双方中的一方在一段时间内未作任何响应，另一方应能够自动结束会话；</w:t>
            </w:r>
          </w:p>
        </w:tc>
      </w:tr>
      <w:tr w:rsidR="00937B35" w:rsidRPr="004776E4" w:rsidTr="00937B35">
        <w:trPr>
          <w:trHeight w:val="1415"/>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8"/>
              </w:numPr>
              <w:spacing w:line="360" w:lineRule="auto"/>
              <w:jc w:val="left"/>
              <w:rPr>
                <w:rFonts w:hAnsi="宋体"/>
                <w:color w:val="000000"/>
                <w:sz w:val="21"/>
                <w:szCs w:val="21"/>
              </w:rPr>
            </w:pPr>
            <w:r w:rsidRPr="004776E4">
              <w:rPr>
                <w:rFonts w:hAnsi="宋体"/>
                <w:color w:val="000000"/>
                <w:sz w:val="21"/>
                <w:szCs w:val="21"/>
              </w:rPr>
              <w:t>应能够对系统的最大并发会话连接数进行限制；</w:t>
            </w:r>
          </w:p>
        </w:tc>
      </w:tr>
      <w:tr w:rsidR="00937B35" w:rsidRPr="004776E4" w:rsidTr="00937B35">
        <w:trPr>
          <w:trHeight w:val="358"/>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8"/>
              </w:numPr>
              <w:spacing w:line="360" w:lineRule="auto"/>
              <w:jc w:val="left"/>
              <w:rPr>
                <w:rFonts w:hAnsi="宋体"/>
                <w:color w:val="000000"/>
                <w:sz w:val="21"/>
                <w:szCs w:val="21"/>
              </w:rPr>
            </w:pPr>
            <w:r w:rsidRPr="0008375A">
              <w:rPr>
                <w:rFonts w:hAnsi="宋体"/>
                <w:sz w:val="21"/>
              </w:rPr>
              <w:t>应能够对一个时间段内可能的并发会话连接数进行限制；</w:t>
            </w:r>
          </w:p>
        </w:tc>
      </w:tr>
    </w:tbl>
    <w:p w:rsidR="00EB027D" w:rsidRPr="00AC09ED" w:rsidRDefault="00EB027D" w:rsidP="00EB027D">
      <w:pPr>
        <w:spacing w:line="360" w:lineRule="auto"/>
        <w:rPr>
          <w:szCs w:val="24"/>
        </w:rPr>
      </w:pPr>
    </w:p>
    <w:p w:rsidR="00EB027D" w:rsidRDefault="00EB027D" w:rsidP="00EB027D">
      <w:pPr>
        <w:pStyle w:val="3"/>
        <w:keepLines w:val="0"/>
        <w:numPr>
          <w:ilvl w:val="2"/>
          <w:numId w:val="5"/>
        </w:numPr>
        <w:spacing w:before="120" w:after="60" w:line="360" w:lineRule="auto"/>
      </w:pPr>
      <w:bookmarkStart w:id="86" w:name="_Toc214466026"/>
      <w:bookmarkStart w:id="87" w:name="_Toc397466758"/>
      <w:bookmarkStart w:id="88" w:name="_Toc2587521"/>
      <w:r w:rsidRPr="007D790C">
        <w:rPr>
          <w:rFonts w:hint="eastAsia"/>
        </w:rPr>
        <w:t>数据安全</w:t>
      </w:r>
      <w:bookmarkEnd w:id="81"/>
      <w:bookmarkEnd w:id="82"/>
      <w:bookmarkEnd w:id="83"/>
      <w:r w:rsidR="00337CFB">
        <w:rPr>
          <w:rFonts w:hint="eastAsia"/>
        </w:rPr>
        <w:t>验收</w:t>
      </w:r>
      <w:bookmarkEnd w:id="84"/>
      <w:bookmarkEnd w:id="85"/>
      <w:bookmarkEnd w:id="86"/>
      <w:r>
        <w:rPr>
          <w:rFonts w:hint="eastAsia"/>
        </w:rPr>
        <w:t>内容</w:t>
      </w:r>
      <w:bookmarkEnd w:id="87"/>
      <w:bookmarkEnd w:id="88"/>
    </w:p>
    <w:p w:rsidR="00EB027D" w:rsidRPr="00AC09ED" w:rsidRDefault="00EB027D" w:rsidP="00EB027D">
      <w:pPr>
        <w:spacing w:line="360" w:lineRule="auto"/>
        <w:ind w:firstLineChars="200" w:firstLine="480"/>
        <w:rPr>
          <w:szCs w:val="24"/>
        </w:rPr>
      </w:pPr>
      <w:r w:rsidRPr="00AC09ED">
        <w:rPr>
          <w:rFonts w:hint="eastAsia"/>
          <w:szCs w:val="24"/>
        </w:rPr>
        <w:t>对</w:t>
      </w:r>
      <w:r w:rsidR="00D673FF">
        <w:rPr>
          <w:rFonts w:hint="eastAsia"/>
          <w:snapToGrid w:val="0"/>
          <w:szCs w:val="24"/>
        </w:rPr>
        <w:t>XXX</w:t>
      </w:r>
      <w:r>
        <w:rPr>
          <w:rFonts w:hint="eastAsia"/>
          <w:snapToGrid w:val="0"/>
          <w:szCs w:val="24"/>
        </w:rPr>
        <w:t>系统</w:t>
      </w:r>
      <w:r w:rsidRPr="00AC09ED">
        <w:rPr>
          <w:rFonts w:hint="eastAsia"/>
          <w:szCs w:val="24"/>
        </w:rPr>
        <w:t>数据安全防护进行检测，主要考察数据的传输、存储、备份与恢复能力。主要从以下几个方面进行检测：</w:t>
      </w:r>
    </w:p>
    <w:tbl>
      <w:tblPr>
        <w:tblW w:w="46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9"/>
        <w:gridCol w:w="1449"/>
        <w:gridCol w:w="5501"/>
      </w:tblGrid>
      <w:tr w:rsidR="00937B35" w:rsidRPr="001E360B" w:rsidTr="00937B35">
        <w:trPr>
          <w:trHeight w:val="629"/>
          <w:tblHeader/>
          <w:jc w:val="center"/>
        </w:trPr>
        <w:tc>
          <w:tcPr>
            <w:tcW w:w="578" w:type="pct"/>
            <w:shd w:val="clear" w:color="auto" w:fill="D9D9D9"/>
            <w:vAlign w:val="center"/>
          </w:tcPr>
          <w:p w:rsidR="00937B35" w:rsidRPr="001E360B" w:rsidRDefault="00937B35" w:rsidP="00767058">
            <w:pPr>
              <w:spacing w:line="360" w:lineRule="auto"/>
              <w:jc w:val="center"/>
              <w:rPr>
                <w:rFonts w:hAnsi="宋体"/>
                <w:b/>
                <w:sz w:val="21"/>
                <w:szCs w:val="21"/>
              </w:rPr>
            </w:pPr>
            <w:r w:rsidRPr="001E360B">
              <w:rPr>
                <w:rFonts w:hAnsi="宋体" w:hint="eastAsia"/>
                <w:b/>
                <w:sz w:val="21"/>
                <w:szCs w:val="21"/>
              </w:rPr>
              <w:t>序号</w:t>
            </w:r>
          </w:p>
        </w:tc>
        <w:tc>
          <w:tcPr>
            <w:tcW w:w="922" w:type="pct"/>
            <w:shd w:val="clear" w:color="auto" w:fill="D9D9D9"/>
            <w:vAlign w:val="center"/>
          </w:tcPr>
          <w:p w:rsidR="00937B35" w:rsidRPr="001E360B" w:rsidRDefault="00937B35" w:rsidP="00767058">
            <w:pPr>
              <w:spacing w:line="360" w:lineRule="auto"/>
              <w:jc w:val="center"/>
              <w:rPr>
                <w:rFonts w:hAnsi="宋体"/>
                <w:b/>
                <w:sz w:val="21"/>
                <w:szCs w:val="21"/>
              </w:rPr>
            </w:pPr>
            <w:r>
              <w:rPr>
                <w:rFonts w:hAnsi="宋体" w:hint="eastAsia"/>
                <w:b/>
                <w:sz w:val="21"/>
                <w:szCs w:val="21"/>
              </w:rPr>
              <w:t>验收</w:t>
            </w:r>
            <w:r w:rsidRPr="001E360B">
              <w:rPr>
                <w:rFonts w:hAnsi="宋体" w:hint="eastAsia"/>
                <w:b/>
                <w:sz w:val="21"/>
                <w:szCs w:val="21"/>
              </w:rPr>
              <w:t>项</w:t>
            </w:r>
          </w:p>
        </w:tc>
        <w:tc>
          <w:tcPr>
            <w:tcW w:w="3500" w:type="pct"/>
            <w:shd w:val="clear" w:color="auto" w:fill="D9D9D9"/>
            <w:vAlign w:val="center"/>
          </w:tcPr>
          <w:p w:rsidR="00937B35" w:rsidRPr="001E360B" w:rsidRDefault="00937B35" w:rsidP="00767058">
            <w:pPr>
              <w:spacing w:line="360" w:lineRule="auto"/>
              <w:jc w:val="center"/>
              <w:rPr>
                <w:rFonts w:hAnsi="宋体"/>
                <w:b/>
                <w:sz w:val="21"/>
                <w:szCs w:val="21"/>
              </w:rPr>
            </w:pPr>
            <w:r>
              <w:rPr>
                <w:rFonts w:hAnsi="宋体" w:hint="eastAsia"/>
                <w:b/>
                <w:sz w:val="21"/>
                <w:szCs w:val="21"/>
              </w:rPr>
              <w:t>验收</w:t>
            </w:r>
            <w:r w:rsidRPr="001E360B">
              <w:rPr>
                <w:rFonts w:hAnsi="宋体" w:hint="eastAsia"/>
                <w:b/>
                <w:sz w:val="21"/>
                <w:szCs w:val="21"/>
              </w:rPr>
              <w:t>内容</w:t>
            </w:r>
          </w:p>
        </w:tc>
      </w:tr>
      <w:tr w:rsidR="00937B35" w:rsidRPr="001E360B" w:rsidTr="00937B35">
        <w:trPr>
          <w:trHeight w:val="1154"/>
          <w:jc w:val="center"/>
        </w:trPr>
        <w:tc>
          <w:tcPr>
            <w:tcW w:w="578" w:type="pct"/>
            <w:tcBorders>
              <w:top w:val="single" w:sz="4" w:space="0" w:color="auto"/>
              <w:left w:val="single" w:sz="4" w:space="0" w:color="auto"/>
              <w:bottom w:val="single" w:sz="4" w:space="0" w:color="auto"/>
              <w:right w:val="single" w:sz="4" w:space="0" w:color="auto"/>
            </w:tcBorders>
            <w:vAlign w:val="center"/>
          </w:tcPr>
          <w:p w:rsidR="00937B35" w:rsidRPr="001E360B" w:rsidRDefault="00937B35" w:rsidP="00BF6803">
            <w:pPr>
              <w:widowControl/>
              <w:numPr>
                <w:ilvl w:val="0"/>
                <w:numId w:val="23"/>
              </w:numPr>
              <w:spacing w:line="360" w:lineRule="auto"/>
              <w:jc w:val="center"/>
              <w:rPr>
                <w:rFonts w:hAnsi="宋体"/>
                <w:color w:val="000000"/>
                <w:sz w:val="21"/>
                <w:szCs w:val="21"/>
              </w:rPr>
            </w:pPr>
          </w:p>
        </w:tc>
        <w:tc>
          <w:tcPr>
            <w:tcW w:w="922" w:type="pct"/>
            <w:tcBorders>
              <w:top w:val="single" w:sz="4" w:space="0" w:color="auto"/>
              <w:left w:val="single" w:sz="4" w:space="0" w:color="auto"/>
              <w:right w:val="single" w:sz="4" w:space="0" w:color="auto"/>
            </w:tcBorders>
            <w:vAlign w:val="center"/>
          </w:tcPr>
          <w:p w:rsidR="00937B35" w:rsidRPr="001E360B" w:rsidRDefault="00937B35" w:rsidP="004F7F7A">
            <w:pPr>
              <w:widowControl/>
              <w:spacing w:line="360" w:lineRule="auto"/>
              <w:jc w:val="center"/>
              <w:rPr>
                <w:rFonts w:hAnsi="宋体"/>
                <w:color w:val="000000"/>
                <w:sz w:val="21"/>
                <w:szCs w:val="21"/>
              </w:rPr>
            </w:pPr>
            <w:r w:rsidRPr="001E360B">
              <w:rPr>
                <w:rFonts w:hAnsi="宋体"/>
                <w:color w:val="000000"/>
                <w:sz w:val="21"/>
                <w:szCs w:val="21"/>
              </w:rPr>
              <w:t>数据完整性</w:t>
            </w:r>
          </w:p>
        </w:tc>
        <w:tc>
          <w:tcPr>
            <w:tcW w:w="3500" w:type="pct"/>
            <w:tcBorders>
              <w:top w:val="single" w:sz="4" w:space="0" w:color="auto"/>
              <w:left w:val="single" w:sz="4" w:space="0" w:color="auto"/>
              <w:bottom w:val="single" w:sz="4" w:space="0" w:color="auto"/>
              <w:right w:val="single" w:sz="4" w:space="0" w:color="auto"/>
            </w:tcBorders>
            <w:vAlign w:val="center"/>
          </w:tcPr>
          <w:p w:rsidR="00937B35" w:rsidRPr="001E360B" w:rsidRDefault="00937B35" w:rsidP="00BF6803">
            <w:pPr>
              <w:widowControl/>
              <w:numPr>
                <w:ilvl w:val="0"/>
                <w:numId w:val="19"/>
              </w:numPr>
              <w:spacing w:line="360" w:lineRule="auto"/>
              <w:jc w:val="left"/>
              <w:rPr>
                <w:rFonts w:hAnsi="宋体"/>
                <w:color w:val="000000"/>
                <w:sz w:val="21"/>
                <w:szCs w:val="21"/>
              </w:rPr>
            </w:pPr>
            <w:r w:rsidRPr="0008375A">
              <w:rPr>
                <w:rFonts w:hAnsi="宋体"/>
                <w:sz w:val="21"/>
              </w:rPr>
              <w:t>应能够检测到系统管理数据、鉴别信息和重要业务数据在采集、传输、使用和存储过程中完整性受到破坏，并在检测到完整性错误时采取必要的恢复措施。</w:t>
            </w:r>
          </w:p>
        </w:tc>
      </w:tr>
      <w:tr w:rsidR="00937B35" w:rsidRPr="001E360B" w:rsidTr="00937B35">
        <w:trPr>
          <w:trHeight w:val="1128"/>
          <w:jc w:val="center"/>
        </w:trPr>
        <w:tc>
          <w:tcPr>
            <w:tcW w:w="578" w:type="pct"/>
            <w:tcBorders>
              <w:top w:val="single" w:sz="4" w:space="0" w:color="auto"/>
              <w:left w:val="single" w:sz="4" w:space="0" w:color="auto"/>
              <w:bottom w:val="single" w:sz="4" w:space="0" w:color="auto"/>
              <w:right w:val="single" w:sz="4" w:space="0" w:color="auto"/>
            </w:tcBorders>
            <w:vAlign w:val="center"/>
          </w:tcPr>
          <w:p w:rsidR="00937B35" w:rsidRPr="001E360B" w:rsidRDefault="00937B35" w:rsidP="00BF6803">
            <w:pPr>
              <w:widowControl/>
              <w:numPr>
                <w:ilvl w:val="0"/>
                <w:numId w:val="23"/>
              </w:numPr>
              <w:spacing w:line="360" w:lineRule="auto"/>
              <w:jc w:val="center"/>
              <w:rPr>
                <w:rFonts w:hAnsi="宋体"/>
                <w:color w:val="000000"/>
                <w:sz w:val="21"/>
                <w:szCs w:val="21"/>
              </w:rPr>
            </w:pPr>
          </w:p>
        </w:tc>
        <w:tc>
          <w:tcPr>
            <w:tcW w:w="922" w:type="pct"/>
            <w:tcBorders>
              <w:left w:val="single" w:sz="4" w:space="0" w:color="auto"/>
              <w:right w:val="single" w:sz="4" w:space="0" w:color="auto"/>
            </w:tcBorders>
            <w:vAlign w:val="center"/>
          </w:tcPr>
          <w:p w:rsidR="00937B35" w:rsidRPr="001E360B" w:rsidRDefault="00937B35" w:rsidP="004F7F7A">
            <w:pPr>
              <w:widowControl/>
              <w:spacing w:line="360" w:lineRule="auto"/>
              <w:jc w:val="center"/>
              <w:rPr>
                <w:rFonts w:hAnsi="宋体"/>
                <w:color w:val="000000"/>
                <w:sz w:val="21"/>
                <w:szCs w:val="21"/>
              </w:rPr>
            </w:pPr>
            <w:r w:rsidRPr="001E360B">
              <w:rPr>
                <w:rFonts w:hAnsi="宋体"/>
                <w:color w:val="000000"/>
                <w:sz w:val="21"/>
                <w:szCs w:val="21"/>
              </w:rPr>
              <w:t>数据保密性</w:t>
            </w:r>
          </w:p>
        </w:tc>
        <w:tc>
          <w:tcPr>
            <w:tcW w:w="3500" w:type="pct"/>
            <w:tcBorders>
              <w:top w:val="single" w:sz="4" w:space="0" w:color="auto"/>
              <w:left w:val="single" w:sz="4" w:space="0" w:color="auto"/>
              <w:bottom w:val="single" w:sz="4" w:space="0" w:color="auto"/>
              <w:right w:val="single" w:sz="4" w:space="0" w:color="auto"/>
            </w:tcBorders>
            <w:vAlign w:val="center"/>
          </w:tcPr>
          <w:p w:rsidR="00937B35" w:rsidRPr="001E360B" w:rsidRDefault="00937B35" w:rsidP="00BF6803">
            <w:pPr>
              <w:widowControl/>
              <w:numPr>
                <w:ilvl w:val="0"/>
                <w:numId w:val="20"/>
              </w:numPr>
              <w:spacing w:line="360" w:lineRule="auto"/>
              <w:jc w:val="left"/>
              <w:rPr>
                <w:rFonts w:hAnsi="宋体"/>
                <w:color w:val="000000"/>
                <w:sz w:val="21"/>
                <w:szCs w:val="21"/>
              </w:rPr>
            </w:pPr>
            <w:r w:rsidRPr="0008375A">
              <w:rPr>
                <w:rFonts w:hAnsi="宋体"/>
                <w:sz w:val="21"/>
              </w:rPr>
              <w:t>应采用加密或其他有效措施实现系统管理数据、鉴别信息和重要业务数据采集、传输、使用和存储过程的保密性。</w:t>
            </w:r>
          </w:p>
        </w:tc>
      </w:tr>
    </w:tbl>
    <w:p w:rsidR="00EB027D" w:rsidRDefault="00EB027D" w:rsidP="00EB027D"/>
    <w:p w:rsidR="00EB027D" w:rsidRPr="00BD1272" w:rsidRDefault="00EB027D" w:rsidP="00EB027D">
      <w:pPr>
        <w:spacing w:line="360" w:lineRule="auto"/>
        <w:ind w:firstLineChars="236" w:firstLine="566"/>
      </w:pPr>
    </w:p>
    <w:p w:rsidR="00EB027D" w:rsidRDefault="00EB027D" w:rsidP="004417CF">
      <w:pPr>
        <w:pStyle w:val="3"/>
        <w:keepLines w:val="0"/>
        <w:numPr>
          <w:ilvl w:val="2"/>
          <w:numId w:val="5"/>
        </w:numPr>
        <w:spacing w:before="120" w:after="60" w:line="360" w:lineRule="auto"/>
      </w:pPr>
      <w:bookmarkStart w:id="89" w:name="_Toc397466761"/>
      <w:bookmarkStart w:id="90" w:name="_Toc2587522"/>
      <w:r>
        <w:rPr>
          <w:rFonts w:hint="eastAsia"/>
        </w:rPr>
        <w:t>异常</w:t>
      </w:r>
      <w:r w:rsidR="00337CFB">
        <w:rPr>
          <w:rFonts w:hint="eastAsia"/>
        </w:rPr>
        <w:t>验收</w:t>
      </w:r>
      <w:r>
        <w:rPr>
          <w:rFonts w:hint="eastAsia"/>
        </w:rPr>
        <w:t>内容</w:t>
      </w:r>
      <w:bookmarkEnd w:id="89"/>
      <w:bookmarkEnd w:id="90"/>
    </w:p>
    <w:p w:rsidR="00EB027D" w:rsidRDefault="00D673FF" w:rsidP="00EB027D">
      <w:pPr>
        <w:spacing w:line="360" w:lineRule="auto"/>
        <w:ind w:firstLineChars="236" w:firstLine="566"/>
      </w:pPr>
      <w:r>
        <w:rPr>
          <w:rFonts w:hint="eastAsia"/>
          <w:snapToGrid w:val="0"/>
          <w:szCs w:val="24"/>
        </w:rPr>
        <w:t>XXX</w:t>
      </w:r>
      <w:r w:rsidR="00EB027D">
        <w:rPr>
          <w:rFonts w:hint="eastAsia"/>
          <w:snapToGrid w:val="0"/>
          <w:szCs w:val="24"/>
        </w:rPr>
        <w:t>系统</w:t>
      </w:r>
      <w:r w:rsidR="00EB027D">
        <w:rPr>
          <w:rFonts w:hint="eastAsia"/>
        </w:rPr>
        <w:t>异常</w:t>
      </w:r>
      <w:r w:rsidR="00337CFB">
        <w:rPr>
          <w:rFonts w:hint="eastAsia"/>
        </w:rPr>
        <w:t>验收</w:t>
      </w:r>
      <w:r w:rsidR="00EB027D" w:rsidRPr="005F209A">
        <w:rPr>
          <w:rFonts w:hint="eastAsia"/>
        </w:rPr>
        <w:t>主要验证系统</w:t>
      </w:r>
      <w:r w:rsidR="00EB027D">
        <w:rPr>
          <w:rFonts w:hint="eastAsia"/>
        </w:rPr>
        <w:t>处理系统异常时的能力，具体内容如下：</w:t>
      </w: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9"/>
        <w:gridCol w:w="1652"/>
        <w:gridCol w:w="5634"/>
      </w:tblGrid>
      <w:tr w:rsidR="004F7F7A" w:rsidRPr="00BD1272" w:rsidTr="004F7F7A">
        <w:tc>
          <w:tcPr>
            <w:tcW w:w="608" w:type="pct"/>
            <w:shd w:val="clear" w:color="auto" w:fill="E0E0E0"/>
            <w:vAlign w:val="center"/>
          </w:tcPr>
          <w:p w:rsidR="004F7F7A" w:rsidRPr="00BD1272" w:rsidRDefault="004F7F7A" w:rsidP="00767058">
            <w:pPr>
              <w:spacing w:line="360" w:lineRule="auto"/>
              <w:jc w:val="center"/>
              <w:rPr>
                <w:rFonts w:hAnsi="宋体"/>
                <w:b/>
                <w:color w:val="000000"/>
                <w:sz w:val="21"/>
                <w:szCs w:val="21"/>
              </w:rPr>
            </w:pPr>
            <w:r w:rsidRPr="00BD1272">
              <w:rPr>
                <w:rFonts w:hAnsi="宋体" w:hint="eastAsia"/>
                <w:b/>
                <w:color w:val="000000"/>
                <w:sz w:val="21"/>
                <w:szCs w:val="21"/>
              </w:rPr>
              <w:t>编号</w:t>
            </w:r>
          </w:p>
        </w:tc>
        <w:tc>
          <w:tcPr>
            <w:tcW w:w="996" w:type="pct"/>
            <w:shd w:val="clear" w:color="auto" w:fill="E0E0E0"/>
            <w:vAlign w:val="center"/>
          </w:tcPr>
          <w:p w:rsidR="004F7F7A" w:rsidRPr="00BD1272" w:rsidRDefault="004F7F7A" w:rsidP="00767058">
            <w:pPr>
              <w:spacing w:line="360" w:lineRule="auto"/>
              <w:jc w:val="center"/>
              <w:rPr>
                <w:rFonts w:hAnsi="宋体"/>
                <w:b/>
                <w:color w:val="000000"/>
                <w:sz w:val="21"/>
                <w:szCs w:val="21"/>
              </w:rPr>
            </w:pPr>
            <w:r>
              <w:rPr>
                <w:rFonts w:hAnsi="宋体" w:hint="eastAsia"/>
                <w:b/>
                <w:color w:val="000000"/>
                <w:sz w:val="21"/>
                <w:szCs w:val="21"/>
              </w:rPr>
              <w:t>验收</w:t>
            </w:r>
            <w:r w:rsidRPr="00BD1272">
              <w:rPr>
                <w:rFonts w:hAnsi="宋体" w:hint="eastAsia"/>
                <w:b/>
                <w:color w:val="000000"/>
                <w:sz w:val="21"/>
                <w:szCs w:val="21"/>
              </w:rPr>
              <w:t>模块</w:t>
            </w:r>
          </w:p>
        </w:tc>
        <w:tc>
          <w:tcPr>
            <w:tcW w:w="3396" w:type="pct"/>
            <w:shd w:val="clear" w:color="auto" w:fill="E0E0E0"/>
            <w:vAlign w:val="center"/>
          </w:tcPr>
          <w:p w:rsidR="004F7F7A" w:rsidRPr="00BD1272" w:rsidRDefault="004F7F7A" w:rsidP="00767058">
            <w:pPr>
              <w:spacing w:line="360" w:lineRule="auto"/>
              <w:jc w:val="center"/>
              <w:rPr>
                <w:rFonts w:hAnsi="宋体"/>
                <w:b/>
                <w:color w:val="000000"/>
                <w:sz w:val="21"/>
                <w:szCs w:val="21"/>
              </w:rPr>
            </w:pPr>
            <w:r w:rsidRPr="00BD1272">
              <w:rPr>
                <w:rFonts w:hAnsi="宋体" w:hint="eastAsia"/>
                <w:b/>
                <w:color w:val="000000"/>
                <w:sz w:val="21"/>
                <w:szCs w:val="21"/>
              </w:rPr>
              <w:t>功能点</w:t>
            </w:r>
          </w:p>
        </w:tc>
      </w:tr>
      <w:tr w:rsidR="004F7F7A" w:rsidRPr="00D564D6" w:rsidTr="004F7F7A">
        <w:trPr>
          <w:trHeight w:val="279"/>
        </w:trPr>
        <w:tc>
          <w:tcPr>
            <w:tcW w:w="608" w:type="pct"/>
            <w:vMerge w:val="restart"/>
            <w:vAlign w:val="center"/>
          </w:tcPr>
          <w:p w:rsidR="004F7F7A" w:rsidRPr="00D564D6" w:rsidRDefault="004F7F7A" w:rsidP="00767058">
            <w:pPr>
              <w:spacing w:line="360" w:lineRule="auto"/>
              <w:jc w:val="center"/>
              <w:rPr>
                <w:rFonts w:hAnsi="宋体"/>
                <w:color w:val="000000"/>
                <w:sz w:val="21"/>
                <w:szCs w:val="21"/>
              </w:rPr>
            </w:pPr>
            <w:r w:rsidRPr="00D564D6">
              <w:rPr>
                <w:rFonts w:hAnsi="宋体" w:hint="eastAsia"/>
                <w:color w:val="000000"/>
                <w:sz w:val="21"/>
                <w:szCs w:val="21"/>
              </w:rPr>
              <w:t>1</w:t>
            </w:r>
          </w:p>
        </w:tc>
        <w:tc>
          <w:tcPr>
            <w:tcW w:w="996" w:type="pct"/>
            <w:vMerge w:val="restart"/>
            <w:vAlign w:val="center"/>
          </w:tcPr>
          <w:p w:rsidR="004F7F7A" w:rsidRPr="00D564D6" w:rsidRDefault="004F7F7A" w:rsidP="004F7F7A">
            <w:pPr>
              <w:spacing w:line="360" w:lineRule="auto"/>
              <w:jc w:val="center"/>
              <w:rPr>
                <w:rFonts w:hAnsi="宋体"/>
                <w:color w:val="000000"/>
                <w:sz w:val="21"/>
                <w:szCs w:val="21"/>
              </w:rPr>
            </w:pPr>
            <w:r>
              <w:rPr>
                <w:rFonts w:hAnsi="宋体" w:hint="eastAsia"/>
                <w:color w:val="000000"/>
                <w:sz w:val="21"/>
                <w:szCs w:val="21"/>
              </w:rPr>
              <w:t>异常验收</w:t>
            </w:r>
          </w:p>
        </w:tc>
        <w:tc>
          <w:tcPr>
            <w:tcW w:w="3396" w:type="pct"/>
            <w:vAlign w:val="center"/>
          </w:tcPr>
          <w:p w:rsidR="004F7F7A" w:rsidRPr="00D564D6" w:rsidRDefault="004F7F7A" w:rsidP="00767058">
            <w:pPr>
              <w:spacing w:line="360" w:lineRule="auto"/>
              <w:rPr>
                <w:rFonts w:hAnsi="宋体"/>
                <w:color w:val="000000"/>
                <w:sz w:val="21"/>
                <w:szCs w:val="21"/>
              </w:rPr>
            </w:pPr>
            <w:r w:rsidRPr="00D564D6">
              <w:rPr>
                <w:rFonts w:hAnsi="宋体" w:hint="eastAsia"/>
                <w:color w:val="000000"/>
                <w:sz w:val="21"/>
                <w:szCs w:val="21"/>
              </w:rPr>
              <w:t>1.</w:t>
            </w:r>
            <w:r>
              <w:rPr>
                <w:rFonts w:hAnsi="宋体" w:hint="eastAsia"/>
                <w:color w:val="000000"/>
                <w:sz w:val="21"/>
                <w:szCs w:val="21"/>
              </w:rPr>
              <w:t>界面异常验收</w:t>
            </w:r>
          </w:p>
        </w:tc>
      </w:tr>
      <w:tr w:rsidR="004F7F7A" w:rsidRPr="00D564D6" w:rsidTr="004F7F7A">
        <w:trPr>
          <w:trHeight w:val="255"/>
        </w:trPr>
        <w:tc>
          <w:tcPr>
            <w:tcW w:w="608" w:type="pct"/>
            <w:vMerge/>
            <w:vAlign w:val="center"/>
          </w:tcPr>
          <w:p w:rsidR="004F7F7A" w:rsidRPr="00D564D6" w:rsidRDefault="004F7F7A" w:rsidP="00767058">
            <w:pPr>
              <w:spacing w:line="360" w:lineRule="auto"/>
              <w:jc w:val="center"/>
              <w:rPr>
                <w:rFonts w:hAnsi="宋体"/>
                <w:color w:val="000000"/>
                <w:sz w:val="21"/>
                <w:szCs w:val="21"/>
              </w:rPr>
            </w:pPr>
          </w:p>
        </w:tc>
        <w:tc>
          <w:tcPr>
            <w:tcW w:w="996" w:type="pct"/>
            <w:vMerge/>
            <w:vAlign w:val="center"/>
          </w:tcPr>
          <w:p w:rsidR="004F7F7A" w:rsidRPr="00D564D6" w:rsidRDefault="004F7F7A" w:rsidP="00767058">
            <w:pPr>
              <w:spacing w:line="360" w:lineRule="auto"/>
              <w:jc w:val="center"/>
              <w:rPr>
                <w:rFonts w:hAnsi="宋体"/>
                <w:color w:val="000000"/>
                <w:sz w:val="21"/>
                <w:szCs w:val="21"/>
              </w:rPr>
            </w:pPr>
          </w:p>
        </w:tc>
        <w:tc>
          <w:tcPr>
            <w:tcW w:w="3396" w:type="pct"/>
            <w:vAlign w:val="center"/>
          </w:tcPr>
          <w:p w:rsidR="004F7F7A" w:rsidRPr="00D564D6" w:rsidRDefault="004F7F7A" w:rsidP="00767058">
            <w:pPr>
              <w:spacing w:line="360" w:lineRule="auto"/>
              <w:rPr>
                <w:rFonts w:hAnsi="宋体"/>
                <w:color w:val="000000"/>
                <w:sz w:val="21"/>
                <w:szCs w:val="21"/>
              </w:rPr>
            </w:pPr>
            <w:r w:rsidRPr="00D564D6">
              <w:rPr>
                <w:rFonts w:hAnsi="宋体" w:hint="eastAsia"/>
                <w:color w:val="000000"/>
                <w:sz w:val="21"/>
                <w:szCs w:val="21"/>
              </w:rPr>
              <w:t>2.</w:t>
            </w:r>
            <w:r>
              <w:rPr>
                <w:rFonts w:hAnsi="宋体" w:hint="eastAsia"/>
                <w:color w:val="000000"/>
                <w:sz w:val="21"/>
                <w:szCs w:val="21"/>
              </w:rPr>
              <w:t>后台异常验收</w:t>
            </w:r>
          </w:p>
        </w:tc>
      </w:tr>
      <w:tr w:rsidR="004F7F7A" w:rsidRPr="00D564D6" w:rsidTr="004F7F7A">
        <w:trPr>
          <w:trHeight w:val="255"/>
        </w:trPr>
        <w:tc>
          <w:tcPr>
            <w:tcW w:w="608" w:type="pct"/>
            <w:vMerge/>
            <w:vAlign w:val="center"/>
          </w:tcPr>
          <w:p w:rsidR="004F7F7A" w:rsidRPr="00D564D6" w:rsidRDefault="004F7F7A" w:rsidP="00767058">
            <w:pPr>
              <w:spacing w:line="360" w:lineRule="auto"/>
              <w:jc w:val="center"/>
              <w:rPr>
                <w:rFonts w:hAnsi="宋体"/>
                <w:color w:val="000000"/>
                <w:sz w:val="21"/>
                <w:szCs w:val="21"/>
              </w:rPr>
            </w:pPr>
          </w:p>
        </w:tc>
        <w:tc>
          <w:tcPr>
            <w:tcW w:w="996" w:type="pct"/>
            <w:vMerge/>
            <w:vAlign w:val="center"/>
          </w:tcPr>
          <w:p w:rsidR="004F7F7A" w:rsidRPr="00D564D6" w:rsidRDefault="004F7F7A" w:rsidP="00767058">
            <w:pPr>
              <w:spacing w:line="360" w:lineRule="auto"/>
              <w:jc w:val="center"/>
              <w:rPr>
                <w:rFonts w:hAnsi="宋体"/>
                <w:color w:val="000000"/>
                <w:sz w:val="21"/>
                <w:szCs w:val="21"/>
              </w:rPr>
            </w:pPr>
          </w:p>
        </w:tc>
        <w:tc>
          <w:tcPr>
            <w:tcW w:w="3396" w:type="pct"/>
            <w:vAlign w:val="center"/>
          </w:tcPr>
          <w:p w:rsidR="004F7F7A" w:rsidRPr="00D564D6" w:rsidRDefault="004F7F7A" w:rsidP="00767058">
            <w:pPr>
              <w:spacing w:line="360" w:lineRule="auto"/>
              <w:rPr>
                <w:rFonts w:hAnsi="宋体"/>
                <w:color w:val="000000"/>
                <w:sz w:val="21"/>
                <w:szCs w:val="21"/>
              </w:rPr>
            </w:pPr>
            <w:r w:rsidRPr="00D564D6">
              <w:rPr>
                <w:rFonts w:hAnsi="宋体" w:hint="eastAsia"/>
                <w:color w:val="000000"/>
                <w:sz w:val="21"/>
                <w:szCs w:val="21"/>
              </w:rPr>
              <w:t>3.</w:t>
            </w:r>
            <w:r>
              <w:rPr>
                <w:rFonts w:hAnsi="宋体" w:hint="eastAsia"/>
                <w:color w:val="000000"/>
                <w:sz w:val="21"/>
                <w:szCs w:val="21"/>
              </w:rPr>
              <w:t>应用异常验收</w:t>
            </w:r>
          </w:p>
        </w:tc>
      </w:tr>
      <w:tr w:rsidR="004F7F7A" w:rsidRPr="00D564D6" w:rsidTr="004F7F7A">
        <w:trPr>
          <w:trHeight w:val="255"/>
        </w:trPr>
        <w:tc>
          <w:tcPr>
            <w:tcW w:w="608" w:type="pct"/>
            <w:vMerge/>
            <w:vAlign w:val="center"/>
          </w:tcPr>
          <w:p w:rsidR="004F7F7A" w:rsidRPr="00D564D6" w:rsidRDefault="004F7F7A" w:rsidP="00767058">
            <w:pPr>
              <w:spacing w:line="360" w:lineRule="auto"/>
              <w:jc w:val="center"/>
              <w:rPr>
                <w:rFonts w:hAnsi="宋体"/>
                <w:color w:val="000000"/>
                <w:sz w:val="21"/>
                <w:szCs w:val="21"/>
              </w:rPr>
            </w:pPr>
          </w:p>
        </w:tc>
        <w:tc>
          <w:tcPr>
            <w:tcW w:w="996" w:type="pct"/>
            <w:vMerge/>
            <w:vAlign w:val="center"/>
          </w:tcPr>
          <w:p w:rsidR="004F7F7A" w:rsidRPr="00D564D6" w:rsidRDefault="004F7F7A" w:rsidP="00767058">
            <w:pPr>
              <w:spacing w:line="360" w:lineRule="auto"/>
              <w:jc w:val="center"/>
              <w:rPr>
                <w:rFonts w:hAnsi="宋体"/>
                <w:color w:val="000000"/>
                <w:sz w:val="21"/>
                <w:szCs w:val="21"/>
              </w:rPr>
            </w:pPr>
          </w:p>
        </w:tc>
        <w:tc>
          <w:tcPr>
            <w:tcW w:w="3396" w:type="pct"/>
            <w:vAlign w:val="center"/>
          </w:tcPr>
          <w:p w:rsidR="004F7F7A" w:rsidRPr="00D564D6" w:rsidRDefault="004F7F7A" w:rsidP="00767058">
            <w:pPr>
              <w:spacing w:line="360" w:lineRule="auto"/>
              <w:rPr>
                <w:rFonts w:hAnsi="宋体"/>
                <w:color w:val="000000"/>
                <w:sz w:val="21"/>
                <w:szCs w:val="21"/>
              </w:rPr>
            </w:pPr>
            <w:r>
              <w:rPr>
                <w:rFonts w:hAnsi="宋体" w:hint="eastAsia"/>
                <w:color w:val="000000"/>
                <w:sz w:val="21"/>
                <w:szCs w:val="21"/>
              </w:rPr>
              <w:t>4.</w:t>
            </w:r>
            <w:r>
              <w:rPr>
                <w:rFonts w:hAnsi="宋体" w:hint="eastAsia"/>
                <w:color w:val="000000"/>
                <w:sz w:val="21"/>
                <w:szCs w:val="21"/>
              </w:rPr>
              <w:t>网络异常验收</w:t>
            </w:r>
          </w:p>
        </w:tc>
      </w:tr>
      <w:tr w:rsidR="004F7F7A" w:rsidRPr="00D564D6" w:rsidTr="004F7F7A">
        <w:trPr>
          <w:trHeight w:val="255"/>
        </w:trPr>
        <w:tc>
          <w:tcPr>
            <w:tcW w:w="608" w:type="pct"/>
            <w:vMerge/>
            <w:vAlign w:val="center"/>
          </w:tcPr>
          <w:p w:rsidR="004F7F7A" w:rsidRPr="00D564D6" w:rsidRDefault="004F7F7A" w:rsidP="00767058">
            <w:pPr>
              <w:spacing w:line="360" w:lineRule="auto"/>
              <w:jc w:val="center"/>
              <w:rPr>
                <w:rFonts w:hAnsi="宋体"/>
                <w:color w:val="000000"/>
                <w:sz w:val="21"/>
                <w:szCs w:val="21"/>
              </w:rPr>
            </w:pPr>
          </w:p>
        </w:tc>
        <w:tc>
          <w:tcPr>
            <w:tcW w:w="996" w:type="pct"/>
            <w:vMerge/>
            <w:vAlign w:val="center"/>
          </w:tcPr>
          <w:p w:rsidR="004F7F7A" w:rsidRPr="00D564D6" w:rsidRDefault="004F7F7A" w:rsidP="00767058">
            <w:pPr>
              <w:spacing w:line="360" w:lineRule="auto"/>
              <w:jc w:val="center"/>
              <w:rPr>
                <w:rFonts w:hAnsi="宋体"/>
                <w:color w:val="000000"/>
                <w:sz w:val="21"/>
                <w:szCs w:val="21"/>
              </w:rPr>
            </w:pPr>
          </w:p>
        </w:tc>
        <w:tc>
          <w:tcPr>
            <w:tcW w:w="3396" w:type="pct"/>
            <w:vAlign w:val="center"/>
          </w:tcPr>
          <w:p w:rsidR="004F7F7A" w:rsidRDefault="004F7F7A" w:rsidP="00767058">
            <w:pPr>
              <w:spacing w:line="360" w:lineRule="auto"/>
              <w:rPr>
                <w:rFonts w:hAnsi="宋体"/>
                <w:color w:val="000000"/>
                <w:sz w:val="21"/>
                <w:szCs w:val="21"/>
              </w:rPr>
            </w:pPr>
            <w:r>
              <w:rPr>
                <w:rFonts w:hAnsi="宋体" w:hint="eastAsia"/>
                <w:color w:val="000000"/>
                <w:sz w:val="21"/>
                <w:szCs w:val="21"/>
              </w:rPr>
              <w:t>5.</w:t>
            </w:r>
            <w:r>
              <w:rPr>
                <w:rFonts w:hAnsi="宋体" w:hint="eastAsia"/>
                <w:color w:val="000000"/>
                <w:sz w:val="21"/>
                <w:szCs w:val="21"/>
              </w:rPr>
              <w:t>数据库异常验收</w:t>
            </w:r>
          </w:p>
        </w:tc>
      </w:tr>
    </w:tbl>
    <w:p w:rsidR="00EB027D" w:rsidRDefault="00EB027D" w:rsidP="00EB027D">
      <w:pPr>
        <w:pStyle w:val="affff2"/>
        <w:ind w:firstLine="400"/>
      </w:pPr>
    </w:p>
    <w:p w:rsidR="00EB027D" w:rsidRDefault="00EB027D" w:rsidP="00EB027D">
      <w:pPr>
        <w:spacing w:line="360" w:lineRule="auto"/>
        <w:ind w:firstLineChars="225" w:firstLine="540"/>
      </w:pPr>
    </w:p>
    <w:p w:rsidR="00EB027D" w:rsidRDefault="00C42055" w:rsidP="004417CF">
      <w:pPr>
        <w:pStyle w:val="3"/>
        <w:keepLines w:val="0"/>
        <w:numPr>
          <w:ilvl w:val="2"/>
          <w:numId w:val="5"/>
        </w:numPr>
        <w:spacing w:before="120" w:after="60" w:line="360" w:lineRule="auto"/>
      </w:pPr>
      <w:bookmarkStart w:id="91" w:name="_Toc397466763"/>
      <w:bookmarkStart w:id="92" w:name="_Toc2587523"/>
      <w:r>
        <w:rPr>
          <w:rFonts w:hint="eastAsia"/>
        </w:rPr>
        <w:t>接口</w:t>
      </w:r>
      <w:r w:rsidR="00337CFB">
        <w:rPr>
          <w:rFonts w:hint="eastAsia"/>
        </w:rPr>
        <w:t>验收</w:t>
      </w:r>
      <w:r w:rsidR="00EB027D">
        <w:rPr>
          <w:rFonts w:hint="eastAsia"/>
        </w:rPr>
        <w:t>内容</w:t>
      </w:r>
      <w:bookmarkEnd w:id="91"/>
      <w:bookmarkEnd w:id="92"/>
    </w:p>
    <w:p w:rsidR="00EB027D" w:rsidRDefault="00D673FF" w:rsidP="00EB027D">
      <w:pPr>
        <w:spacing w:line="360" w:lineRule="auto"/>
        <w:ind w:firstLineChars="236" w:firstLine="566"/>
      </w:pPr>
      <w:r>
        <w:rPr>
          <w:rFonts w:hint="eastAsia"/>
          <w:snapToGrid w:val="0"/>
          <w:szCs w:val="24"/>
        </w:rPr>
        <w:t>XXX</w:t>
      </w:r>
      <w:r w:rsidR="00EB027D">
        <w:rPr>
          <w:rFonts w:hint="eastAsia"/>
          <w:snapToGrid w:val="0"/>
          <w:szCs w:val="24"/>
        </w:rPr>
        <w:t>系统</w:t>
      </w:r>
      <w:r w:rsidR="00EB027D" w:rsidRPr="00DF109D">
        <w:rPr>
          <w:rFonts w:hint="eastAsia"/>
        </w:rPr>
        <w:t>联网</w:t>
      </w:r>
      <w:r w:rsidR="00337CFB">
        <w:rPr>
          <w:rFonts w:hint="eastAsia"/>
        </w:rPr>
        <w:t>验收</w:t>
      </w:r>
      <w:r w:rsidR="00EB027D" w:rsidRPr="005F209A">
        <w:rPr>
          <w:rFonts w:hint="eastAsia"/>
        </w:rPr>
        <w:t>主要验证系统</w:t>
      </w:r>
      <w:r w:rsidR="00EB027D">
        <w:rPr>
          <w:rFonts w:hint="eastAsia"/>
        </w:rPr>
        <w:t>在与</w:t>
      </w:r>
      <w:r w:rsidR="00EB027D" w:rsidRPr="005F209A">
        <w:rPr>
          <w:rFonts w:hint="eastAsia"/>
        </w:rPr>
        <w:t>外联机构</w:t>
      </w:r>
      <w:r w:rsidR="00EB027D">
        <w:rPr>
          <w:rFonts w:hint="eastAsia"/>
        </w:rPr>
        <w:t>互联时接口的可用性及安全性，具体内容如下：</w:t>
      </w:r>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9"/>
        <w:gridCol w:w="1652"/>
        <w:gridCol w:w="5343"/>
      </w:tblGrid>
      <w:tr w:rsidR="00C42055" w:rsidRPr="00BD1272" w:rsidTr="00C42055">
        <w:tc>
          <w:tcPr>
            <w:tcW w:w="630" w:type="pct"/>
            <w:shd w:val="clear" w:color="auto" w:fill="E0E0E0"/>
            <w:vAlign w:val="center"/>
          </w:tcPr>
          <w:p w:rsidR="00C42055" w:rsidRPr="00BD1272" w:rsidRDefault="00C42055" w:rsidP="00767058">
            <w:pPr>
              <w:spacing w:line="360" w:lineRule="auto"/>
              <w:jc w:val="center"/>
              <w:rPr>
                <w:rFonts w:hAnsi="宋体"/>
                <w:b/>
                <w:color w:val="000000"/>
                <w:sz w:val="21"/>
                <w:szCs w:val="21"/>
              </w:rPr>
            </w:pPr>
            <w:r w:rsidRPr="00BD1272">
              <w:rPr>
                <w:rFonts w:hAnsi="宋体" w:hint="eastAsia"/>
                <w:b/>
                <w:color w:val="000000"/>
                <w:sz w:val="21"/>
                <w:szCs w:val="21"/>
              </w:rPr>
              <w:t>编号</w:t>
            </w:r>
          </w:p>
        </w:tc>
        <w:tc>
          <w:tcPr>
            <w:tcW w:w="1032" w:type="pct"/>
            <w:shd w:val="clear" w:color="auto" w:fill="E0E0E0"/>
            <w:vAlign w:val="center"/>
          </w:tcPr>
          <w:p w:rsidR="00C42055" w:rsidRPr="00BD1272" w:rsidRDefault="00C42055" w:rsidP="00767058">
            <w:pPr>
              <w:spacing w:line="360" w:lineRule="auto"/>
              <w:jc w:val="center"/>
              <w:rPr>
                <w:rFonts w:hAnsi="宋体"/>
                <w:b/>
                <w:color w:val="000000"/>
                <w:sz w:val="21"/>
                <w:szCs w:val="21"/>
              </w:rPr>
            </w:pPr>
            <w:r>
              <w:rPr>
                <w:rFonts w:hAnsi="宋体" w:hint="eastAsia"/>
                <w:b/>
                <w:color w:val="000000"/>
                <w:sz w:val="21"/>
                <w:szCs w:val="21"/>
              </w:rPr>
              <w:t>验收</w:t>
            </w:r>
            <w:r w:rsidRPr="00BD1272">
              <w:rPr>
                <w:rFonts w:hAnsi="宋体" w:hint="eastAsia"/>
                <w:b/>
                <w:color w:val="000000"/>
                <w:sz w:val="21"/>
                <w:szCs w:val="21"/>
              </w:rPr>
              <w:t>模块</w:t>
            </w:r>
          </w:p>
        </w:tc>
        <w:tc>
          <w:tcPr>
            <w:tcW w:w="3338" w:type="pct"/>
            <w:shd w:val="clear" w:color="auto" w:fill="E0E0E0"/>
            <w:vAlign w:val="center"/>
          </w:tcPr>
          <w:p w:rsidR="00C42055" w:rsidRPr="00BD1272" w:rsidRDefault="00C42055" w:rsidP="00767058">
            <w:pPr>
              <w:spacing w:line="360" w:lineRule="auto"/>
              <w:jc w:val="center"/>
              <w:rPr>
                <w:rFonts w:hAnsi="宋体"/>
                <w:b/>
                <w:color w:val="000000"/>
                <w:sz w:val="21"/>
                <w:szCs w:val="21"/>
              </w:rPr>
            </w:pPr>
            <w:r w:rsidRPr="00BD1272">
              <w:rPr>
                <w:rFonts w:hAnsi="宋体" w:hint="eastAsia"/>
                <w:b/>
                <w:color w:val="000000"/>
                <w:sz w:val="21"/>
                <w:szCs w:val="21"/>
              </w:rPr>
              <w:t>功能点</w:t>
            </w:r>
          </w:p>
        </w:tc>
      </w:tr>
      <w:tr w:rsidR="00C42055" w:rsidRPr="00D564D6" w:rsidTr="00C42055">
        <w:trPr>
          <w:trHeight w:val="279"/>
        </w:trPr>
        <w:tc>
          <w:tcPr>
            <w:tcW w:w="630" w:type="pct"/>
            <w:vMerge w:val="restart"/>
            <w:vAlign w:val="center"/>
          </w:tcPr>
          <w:p w:rsidR="00C42055" w:rsidRPr="00D564D6" w:rsidRDefault="00C42055" w:rsidP="00767058">
            <w:pPr>
              <w:spacing w:line="360" w:lineRule="auto"/>
              <w:jc w:val="center"/>
              <w:rPr>
                <w:rFonts w:hAnsi="宋体"/>
                <w:color w:val="000000"/>
                <w:sz w:val="21"/>
                <w:szCs w:val="21"/>
              </w:rPr>
            </w:pPr>
            <w:r w:rsidRPr="00D564D6">
              <w:rPr>
                <w:rFonts w:hAnsi="宋体" w:hint="eastAsia"/>
                <w:color w:val="000000"/>
                <w:sz w:val="21"/>
                <w:szCs w:val="21"/>
              </w:rPr>
              <w:t>1</w:t>
            </w:r>
          </w:p>
        </w:tc>
        <w:tc>
          <w:tcPr>
            <w:tcW w:w="1032" w:type="pct"/>
            <w:vMerge w:val="restart"/>
            <w:vAlign w:val="center"/>
          </w:tcPr>
          <w:p w:rsidR="00C42055" w:rsidRPr="00D564D6" w:rsidRDefault="00C42055" w:rsidP="00C42055">
            <w:pPr>
              <w:spacing w:line="360" w:lineRule="auto"/>
              <w:jc w:val="center"/>
              <w:rPr>
                <w:rFonts w:hAnsi="宋体"/>
                <w:color w:val="000000"/>
                <w:sz w:val="21"/>
                <w:szCs w:val="21"/>
              </w:rPr>
            </w:pPr>
            <w:r>
              <w:rPr>
                <w:rFonts w:hAnsi="宋体" w:hint="eastAsia"/>
                <w:color w:val="000000"/>
                <w:sz w:val="21"/>
                <w:szCs w:val="21"/>
              </w:rPr>
              <w:t>接口验收</w:t>
            </w:r>
          </w:p>
        </w:tc>
        <w:tc>
          <w:tcPr>
            <w:tcW w:w="3338" w:type="pct"/>
            <w:vAlign w:val="center"/>
          </w:tcPr>
          <w:p w:rsidR="00C42055" w:rsidRPr="00D564D6" w:rsidRDefault="00C42055" w:rsidP="00767058">
            <w:pPr>
              <w:spacing w:line="360" w:lineRule="auto"/>
              <w:rPr>
                <w:rFonts w:hAnsi="宋体"/>
                <w:color w:val="000000"/>
                <w:sz w:val="21"/>
                <w:szCs w:val="21"/>
              </w:rPr>
            </w:pPr>
            <w:r w:rsidRPr="00D564D6">
              <w:rPr>
                <w:rFonts w:hAnsi="宋体" w:hint="eastAsia"/>
                <w:color w:val="000000"/>
                <w:sz w:val="21"/>
                <w:szCs w:val="21"/>
              </w:rPr>
              <w:t>1.</w:t>
            </w:r>
            <w:r>
              <w:rPr>
                <w:rFonts w:hAnsi="宋体" w:hint="eastAsia"/>
                <w:color w:val="000000"/>
                <w:sz w:val="21"/>
                <w:szCs w:val="21"/>
              </w:rPr>
              <w:t>验证与外联机构的接口可用性。</w:t>
            </w:r>
          </w:p>
        </w:tc>
      </w:tr>
      <w:tr w:rsidR="00C42055" w:rsidRPr="00D564D6" w:rsidTr="00C42055">
        <w:trPr>
          <w:trHeight w:val="255"/>
        </w:trPr>
        <w:tc>
          <w:tcPr>
            <w:tcW w:w="630" w:type="pct"/>
            <w:vMerge/>
            <w:vAlign w:val="center"/>
          </w:tcPr>
          <w:p w:rsidR="00C42055" w:rsidRPr="00D564D6" w:rsidRDefault="00C42055" w:rsidP="00767058">
            <w:pPr>
              <w:spacing w:line="360" w:lineRule="auto"/>
              <w:jc w:val="center"/>
              <w:rPr>
                <w:rFonts w:hAnsi="宋体"/>
                <w:color w:val="000000"/>
                <w:sz w:val="21"/>
                <w:szCs w:val="21"/>
              </w:rPr>
            </w:pPr>
          </w:p>
        </w:tc>
        <w:tc>
          <w:tcPr>
            <w:tcW w:w="1032" w:type="pct"/>
            <w:vMerge/>
            <w:vAlign w:val="center"/>
          </w:tcPr>
          <w:p w:rsidR="00C42055" w:rsidRPr="00D564D6" w:rsidRDefault="00C42055" w:rsidP="00767058">
            <w:pPr>
              <w:spacing w:line="360" w:lineRule="auto"/>
              <w:jc w:val="center"/>
              <w:rPr>
                <w:rFonts w:hAnsi="宋体"/>
                <w:color w:val="000000"/>
                <w:sz w:val="21"/>
                <w:szCs w:val="21"/>
              </w:rPr>
            </w:pPr>
          </w:p>
        </w:tc>
        <w:tc>
          <w:tcPr>
            <w:tcW w:w="3338" w:type="pct"/>
            <w:vAlign w:val="center"/>
          </w:tcPr>
          <w:p w:rsidR="00C42055" w:rsidRPr="00D564D6" w:rsidRDefault="00C42055" w:rsidP="00767058">
            <w:pPr>
              <w:spacing w:line="360" w:lineRule="auto"/>
              <w:rPr>
                <w:rFonts w:hAnsi="宋体"/>
                <w:color w:val="000000"/>
                <w:sz w:val="21"/>
                <w:szCs w:val="21"/>
              </w:rPr>
            </w:pPr>
            <w:r w:rsidRPr="00D564D6">
              <w:rPr>
                <w:rFonts w:hAnsi="宋体" w:hint="eastAsia"/>
                <w:color w:val="000000"/>
                <w:sz w:val="21"/>
                <w:szCs w:val="21"/>
              </w:rPr>
              <w:t>2.</w:t>
            </w:r>
            <w:r>
              <w:rPr>
                <w:rFonts w:hAnsi="宋体" w:hint="eastAsia"/>
                <w:color w:val="000000"/>
                <w:sz w:val="21"/>
                <w:szCs w:val="21"/>
              </w:rPr>
              <w:t>验证与外联机构的接口安全性。</w:t>
            </w:r>
          </w:p>
        </w:tc>
      </w:tr>
      <w:tr w:rsidR="00C42055" w:rsidRPr="00D564D6" w:rsidTr="00C42055">
        <w:trPr>
          <w:trHeight w:val="255"/>
        </w:trPr>
        <w:tc>
          <w:tcPr>
            <w:tcW w:w="630" w:type="pct"/>
            <w:vMerge/>
            <w:vAlign w:val="center"/>
          </w:tcPr>
          <w:p w:rsidR="00C42055" w:rsidRPr="00D564D6" w:rsidRDefault="00C42055" w:rsidP="00767058">
            <w:pPr>
              <w:spacing w:line="360" w:lineRule="auto"/>
              <w:jc w:val="center"/>
              <w:rPr>
                <w:rFonts w:hAnsi="宋体"/>
                <w:color w:val="000000"/>
                <w:sz w:val="21"/>
                <w:szCs w:val="21"/>
              </w:rPr>
            </w:pPr>
          </w:p>
        </w:tc>
        <w:tc>
          <w:tcPr>
            <w:tcW w:w="1032" w:type="pct"/>
            <w:vMerge/>
            <w:vAlign w:val="center"/>
          </w:tcPr>
          <w:p w:rsidR="00C42055" w:rsidRPr="00D564D6" w:rsidRDefault="00C42055" w:rsidP="00767058">
            <w:pPr>
              <w:spacing w:line="360" w:lineRule="auto"/>
              <w:jc w:val="center"/>
              <w:rPr>
                <w:rFonts w:hAnsi="宋体"/>
                <w:color w:val="000000"/>
                <w:sz w:val="21"/>
                <w:szCs w:val="21"/>
              </w:rPr>
            </w:pPr>
          </w:p>
        </w:tc>
        <w:tc>
          <w:tcPr>
            <w:tcW w:w="3338" w:type="pct"/>
            <w:vAlign w:val="center"/>
          </w:tcPr>
          <w:p w:rsidR="00C42055" w:rsidRPr="00D564D6" w:rsidRDefault="00C42055" w:rsidP="00767058">
            <w:pPr>
              <w:spacing w:line="360" w:lineRule="auto"/>
              <w:rPr>
                <w:rFonts w:hAnsi="宋体"/>
                <w:color w:val="000000"/>
                <w:sz w:val="21"/>
                <w:szCs w:val="21"/>
              </w:rPr>
            </w:pPr>
            <w:r w:rsidRPr="00D564D6">
              <w:rPr>
                <w:rFonts w:hAnsi="宋体" w:hint="eastAsia"/>
                <w:color w:val="000000"/>
                <w:sz w:val="21"/>
                <w:szCs w:val="21"/>
              </w:rPr>
              <w:t>3.</w:t>
            </w:r>
            <w:r>
              <w:rPr>
                <w:rFonts w:hAnsi="宋体" w:hint="eastAsia"/>
                <w:color w:val="000000"/>
                <w:sz w:val="21"/>
                <w:szCs w:val="21"/>
              </w:rPr>
              <w:t>验证与外联机构的接口稳定性。</w:t>
            </w:r>
          </w:p>
        </w:tc>
      </w:tr>
      <w:tr w:rsidR="00C42055" w:rsidRPr="00D564D6" w:rsidTr="00C42055">
        <w:trPr>
          <w:trHeight w:val="255"/>
        </w:trPr>
        <w:tc>
          <w:tcPr>
            <w:tcW w:w="630" w:type="pct"/>
            <w:vMerge/>
            <w:vAlign w:val="center"/>
          </w:tcPr>
          <w:p w:rsidR="00C42055" w:rsidRPr="00D564D6" w:rsidRDefault="00C42055" w:rsidP="00767058">
            <w:pPr>
              <w:spacing w:line="360" w:lineRule="auto"/>
              <w:jc w:val="center"/>
              <w:rPr>
                <w:rFonts w:hAnsi="宋体"/>
                <w:color w:val="000000"/>
                <w:sz w:val="21"/>
                <w:szCs w:val="21"/>
              </w:rPr>
            </w:pPr>
          </w:p>
        </w:tc>
        <w:tc>
          <w:tcPr>
            <w:tcW w:w="1032" w:type="pct"/>
            <w:vMerge/>
            <w:vAlign w:val="center"/>
          </w:tcPr>
          <w:p w:rsidR="00C42055" w:rsidRPr="00D564D6" w:rsidRDefault="00C42055" w:rsidP="00767058">
            <w:pPr>
              <w:spacing w:line="360" w:lineRule="auto"/>
              <w:jc w:val="center"/>
              <w:rPr>
                <w:rFonts w:hAnsi="宋体"/>
                <w:color w:val="000000"/>
                <w:sz w:val="21"/>
                <w:szCs w:val="21"/>
              </w:rPr>
            </w:pPr>
          </w:p>
        </w:tc>
        <w:tc>
          <w:tcPr>
            <w:tcW w:w="3338" w:type="pct"/>
            <w:vAlign w:val="center"/>
          </w:tcPr>
          <w:p w:rsidR="00C42055" w:rsidRPr="00D564D6" w:rsidRDefault="00C42055" w:rsidP="00767058">
            <w:pPr>
              <w:spacing w:line="360" w:lineRule="auto"/>
              <w:rPr>
                <w:rFonts w:hAnsi="宋体"/>
                <w:color w:val="000000"/>
                <w:sz w:val="21"/>
                <w:szCs w:val="21"/>
              </w:rPr>
            </w:pPr>
            <w:r>
              <w:rPr>
                <w:rFonts w:hAnsi="宋体" w:hint="eastAsia"/>
                <w:color w:val="000000"/>
                <w:sz w:val="21"/>
                <w:szCs w:val="21"/>
              </w:rPr>
              <w:t>4.</w:t>
            </w:r>
            <w:r>
              <w:rPr>
                <w:rFonts w:hAnsi="宋体" w:hint="eastAsia"/>
                <w:color w:val="000000"/>
                <w:sz w:val="21"/>
                <w:szCs w:val="21"/>
              </w:rPr>
              <w:t>验证与外联机构互传数据的可用性。</w:t>
            </w:r>
          </w:p>
        </w:tc>
      </w:tr>
    </w:tbl>
    <w:p w:rsidR="00EB027D" w:rsidRDefault="00EB027D" w:rsidP="00EB027D">
      <w:pPr>
        <w:spacing w:line="360" w:lineRule="auto"/>
      </w:pPr>
    </w:p>
    <w:p w:rsidR="0050155B" w:rsidRDefault="00D42560" w:rsidP="006D7E49">
      <w:pPr>
        <w:pStyle w:val="14"/>
        <w:numPr>
          <w:ilvl w:val="0"/>
          <w:numId w:val="5"/>
        </w:numPr>
      </w:pPr>
      <w:bookmarkStart w:id="93" w:name="_Toc2587524"/>
      <w:r>
        <w:rPr>
          <w:rFonts w:hint="eastAsia"/>
        </w:rPr>
        <w:t>验收数据情况</w:t>
      </w:r>
      <w:bookmarkEnd w:id="93"/>
    </w:p>
    <w:p w:rsidR="006D7E49" w:rsidRDefault="006D7E49" w:rsidP="00A74295">
      <w:pPr>
        <w:ind w:firstLineChars="200" w:firstLine="480"/>
      </w:pPr>
      <w:r>
        <w:t>数据</w:t>
      </w:r>
      <w:r>
        <w:rPr>
          <w:rFonts w:hint="eastAsia"/>
        </w:rPr>
        <w:t>初始化完成</w:t>
      </w:r>
      <w:r>
        <w:t>情况</w:t>
      </w:r>
      <w:r w:rsidR="007547E6">
        <w:t>XXX</w:t>
      </w:r>
      <w:r w:rsidR="0061428D">
        <w:rPr>
          <w:rFonts w:hint="eastAsia"/>
        </w:rPr>
        <w:t>，</w:t>
      </w:r>
      <w:r w:rsidR="0061428D">
        <w:t>是否可用</w:t>
      </w:r>
      <w:r>
        <w:t>；相关对接系统的数据准备情况</w:t>
      </w:r>
      <w:r>
        <w:rPr>
          <w:rFonts w:hint="eastAsia"/>
        </w:rPr>
        <w:t>XXX</w:t>
      </w:r>
      <w:r w:rsidR="00BF633A">
        <w:rPr>
          <w:rFonts w:hint="eastAsia"/>
        </w:rPr>
        <w:t>，</w:t>
      </w:r>
      <w:r w:rsidR="0061428D">
        <w:rPr>
          <w:rFonts w:hint="eastAsia"/>
        </w:rPr>
        <w:t>是否</w:t>
      </w:r>
      <w:r w:rsidR="0061428D">
        <w:t>就绪；</w:t>
      </w:r>
      <w:r w:rsidR="0061428D">
        <w:rPr>
          <w:rFonts w:hint="eastAsia"/>
        </w:rPr>
        <w:t>和</w:t>
      </w:r>
      <w:r w:rsidR="00BF633A">
        <w:t>真实环境数据</w:t>
      </w:r>
      <w:r w:rsidR="0061428D">
        <w:rPr>
          <w:rFonts w:hint="eastAsia"/>
        </w:rPr>
        <w:t>相比</w:t>
      </w:r>
      <w:r w:rsidR="00BF633A">
        <w:t>，</w:t>
      </w:r>
      <w:r w:rsidR="0061428D">
        <w:rPr>
          <w:rFonts w:hint="eastAsia"/>
        </w:rPr>
        <w:t>数据</w:t>
      </w:r>
      <w:r w:rsidR="0061428D">
        <w:t>是否</w:t>
      </w:r>
      <w:r w:rsidR="001B53A4">
        <w:rPr>
          <w:rFonts w:hint="eastAsia"/>
        </w:rPr>
        <w:t>相似</w:t>
      </w:r>
      <w:r w:rsidR="00164F35">
        <w:rPr>
          <w:rFonts w:hint="eastAsia"/>
        </w:rPr>
        <w:t>可用</w:t>
      </w:r>
      <w:r w:rsidR="001B53A4">
        <w:t>。</w:t>
      </w:r>
    </w:p>
    <w:p w:rsidR="00EB027D" w:rsidRPr="008E7CEF" w:rsidRDefault="0060471B" w:rsidP="0060471B">
      <w:pPr>
        <w:pStyle w:val="14"/>
      </w:pPr>
      <w:bookmarkStart w:id="94" w:name="_Toc2587525"/>
      <w:r>
        <w:rPr>
          <w:rFonts w:hint="eastAsia"/>
        </w:rPr>
        <w:t>8.</w:t>
      </w:r>
      <w:r w:rsidR="00D42560">
        <w:rPr>
          <w:rFonts w:hint="eastAsia"/>
        </w:rPr>
        <w:t>验收环境情况</w:t>
      </w:r>
      <w:bookmarkEnd w:id="94"/>
    </w:p>
    <w:p w:rsidR="00EB027D" w:rsidRPr="00432E71" w:rsidRDefault="0060471B" w:rsidP="0060471B">
      <w:pPr>
        <w:pStyle w:val="25"/>
        <w:numPr>
          <w:ilvl w:val="0"/>
          <w:numId w:val="0"/>
        </w:numPr>
      </w:pPr>
      <w:bookmarkStart w:id="95" w:name="_Toc165540035"/>
      <w:bookmarkStart w:id="96" w:name="_Toc180392772"/>
      <w:bookmarkStart w:id="97" w:name="_Toc193970654"/>
      <w:bookmarkStart w:id="98" w:name="_Toc397466771"/>
      <w:bookmarkStart w:id="99" w:name="_Toc2587526"/>
      <w:bookmarkStart w:id="100" w:name="_Toc103932958"/>
      <w:r>
        <w:rPr>
          <w:rFonts w:hint="eastAsia"/>
        </w:rPr>
        <w:t>8.1</w:t>
      </w:r>
      <w:r w:rsidR="00337CFB">
        <w:rPr>
          <w:rFonts w:hint="eastAsia"/>
        </w:rPr>
        <w:t>验收</w:t>
      </w:r>
      <w:bookmarkEnd w:id="95"/>
      <w:bookmarkEnd w:id="96"/>
      <w:bookmarkEnd w:id="97"/>
      <w:bookmarkEnd w:id="98"/>
      <w:r w:rsidR="009268B5">
        <w:rPr>
          <w:rFonts w:hint="eastAsia"/>
        </w:rPr>
        <w:t>系统</w:t>
      </w:r>
      <w:r w:rsidR="00F35596">
        <w:rPr>
          <w:rFonts w:hint="eastAsia"/>
        </w:rPr>
        <w:t>环境</w:t>
      </w:r>
      <w:bookmarkEnd w:id="99"/>
    </w:p>
    <w:tbl>
      <w:tblPr>
        <w:tblW w:w="54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6"/>
        <w:gridCol w:w="1562"/>
        <w:gridCol w:w="2349"/>
        <w:gridCol w:w="1875"/>
        <w:gridCol w:w="1898"/>
      </w:tblGrid>
      <w:tr w:rsidR="00F35596" w:rsidRPr="001A7C68" w:rsidTr="00665ED2">
        <w:trPr>
          <w:cantSplit/>
          <w:trHeight w:val="303"/>
          <w:tblHeader/>
          <w:jc w:val="center"/>
        </w:trPr>
        <w:tc>
          <w:tcPr>
            <w:tcW w:w="878" w:type="pct"/>
            <w:shd w:val="clear" w:color="auto" w:fill="D9D9D9"/>
            <w:vAlign w:val="center"/>
          </w:tcPr>
          <w:p w:rsidR="00F35596" w:rsidRPr="001A7C68" w:rsidRDefault="00F35596" w:rsidP="004F1B97">
            <w:pPr>
              <w:spacing w:beforeLines="50" w:line="360" w:lineRule="auto"/>
              <w:jc w:val="center"/>
              <w:rPr>
                <w:b/>
                <w:sz w:val="21"/>
                <w:szCs w:val="21"/>
              </w:rPr>
            </w:pPr>
            <w:r>
              <w:rPr>
                <w:rFonts w:hint="eastAsia"/>
                <w:b/>
                <w:sz w:val="21"/>
                <w:szCs w:val="21"/>
              </w:rPr>
              <w:t>系统名称</w:t>
            </w:r>
          </w:p>
        </w:tc>
        <w:tc>
          <w:tcPr>
            <w:tcW w:w="838" w:type="pct"/>
            <w:shd w:val="clear" w:color="auto" w:fill="D9D9D9"/>
            <w:vAlign w:val="center"/>
          </w:tcPr>
          <w:p w:rsidR="00F35596" w:rsidRPr="001A7C68" w:rsidRDefault="009268B5" w:rsidP="004F1B97">
            <w:pPr>
              <w:spacing w:beforeLines="50" w:line="360" w:lineRule="auto"/>
              <w:jc w:val="center"/>
              <w:rPr>
                <w:b/>
                <w:sz w:val="21"/>
                <w:szCs w:val="21"/>
              </w:rPr>
            </w:pPr>
            <w:r>
              <w:rPr>
                <w:rFonts w:hint="eastAsia"/>
                <w:b/>
                <w:sz w:val="21"/>
                <w:szCs w:val="21"/>
              </w:rPr>
              <w:t>使用</w:t>
            </w:r>
            <w:r w:rsidR="00F35596">
              <w:rPr>
                <w:rFonts w:hint="eastAsia"/>
                <w:b/>
                <w:sz w:val="21"/>
                <w:szCs w:val="21"/>
              </w:rPr>
              <w:t>系统环境</w:t>
            </w:r>
          </w:p>
        </w:tc>
        <w:tc>
          <w:tcPr>
            <w:tcW w:w="1260" w:type="pct"/>
            <w:shd w:val="clear" w:color="auto" w:fill="D9D9D9"/>
            <w:vAlign w:val="center"/>
          </w:tcPr>
          <w:p w:rsidR="00F35596" w:rsidRPr="001A7C68" w:rsidRDefault="00F35596" w:rsidP="004F1B97">
            <w:pPr>
              <w:spacing w:beforeLines="50" w:line="360" w:lineRule="auto"/>
              <w:jc w:val="center"/>
              <w:rPr>
                <w:b/>
                <w:sz w:val="21"/>
                <w:szCs w:val="21"/>
              </w:rPr>
            </w:pPr>
            <w:r>
              <w:rPr>
                <w:rFonts w:hint="eastAsia"/>
                <w:b/>
                <w:sz w:val="21"/>
                <w:szCs w:val="21"/>
              </w:rPr>
              <w:t>访问地址</w:t>
            </w:r>
          </w:p>
        </w:tc>
        <w:tc>
          <w:tcPr>
            <w:tcW w:w="1006" w:type="pct"/>
            <w:shd w:val="clear" w:color="auto" w:fill="D9D9D9"/>
            <w:vAlign w:val="center"/>
          </w:tcPr>
          <w:p w:rsidR="00C25E4A" w:rsidRDefault="00F35596" w:rsidP="004F1B97">
            <w:pPr>
              <w:spacing w:beforeLines="50" w:line="360" w:lineRule="auto"/>
              <w:jc w:val="center"/>
              <w:rPr>
                <w:b/>
                <w:sz w:val="21"/>
                <w:szCs w:val="21"/>
              </w:rPr>
            </w:pPr>
            <w:r>
              <w:rPr>
                <w:rFonts w:hint="eastAsia"/>
                <w:b/>
                <w:sz w:val="21"/>
                <w:szCs w:val="21"/>
              </w:rPr>
              <w:t>访问方式</w:t>
            </w:r>
          </w:p>
        </w:tc>
        <w:tc>
          <w:tcPr>
            <w:tcW w:w="1018" w:type="pct"/>
            <w:shd w:val="clear" w:color="auto" w:fill="D9D9D9"/>
            <w:vAlign w:val="center"/>
          </w:tcPr>
          <w:p w:rsidR="00C25E4A" w:rsidRDefault="00F35596" w:rsidP="004F1B97">
            <w:pPr>
              <w:spacing w:beforeLines="50" w:line="360" w:lineRule="auto"/>
              <w:jc w:val="center"/>
              <w:rPr>
                <w:b/>
                <w:sz w:val="21"/>
                <w:szCs w:val="21"/>
              </w:rPr>
            </w:pPr>
            <w:r>
              <w:rPr>
                <w:rFonts w:hint="eastAsia"/>
                <w:b/>
                <w:sz w:val="21"/>
                <w:szCs w:val="21"/>
              </w:rPr>
              <w:t>安全方式</w:t>
            </w:r>
          </w:p>
        </w:tc>
      </w:tr>
      <w:tr w:rsidR="00F35596" w:rsidRPr="001A7C68" w:rsidTr="00665ED2">
        <w:trPr>
          <w:cantSplit/>
          <w:trHeight w:val="567"/>
          <w:jc w:val="center"/>
        </w:trPr>
        <w:tc>
          <w:tcPr>
            <w:tcW w:w="878" w:type="pct"/>
            <w:vAlign w:val="center"/>
          </w:tcPr>
          <w:p w:rsidR="00F35596" w:rsidRPr="001A7C68" w:rsidRDefault="00F35596" w:rsidP="00DC62F4">
            <w:pPr>
              <w:spacing w:line="360" w:lineRule="auto"/>
              <w:jc w:val="center"/>
              <w:rPr>
                <w:rFonts w:hAnsi="宋体"/>
                <w:sz w:val="21"/>
                <w:szCs w:val="21"/>
              </w:rPr>
            </w:pPr>
            <w:r w:rsidRPr="00DC62F4">
              <w:rPr>
                <w:rFonts w:hAnsi="宋体" w:hint="eastAsia"/>
                <w:sz w:val="21"/>
                <w:szCs w:val="21"/>
              </w:rPr>
              <w:t>XXX</w:t>
            </w:r>
            <w:r w:rsidRPr="00DC62F4">
              <w:rPr>
                <w:rFonts w:hAnsi="宋体" w:hint="eastAsia"/>
                <w:sz w:val="21"/>
                <w:szCs w:val="21"/>
              </w:rPr>
              <w:t>系统</w:t>
            </w:r>
          </w:p>
        </w:tc>
        <w:tc>
          <w:tcPr>
            <w:tcW w:w="838" w:type="pct"/>
            <w:vAlign w:val="center"/>
          </w:tcPr>
          <w:p w:rsidR="00F35596" w:rsidRPr="001A7C68" w:rsidRDefault="00F35596" w:rsidP="00595EC3">
            <w:pPr>
              <w:spacing w:line="360" w:lineRule="auto"/>
              <w:jc w:val="center"/>
              <w:rPr>
                <w:rFonts w:hAnsi="宋体"/>
                <w:sz w:val="21"/>
                <w:szCs w:val="21"/>
              </w:rPr>
            </w:pPr>
            <w:r>
              <w:rPr>
                <w:rFonts w:hAnsi="宋体" w:hint="eastAsia"/>
                <w:sz w:val="21"/>
                <w:szCs w:val="21"/>
              </w:rPr>
              <w:t>模拟环境</w:t>
            </w:r>
          </w:p>
        </w:tc>
        <w:tc>
          <w:tcPr>
            <w:tcW w:w="1260" w:type="pct"/>
            <w:vAlign w:val="center"/>
          </w:tcPr>
          <w:p w:rsidR="00F35596" w:rsidRPr="001A7C68" w:rsidRDefault="00F35596" w:rsidP="00767058">
            <w:pPr>
              <w:spacing w:line="360" w:lineRule="auto"/>
              <w:jc w:val="center"/>
              <w:rPr>
                <w:rFonts w:hAnsi="宋体"/>
                <w:sz w:val="21"/>
                <w:szCs w:val="21"/>
              </w:rPr>
            </w:pPr>
            <w:r>
              <w:rPr>
                <w:rFonts w:hAnsi="宋体"/>
                <w:sz w:val="21"/>
                <w:szCs w:val="21"/>
              </w:rPr>
              <w:t>http</w:t>
            </w:r>
            <w:r>
              <w:rPr>
                <w:rFonts w:hAnsi="宋体" w:hint="eastAsia"/>
                <w:sz w:val="21"/>
                <w:szCs w:val="21"/>
              </w:rPr>
              <w:t>s</w:t>
            </w:r>
            <w:r>
              <w:rPr>
                <w:rFonts w:hAnsi="宋体"/>
                <w:sz w:val="21"/>
                <w:szCs w:val="21"/>
              </w:rPr>
              <w:t>://***.***.***.***</w:t>
            </w:r>
          </w:p>
        </w:tc>
        <w:tc>
          <w:tcPr>
            <w:tcW w:w="1006" w:type="pct"/>
            <w:vAlign w:val="center"/>
          </w:tcPr>
          <w:p w:rsidR="00F35596" w:rsidRPr="001A7C68" w:rsidRDefault="00665ED2" w:rsidP="00767058">
            <w:pPr>
              <w:spacing w:line="360" w:lineRule="auto"/>
              <w:jc w:val="center"/>
              <w:rPr>
                <w:rFonts w:hAnsi="宋体"/>
                <w:sz w:val="21"/>
                <w:szCs w:val="21"/>
              </w:rPr>
            </w:pPr>
            <w:r>
              <w:rPr>
                <w:rFonts w:hAnsi="宋体" w:hint="eastAsia"/>
                <w:sz w:val="21"/>
                <w:szCs w:val="21"/>
              </w:rPr>
              <w:t>互联网</w:t>
            </w:r>
          </w:p>
        </w:tc>
        <w:tc>
          <w:tcPr>
            <w:tcW w:w="1018" w:type="pct"/>
            <w:shd w:val="clear" w:color="auto" w:fill="auto"/>
            <w:vAlign w:val="center"/>
          </w:tcPr>
          <w:p w:rsidR="00F35596" w:rsidRPr="001A7C68" w:rsidRDefault="00795501" w:rsidP="00767058">
            <w:pPr>
              <w:spacing w:line="360" w:lineRule="auto"/>
              <w:jc w:val="center"/>
              <w:rPr>
                <w:rFonts w:hAnsi="宋体"/>
                <w:sz w:val="21"/>
                <w:szCs w:val="21"/>
              </w:rPr>
            </w:pPr>
            <w:r>
              <w:rPr>
                <w:rFonts w:hAnsi="宋体" w:hint="eastAsia"/>
                <w:sz w:val="21"/>
                <w:szCs w:val="21"/>
              </w:rPr>
              <w:t>UKEY</w:t>
            </w:r>
          </w:p>
        </w:tc>
      </w:tr>
      <w:tr w:rsidR="00F35596" w:rsidRPr="001A7C68" w:rsidTr="00665ED2">
        <w:trPr>
          <w:cantSplit/>
          <w:trHeight w:val="776"/>
          <w:jc w:val="center"/>
        </w:trPr>
        <w:tc>
          <w:tcPr>
            <w:tcW w:w="878" w:type="pct"/>
            <w:vAlign w:val="center"/>
          </w:tcPr>
          <w:p w:rsidR="00F35596" w:rsidRPr="001A7C68" w:rsidRDefault="00F35596" w:rsidP="00DC62F4">
            <w:pPr>
              <w:spacing w:line="360" w:lineRule="auto"/>
              <w:jc w:val="center"/>
              <w:rPr>
                <w:rFonts w:hAnsi="宋体"/>
                <w:sz w:val="21"/>
                <w:szCs w:val="21"/>
              </w:rPr>
            </w:pPr>
            <w:r w:rsidRPr="00DC62F4">
              <w:rPr>
                <w:rFonts w:hAnsi="宋体" w:hint="eastAsia"/>
                <w:sz w:val="21"/>
                <w:szCs w:val="21"/>
              </w:rPr>
              <w:t>XXX</w:t>
            </w:r>
            <w:r w:rsidRPr="00DC62F4">
              <w:rPr>
                <w:rFonts w:hAnsi="宋体" w:hint="eastAsia"/>
                <w:sz w:val="21"/>
                <w:szCs w:val="21"/>
              </w:rPr>
              <w:t>系统</w:t>
            </w:r>
          </w:p>
        </w:tc>
        <w:tc>
          <w:tcPr>
            <w:tcW w:w="838" w:type="pct"/>
          </w:tcPr>
          <w:p w:rsidR="00F35596" w:rsidRPr="00F35596" w:rsidRDefault="00F35596" w:rsidP="00595EC3">
            <w:pPr>
              <w:spacing w:line="360" w:lineRule="auto"/>
              <w:jc w:val="center"/>
              <w:rPr>
                <w:rFonts w:hAnsi="宋体"/>
                <w:sz w:val="21"/>
                <w:szCs w:val="21"/>
              </w:rPr>
            </w:pPr>
            <w:r w:rsidRPr="005267C3">
              <w:rPr>
                <w:rFonts w:hAnsi="宋体" w:hint="eastAsia"/>
                <w:sz w:val="21"/>
                <w:szCs w:val="21"/>
              </w:rPr>
              <w:t>模拟环境</w:t>
            </w:r>
          </w:p>
        </w:tc>
        <w:tc>
          <w:tcPr>
            <w:tcW w:w="1260" w:type="pct"/>
            <w:vAlign w:val="center"/>
          </w:tcPr>
          <w:p w:rsidR="00F35596" w:rsidRPr="001A7C68" w:rsidRDefault="00F35596" w:rsidP="00F35596">
            <w:pPr>
              <w:spacing w:line="360" w:lineRule="auto"/>
              <w:jc w:val="center"/>
              <w:rPr>
                <w:rFonts w:hAnsi="宋体"/>
                <w:sz w:val="21"/>
                <w:szCs w:val="21"/>
              </w:rPr>
            </w:pPr>
            <w:r>
              <w:rPr>
                <w:rFonts w:hAnsi="宋体"/>
                <w:sz w:val="21"/>
                <w:szCs w:val="21"/>
              </w:rPr>
              <w:t>http</w:t>
            </w:r>
            <w:r>
              <w:rPr>
                <w:rFonts w:hAnsi="宋体" w:hint="eastAsia"/>
                <w:sz w:val="21"/>
                <w:szCs w:val="21"/>
              </w:rPr>
              <w:t>s</w:t>
            </w:r>
            <w:r>
              <w:rPr>
                <w:rFonts w:hAnsi="宋体"/>
                <w:sz w:val="21"/>
                <w:szCs w:val="21"/>
              </w:rPr>
              <w:t>://***.***.***.***</w:t>
            </w:r>
          </w:p>
        </w:tc>
        <w:tc>
          <w:tcPr>
            <w:tcW w:w="1006" w:type="pct"/>
            <w:vAlign w:val="center"/>
          </w:tcPr>
          <w:p w:rsidR="00F35596" w:rsidRPr="001A7C68" w:rsidRDefault="00665ED2" w:rsidP="00F35596">
            <w:pPr>
              <w:spacing w:line="360" w:lineRule="auto"/>
              <w:jc w:val="center"/>
              <w:rPr>
                <w:rFonts w:hAnsi="宋体"/>
                <w:sz w:val="21"/>
                <w:szCs w:val="21"/>
              </w:rPr>
            </w:pPr>
            <w:r>
              <w:rPr>
                <w:rFonts w:hAnsi="宋体" w:hint="eastAsia"/>
                <w:sz w:val="21"/>
                <w:szCs w:val="21"/>
              </w:rPr>
              <w:t>债券专网</w:t>
            </w:r>
          </w:p>
        </w:tc>
        <w:tc>
          <w:tcPr>
            <w:tcW w:w="1018" w:type="pct"/>
            <w:shd w:val="clear" w:color="auto" w:fill="auto"/>
            <w:vAlign w:val="center"/>
          </w:tcPr>
          <w:p w:rsidR="00F35596" w:rsidRPr="001A7C68" w:rsidRDefault="00795501" w:rsidP="00F35596">
            <w:pPr>
              <w:spacing w:line="360" w:lineRule="auto"/>
              <w:jc w:val="center"/>
              <w:rPr>
                <w:rFonts w:hAnsi="宋体"/>
                <w:sz w:val="21"/>
                <w:szCs w:val="21"/>
              </w:rPr>
            </w:pPr>
            <w:r>
              <w:rPr>
                <w:rFonts w:hAnsi="宋体" w:hint="eastAsia"/>
                <w:sz w:val="21"/>
                <w:szCs w:val="21"/>
              </w:rPr>
              <w:t>UKEY</w:t>
            </w:r>
          </w:p>
        </w:tc>
      </w:tr>
      <w:tr w:rsidR="00F35596" w:rsidRPr="001A7C68" w:rsidTr="00665ED2">
        <w:trPr>
          <w:cantSplit/>
          <w:trHeight w:val="776"/>
          <w:jc w:val="center"/>
        </w:trPr>
        <w:tc>
          <w:tcPr>
            <w:tcW w:w="878" w:type="pct"/>
            <w:vAlign w:val="center"/>
          </w:tcPr>
          <w:p w:rsidR="00F35596" w:rsidRPr="001A7C68" w:rsidRDefault="00F35596" w:rsidP="00DC62F4">
            <w:pPr>
              <w:spacing w:line="360" w:lineRule="auto"/>
              <w:jc w:val="center"/>
              <w:rPr>
                <w:rFonts w:hAnsi="宋体"/>
                <w:sz w:val="21"/>
                <w:szCs w:val="21"/>
              </w:rPr>
            </w:pPr>
            <w:r w:rsidRPr="00DC62F4">
              <w:rPr>
                <w:rFonts w:hAnsi="宋体" w:hint="eastAsia"/>
                <w:sz w:val="21"/>
                <w:szCs w:val="21"/>
              </w:rPr>
              <w:t>XXX</w:t>
            </w:r>
            <w:r w:rsidRPr="00DC62F4">
              <w:rPr>
                <w:rFonts w:hAnsi="宋体" w:hint="eastAsia"/>
                <w:sz w:val="21"/>
                <w:szCs w:val="21"/>
              </w:rPr>
              <w:t>系统</w:t>
            </w:r>
          </w:p>
        </w:tc>
        <w:tc>
          <w:tcPr>
            <w:tcW w:w="838" w:type="pct"/>
          </w:tcPr>
          <w:p w:rsidR="00F35596" w:rsidRPr="00F35596" w:rsidRDefault="00F35596" w:rsidP="00595EC3">
            <w:pPr>
              <w:spacing w:line="360" w:lineRule="auto"/>
              <w:jc w:val="center"/>
              <w:rPr>
                <w:rFonts w:hAnsi="宋体"/>
                <w:sz w:val="21"/>
                <w:szCs w:val="21"/>
              </w:rPr>
            </w:pPr>
            <w:r w:rsidRPr="005267C3">
              <w:rPr>
                <w:rFonts w:hAnsi="宋体" w:hint="eastAsia"/>
                <w:sz w:val="21"/>
                <w:szCs w:val="21"/>
              </w:rPr>
              <w:t>模拟环境</w:t>
            </w:r>
          </w:p>
        </w:tc>
        <w:tc>
          <w:tcPr>
            <w:tcW w:w="1260" w:type="pct"/>
            <w:vAlign w:val="center"/>
          </w:tcPr>
          <w:p w:rsidR="00F35596" w:rsidRPr="001A7C68" w:rsidRDefault="00F35596" w:rsidP="00F35596">
            <w:pPr>
              <w:spacing w:line="360" w:lineRule="auto"/>
              <w:jc w:val="center"/>
              <w:rPr>
                <w:rFonts w:hAnsi="宋体"/>
                <w:sz w:val="21"/>
                <w:szCs w:val="21"/>
              </w:rPr>
            </w:pPr>
            <w:r>
              <w:rPr>
                <w:rFonts w:hAnsi="宋体"/>
                <w:sz w:val="21"/>
                <w:szCs w:val="21"/>
              </w:rPr>
              <w:t>http</w:t>
            </w:r>
            <w:r>
              <w:rPr>
                <w:rFonts w:hAnsi="宋体" w:hint="eastAsia"/>
                <w:sz w:val="21"/>
                <w:szCs w:val="21"/>
              </w:rPr>
              <w:t>s</w:t>
            </w:r>
            <w:r>
              <w:rPr>
                <w:rFonts w:hAnsi="宋体"/>
                <w:sz w:val="21"/>
                <w:szCs w:val="21"/>
              </w:rPr>
              <w:t>://***.***.***.***</w:t>
            </w:r>
          </w:p>
        </w:tc>
        <w:tc>
          <w:tcPr>
            <w:tcW w:w="1006" w:type="pct"/>
            <w:vAlign w:val="center"/>
          </w:tcPr>
          <w:p w:rsidR="00F35596" w:rsidRPr="001A7C68" w:rsidRDefault="00665ED2" w:rsidP="00F35596">
            <w:pPr>
              <w:spacing w:line="360" w:lineRule="auto"/>
              <w:jc w:val="center"/>
              <w:rPr>
                <w:rFonts w:hAnsi="宋体"/>
                <w:sz w:val="21"/>
                <w:szCs w:val="21"/>
              </w:rPr>
            </w:pPr>
            <w:r>
              <w:rPr>
                <w:rFonts w:hAnsi="宋体" w:hint="eastAsia"/>
                <w:sz w:val="21"/>
                <w:szCs w:val="21"/>
              </w:rPr>
              <w:t>办公网</w:t>
            </w:r>
          </w:p>
        </w:tc>
        <w:tc>
          <w:tcPr>
            <w:tcW w:w="1018" w:type="pct"/>
            <w:shd w:val="clear" w:color="auto" w:fill="auto"/>
            <w:vAlign w:val="center"/>
          </w:tcPr>
          <w:p w:rsidR="00F35596" w:rsidRPr="001A7C68" w:rsidRDefault="00795501" w:rsidP="00F35596">
            <w:pPr>
              <w:spacing w:line="360" w:lineRule="auto"/>
              <w:jc w:val="center"/>
              <w:rPr>
                <w:rFonts w:hAnsi="宋体"/>
                <w:sz w:val="21"/>
                <w:szCs w:val="21"/>
              </w:rPr>
            </w:pPr>
            <w:r>
              <w:rPr>
                <w:rFonts w:hAnsi="宋体" w:hint="eastAsia"/>
                <w:sz w:val="21"/>
                <w:szCs w:val="21"/>
              </w:rPr>
              <w:t>UKEY</w:t>
            </w:r>
          </w:p>
        </w:tc>
      </w:tr>
      <w:tr w:rsidR="00F35596" w:rsidRPr="001A7C68" w:rsidTr="00665ED2">
        <w:trPr>
          <w:cantSplit/>
          <w:trHeight w:val="776"/>
          <w:jc w:val="center"/>
        </w:trPr>
        <w:tc>
          <w:tcPr>
            <w:tcW w:w="878" w:type="pct"/>
            <w:vAlign w:val="center"/>
          </w:tcPr>
          <w:p w:rsidR="00F35596" w:rsidRPr="001A7C68" w:rsidRDefault="00F35596" w:rsidP="00DC62F4">
            <w:pPr>
              <w:spacing w:line="360" w:lineRule="auto"/>
              <w:jc w:val="center"/>
              <w:rPr>
                <w:rFonts w:hAnsi="宋体"/>
                <w:sz w:val="21"/>
                <w:szCs w:val="21"/>
              </w:rPr>
            </w:pPr>
            <w:r w:rsidRPr="00DC62F4">
              <w:rPr>
                <w:rFonts w:hAnsi="宋体" w:hint="eastAsia"/>
                <w:sz w:val="21"/>
                <w:szCs w:val="21"/>
              </w:rPr>
              <w:t>XXX</w:t>
            </w:r>
            <w:r w:rsidRPr="00DC62F4">
              <w:rPr>
                <w:rFonts w:hAnsi="宋体" w:hint="eastAsia"/>
                <w:sz w:val="21"/>
                <w:szCs w:val="21"/>
              </w:rPr>
              <w:t>系统</w:t>
            </w:r>
          </w:p>
        </w:tc>
        <w:tc>
          <w:tcPr>
            <w:tcW w:w="838" w:type="pct"/>
          </w:tcPr>
          <w:p w:rsidR="00F35596" w:rsidRPr="00F35596" w:rsidRDefault="00F35596" w:rsidP="00595EC3">
            <w:pPr>
              <w:spacing w:line="360" w:lineRule="auto"/>
              <w:jc w:val="center"/>
              <w:rPr>
                <w:rFonts w:hAnsi="宋体"/>
                <w:sz w:val="21"/>
                <w:szCs w:val="21"/>
              </w:rPr>
            </w:pPr>
            <w:r w:rsidRPr="005267C3">
              <w:rPr>
                <w:rFonts w:hAnsi="宋体" w:hint="eastAsia"/>
                <w:sz w:val="21"/>
                <w:szCs w:val="21"/>
              </w:rPr>
              <w:t>模拟环境</w:t>
            </w:r>
          </w:p>
        </w:tc>
        <w:tc>
          <w:tcPr>
            <w:tcW w:w="1260" w:type="pct"/>
            <w:vAlign w:val="center"/>
          </w:tcPr>
          <w:p w:rsidR="00F35596" w:rsidRPr="001A7C68" w:rsidRDefault="00F35596" w:rsidP="00F35596">
            <w:pPr>
              <w:spacing w:line="360" w:lineRule="auto"/>
              <w:jc w:val="center"/>
              <w:rPr>
                <w:rFonts w:hAnsi="宋体"/>
                <w:sz w:val="21"/>
                <w:szCs w:val="21"/>
              </w:rPr>
            </w:pPr>
            <w:r>
              <w:rPr>
                <w:rFonts w:hAnsi="宋体"/>
                <w:sz w:val="21"/>
                <w:szCs w:val="21"/>
              </w:rPr>
              <w:t>http</w:t>
            </w:r>
            <w:r>
              <w:rPr>
                <w:rFonts w:hAnsi="宋体" w:hint="eastAsia"/>
                <w:sz w:val="21"/>
                <w:szCs w:val="21"/>
              </w:rPr>
              <w:t>s</w:t>
            </w:r>
            <w:r>
              <w:rPr>
                <w:rFonts w:hAnsi="宋体"/>
                <w:sz w:val="21"/>
                <w:szCs w:val="21"/>
              </w:rPr>
              <w:t>://***.***.***.***</w:t>
            </w:r>
          </w:p>
        </w:tc>
        <w:tc>
          <w:tcPr>
            <w:tcW w:w="1006" w:type="pct"/>
            <w:vAlign w:val="center"/>
          </w:tcPr>
          <w:p w:rsidR="00F35596" w:rsidRPr="001A7C68" w:rsidRDefault="00665ED2" w:rsidP="00F35596">
            <w:pPr>
              <w:spacing w:line="360" w:lineRule="auto"/>
              <w:jc w:val="center"/>
              <w:rPr>
                <w:rFonts w:hAnsi="宋体"/>
                <w:sz w:val="21"/>
                <w:szCs w:val="21"/>
              </w:rPr>
            </w:pPr>
            <w:r>
              <w:rPr>
                <w:rFonts w:hAnsi="宋体" w:hint="eastAsia"/>
                <w:sz w:val="21"/>
                <w:szCs w:val="21"/>
              </w:rPr>
              <w:t>办公网</w:t>
            </w:r>
          </w:p>
        </w:tc>
        <w:tc>
          <w:tcPr>
            <w:tcW w:w="1018" w:type="pct"/>
            <w:shd w:val="clear" w:color="auto" w:fill="auto"/>
            <w:vAlign w:val="center"/>
          </w:tcPr>
          <w:p w:rsidR="00F35596" w:rsidRPr="001A7C68" w:rsidRDefault="00795501" w:rsidP="00F35596">
            <w:pPr>
              <w:spacing w:line="360" w:lineRule="auto"/>
              <w:jc w:val="center"/>
              <w:rPr>
                <w:rFonts w:hAnsi="宋体"/>
                <w:sz w:val="21"/>
                <w:szCs w:val="21"/>
              </w:rPr>
            </w:pPr>
            <w:r>
              <w:rPr>
                <w:rFonts w:hAnsi="宋体" w:hint="eastAsia"/>
                <w:sz w:val="21"/>
                <w:szCs w:val="21"/>
              </w:rPr>
              <w:t>无</w:t>
            </w:r>
            <w:r>
              <w:rPr>
                <w:rFonts w:hAnsi="宋体" w:hint="eastAsia"/>
                <w:sz w:val="21"/>
                <w:szCs w:val="21"/>
              </w:rPr>
              <w:t>UKEY</w:t>
            </w:r>
          </w:p>
        </w:tc>
      </w:tr>
    </w:tbl>
    <w:p w:rsidR="00EB027D" w:rsidRDefault="00672F05" w:rsidP="00EB027D">
      <w:pPr>
        <w:ind w:firstLine="420"/>
      </w:pPr>
      <w:r>
        <w:rPr>
          <w:rFonts w:hint="eastAsia"/>
        </w:rPr>
        <w:t>注：应同时明确相关系统参验环境情况。</w:t>
      </w:r>
    </w:p>
    <w:p w:rsidR="00D42560" w:rsidRDefault="0060471B" w:rsidP="0060471B">
      <w:pPr>
        <w:pStyle w:val="25"/>
        <w:numPr>
          <w:ilvl w:val="0"/>
          <w:numId w:val="0"/>
        </w:numPr>
      </w:pPr>
      <w:bookmarkStart w:id="101" w:name="_Toc2587527"/>
      <w:bookmarkEnd w:id="100"/>
      <w:r>
        <w:rPr>
          <w:rFonts w:hint="eastAsia"/>
        </w:rPr>
        <w:lastRenderedPageBreak/>
        <w:t>8.2</w:t>
      </w:r>
      <w:r w:rsidR="00D42560">
        <w:rPr>
          <w:rFonts w:hint="eastAsia"/>
        </w:rPr>
        <w:t>验收人员账户开设情况</w:t>
      </w:r>
      <w:bookmarkEnd w:id="101"/>
    </w:p>
    <w:tbl>
      <w:tblPr>
        <w:tblStyle w:val="af2"/>
        <w:tblW w:w="0" w:type="auto"/>
        <w:tblLook w:val="04A0"/>
      </w:tblPr>
      <w:tblGrid>
        <w:gridCol w:w="2765"/>
        <w:gridCol w:w="2765"/>
        <w:gridCol w:w="2766"/>
      </w:tblGrid>
      <w:tr w:rsidR="00705D41" w:rsidTr="00705D41">
        <w:tc>
          <w:tcPr>
            <w:tcW w:w="2765" w:type="dxa"/>
          </w:tcPr>
          <w:p w:rsidR="00705D41" w:rsidRPr="00A13368" w:rsidRDefault="00705D41" w:rsidP="004F1B97">
            <w:pPr>
              <w:spacing w:beforeLines="50" w:line="360" w:lineRule="auto"/>
              <w:jc w:val="center"/>
              <w:rPr>
                <w:b/>
                <w:sz w:val="21"/>
                <w:szCs w:val="21"/>
              </w:rPr>
            </w:pPr>
            <w:r w:rsidRPr="00A13368">
              <w:rPr>
                <w:rFonts w:hint="eastAsia"/>
                <w:b/>
                <w:sz w:val="21"/>
                <w:szCs w:val="21"/>
              </w:rPr>
              <w:t>验收人员</w:t>
            </w:r>
            <w:r w:rsidRPr="00A13368">
              <w:rPr>
                <w:b/>
                <w:sz w:val="21"/>
                <w:szCs w:val="21"/>
              </w:rPr>
              <w:t>姓名</w:t>
            </w:r>
          </w:p>
        </w:tc>
        <w:tc>
          <w:tcPr>
            <w:tcW w:w="2765" w:type="dxa"/>
          </w:tcPr>
          <w:p w:rsidR="00705D41" w:rsidRPr="00A13368" w:rsidRDefault="00705D41" w:rsidP="004F1B97">
            <w:pPr>
              <w:spacing w:beforeLines="50" w:line="360" w:lineRule="auto"/>
              <w:jc w:val="center"/>
              <w:rPr>
                <w:b/>
                <w:sz w:val="21"/>
                <w:szCs w:val="21"/>
              </w:rPr>
            </w:pPr>
            <w:r w:rsidRPr="00A13368">
              <w:rPr>
                <w:rFonts w:hint="eastAsia"/>
                <w:b/>
                <w:sz w:val="21"/>
                <w:szCs w:val="21"/>
              </w:rPr>
              <w:t>账户</w:t>
            </w:r>
          </w:p>
        </w:tc>
        <w:tc>
          <w:tcPr>
            <w:tcW w:w="2766" w:type="dxa"/>
          </w:tcPr>
          <w:p w:rsidR="00705D41" w:rsidRPr="00A13368" w:rsidRDefault="00705D41" w:rsidP="004F1B97">
            <w:pPr>
              <w:spacing w:beforeLines="50" w:line="360" w:lineRule="auto"/>
              <w:jc w:val="center"/>
              <w:rPr>
                <w:b/>
                <w:sz w:val="21"/>
                <w:szCs w:val="21"/>
              </w:rPr>
            </w:pPr>
            <w:r w:rsidRPr="00A13368">
              <w:rPr>
                <w:rFonts w:hint="eastAsia"/>
                <w:b/>
                <w:sz w:val="21"/>
                <w:szCs w:val="21"/>
              </w:rPr>
              <w:t>初始密码</w:t>
            </w:r>
          </w:p>
        </w:tc>
      </w:tr>
      <w:tr w:rsidR="00705D41" w:rsidTr="00705D41">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c>
          <w:tcPr>
            <w:tcW w:w="2766"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sz w:val="21"/>
                <w:szCs w:val="21"/>
              </w:rPr>
              <w:t>x</w:t>
            </w:r>
            <w:r w:rsidRPr="00306E46">
              <w:rPr>
                <w:rFonts w:asciiTheme="minorEastAsia" w:hAnsiTheme="minorEastAsia" w:hint="eastAsia"/>
                <w:sz w:val="21"/>
                <w:szCs w:val="21"/>
              </w:rPr>
              <w:t>xx</w:t>
            </w:r>
          </w:p>
        </w:tc>
      </w:tr>
      <w:tr w:rsidR="00705D41" w:rsidTr="00705D41">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sz w:val="21"/>
                <w:szCs w:val="21"/>
              </w:rPr>
              <w:t>x</w:t>
            </w:r>
            <w:r w:rsidRPr="00306E46">
              <w:rPr>
                <w:rFonts w:asciiTheme="minorEastAsia" w:hAnsiTheme="minorEastAsia" w:hint="eastAsia"/>
                <w:sz w:val="21"/>
                <w:szCs w:val="21"/>
              </w:rPr>
              <w:t>xx</w:t>
            </w:r>
          </w:p>
        </w:tc>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c>
          <w:tcPr>
            <w:tcW w:w="2766"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r>
      <w:tr w:rsidR="00705D41" w:rsidTr="00705D41">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c>
          <w:tcPr>
            <w:tcW w:w="2766"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r>
    </w:tbl>
    <w:p w:rsidR="00B42DC5" w:rsidRDefault="00B42DC5">
      <w:pPr>
        <w:widowControl/>
        <w:jc w:val="left"/>
      </w:pPr>
    </w:p>
    <w:p w:rsidR="0087392D" w:rsidRDefault="0087392D">
      <w:pPr>
        <w:widowControl/>
        <w:jc w:val="left"/>
      </w:pPr>
      <w:r>
        <w:br w:type="page"/>
      </w:r>
    </w:p>
    <w:p w:rsidR="0087392D" w:rsidRPr="006B4D5B" w:rsidRDefault="0087392D" w:rsidP="0087392D">
      <w:pPr>
        <w:jc w:val="center"/>
        <w:rPr>
          <w:rFonts w:ascii="仿宋_GB2312" w:eastAsia="仿宋_GB2312"/>
          <w:b/>
          <w:color w:val="000000" w:themeColor="text1"/>
          <w:sz w:val="32"/>
          <w:szCs w:val="32"/>
        </w:rPr>
      </w:pPr>
      <w:r w:rsidRPr="006B4D5B">
        <w:rPr>
          <w:rFonts w:ascii="仿宋_GB2312" w:eastAsia="仿宋_GB2312" w:hint="eastAsia"/>
          <w:b/>
          <w:color w:val="000000" w:themeColor="text1"/>
          <w:sz w:val="32"/>
          <w:szCs w:val="32"/>
        </w:rPr>
        <w:lastRenderedPageBreak/>
        <w:t>XXXX系统</w:t>
      </w:r>
    </w:p>
    <w:p w:rsidR="0087392D" w:rsidRPr="006B4D5B" w:rsidRDefault="0087392D" w:rsidP="0087392D">
      <w:pPr>
        <w:jc w:val="center"/>
        <w:rPr>
          <w:rFonts w:ascii="仿宋_GB2312" w:eastAsia="仿宋_GB2312"/>
          <w:b/>
          <w:color w:val="000000" w:themeColor="text1"/>
          <w:sz w:val="32"/>
          <w:szCs w:val="32"/>
        </w:rPr>
      </w:pPr>
      <w:r w:rsidRPr="006B4D5B">
        <w:rPr>
          <w:rFonts w:ascii="仿宋_GB2312" w:eastAsia="仿宋_GB2312" w:hint="eastAsia"/>
          <w:b/>
          <w:color w:val="000000" w:themeColor="text1"/>
          <w:sz w:val="32"/>
          <w:szCs w:val="32"/>
        </w:rPr>
        <w:t>功能</w:t>
      </w:r>
      <w:r>
        <w:rPr>
          <w:rFonts w:ascii="仿宋_GB2312" w:eastAsia="仿宋_GB2312" w:hint="eastAsia"/>
          <w:b/>
          <w:color w:val="000000" w:themeColor="text1"/>
          <w:sz w:val="32"/>
          <w:szCs w:val="32"/>
        </w:rPr>
        <w:t>性验收方案</w:t>
      </w:r>
      <w:r w:rsidRPr="006B4D5B">
        <w:rPr>
          <w:rFonts w:ascii="仿宋_GB2312" w:eastAsia="仿宋_GB2312" w:hint="eastAsia"/>
          <w:b/>
          <w:color w:val="000000" w:themeColor="text1"/>
          <w:sz w:val="32"/>
          <w:szCs w:val="32"/>
        </w:rPr>
        <w:t>签字页</w:t>
      </w:r>
    </w:p>
    <w:p w:rsidR="0087392D" w:rsidRPr="006B4D5B" w:rsidRDefault="0087392D" w:rsidP="0087392D">
      <w:pPr>
        <w:jc w:val="center"/>
        <w:rPr>
          <w:color w:val="000000" w:themeColor="text1"/>
        </w:rPr>
      </w:pPr>
    </w:p>
    <w:tbl>
      <w:tblPr>
        <w:tblStyle w:val="af2"/>
        <w:tblW w:w="0" w:type="auto"/>
        <w:tblLook w:val="04A0"/>
      </w:tblPr>
      <w:tblGrid>
        <w:gridCol w:w="8033"/>
      </w:tblGrid>
      <w:tr w:rsidR="0087392D" w:rsidRPr="006B4D5B" w:rsidTr="002F4CC2">
        <w:trPr>
          <w:trHeight w:val="481"/>
        </w:trPr>
        <w:tc>
          <w:tcPr>
            <w:tcW w:w="8033" w:type="dxa"/>
            <w:vAlign w:val="center"/>
          </w:tcPr>
          <w:p w:rsidR="0050155B" w:rsidRDefault="0087392D" w:rsidP="00AE6042">
            <w:pPr>
              <w:jc w:val="center"/>
              <w:rPr>
                <w:color w:val="000000" w:themeColor="text1"/>
              </w:rPr>
            </w:pPr>
            <w:r>
              <w:rPr>
                <w:rFonts w:hint="eastAsia"/>
                <w:b/>
                <w:szCs w:val="21"/>
              </w:rPr>
              <w:t>功能</w:t>
            </w:r>
            <w:r>
              <w:rPr>
                <w:b/>
                <w:szCs w:val="21"/>
              </w:rPr>
              <w:t>性</w:t>
            </w:r>
            <w:r w:rsidRPr="005978B4">
              <w:rPr>
                <w:rFonts w:hint="eastAsia"/>
                <w:b/>
                <w:szCs w:val="21"/>
              </w:rPr>
              <w:t>需求</w:t>
            </w:r>
            <w:r>
              <w:rPr>
                <w:rFonts w:hint="eastAsia"/>
                <w:b/>
                <w:color w:val="000000" w:themeColor="text1"/>
              </w:rPr>
              <w:t>验收部门</w:t>
            </w:r>
            <w:r w:rsidRPr="006B4D5B">
              <w:rPr>
                <w:b/>
                <w:color w:val="000000" w:themeColor="text1"/>
              </w:rPr>
              <w:t>签字</w:t>
            </w:r>
          </w:p>
        </w:tc>
      </w:tr>
      <w:tr w:rsidR="0087392D" w:rsidRPr="006B4D5B" w:rsidTr="003076D9">
        <w:trPr>
          <w:trHeight w:val="2335"/>
        </w:trPr>
        <w:tc>
          <w:tcPr>
            <w:tcW w:w="8033" w:type="dxa"/>
            <w:vAlign w:val="center"/>
          </w:tcPr>
          <w:p w:rsidR="0087392D" w:rsidRPr="006B4D5B" w:rsidRDefault="0087392D" w:rsidP="003076D9">
            <w:pPr>
              <w:rPr>
                <w:color w:val="000000" w:themeColor="text1"/>
              </w:rPr>
            </w:pPr>
          </w:p>
        </w:tc>
      </w:tr>
      <w:tr w:rsidR="0087392D" w:rsidRPr="006B4D5B" w:rsidTr="003076D9">
        <w:trPr>
          <w:trHeight w:val="588"/>
        </w:trPr>
        <w:tc>
          <w:tcPr>
            <w:tcW w:w="8033" w:type="dxa"/>
            <w:shd w:val="clear" w:color="auto" w:fill="DDD9C3" w:themeFill="background2" w:themeFillShade="E6"/>
            <w:vAlign w:val="center"/>
          </w:tcPr>
          <w:p w:rsidR="0087392D" w:rsidRPr="006B4D5B" w:rsidRDefault="0087392D" w:rsidP="003076D9">
            <w:pPr>
              <w:jc w:val="center"/>
              <w:rPr>
                <w:color w:val="000000" w:themeColor="text1"/>
              </w:rPr>
            </w:pPr>
            <w:r w:rsidRPr="006B4D5B">
              <w:rPr>
                <w:rFonts w:hint="eastAsia"/>
                <w:b/>
                <w:color w:val="000000" w:themeColor="text1"/>
              </w:rPr>
              <w:t>项目负责人签字</w:t>
            </w:r>
          </w:p>
        </w:tc>
      </w:tr>
      <w:tr w:rsidR="0087392D" w:rsidRPr="006B4D5B" w:rsidTr="003076D9">
        <w:trPr>
          <w:trHeight w:val="3567"/>
        </w:trPr>
        <w:tc>
          <w:tcPr>
            <w:tcW w:w="8033" w:type="dxa"/>
            <w:vAlign w:val="center"/>
          </w:tcPr>
          <w:p w:rsidR="0087392D" w:rsidRPr="006B4D5B" w:rsidRDefault="0087392D" w:rsidP="003076D9">
            <w:pPr>
              <w:rPr>
                <w:color w:val="000000" w:themeColor="text1"/>
              </w:rPr>
            </w:pPr>
          </w:p>
        </w:tc>
      </w:tr>
    </w:tbl>
    <w:p w:rsidR="0087392D" w:rsidRPr="006B4D5B" w:rsidRDefault="0087392D" w:rsidP="0087392D">
      <w:pPr>
        <w:rPr>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Pr="00C6200A" w:rsidRDefault="0087392D" w:rsidP="0087392D">
      <w:pPr>
        <w:ind w:firstLine="643"/>
        <w:jc w:val="center"/>
        <w:rPr>
          <w:rFonts w:ascii="仿宋_GB2312" w:eastAsia="仿宋_GB2312"/>
          <w:b/>
          <w:sz w:val="32"/>
          <w:szCs w:val="32"/>
        </w:rPr>
      </w:pPr>
      <w:r w:rsidRPr="00C6200A">
        <w:rPr>
          <w:rFonts w:ascii="仿宋_GB2312" w:eastAsia="仿宋_GB2312" w:hint="eastAsia"/>
          <w:b/>
          <w:sz w:val="32"/>
          <w:szCs w:val="32"/>
        </w:rPr>
        <w:t>XXXX</w:t>
      </w:r>
      <w:r>
        <w:rPr>
          <w:rFonts w:ascii="仿宋_GB2312" w:eastAsia="仿宋_GB2312" w:hint="eastAsia"/>
          <w:b/>
          <w:sz w:val="32"/>
          <w:szCs w:val="32"/>
        </w:rPr>
        <w:t>系统</w:t>
      </w:r>
    </w:p>
    <w:p w:rsidR="0087392D" w:rsidRDefault="0087392D" w:rsidP="0087392D">
      <w:pPr>
        <w:ind w:firstLine="643"/>
        <w:jc w:val="center"/>
        <w:rPr>
          <w:rFonts w:ascii="仿宋_GB2312" w:eastAsia="仿宋_GB2312"/>
          <w:b/>
          <w:sz w:val="32"/>
          <w:szCs w:val="32"/>
        </w:rPr>
      </w:pPr>
      <w:r>
        <w:rPr>
          <w:rFonts w:ascii="仿宋_GB2312" w:eastAsia="仿宋_GB2312" w:hint="eastAsia"/>
          <w:b/>
          <w:sz w:val="32"/>
          <w:szCs w:val="32"/>
        </w:rPr>
        <w:t>非</w:t>
      </w:r>
      <w:r w:rsidRPr="00C6200A">
        <w:rPr>
          <w:rFonts w:ascii="仿宋_GB2312" w:eastAsia="仿宋_GB2312" w:hint="eastAsia"/>
          <w:b/>
          <w:sz w:val="32"/>
          <w:szCs w:val="32"/>
        </w:rPr>
        <w:t>功能</w:t>
      </w:r>
      <w:r>
        <w:rPr>
          <w:rFonts w:ascii="仿宋_GB2312" w:eastAsia="仿宋_GB2312" w:hint="eastAsia"/>
          <w:b/>
          <w:sz w:val="32"/>
          <w:szCs w:val="32"/>
        </w:rPr>
        <w:t>性验收方案</w:t>
      </w:r>
      <w:r w:rsidRPr="00C6200A">
        <w:rPr>
          <w:rFonts w:ascii="仿宋_GB2312" w:eastAsia="仿宋_GB2312" w:hint="eastAsia"/>
          <w:b/>
          <w:sz w:val="32"/>
          <w:szCs w:val="32"/>
        </w:rPr>
        <w:t>签字</w:t>
      </w:r>
      <w:r>
        <w:rPr>
          <w:rFonts w:ascii="仿宋_GB2312" w:eastAsia="仿宋_GB2312" w:hint="eastAsia"/>
          <w:b/>
          <w:sz w:val="32"/>
          <w:szCs w:val="32"/>
        </w:rPr>
        <w:t>页</w:t>
      </w:r>
    </w:p>
    <w:p w:rsidR="0087392D" w:rsidRPr="00D0366E" w:rsidRDefault="0087392D" w:rsidP="0087392D">
      <w:pPr>
        <w:ind w:firstLine="480"/>
        <w:jc w:val="center"/>
      </w:pPr>
    </w:p>
    <w:tbl>
      <w:tblPr>
        <w:tblStyle w:val="af2"/>
        <w:tblW w:w="0" w:type="auto"/>
        <w:jc w:val="center"/>
        <w:tblLook w:val="04A0"/>
      </w:tblPr>
      <w:tblGrid>
        <w:gridCol w:w="8033"/>
      </w:tblGrid>
      <w:tr w:rsidR="0087392D" w:rsidTr="003076D9">
        <w:trPr>
          <w:trHeight w:val="551"/>
          <w:jc w:val="center"/>
        </w:trPr>
        <w:tc>
          <w:tcPr>
            <w:tcW w:w="8033" w:type="dxa"/>
            <w:shd w:val="clear" w:color="auto" w:fill="D9D9D9" w:themeFill="background1" w:themeFillShade="D9"/>
            <w:vAlign w:val="center"/>
          </w:tcPr>
          <w:p w:rsidR="0087392D" w:rsidRPr="00C6200A" w:rsidRDefault="00D266B9" w:rsidP="003076D9">
            <w:pPr>
              <w:ind w:firstLine="482"/>
              <w:jc w:val="center"/>
              <w:rPr>
                <w:b/>
                <w:szCs w:val="21"/>
              </w:rPr>
            </w:pPr>
            <w:r>
              <w:rPr>
                <w:rFonts w:hint="eastAsia"/>
                <w:b/>
                <w:szCs w:val="21"/>
              </w:rPr>
              <w:t>北金所</w:t>
            </w:r>
            <w:r w:rsidR="0087392D">
              <w:rPr>
                <w:rFonts w:hint="eastAsia"/>
                <w:b/>
                <w:szCs w:val="21"/>
              </w:rPr>
              <w:t>非功能</w:t>
            </w:r>
            <w:r w:rsidR="0087392D">
              <w:rPr>
                <w:b/>
                <w:szCs w:val="21"/>
              </w:rPr>
              <w:t>性</w:t>
            </w:r>
            <w:r w:rsidR="0087392D" w:rsidRPr="005978B4">
              <w:rPr>
                <w:rFonts w:hint="eastAsia"/>
                <w:b/>
                <w:szCs w:val="21"/>
              </w:rPr>
              <w:t>需求</w:t>
            </w:r>
            <w:r w:rsidR="0087392D">
              <w:rPr>
                <w:rFonts w:hint="eastAsia"/>
                <w:b/>
                <w:szCs w:val="21"/>
              </w:rPr>
              <w:t>验收</w:t>
            </w:r>
            <w:r w:rsidR="0087392D" w:rsidRPr="005978B4">
              <w:rPr>
                <w:b/>
                <w:szCs w:val="21"/>
              </w:rPr>
              <w:t>部门签字</w:t>
            </w:r>
          </w:p>
        </w:tc>
      </w:tr>
      <w:tr w:rsidR="0087392D" w:rsidTr="003076D9">
        <w:trPr>
          <w:trHeight w:val="3691"/>
          <w:jc w:val="center"/>
        </w:trPr>
        <w:tc>
          <w:tcPr>
            <w:tcW w:w="8033" w:type="dxa"/>
            <w:tcBorders>
              <w:bottom w:val="single" w:sz="4" w:space="0" w:color="auto"/>
            </w:tcBorders>
            <w:vAlign w:val="center"/>
          </w:tcPr>
          <w:p w:rsidR="0087392D" w:rsidRDefault="0087392D" w:rsidP="003076D9"/>
        </w:tc>
      </w:tr>
      <w:tr w:rsidR="0087392D" w:rsidTr="003076D9">
        <w:trPr>
          <w:trHeight w:val="588"/>
          <w:jc w:val="center"/>
        </w:trPr>
        <w:tc>
          <w:tcPr>
            <w:tcW w:w="8033" w:type="dxa"/>
            <w:shd w:val="clear" w:color="auto" w:fill="DDD9C3" w:themeFill="background2" w:themeFillShade="E6"/>
            <w:vAlign w:val="center"/>
          </w:tcPr>
          <w:p w:rsidR="0087392D" w:rsidRDefault="0087392D" w:rsidP="003076D9">
            <w:pPr>
              <w:ind w:firstLine="482"/>
              <w:jc w:val="center"/>
            </w:pPr>
            <w:r w:rsidRPr="005978B4">
              <w:rPr>
                <w:rFonts w:hint="eastAsia"/>
                <w:b/>
              </w:rPr>
              <w:t>北金所负责人签字</w:t>
            </w:r>
          </w:p>
        </w:tc>
      </w:tr>
      <w:tr w:rsidR="0087392D" w:rsidTr="003076D9">
        <w:trPr>
          <w:trHeight w:val="3567"/>
          <w:jc w:val="center"/>
        </w:trPr>
        <w:tc>
          <w:tcPr>
            <w:tcW w:w="8033" w:type="dxa"/>
            <w:vAlign w:val="center"/>
          </w:tcPr>
          <w:p w:rsidR="0087392D" w:rsidRDefault="0087392D" w:rsidP="003076D9">
            <w:pPr>
              <w:ind w:firstLine="480"/>
            </w:pPr>
          </w:p>
        </w:tc>
      </w:tr>
    </w:tbl>
    <w:p w:rsidR="0087392D" w:rsidRPr="00C50842" w:rsidRDefault="0087392D" w:rsidP="0087392D">
      <w:pPr>
        <w:ind w:firstLine="480"/>
        <w:jc w:val="center"/>
      </w:pPr>
    </w:p>
    <w:p w:rsidR="00641BB1" w:rsidRDefault="00641BB1" w:rsidP="00E16B55"/>
    <w:sectPr w:rsidR="00641BB1" w:rsidSect="0025174F">
      <w:headerReference w:type="default" r:id="rId9"/>
      <w:footerReference w:type="default" r:id="rId10"/>
      <w:pgSz w:w="11906" w:h="16838"/>
      <w:pgMar w:top="1440" w:right="1800" w:bottom="1440" w:left="1800" w:header="851" w:footer="992" w:gutter="0"/>
      <w:pgNumType w:start="1"/>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CEF" w:rsidRDefault="003B5CEF">
      <w:r>
        <w:separator/>
      </w:r>
    </w:p>
  </w:endnote>
  <w:endnote w:type="continuationSeparator" w:id="1">
    <w:p w:rsidR="003B5CEF" w:rsidRDefault="003B5C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行楷">
    <w:panose1 w:val="02010800040101010101"/>
    <w:charset w:val="86"/>
    <w:family w:val="auto"/>
    <w:pitch w:val="variable"/>
    <w:sig w:usb0="00000001" w:usb1="080F0000" w:usb2="00000010" w:usb3="00000000" w:csb0="00040000" w:csb1="00000000"/>
  </w:font>
  <w:font w:name="Comic Sans MS">
    <w:panose1 w:val="030F0702030302020204"/>
    <w:charset w:val="00"/>
    <w:family w:val="script"/>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3209911"/>
      <w:docPartObj>
        <w:docPartGallery w:val="Page Numbers (Bottom of Page)"/>
        <w:docPartUnique/>
      </w:docPartObj>
    </w:sdtPr>
    <w:sdtContent>
      <w:p w:rsidR="009944C0" w:rsidRDefault="000D7F24">
        <w:pPr>
          <w:pStyle w:val="ab"/>
          <w:jc w:val="right"/>
        </w:pPr>
        <w:r w:rsidRPr="000D7F24">
          <w:fldChar w:fldCharType="begin"/>
        </w:r>
        <w:r w:rsidR="009944C0">
          <w:instrText>PAGE   \* MERGEFORMAT</w:instrText>
        </w:r>
        <w:r w:rsidRPr="000D7F24">
          <w:fldChar w:fldCharType="separate"/>
        </w:r>
        <w:r w:rsidR="00A635C7" w:rsidRPr="00A635C7">
          <w:rPr>
            <w:noProof/>
            <w:lang w:val="zh-CN"/>
          </w:rPr>
          <w:t>4</w:t>
        </w:r>
        <w:r>
          <w:rPr>
            <w:noProof/>
            <w:lang w:val="zh-CN"/>
          </w:rPr>
          <w:fldChar w:fldCharType="end"/>
        </w:r>
      </w:p>
    </w:sdtContent>
  </w:sdt>
  <w:p w:rsidR="009944C0" w:rsidRDefault="009944C0">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CEF" w:rsidRDefault="003B5CEF">
      <w:r>
        <w:separator/>
      </w:r>
    </w:p>
  </w:footnote>
  <w:footnote w:type="continuationSeparator" w:id="1">
    <w:p w:rsidR="003B5CEF" w:rsidRDefault="003B5C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4C0" w:rsidRDefault="009944C0" w:rsidP="00A322A1">
    <w:pPr>
      <w:pStyle w:val="ac"/>
      <w:jc w:val="left"/>
    </w:pPr>
    <w:r>
      <w:t>XXX</w:t>
    </w:r>
    <w:r>
      <w:t>系统</w:t>
    </w:r>
    <w:r>
      <w:rPr>
        <w:rFonts w:hint="eastAsia"/>
      </w:rPr>
      <w:t xml:space="preserve">                                                                 </w:t>
    </w:r>
    <w:r>
      <w:rPr>
        <w:rFonts w:hint="eastAsia"/>
      </w:rPr>
      <w:t>验收方案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C4848A6"/>
    <w:lvl w:ilvl="0">
      <w:start w:val="1"/>
      <w:numFmt w:val="decimal"/>
      <w:lvlText w:val="%1."/>
      <w:lvlJc w:val="left"/>
      <w:pPr>
        <w:tabs>
          <w:tab w:val="num" w:pos="360"/>
        </w:tabs>
        <w:ind w:left="360" w:hangingChars="200" w:hanging="360"/>
      </w:pPr>
    </w:lvl>
  </w:abstractNum>
  <w:abstractNum w:abstractNumId="1">
    <w:nsid w:val="FFFFFFFB"/>
    <w:multiLevelType w:val="multilevel"/>
    <w:tmpl w:val="3122349E"/>
    <w:lvl w:ilvl="0">
      <w:start w:val="1"/>
      <w:numFmt w:val="decimal"/>
      <w:pStyle w:val="a"/>
      <w:lvlText w:val="%1."/>
      <w:legacy w:legacy="1" w:legacySpace="144" w:legacyIndent="0"/>
      <w:lvlJc w:val="left"/>
    </w:lvl>
    <w:lvl w:ilvl="1">
      <w:start w:val="1"/>
      <w:numFmt w:val="decimal"/>
      <w:lvlText w:val="%1.%2"/>
      <w:legacy w:legacy="1" w:legacySpace="144" w:legacyIndent="0"/>
      <w:lvlJc w:val="left"/>
      <w:rPr>
        <w:color w:val="auto"/>
      </w:rPr>
    </w:lvl>
    <w:lvl w:ilvl="2">
      <w:start w:val="1"/>
      <w:numFmt w:val="decimal"/>
      <w:lvlText w:val="%1.%2.%3"/>
      <w:legacy w:legacy="1" w:legacySpace="144" w:legacyIndent="0"/>
      <w:lvlJc w:val="left"/>
      <w:rPr>
        <w:color w:val="auto"/>
      </w:rPr>
    </w:lvl>
    <w:lvl w:ilvl="3">
      <w:start w:val="1"/>
      <w:numFmt w:val="decimal"/>
      <w:lvlText w:val="%1.%2.%3.%4"/>
      <w:legacy w:legacy="1" w:legacySpace="144" w:legacyIndent="0"/>
      <w:lvlJc w:val="left"/>
      <w:rPr>
        <w:b/>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0000025"/>
    <w:multiLevelType w:val="multilevel"/>
    <w:tmpl w:val="0000002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00000034"/>
    <w:multiLevelType w:val="multilevel"/>
    <w:tmpl w:val="00000034"/>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15B"/>
    <w:multiLevelType w:val="multilevel"/>
    <w:tmpl w:val="0000015B"/>
    <w:lvl w:ilvl="0">
      <w:start w:val="1"/>
      <w:numFmt w:val="decimal"/>
      <w:suff w:val="nothing"/>
      <w:lvlText w:val="%1"/>
      <w:lvlJc w:val="left"/>
      <w:pPr>
        <w:ind w:left="420" w:hanging="420"/>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17A"/>
    <w:multiLevelType w:val="multilevel"/>
    <w:tmpl w:val="0000017A"/>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1B6"/>
    <w:multiLevelType w:val="multilevel"/>
    <w:tmpl w:val="000001B6"/>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224"/>
    <w:multiLevelType w:val="multilevel"/>
    <w:tmpl w:val="00000224"/>
    <w:lvl w:ilvl="0">
      <w:start w:val="1"/>
      <w:numFmt w:val="decimal"/>
      <w:suff w:val="nothing"/>
      <w:lvlText w:val="%1"/>
      <w:lvlJc w:val="left"/>
      <w:pPr>
        <w:ind w:left="420" w:hanging="420"/>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235"/>
    <w:multiLevelType w:val="multilevel"/>
    <w:tmpl w:val="00000235"/>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2D8"/>
    <w:multiLevelType w:val="multilevel"/>
    <w:tmpl w:val="000002D8"/>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2DE"/>
    <w:multiLevelType w:val="multilevel"/>
    <w:tmpl w:val="000002DE"/>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350"/>
    <w:multiLevelType w:val="multilevel"/>
    <w:tmpl w:val="00000350"/>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A064063"/>
    <w:multiLevelType w:val="hybridMultilevel"/>
    <w:tmpl w:val="A26205CC"/>
    <w:lvl w:ilvl="0" w:tplc="04090011">
      <w:start w:val="1"/>
      <w:numFmt w:val="decimal"/>
      <w:lvlText w:val="%1)"/>
      <w:lvlJc w:val="left"/>
      <w:pPr>
        <w:tabs>
          <w:tab w:val="num" w:pos="844"/>
        </w:tabs>
        <w:ind w:left="844" w:hanging="420"/>
      </w:pPr>
    </w:lvl>
    <w:lvl w:ilvl="1" w:tplc="FFFFFFFF" w:tentative="1">
      <w:start w:val="1"/>
      <w:numFmt w:val="lowerLetter"/>
      <w:lvlText w:val="%2)"/>
      <w:lvlJc w:val="left"/>
      <w:pPr>
        <w:tabs>
          <w:tab w:val="num" w:pos="1264"/>
        </w:tabs>
        <w:ind w:left="1264" w:hanging="420"/>
      </w:pPr>
    </w:lvl>
    <w:lvl w:ilvl="2" w:tplc="FFFFFFFF" w:tentative="1">
      <w:start w:val="1"/>
      <w:numFmt w:val="lowerRoman"/>
      <w:lvlText w:val="%3."/>
      <w:lvlJc w:val="right"/>
      <w:pPr>
        <w:tabs>
          <w:tab w:val="num" w:pos="1684"/>
        </w:tabs>
        <w:ind w:left="1684" w:hanging="420"/>
      </w:pPr>
    </w:lvl>
    <w:lvl w:ilvl="3" w:tplc="FFFFFFFF" w:tentative="1">
      <w:start w:val="1"/>
      <w:numFmt w:val="decimal"/>
      <w:lvlText w:val="%4."/>
      <w:lvlJc w:val="left"/>
      <w:pPr>
        <w:tabs>
          <w:tab w:val="num" w:pos="2104"/>
        </w:tabs>
        <w:ind w:left="2104" w:hanging="420"/>
      </w:pPr>
    </w:lvl>
    <w:lvl w:ilvl="4" w:tplc="FFFFFFFF" w:tentative="1">
      <w:start w:val="1"/>
      <w:numFmt w:val="lowerLetter"/>
      <w:lvlText w:val="%5)"/>
      <w:lvlJc w:val="left"/>
      <w:pPr>
        <w:tabs>
          <w:tab w:val="num" w:pos="2524"/>
        </w:tabs>
        <w:ind w:left="2524" w:hanging="420"/>
      </w:pPr>
    </w:lvl>
    <w:lvl w:ilvl="5" w:tplc="FFFFFFFF" w:tentative="1">
      <w:start w:val="1"/>
      <w:numFmt w:val="lowerRoman"/>
      <w:lvlText w:val="%6."/>
      <w:lvlJc w:val="right"/>
      <w:pPr>
        <w:tabs>
          <w:tab w:val="num" w:pos="2944"/>
        </w:tabs>
        <w:ind w:left="2944" w:hanging="420"/>
      </w:pPr>
    </w:lvl>
    <w:lvl w:ilvl="6" w:tplc="FFFFFFFF" w:tentative="1">
      <w:start w:val="1"/>
      <w:numFmt w:val="decimal"/>
      <w:lvlText w:val="%7."/>
      <w:lvlJc w:val="left"/>
      <w:pPr>
        <w:tabs>
          <w:tab w:val="num" w:pos="3364"/>
        </w:tabs>
        <w:ind w:left="3364" w:hanging="420"/>
      </w:pPr>
    </w:lvl>
    <w:lvl w:ilvl="7" w:tplc="FFFFFFFF" w:tentative="1">
      <w:start w:val="1"/>
      <w:numFmt w:val="lowerLetter"/>
      <w:lvlText w:val="%8)"/>
      <w:lvlJc w:val="left"/>
      <w:pPr>
        <w:tabs>
          <w:tab w:val="num" w:pos="3784"/>
        </w:tabs>
        <w:ind w:left="3784" w:hanging="420"/>
      </w:pPr>
    </w:lvl>
    <w:lvl w:ilvl="8" w:tplc="FFFFFFFF" w:tentative="1">
      <w:start w:val="1"/>
      <w:numFmt w:val="lowerRoman"/>
      <w:lvlText w:val="%9."/>
      <w:lvlJc w:val="right"/>
      <w:pPr>
        <w:tabs>
          <w:tab w:val="num" w:pos="4204"/>
        </w:tabs>
        <w:ind w:left="4204" w:hanging="420"/>
      </w:pPr>
    </w:lvl>
  </w:abstractNum>
  <w:abstractNum w:abstractNumId="13">
    <w:nsid w:val="0AEB7B6A"/>
    <w:multiLevelType w:val="hybridMultilevel"/>
    <w:tmpl w:val="FC2CD316"/>
    <w:lvl w:ilvl="0" w:tplc="0409000F">
      <w:start w:val="1"/>
      <w:numFmt w:val="decimal"/>
      <w:lvlText w:val="%1."/>
      <w:lvlJc w:val="left"/>
      <w:pPr>
        <w:tabs>
          <w:tab w:val="num" w:pos="1560"/>
        </w:tabs>
        <w:ind w:left="1560" w:hanging="420"/>
      </w:pPr>
    </w:lvl>
    <w:lvl w:ilvl="1" w:tplc="04090019" w:tentative="1">
      <w:start w:val="1"/>
      <w:numFmt w:val="lowerLetter"/>
      <w:lvlText w:val="%2)"/>
      <w:lvlJc w:val="left"/>
      <w:pPr>
        <w:tabs>
          <w:tab w:val="num" w:pos="1980"/>
        </w:tabs>
        <w:ind w:left="1980" w:hanging="420"/>
      </w:pPr>
    </w:lvl>
    <w:lvl w:ilvl="2" w:tplc="0409001B" w:tentative="1">
      <w:start w:val="1"/>
      <w:numFmt w:val="lowerRoman"/>
      <w:lvlText w:val="%3."/>
      <w:lvlJc w:val="right"/>
      <w:pPr>
        <w:tabs>
          <w:tab w:val="num" w:pos="2400"/>
        </w:tabs>
        <w:ind w:left="2400" w:hanging="420"/>
      </w:pPr>
    </w:lvl>
    <w:lvl w:ilvl="3" w:tplc="0409000F" w:tentative="1">
      <w:start w:val="1"/>
      <w:numFmt w:val="decimal"/>
      <w:lvlText w:val="%4."/>
      <w:lvlJc w:val="left"/>
      <w:pPr>
        <w:tabs>
          <w:tab w:val="num" w:pos="2820"/>
        </w:tabs>
        <w:ind w:left="2820" w:hanging="420"/>
      </w:pPr>
    </w:lvl>
    <w:lvl w:ilvl="4" w:tplc="04090019" w:tentative="1">
      <w:start w:val="1"/>
      <w:numFmt w:val="lowerLetter"/>
      <w:lvlText w:val="%5)"/>
      <w:lvlJc w:val="left"/>
      <w:pPr>
        <w:tabs>
          <w:tab w:val="num" w:pos="3240"/>
        </w:tabs>
        <w:ind w:left="3240" w:hanging="420"/>
      </w:pPr>
    </w:lvl>
    <w:lvl w:ilvl="5" w:tplc="0409001B" w:tentative="1">
      <w:start w:val="1"/>
      <w:numFmt w:val="lowerRoman"/>
      <w:lvlText w:val="%6."/>
      <w:lvlJc w:val="right"/>
      <w:pPr>
        <w:tabs>
          <w:tab w:val="num" w:pos="3660"/>
        </w:tabs>
        <w:ind w:left="3660" w:hanging="420"/>
      </w:pPr>
    </w:lvl>
    <w:lvl w:ilvl="6" w:tplc="0409000F" w:tentative="1">
      <w:start w:val="1"/>
      <w:numFmt w:val="decimal"/>
      <w:lvlText w:val="%7."/>
      <w:lvlJc w:val="left"/>
      <w:pPr>
        <w:tabs>
          <w:tab w:val="num" w:pos="4080"/>
        </w:tabs>
        <w:ind w:left="4080" w:hanging="420"/>
      </w:pPr>
    </w:lvl>
    <w:lvl w:ilvl="7" w:tplc="04090019" w:tentative="1">
      <w:start w:val="1"/>
      <w:numFmt w:val="lowerLetter"/>
      <w:lvlText w:val="%8)"/>
      <w:lvlJc w:val="left"/>
      <w:pPr>
        <w:tabs>
          <w:tab w:val="num" w:pos="4500"/>
        </w:tabs>
        <w:ind w:left="4500" w:hanging="420"/>
      </w:pPr>
    </w:lvl>
    <w:lvl w:ilvl="8" w:tplc="0409001B" w:tentative="1">
      <w:start w:val="1"/>
      <w:numFmt w:val="lowerRoman"/>
      <w:lvlText w:val="%9."/>
      <w:lvlJc w:val="right"/>
      <w:pPr>
        <w:tabs>
          <w:tab w:val="num" w:pos="4920"/>
        </w:tabs>
        <w:ind w:left="4920" w:hanging="420"/>
      </w:pPr>
    </w:lvl>
  </w:abstractNum>
  <w:abstractNum w:abstractNumId="14">
    <w:nsid w:val="175A1DD3"/>
    <w:multiLevelType w:val="hybridMultilevel"/>
    <w:tmpl w:val="A5320E78"/>
    <w:lvl w:ilvl="0" w:tplc="04090011">
      <w:start w:val="1"/>
      <w:numFmt w:val="decimal"/>
      <w:lvlText w:val="%1)"/>
      <w:lvlJc w:val="left"/>
      <w:pPr>
        <w:tabs>
          <w:tab w:val="num" w:pos="844"/>
        </w:tabs>
        <w:ind w:left="844" w:hanging="420"/>
      </w:pPr>
    </w:lvl>
    <w:lvl w:ilvl="1" w:tplc="FFFFFFFF" w:tentative="1">
      <w:start w:val="1"/>
      <w:numFmt w:val="lowerLetter"/>
      <w:lvlText w:val="%2)"/>
      <w:lvlJc w:val="left"/>
      <w:pPr>
        <w:tabs>
          <w:tab w:val="num" w:pos="1264"/>
        </w:tabs>
        <w:ind w:left="1264" w:hanging="420"/>
      </w:pPr>
    </w:lvl>
    <w:lvl w:ilvl="2" w:tplc="FFFFFFFF" w:tentative="1">
      <w:start w:val="1"/>
      <w:numFmt w:val="lowerRoman"/>
      <w:lvlText w:val="%3."/>
      <w:lvlJc w:val="right"/>
      <w:pPr>
        <w:tabs>
          <w:tab w:val="num" w:pos="1684"/>
        </w:tabs>
        <w:ind w:left="1684" w:hanging="420"/>
      </w:pPr>
    </w:lvl>
    <w:lvl w:ilvl="3" w:tplc="FFFFFFFF" w:tentative="1">
      <w:start w:val="1"/>
      <w:numFmt w:val="decimal"/>
      <w:lvlText w:val="%4."/>
      <w:lvlJc w:val="left"/>
      <w:pPr>
        <w:tabs>
          <w:tab w:val="num" w:pos="2104"/>
        </w:tabs>
        <w:ind w:left="2104" w:hanging="420"/>
      </w:pPr>
    </w:lvl>
    <w:lvl w:ilvl="4" w:tplc="FFFFFFFF" w:tentative="1">
      <w:start w:val="1"/>
      <w:numFmt w:val="lowerLetter"/>
      <w:lvlText w:val="%5)"/>
      <w:lvlJc w:val="left"/>
      <w:pPr>
        <w:tabs>
          <w:tab w:val="num" w:pos="2524"/>
        </w:tabs>
        <w:ind w:left="2524" w:hanging="420"/>
      </w:pPr>
    </w:lvl>
    <w:lvl w:ilvl="5" w:tplc="FFFFFFFF" w:tentative="1">
      <w:start w:val="1"/>
      <w:numFmt w:val="lowerRoman"/>
      <w:lvlText w:val="%6."/>
      <w:lvlJc w:val="right"/>
      <w:pPr>
        <w:tabs>
          <w:tab w:val="num" w:pos="2944"/>
        </w:tabs>
        <w:ind w:left="2944" w:hanging="420"/>
      </w:pPr>
    </w:lvl>
    <w:lvl w:ilvl="6" w:tplc="FFFFFFFF" w:tentative="1">
      <w:start w:val="1"/>
      <w:numFmt w:val="decimal"/>
      <w:lvlText w:val="%7."/>
      <w:lvlJc w:val="left"/>
      <w:pPr>
        <w:tabs>
          <w:tab w:val="num" w:pos="3364"/>
        </w:tabs>
        <w:ind w:left="3364" w:hanging="420"/>
      </w:pPr>
    </w:lvl>
    <w:lvl w:ilvl="7" w:tplc="FFFFFFFF" w:tentative="1">
      <w:start w:val="1"/>
      <w:numFmt w:val="lowerLetter"/>
      <w:lvlText w:val="%8)"/>
      <w:lvlJc w:val="left"/>
      <w:pPr>
        <w:tabs>
          <w:tab w:val="num" w:pos="3784"/>
        </w:tabs>
        <w:ind w:left="3784" w:hanging="420"/>
      </w:pPr>
    </w:lvl>
    <w:lvl w:ilvl="8" w:tplc="FFFFFFFF" w:tentative="1">
      <w:start w:val="1"/>
      <w:numFmt w:val="lowerRoman"/>
      <w:lvlText w:val="%9."/>
      <w:lvlJc w:val="right"/>
      <w:pPr>
        <w:tabs>
          <w:tab w:val="num" w:pos="4204"/>
        </w:tabs>
        <w:ind w:left="4204" w:hanging="420"/>
      </w:pPr>
    </w:lvl>
  </w:abstractNum>
  <w:abstractNum w:abstractNumId="15">
    <w:nsid w:val="18E824A6"/>
    <w:multiLevelType w:val="hybridMultilevel"/>
    <w:tmpl w:val="50C888CC"/>
    <w:lvl w:ilvl="0" w:tplc="113ED042">
      <w:start w:val="1"/>
      <w:numFmt w:val="decimal"/>
      <w:lvlText w:val="%1"/>
      <w:lvlJc w:val="left"/>
      <w:pPr>
        <w:tabs>
          <w:tab w:val="num" w:pos="420"/>
        </w:tabs>
        <w:ind w:left="420" w:hanging="420"/>
      </w:pPr>
      <w:rPr>
        <w:rFonts w:hint="eastAsia"/>
      </w:rPr>
    </w:lvl>
    <w:lvl w:ilvl="1" w:tplc="9852E8D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C8A12D5"/>
    <w:multiLevelType w:val="multilevel"/>
    <w:tmpl w:val="0000007C"/>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1DC30530"/>
    <w:multiLevelType w:val="hybridMultilevel"/>
    <w:tmpl w:val="F0965312"/>
    <w:lvl w:ilvl="0" w:tplc="0409000F">
      <w:start w:val="1"/>
      <w:numFmt w:val="decimal"/>
      <w:lvlText w:val="%1."/>
      <w:lvlJc w:val="left"/>
      <w:pPr>
        <w:tabs>
          <w:tab w:val="num" w:pos="840"/>
        </w:tabs>
        <w:ind w:left="840" w:hanging="420"/>
      </w:pPr>
      <w:rPr>
        <w:rFonts w:hint="default"/>
      </w:rPr>
    </w:lvl>
    <w:lvl w:ilvl="1" w:tplc="04090019">
      <w:start w:val="1"/>
      <w:numFmt w:val="decimal"/>
      <w:lvlText w:val="%2)"/>
      <w:lvlJc w:val="left"/>
      <w:pPr>
        <w:tabs>
          <w:tab w:val="num" w:pos="1200"/>
        </w:tabs>
        <w:ind w:left="1200" w:hanging="360"/>
      </w:pPr>
      <w:rPr>
        <w:rFonts w:hint="default"/>
      </w:rPr>
    </w:lvl>
    <w:lvl w:ilvl="2" w:tplc="0409001B">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1F8F630F"/>
    <w:multiLevelType w:val="hybridMultilevel"/>
    <w:tmpl w:val="F0965312"/>
    <w:lvl w:ilvl="0" w:tplc="0409000F">
      <w:start w:val="1"/>
      <w:numFmt w:val="decimal"/>
      <w:lvlText w:val="%1."/>
      <w:lvlJc w:val="left"/>
      <w:pPr>
        <w:tabs>
          <w:tab w:val="num" w:pos="840"/>
        </w:tabs>
        <w:ind w:left="840" w:hanging="420"/>
      </w:pPr>
      <w:rPr>
        <w:rFonts w:hint="default"/>
      </w:rPr>
    </w:lvl>
    <w:lvl w:ilvl="1" w:tplc="04090019">
      <w:start w:val="1"/>
      <w:numFmt w:val="decimal"/>
      <w:lvlText w:val="%2)"/>
      <w:lvlJc w:val="left"/>
      <w:pPr>
        <w:tabs>
          <w:tab w:val="num" w:pos="1200"/>
        </w:tabs>
        <w:ind w:left="1200" w:hanging="360"/>
      </w:pPr>
      <w:rPr>
        <w:rFonts w:hint="default"/>
      </w:rPr>
    </w:lvl>
    <w:lvl w:ilvl="2" w:tplc="0409001B">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309F0F61"/>
    <w:multiLevelType w:val="hybridMultilevel"/>
    <w:tmpl w:val="554CD628"/>
    <w:lvl w:ilvl="0" w:tplc="0409000F">
      <w:start w:val="1"/>
      <w:numFmt w:val="decimal"/>
      <w:lvlText w:val="%1."/>
      <w:lvlJc w:val="left"/>
      <w:pPr>
        <w:tabs>
          <w:tab w:val="num" w:pos="844"/>
        </w:tabs>
        <w:ind w:left="844" w:hanging="420"/>
      </w:pPr>
    </w:lvl>
    <w:lvl w:ilvl="1" w:tplc="04090019" w:tentative="1">
      <w:start w:val="1"/>
      <w:numFmt w:val="lowerLetter"/>
      <w:lvlText w:val="%2)"/>
      <w:lvlJc w:val="left"/>
      <w:pPr>
        <w:tabs>
          <w:tab w:val="num" w:pos="1264"/>
        </w:tabs>
        <w:ind w:left="1264" w:hanging="420"/>
      </w:pPr>
    </w:lvl>
    <w:lvl w:ilvl="2" w:tplc="0409001B" w:tentative="1">
      <w:start w:val="1"/>
      <w:numFmt w:val="lowerRoman"/>
      <w:lvlText w:val="%3."/>
      <w:lvlJc w:val="right"/>
      <w:pPr>
        <w:tabs>
          <w:tab w:val="num" w:pos="1684"/>
        </w:tabs>
        <w:ind w:left="1684" w:hanging="420"/>
      </w:pPr>
    </w:lvl>
    <w:lvl w:ilvl="3" w:tplc="0409000F" w:tentative="1">
      <w:start w:val="1"/>
      <w:numFmt w:val="decimal"/>
      <w:lvlText w:val="%4."/>
      <w:lvlJc w:val="left"/>
      <w:pPr>
        <w:tabs>
          <w:tab w:val="num" w:pos="2104"/>
        </w:tabs>
        <w:ind w:left="2104" w:hanging="420"/>
      </w:pPr>
    </w:lvl>
    <w:lvl w:ilvl="4" w:tplc="04090019" w:tentative="1">
      <w:start w:val="1"/>
      <w:numFmt w:val="lowerLetter"/>
      <w:lvlText w:val="%5)"/>
      <w:lvlJc w:val="left"/>
      <w:pPr>
        <w:tabs>
          <w:tab w:val="num" w:pos="2524"/>
        </w:tabs>
        <w:ind w:left="2524" w:hanging="420"/>
      </w:pPr>
    </w:lvl>
    <w:lvl w:ilvl="5" w:tplc="0409001B" w:tentative="1">
      <w:start w:val="1"/>
      <w:numFmt w:val="lowerRoman"/>
      <w:lvlText w:val="%6."/>
      <w:lvlJc w:val="right"/>
      <w:pPr>
        <w:tabs>
          <w:tab w:val="num" w:pos="2944"/>
        </w:tabs>
        <w:ind w:left="2944" w:hanging="420"/>
      </w:pPr>
    </w:lvl>
    <w:lvl w:ilvl="6" w:tplc="0409000F" w:tentative="1">
      <w:start w:val="1"/>
      <w:numFmt w:val="decimal"/>
      <w:lvlText w:val="%7."/>
      <w:lvlJc w:val="left"/>
      <w:pPr>
        <w:tabs>
          <w:tab w:val="num" w:pos="3364"/>
        </w:tabs>
        <w:ind w:left="3364" w:hanging="420"/>
      </w:pPr>
    </w:lvl>
    <w:lvl w:ilvl="7" w:tplc="04090019" w:tentative="1">
      <w:start w:val="1"/>
      <w:numFmt w:val="lowerLetter"/>
      <w:lvlText w:val="%8)"/>
      <w:lvlJc w:val="left"/>
      <w:pPr>
        <w:tabs>
          <w:tab w:val="num" w:pos="3784"/>
        </w:tabs>
        <w:ind w:left="3784" w:hanging="420"/>
      </w:pPr>
    </w:lvl>
    <w:lvl w:ilvl="8" w:tplc="0409001B" w:tentative="1">
      <w:start w:val="1"/>
      <w:numFmt w:val="lowerRoman"/>
      <w:lvlText w:val="%9."/>
      <w:lvlJc w:val="right"/>
      <w:pPr>
        <w:tabs>
          <w:tab w:val="num" w:pos="4204"/>
        </w:tabs>
        <w:ind w:left="4204" w:hanging="420"/>
      </w:pPr>
    </w:lvl>
  </w:abstractNum>
  <w:abstractNum w:abstractNumId="20">
    <w:nsid w:val="321B03B6"/>
    <w:multiLevelType w:val="hybridMultilevel"/>
    <w:tmpl w:val="0FDCC646"/>
    <w:lvl w:ilvl="0" w:tplc="04090007">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21">
    <w:nsid w:val="36B27D94"/>
    <w:multiLevelType w:val="hybridMultilevel"/>
    <w:tmpl w:val="0FDCC646"/>
    <w:lvl w:ilvl="0" w:tplc="0409000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3C7F0CC9"/>
    <w:multiLevelType w:val="hybridMultilevel"/>
    <w:tmpl w:val="65EC6BAC"/>
    <w:lvl w:ilvl="0" w:tplc="029C6DF2">
      <w:start w:val="4"/>
      <w:numFmt w:val="japaneseCounting"/>
      <w:pStyle w:val="a0"/>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A46C80"/>
    <w:multiLevelType w:val="hybridMultilevel"/>
    <w:tmpl w:val="7D8E4A0C"/>
    <w:lvl w:ilvl="0" w:tplc="04090011">
      <w:start w:val="1"/>
      <w:numFmt w:val="decimal"/>
      <w:lvlText w:val="%1)"/>
      <w:lvlJc w:val="left"/>
      <w:pPr>
        <w:tabs>
          <w:tab w:val="num" w:pos="844"/>
        </w:tabs>
        <w:ind w:left="844" w:hanging="420"/>
      </w:pPr>
    </w:lvl>
    <w:lvl w:ilvl="1" w:tplc="04090019" w:tentative="1">
      <w:start w:val="1"/>
      <w:numFmt w:val="lowerLetter"/>
      <w:lvlText w:val="%2)"/>
      <w:lvlJc w:val="left"/>
      <w:pPr>
        <w:tabs>
          <w:tab w:val="num" w:pos="1264"/>
        </w:tabs>
        <w:ind w:left="1264" w:hanging="420"/>
      </w:pPr>
    </w:lvl>
    <w:lvl w:ilvl="2" w:tplc="0409001B" w:tentative="1">
      <w:start w:val="1"/>
      <w:numFmt w:val="lowerRoman"/>
      <w:lvlText w:val="%3."/>
      <w:lvlJc w:val="right"/>
      <w:pPr>
        <w:tabs>
          <w:tab w:val="num" w:pos="1684"/>
        </w:tabs>
        <w:ind w:left="1684" w:hanging="420"/>
      </w:pPr>
    </w:lvl>
    <w:lvl w:ilvl="3" w:tplc="0409000F" w:tentative="1">
      <w:start w:val="1"/>
      <w:numFmt w:val="decimal"/>
      <w:lvlText w:val="%4."/>
      <w:lvlJc w:val="left"/>
      <w:pPr>
        <w:tabs>
          <w:tab w:val="num" w:pos="2104"/>
        </w:tabs>
        <w:ind w:left="2104" w:hanging="420"/>
      </w:pPr>
    </w:lvl>
    <w:lvl w:ilvl="4" w:tplc="04090019" w:tentative="1">
      <w:start w:val="1"/>
      <w:numFmt w:val="lowerLetter"/>
      <w:lvlText w:val="%5)"/>
      <w:lvlJc w:val="left"/>
      <w:pPr>
        <w:tabs>
          <w:tab w:val="num" w:pos="2524"/>
        </w:tabs>
        <w:ind w:left="2524" w:hanging="420"/>
      </w:pPr>
    </w:lvl>
    <w:lvl w:ilvl="5" w:tplc="0409001B" w:tentative="1">
      <w:start w:val="1"/>
      <w:numFmt w:val="lowerRoman"/>
      <w:lvlText w:val="%6."/>
      <w:lvlJc w:val="right"/>
      <w:pPr>
        <w:tabs>
          <w:tab w:val="num" w:pos="2944"/>
        </w:tabs>
        <w:ind w:left="2944" w:hanging="420"/>
      </w:pPr>
    </w:lvl>
    <w:lvl w:ilvl="6" w:tplc="0409000F" w:tentative="1">
      <w:start w:val="1"/>
      <w:numFmt w:val="decimal"/>
      <w:lvlText w:val="%7."/>
      <w:lvlJc w:val="left"/>
      <w:pPr>
        <w:tabs>
          <w:tab w:val="num" w:pos="3364"/>
        </w:tabs>
        <w:ind w:left="3364" w:hanging="420"/>
      </w:pPr>
    </w:lvl>
    <w:lvl w:ilvl="7" w:tplc="04090019" w:tentative="1">
      <w:start w:val="1"/>
      <w:numFmt w:val="lowerLetter"/>
      <w:lvlText w:val="%8)"/>
      <w:lvlJc w:val="left"/>
      <w:pPr>
        <w:tabs>
          <w:tab w:val="num" w:pos="3784"/>
        </w:tabs>
        <w:ind w:left="3784" w:hanging="420"/>
      </w:pPr>
    </w:lvl>
    <w:lvl w:ilvl="8" w:tplc="0409001B" w:tentative="1">
      <w:start w:val="1"/>
      <w:numFmt w:val="lowerRoman"/>
      <w:lvlText w:val="%9."/>
      <w:lvlJc w:val="right"/>
      <w:pPr>
        <w:tabs>
          <w:tab w:val="num" w:pos="4204"/>
        </w:tabs>
        <w:ind w:left="4204" w:hanging="420"/>
      </w:pPr>
    </w:lvl>
  </w:abstractNum>
  <w:abstractNum w:abstractNumId="24">
    <w:nsid w:val="4ADD4E9C"/>
    <w:multiLevelType w:val="hybridMultilevel"/>
    <w:tmpl w:val="FC2CD316"/>
    <w:lvl w:ilvl="0" w:tplc="0409000F">
      <w:start w:val="1"/>
      <w:numFmt w:val="decimal"/>
      <w:lvlText w:val="%1."/>
      <w:lvlJc w:val="left"/>
      <w:pPr>
        <w:tabs>
          <w:tab w:val="num" w:pos="1560"/>
        </w:tabs>
        <w:ind w:left="1560" w:hanging="420"/>
      </w:pPr>
    </w:lvl>
    <w:lvl w:ilvl="1" w:tplc="04090019" w:tentative="1">
      <w:start w:val="1"/>
      <w:numFmt w:val="lowerLetter"/>
      <w:lvlText w:val="%2)"/>
      <w:lvlJc w:val="left"/>
      <w:pPr>
        <w:tabs>
          <w:tab w:val="num" w:pos="1980"/>
        </w:tabs>
        <w:ind w:left="1980" w:hanging="420"/>
      </w:pPr>
    </w:lvl>
    <w:lvl w:ilvl="2" w:tplc="0409001B" w:tentative="1">
      <w:start w:val="1"/>
      <w:numFmt w:val="lowerRoman"/>
      <w:lvlText w:val="%3."/>
      <w:lvlJc w:val="right"/>
      <w:pPr>
        <w:tabs>
          <w:tab w:val="num" w:pos="2400"/>
        </w:tabs>
        <w:ind w:left="2400" w:hanging="420"/>
      </w:pPr>
    </w:lvl>
    <w:lvl w:ilvl="3" w:tplc="0409000F" w:tentative="1">
      <w:start w:val="1"/>
      <w:numFmt w:val="decimal"/>
      <w:lvlText w:val="%4."/>
      <w:lvlJc w:val="left"/>
      <w:pPr>
        <w:tabs>
          <w:tab w:val="num" w:pos="2820"/>
        </w:tabs>
        <w:ind w:left="2820" w:hanging="420"/>
      </w:pPr>
    </w:lvl>
    <w:lvl w:ilvl="4" w:tplc="04090019" w:tentative="1">
      <w:start w:val="1"/>
      <w:numFmt w:val="lowerLetter"/>
      <w:lvlText w:val="%5)"/>
      <w:lvlJc w:val="left"/>
      <w:pPr>
        <w:tabs>
          <w:tab w:val="num" w:pos="3240"/>
        </w:tabs>
        <w:ind w:left="3240" w:hanging="420"/>
      </w:pPr>
    </w:lvl>
    <w:lvl w:ilvl="5" w:tplc="0409001B" w:tentative="1">
      <w:start w:val="1"/>
      <w:numFmt w:val="lowerRoman"/>
      <w:lvlText w:val="%6."/>
      <w:lvlJc w:val="right"/>
      <w:pPr>
        <w:tabs>
          <w:tab w:val="num" w:pos="3660"/>
        </w:tabs>
        <w:ind w:left="3660" w:hanging="420"/>
      </w:pPr>
    </w:lvl>
    <w:lvl w:ilvl="6" w:tplc="0409000F" w:tentative="1">
      <w:start w:val="1"/>
      <w:numFmt w:val="decimal"/>
      <w:lvlText w:val="%7."/>
      <w:lvlJc w:val="left"/>
      <w:pPr>
        <w:tabs>
          <w:tab w:val="num" w:pos="4080"/>
        </w:tabs>
        <w:ind w:left="4080" w:hanging="420"/>
      </w:pPr>
    </w:lvl>
    <w:lvl w:ilvl="7" w:tplc="04090019" w:tentative="1">
      <w:start w:val="1"/>
      <w:numFmt w:val="lowerLetter"/>
      <w:lvlText w:val="%8)"/>
      <w:lvlJc w:val="left"/>
      <w:pPr>
        <w:tabs>
          <w:tab w:val="num" w:pos="4500"/>
        </w:tabs>
        <w:ind w:left="4500" w:hanging="420"/>
      </w:pPr>
    </w:lvl>
    <w:lvl w:ilvl="8" w:tplc="0409001B" w:tentative="1">
      <w:start w:val="1"/>
      <w:numFmt w:val="lowerRoman"/>
      <w:lvlText w:val="%9."/>
      <w:lvlJc w:val="right"/>
      <w:pPr>
        <w:tabs>
          <w:tab w:val="num" w:pos="4920"/>
        </w:tabs>
        <w:ind w:left="4920" w:hanging="420"/>
      </w:pPr>
    </w:lvl>
  </w:abstractNum>
  <w:abstractNum w:abstractNumId="25">
    <w:nsid w:val="4C5D4C1A"/>
    <w:multiLevelType w:val="hybridMultilevel"/>
    <w:tmpl w:val="0FDCC646"/>
    <w:lvl w:ilvl="0" w:tplc="0409000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4CB32E18"/>
    <w:multiLevelType w:val="hybridMultilevel"/>
    <w:tmpl w:val="F81E5BEE"/>
    <w:lvl w:ilvl="0" w:tplc="04090011">
      <w:start w:val="1"/>
      <w:numFmt w:val="decimal"/>
      <w:lvlText w:val="%1)"/>
      <w:lvlJc w:val="left"/>
      <w:pPr>
        <w:tabs>
          <w:tab w:val="num" w:pos="844"/>
        </w:tabs>
        <w:ind w:left="844" w:hanging="420"/>
      </w:pPr>
    </w:lvl>
    <w:lvl w:ilvl="1" w:tplc="FFFFFFFF" w:tentative="1">
      <w:start w:val="1"/>
      <w:numFmt w:val="lowerLetter"/>
      <w:lvlText w:val="%2)"/>
      <w:lvlJc w:val="left"/>
      <w:pPr>
        <w:tabs>
          <w:tab w:val="num" w:pos="1264"/>
        </w:tabs>
        <w:ind w:left="1264" w:hanging="420"/>
      </w:pPr>
    </w:lvl>
    <w:lvl w:ilvl="2" w:tplc="FFFFFFFF" w:tentative="1">
      <w:start w:val="1"/>
      <w:numFmt w:val="lowerRoman"/>
      <w:lvlText w:val="%3."/>
      <w:lvlJc w:val="right"/>
      <w:pPr>
        <w:tabs>
          <w:tab w:val="num" w:pos="1684"/>
        </w:tabs>
        <w:ind w:left="1684" w:hanging="420"/>
      </w:pPr>
    </w:lvl>
    <w:lvl w:ilvl="3" w:tplc="FFFFFFFF" w:tentative="1">
      <w:start w:val="1"/>
      <w:numFmt w:val="decimal"/>
      <w:lvlText w:val="%4."/>
      <w:lvlJc w:val="left"/>
      <w:pPr>
        <w:tabs>
          <w:tab w:val="num" w:pos="2104"/>
        </w:tabs>
        <w:ind w:left="2104" w:hanging="420"/>
      </w:pPr>
    </w:lvl>
    <w:lvl w:ilvl="4" w:tplc="FFFFFFFF" w:tentative="1">
      <w:start w:val="1"/>
      <w:numFmt w:val="lowerLetter"/>
      <w:lvlText w:val="%5)"/>
      <w:lvlJc w:val="left"/>
      <w:pPr>
        <w:tabs>
          <w:tab w:val="num" w:pos="2524"/>
        </w:tabs>
        <w:ind w:left="2524" w:hanging="420"/>
      </w:pPr>
    </w:lvl>
    <w:lvl w:ilvl="5" w:tplc="FFFFFFFF" w:tentative="1">
      <w:start w:val="1"/>
      <w:numFmt w:val="lowerRoman"/>
      <w:lvlText w:val="%6."/>
      <w:lvlJc w:val="right"/>
      <w:pPr>
        <w:tabs>
          <w:tab w:val="num" w:pos="2944"/>
        </w:tabs>
        <w:ind w:left="2944" w:hanging="420"/>
      </w:pPr>
    </w:lvl>
    <w:lvl w:ilvl="6" w:tplc="FFFFFFFF" w:tentative="1">
      <w:start w:val="1"/>
      <w:numFmt w:val="decimal"/>
      <w:lvlText w:val="%7."/>
      <w:lvlJc w:val="left"/>
      <w:pPr>
        <w:tabs>
          <w:tab w:val="num" w:pos="3364"/>
        </w:tabs>
        <w:ind w:left="3364" w:hanging="420"/>
      </w:pPr>
    </w:lvl>
    <w:lvl w:ilvl="7" w:tplc="FFFFFFFF" w:tentative="1">
      <w:start w:val="1"/>
      <w:numFmt w:val="lowerLetter"/>
      <w:lvlText w:val="%8)"/>
      <w:lvlJc w:val="left"/>
      <w:pPr>
        <w:tabs>
          <w:tab w:val="num" w:pos="3784"/>
        </w:tabs>
        <w:ind w:left="3784" w:hanging="420"/>
      </w:pPr>
    </w:lvl>
    <w:lvl w:ilvl="8" w:tplc="FFFFFFFF" w:tentative="1">
      <w:start w:val="1"/>
      <w:numFmt w:val="lowerRoman"/>
      <w:lvlText w:val="%9."/>
      <w:lvlJc w:val="right"/>
      <w:pPr>
        <w:tabs>
          <w:tab w:val="num" w:pos="4204"/>
        </w:tabs>
        <w:ind w:left="4204" w:hanging="420"/>
      </w:pPr>
    </w:lvl>
  </w:abstractNum>
  <w:abstractNum w:abstractNumId="27">
    <w:nsid w:val="57D62057"/>
    <w:multiLevelType w:val="singleLevel"/>
    <w:tmpl w:val="57D62057"/>
    <w:lvl w:ilvl="0">
      <w:start w:val="1"/>
      <w:numFmt w:val="chineseCounting"/>
      <w:pStyle w:val="a1"/>
      <w:suff w:val="nothing"/>
      <w:lvlText w:val="%1、"/>
      <w:lvlJc w:val="left"/>
    </w:lvl>
  </w:abstractNum>
  <w:abstractNum w:abstractNumId="28">
    <w:nsid w:val="57F8599A"/>
    <w:multiLevelType w:val="singleLevel"/>
    <w:tmpl w:val="57F8599A"/>
    <w:lvl w:ilvl="0">
      <w:start w:val="2"/>
      <w:numFmt w:val="decimal"/>
      <w:suff w:val="nothing"/>
      <w:lvlText w:val="%1、"/>
      <w:lvlJc w:val="left"/>
    </w:lvl>
  </w:abstractNum>
  <w:abstractNum w:abstractNumId="29">
    <w:nsid w:val="581003F6"/>
    <w:multiLevelType w:val="singleLevel"/>
    <w:tmpl w:val="581003F6"/>
    <w:lvl w:ilvl="0">
      <w:start w:val="5"/>
      <w:numFmt w:val="chineseCounting"/>
      <w:suff w:val="nothing"/>
      <w:lvlText w:val="%1、"/>
      <w:lvlJc w:val="left"/>
    </w:lvl>
  </w:abstractNum>
  <w:abstractNum w:abstractNumId="30">
    <w:nsid w:val="6162278E"/>
    <w:multiLevelType w:val="hybridMultilevel"/>
    <w:tmpl w:val="366ACAD0"/>
    <w:lvl w:ilvl="0" w:tplc="A974646C">
      <w:start w:val="1"/>
      <w:numFmt w:val="decimal"/>
      <w:lvlText w:val="（%1）"/>
      <w:lvlJc w:val="left"/>
      <w:pPr>
        <w:tabs>
          <w:tab w:val="num" w:pos="1140"/>
        </w:tabs>
        <w:ind w:left="1140" w:hanging="720"/>
      </w:pPr>
      <w:rPr>
        <w:rFonts w:hint="default"/>
      </w:rPr>
    </w:lvl>
    <w:lvl w:ilvl="1" w:tplc="04090019">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1">
    <w:nsid w:val="621C1415"/>
    <w:multiLevelType w:val="hybridMultilevel"/>
    <w:tmpl w:val="0FDCC646"/>
    <w:lvl w:ilvl="0" w:tplc="0409000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63E632F0"/>
    <w:multiLevelType w:val="hybridMultilevel"/>
    <w:tmpl w:val="A26205CC"/>
    <w:lvl w:ilvl="0" w:tplc="04090011">
      <w:start w:val="1"/>
      <w:numFmt w:val="decimal"/>
      <w:lvlText w:val="%1)"/>
      <w:lvlJc w:val="left"/>
      <w:pPr>
        <w:tabs>
          <w:tab w:val="num" w:pos="844"/>
        </w:tabs>
        <w:ind w:left="844" w:hanging="420"/>
      </w:pPr>
    </w:lvl>
    <w:lvl w:ilvl="1" w:tplc="FFFFFFFF" w:tentative="1">
      <w:start w:val="1"/>
      <w:numFmt w:val="lowerLetter"/>
      <w:lvlText w:val="%2)"/>
      <w:lvlJc w:val="left"/>
      <w:pPr>
        <w:tabs>
          <w:tab w:val="num" w:pos="1264"/>
        </w:tabs>
        <w:ind w:left="1264" w:hanging="420"/>
      </w:pPr>
    </w:lvl>
    <w:lvl w:ilvl="2" w:tplc="FFFFFFFF" w:tentative="1">
      <w:start w:val="1"/>
      <w:numFmt w:val="lowerRoman"/>
      <w:lvlText w:val="%3."/>
      <w:lvlJc w:val="right"/>
      <w:pPr>
        <w:tabs>
          <w:tab w:val="num" w:pos="1684"/>
        </w:tabs>
        <w:ind w:left="1684" w:hanging="420"/>
      </w:pPr>
    </w:lvl>
    <w:lvl w:ilvl="3" w:tplc="FFFFFFFF" w:tentative="1">
      <w:start w:val="1"/>
      <w:numFmt w:val="decimal"/>
      <w:lvlText w:val="%4."/>
      <w:lvlJc w:val="left"/>
      <w:pPr>
        <w:tabs>
          <w:tab w:val="num" w:pos="2104"/>
        </w:tabs>
        <w:ind w:left="2104" w:hanging="420"/>
      </w:pPr>
    </w:lvl>
    <w:lvl w:ilvl="4" w:tplc="FFFFFFFF" w:tentative="1">
      <w:start w:val="1"/>
      <w:numFmt w:val="lowerLetter"/>
      <w:lvlText w:val="%5)"/>
      <w:lvlJc w:val="left"/>
      <w:pPr>
        <w:tabs>
          <w:tab w:val="num" w:pos="2524"/>
        </w:tabs>
        <w:ind w:left="2524" w:hanging="420"/>
      </w:pPr>
    </w:lvl>
    <w:lvl w:ilvl="5" w:tplc="FFFFFFFF" w:tentative="1">
      <w:start w:val="1"/>
      <w:numFmt w:val="lowerRoman"/>
      <w:lvlText w:val="%6."/>
      <w:lvlJc w:val="right"/>
      <w:pPr>
        <w:tabs>
          <w:tab w:val="num" w:pos="2944"/>
        </w:tabs>
        <w:ind w:left="2944" w:hanging="420"/>
      </w:pPr>
    </w:lvl>
    <w:lvl w:ilvl="6" w:tplc="FFFFFFFF" w:tentative="1">
      <w:start w:val="1"/>
      <w:numFmt w:val="decimal"/>
      <w:lvlText w:val="%7."/>
      <w:lvlJc w:val="left"/>
      <w:pPr>
        <w:tabs>
          <w:tab w:val="num" w:pos="3364"/>
        </w:tabs>
        <w:ind w:left="3364" w:hanging="420"/>
      </w:pPr>
    </w:lvl>
    <w:lvl w:ilvl="7" w:tplc="FFFFFFFF" w:tentative="1">
      <w:start w:val="1"/>
      <w:numFmt w:val="lowerLetter"/>
      <w:lvlText w:val="%8)"/>
      <w:lvlJc w:val="left"/>
      <w:pPr>
        <w:tabs>
          <w:tab w:val="num" w:pos="3784"/>
        </w:tabs>
        <w:ind w:left="3784" w:hanging="420"/>
      </w:pPr>
    </w:lvl>
    <w:lvl w:ilvl="8" w:tplc="FFFFFFFF" w:tentative="1">
      <w:start w:val="1"/>
      <w:numFmt w:val="lowerRoman"/>
      <w:lvlText w:val="%9."/>
      <w:lvlJc w:val="right"/>
      <w:pPr>
        <w:tabs>
          <w:tab w:val="num" w:pos="4204"/>
        </w:tabs>
        <w:ind w:left="4204" w:hanging="420"/>
      </w:pPr>
    </w:lvl>
  </w:abstractNum>
  <w:abstractNum w:abstractNumId="33">
    <w:nsid w:val="646260FA"/>
    <w:multiLevelType w:val="multilevel"/>
    <w:tmpl w:val="F788A900"/>
    <w:lvl w:ilvl="0">
      <w:start w:val="1"/>
      <w:numFmt w:val="decimal"/>
      <w:pStyle w:val="2"/>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79F5084E"/>
    <w:multiLevelType w:val="multilevel"/>
    <w:tmpl w:val="00000034"/>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7B151590"/>
    <w:multiLevelType w:val="multilevel"/>
    <w:tmpl w:val="D84C91AC"/>
    <w:lvl w:ilvl="0">
      <w:start w:val="2"/>
      <w:numFmt w:val="none"/>
      <w:pStyle w:val="Bullet"/>
      <w:lvlText w:val="1."/>
      <w:lvlJc w:val="left"/>
      <w:pPr>
        <w:tabs>
          <w:tab w:val="num" w:pos="425"/>
        </w:tabs>
        <w:ind w:left="425" w:hanging="425"/>
      </w:pPr>
      <w:rPr>
        <w:rFonts w:hint="eastAsia"/>
      </w:rPr>
    </w:lvl>
    <w:lvl w:ilvl="1">
      <w:start w:val="1"/>
      <w:numFmt w:val="decimal"/>
      <w:lvlText w:val="1.%2."/>
      <w:lvlJc w:val="left"/>
      <w:pPr>
        <w:tabs>
          <w:tab w:val="num" w:pos="720"/>
        </w:tabs>
        <w:ind w:left="567" w:hanging="567"/>
      </w:pPr>
      <w:rPr>
        <w:rFonts w:hint="eastAsia"/>
      </w:rPr>
    </w:lvl>
    <w:lvl w:ilvl="2">
      <w:start w:val="1"/>
      <w:numFmt w:val="decimal"/>
      <w:pStyle w:val="152"/>
      <w:lvlText w:val="1.%2.%3."/>
      <w:lvlJc w:val="left"/>
      <w:pPr>
        <w:tabs>
          <w:tab w:val="num" w:pos="1080"/>
        </w:tabs>
        <w:ind w:left="709" w:hanging="709"/>
      </w:pPr>
      <w:rPr>
        <w:rFonts w:hint="eastAsia"/>
      </w:rPr>
    </w:lvl>
    <w:lvl w:ilvl="3">
      <w:start w:val="1"/>
      <w:numFmt w:val="decimal"/>
      <w:lvlText w:val="%1.%2.%3.%4."/>
      <w:lvlJc w:val="left"/>
      <w:pPr>
        <w:tabs>
          <w:tab w:val="num" w:pos="144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7EEF66D8"/>
    <w:multiLevelType w:val="hybridMultilevel"/>
    <w:tmpl w:val="0FDCC646"/>
    <w:lvl w:ilvl="0" w:tplc="04090007">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num w:numId="1">
    <w:abstractNumId w:val="27"/>
  </w:num>
  <w:num w:numId="2">
    <w:abstractNumId w:val="28"/>
  </w:num>
  <w:num w:numId="3">
    <w:abstractNumId w:val="29"/>
  </w:num>
  <w:num w:numId="4">
    <w:abstractNumId w:val="22"/>
  </w:num>
  <w:num w:numId="5">
    <w:abstractNumId w:val="1"/>
  </w:num>
  <w:num w:numId="6">
    <w:abstractNumId w:val="0"/>
  </w:num>
  <w:num w:numId="7">
    <w:abstractNumId w:val="35"/>
  </w:num>
  <w:num w:numId="8">
    <w:abstractNumId w:val="33"/>
  </w:num>
  <w:num w:numId="9">
    <w:abstractNumId w:val="30"/>
  </w:num>
  <w:num w:numId="10">
    <w:abstractNumId w:val="24"/>
  </w:num>
  <w:num w:numId="11">
    <w:abstractNumId w:val="2"/>
  </w:num>
  <w:num w:numId="12">
    <w:abstractNumId w:val="19"/>
  </w:num>
  <w:num w:numId="13">
    <w:abstractNumId w:val="15"/>
  </w:num>
  <w:num w:numId="14">
    <w:abstractNumId w:val="10"/>
  </w:num>
  <w:num w:numId="15">
    <w:abstractNumId w:val="11"/>
  </w:num>
  <w:num w:numId="16">
    <w:abstractNumId w:val="8"/>
  </w:num>
  <w:num w:numId="17">
    <w:abstractNumId w:val="3"/>
  </w:num>
  <w:num w:numId="18">
    <w:abstractNumId w:val="5"/>
  </w:num>
  <w:num w:numId="19">
    <w:abstractNumId w:val="9"/>
  </w:num>
  <w:num w:numId="20">
    <w:abstractNumId w:val="6"/>
  </w:num>
  <w:num w:numId="21">
    <w:abstractNumId w:val="18"/>
  </w:num>
  <w:num w:numId="22">
    <w:abstractNumId w:val="7"/>
  </w:num>
  <w:num w:numId="23">
    <w:abstractNumId w:val="4"/>
  </w:num>
  <w:num w:numId="24">
    <w:abstractNumId w:val="20"/>
  </w:num>
  <w:num w:numId="25">
    <w:abstractNumId w:val="31"/>
  </w:num>
  <w:num w:numId="26">
    <w:abstractNumId w:val="16"/>
  </w:num>
  <w:num w:numId="27">
    <w:abstractNumId w:val="34"/>
  </w:num>
  <w:num w:numId="28">
    <w:abstractNumId w:val="13"/>
  </w:num>
  <w:num w:numId="29">
    <w:abstractNumId w:val="25"/>
  </w:num>
  <w:num w:numId="30">
    <w:abstractNumId w:val="21"/>
  </w:num>
  <w:num w:numId="31">
    <w:abstractNumId w:val="26"/>
  </w:num>
  <w:num w:numId="32">
    <w:abstractNumId w:val="23"/>
  </w:num>
  <w:num w:numId="33">
    <w:abstractNumId w:val="14"/>
  </w:num>
  <w:num w:numId="34">
    <w:abstractNumId w:val="32"/>
  </w:num>
  <w:num w:numId="35">
    <w:abstractNumId w:val="12"/>
  </w:num>
  <w:num w:numId="36">
    <w:abstractNumId w:val="17"/>
  </w:num>
  <w:num w:numId="37">
    <w:abstractNumId w:val="36"/>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238C"/>
    <w:rsid w:val="00020CEC"/>
    <w:rsid w:val="000274A2"/>
    <w:rsid w:val="0003274B"/>
    <w:rsid w:val="0003318B"/>
    <w:rsid w:val="00034535"/>
    <w:rsid w:val="00046ED9"/>
    <w:rsid w:val="00054AF4"/>
    <w:rsid w:val="000556AD"/>
    <w:rsid w:val="0006485B"/>
    <w:rsid w:val="0007608B"/>
    <w:rsid w:val="000772A5"/>
    <w:rsid w:val="00077AAC"/>
    <w:rsid w:val="00082DF7"/>
    <w:rsid w:val="000876DB"/>
    <w:rsid w:val="00092BC7"/>
    <w:rsid w:val="00094B8F"/>
    <w:rsid w:val="00095EC5"/>
    <w:rsid w:val="000A087B"/>
    <w:rsid w:val="000A6084"/>
    <w:rsid w:val="000A675A"/>
    <w:rsid w:val="000A6F8B"/>
    <w:rsid w:val="000C7D5F"/>
    <w:rsid w:val="000D5ACE"/>
    <w:rsid w:val="000D61DF"/>
    <w:rsid w:val="000D7F24"/>
    <w:rsid w:val="000E15CB"/>
    <w:rsid w:val="000E74A0"/>
    <w:rsid w:val="000F4B79"/>
    <w:rsid w:val="0010177D"/>
    <w:rsid w:val="00125317"/>
    <w:rsid w:val="00125763"/>
    <w:rsid w:val="00130AD2"/>
    <w:rsid w:val="0013705C"/>
    <w:rsid w:val="00143273"/>
    <w:rsid w:val="00143735"/>
    <w:rsid w:val="001452E7"/>
    <w:rsid w:val="00146AD7"/>
    <w:rsid w:val="001514F9"/>
    <w:rsid w:val="00164146"/>
    <w:rsid w:val="00164516"/>
    <w:rsid w:val="00164F35"/>
    <w:rsid w:val="001656FF"/>
    <w:rsid w:val="0017498A"/>
    <w:rsid w:val="00181C76"/>
    <w:rsid w:val="00191E11"/>
    <w:rsid w:val="00193106"/>
    <w:rsid w:val="001950CE"/>
    <w:rsid w:val="001A5DBA"/>
    <w:rsid w:val="001A7D95"/>
    <w:rsid w:val="001B0896"/>
    <w:rsid w:val="001B53A4"/>
    <w:rsid w:val="001C01B3"/>
    <w:rsid w:val="001C2D5A"/>
    <w:rsid w:val="001D274B"/>
    <w:rsid w:val="001D683E"/>
    <w:rsid w:val="001E1070"/>
    <w:rsid w:val="001E5D10"/>
    <w:rsid w:val="001F47BF"/>
    <w:rsid w:val="001F75D1"/>
    <w:rsid w:val="002109E1"/>
    <w:rsid w:val="002127F5"/>
    <w:rsid w:val="00224B7C"/>
    <w:rsid w:val="002277CD"/>
    <w:rsid w:val="00250BDA"/>
    <w:rsid w:val="0025174F"/>
    <w:rsid w:val="00252459"/>
    <w:rsid w:val="00254E70"/>
    <w:rsid w:val="002552DC"/>
    <w:rsid w:val="00260222"/>
    <w:rsid w:val="00261B3A"/>
    <w:rsid w:val="002630E4"/>
    <w:rsid w:val="00263EF7"/>
    <w:rsid w:val="00265C26"/>
    <w:rsid w:val="002663EF"/>
    <w:rsid w:val="002731A0"/>
    <w:rsid w:val="00274ED1"/>
    <w:rsid w:val="002965C9"/>
    <w:rsid w:val="002A4CF4"/>
    <w:rsid w:val="002A4FE5"/>
    <w:rsid w:val="002A6B7D"/>
    <w:rsid w:val="002B0A86"/>
    <w:rsid w:val="002B0B1A"/>
    <w:rsid w:val="002B2933"/>
    <w:rsid w:val="002D30F2"/>
    <w:rsid w:val="002E04C5"/>
    <w:rsid w:val="002E6513"/>
    <w:rsid w:val="002F335C"/>
    <w:rsid w:val="002F4CC2"/>
    <w:rsid w:val="002F65DE"/>
    <w:rsid w:val="0030383C"/>
    <w:rsid w:val="00304BAD"/>
    <w:rsid w:val="00306E46"/>
    <w:rsid w:val="003076D9"/>
    <w:rsid w:val="00310910"/>
    <w:rsid w:val="00316462"/>
    <w:rsid w:val="00320566"/>
    <w:rsid w:val="00322F5B"/>
    <w:rsid w:val="003358FE"/>
    <w:rsid w:val="00337CFB"/>
    <w:rsid w:val="00341345"/>
    <w:rsid w:val="00341C60"/>
    <w:rsid w:val="0034208D"/>
    <w:rsid w:val="00347222"/>
    <w:rsid w:val="00351E7F"/>
    <w:rsid w:val="00357A85"/>
    <w:rsid w:val="0036017E"/>
    <w:rsid w:val="003704D7"/>
    <w:rsid w:val="003706B7"/>
    <w:rsid w:val="003712FD"/>
    <w:rsid w:val="00397A68"/>
    <w:rsid w:val="003A4285"/>
    <w:rsid w:val="003A5350"/>
    <w:rsid w:val="003A5ED0"/>
    <w:rsid w:val="003B02EA"/>
    <w:rsid w:val="003B18E7"/>
    <w:rsid w:val="003B5CEF"/>
    <w:rsid w:val="003C0495"/>
    <w:rsid w:val="003C3354"/>
    <w:rsid w:val="003C543F"/>
    <w:rsid w:val="003C58B2"/>
    <w:rsid w:val="003C7807"/>
    <w:rsid w:val="003D0637"/>
    <w:rsid w:val="003F2958"/>
    <w:rsid w:val="0040177F"/>
    <w:rsid w:val="00411C90"/>
    <w:rsid w:val="00413AF2"/>
    <w:rsid w:val="00420215"/>
    <w:rsid w:val="0042077B"/>
    <w:rsid w:val="00424325"/>
    <w:rsid w:val="0042734B"/>
    <w:rsid w:val="0043759E"/>
    <w:rsid w:val="00437CBF"/>
    <w:rsid w:val="004417CF"/>
    <w:rsid w:val="00443460"/>
    <w:rsid w:val="00443FEB"/>
    <w:rsid w:val="00470121"/>
    <w:rsid w:val="004702EF"/>
    <w:rsid w:val="004739E4"/>
    <w:rsid w:val="00474A7E"/>
    <w:rsid w:val="00475434"/>
    <w:rsid w:val="004761A1"/>
    <w:rsid w:val="0048156B"/>
    <w:rsid w:val="0048677C"/>
    <w:rsid w:val="00487EFE"/>
    <w:rsid w:val="00491391"/>
    <w:rsid w:val="0049262C"/>
    <w:rsid w:val="00495E80"/>
    <w:rsid w:val="00497FB4"/>
    <w:rsid w:val="004A49DF"/>
    <w:rsid w:val="004B0358"/>
    <w:rsid w:val="004B3D53"/>
    <w:rsid w:val="004B4036"/>
    <w:rsid w:val="004B4790"/>
    <w:rsid w:val="004C16E5"/>
    <w:rsid w:val="004C49F9"/>
    <w:rsid w:val="004D0C43"/>
    <w:rsid w:val="004D7CE1"/>
    <w:rsid w:val="004E2BDB"/>
    <w:rsid w:val="004F0081"/>
    <w:rsid w:val="004F1B97"/>
    <w:rsid w:val="004F3B2B"/>
    <w:rsid w:val="004F5637"/>
    <w:rsid w:val="004F70CB"/>
    <w:rsid w:val="004F7F7A"/>
    <w:rsid w:val="0050155B"/>
    <w:rsid w:val="00504E4D"/>
    <w:rsid w:val="005108DA"/>
    <w:rsid w:val="005138A8"/>
    <w:rsid w:val="00514D24"/>
    <w:rsid w:val="00531135"/>
    <w:rsid w:val="0053550E"/>
    <w:rsid w:val="0054590D"/>
    <w:rsid w:val="005607A0"/>
    <w:rsid w:val="00560FC6"/>
    <w:rsid w:val="00561F6E"/>
    <w:rsid w:val="00563645"/>
    <w:rsid w:val="0057437C"/>
    <w:rsid w:val="0057790A"/>
    <w:rsid w:val="00594A5E"/>
    <w:rsid w:val="00595EC3"/>
    <w:rsid w:val="00596390"/>
    <w:rsid w:val="005A0CDD"/>
    <w:rsid w:val="005A2AFE"/>
    <w:rsid w:val="005C68A0"/>
    <w:rsid w:val="005D5079"/>
    <w:rsid w:val="005D7824"/>
    <w:rsid w:val="005E0E22"/>
    <w:rsid w:val="005E2A6E"/>
    <w:rsid w:val="0060471B"/>
    <w:rsid w:val="0060531A"/>
    <w:rsid w:val="0061428D"/>
    <w:rsid w:val="00614B46"/>
    <w:rsid w:val="0061737A"/>
    <w:rsid w:val="00617D3D"/>
    <w:rsid w:val="00621352"/>
    <w:rsid w:val="00630CEE"/>
    <w:rsid w:val="00633105"/>
    <w:rsid w:val="00634DDB"/>
    <w:rsid w:val="00637FCF"/>
    <w:rsid w:val="00641BB1"/>
    <w:rsid w:val="006429F2"/>
    <w:rsid w:val="00642FE1"/>
    <w:rsid w:val="00643090"/>
    <w:rsid w:val="00644C36"/>
    <w:rsid w:val="00655187"/>
    <w:rsid w:val="006558CE"/>
    <w:rsid w:val="00657CD2"/>
    <w:rsid w:val="00661AB6"/>
    <w:rsid w:val="00664D0F"/>
    <w:rsid w:val="00665ED2"/>
    <w:rsid w:val="00672C3D"/>
    <w:rsid w:val="00672F05"/>
    <w:rsid w:val="006742E5"/>
    <w:rsid w:val="0068097C"/>
    <w:rsid w:val="00681C0B"/>
    <w:rsid w:val="00683BC6"/>
    <w:rsid w:val="006856BD"/>
    <w:rsid w:val="00687468"/>
    <w:rsid w:val="00695210"/>
    <w:rsid w:val="00696F8F"/>
    <w:rsid w:val="006A0657"/>
    <w:rsid w:val="006A60B5"/>
    <w:rsid w:val="006B178F"/>
    <w:rsid w:val="006B6679"/>
    <w:rsid w:val="006B78F9"/>
    <w:rsid w:val="006C10EE"/>
    <w:rsid w:val="006D0669"/>
    <w:rsid w:val="006D44CB"/>
    <w:rsid w:val="006D45F6"/>
    <w:rsid w:val="006D7E49"/>
    <w:rsid w:val="006E3265"/>
    <w:rsid w:val="006E6919"/>
    <w:rsid w:val="00703991"/>
    <w:rsid w:val="00704340"/>
    <w:rsid w:val="0070582C"/>
    <w:rsid w:val="00705D41"/>
    <w:rsid w:val="0072161B"/>
    <w:rsid w:val="007240B5"/>
    <w:rsid w:val="00733920"/>
    <w:rsid w:val="00735D9F"/>
    <w:rsid w:val="007404C8"/>
    <w:rsid w:val="007469E7"/>
    <w:rsid w:val="00746FD0"/>
    <w:rsid w:val="0075462E"/>
    <w:rsid w:val="007547E6"/>
    <w:rsid w:val="00767058"/>
    <w:rsid w:val="0077325B"/>
    <w:rsid w:val="00774B9A"/>
    <w:rsid w:val="00777966"/>
    <w:rsid w:val="00781752"/>
    <w:rsid w:val="00785CF3"/>
    <w:rsid w:val="0079238C"/>
    <w:rsid w:val="00795501"/>
    <w:rsid w:val="00795B3F"/>
    <w:rsid w:val="00795D92"/>
    <w:rsid w:val="00797AC0"/>
    <w:rsid w:val="007A3F0D"/>
    <w:rsid w:val="007A45F4"/>
    <w:rsid w:val="007B45D4"/>
    <w:rsid w:val="007C20F3"/>
    <w:rsid w:val="007C692B"/>
    <w:rsid w:val="007D19A7"/>
    <w:rsid w:val="007D4012"/>
    <w:rsid w:val="007D4311"/>
    <w:rsid w:val="007D7F00"/>
    <w:rsid w:val="007D7F1D"/>
    <w:rsid w:val="007E4AEB"/>
    <w:rsid w:val="007E6B93"/>
    <w:rsid w:val="007F4B44"/>
    <w:rsid w:val="007F5697"/>
    <w:rsid w:val="008006F8"/>
    <w:rsid w:val="008016B4"/>
    <w:rsid w:val="00801AE9"/>
    <w:rsid w:val="00803960"/>
    <w:rsid w:val="008043AE"/>
    <w:rsid w:val="00807479"/>
    <w:rsid w:val="00807833"/>
    <w:rsid w:val="00810D89"/>
    <w:rsid w:val="008207E0"/>
    <w:rsid w:val="008229E2"/>
    <w:rsid w:val="00826DDD"/>
    <w:rsid w:val="008409FD"/>
    <w:rsid w:val="00843677"/>
    <w:rsid w:val="00844B17"/>
    <w:rsid w:val="0084587E"/>
    <w:rsid w:val="0085215B"/>
    <w:rsid w:val="00856CF0"/>
    <w:rsid w:val="00866BCB"/>
    <w:rsid w:val="0087392D"/>
    <w:rsid w:val="00874461"/>
    <w:rsid w:val="00876F35"/>
    <w:rsid w:val="0088057B"/>
    <w:rsid w:val="008870D1"/>
    <w:rsid w:val="00887591"/>
    <w:rsid w:val="0089162F"/>
    <w:rsid w:val="00893C5B"/>
    <w:rsid w:val="008A11F7"/>
    <w:rsid w:val="008A1793"/>
    <w:rsid w:val="008A6D1F"/>
    <w:rsid w:val="008B0665"/>
    <w:rsid w:val="008B0C1C"/>
    <w:rsid w:val="008C33F4"/>
    <w:rsid w:val="008D138D"/>
    <w:rsid w:val="008D3824"/>
    <w:rsid w:val="008D6D29"/>
    <w:rsid w:val="008D7094"/>
    <w:rsid w:val="008E1C3B"/>
    <w:rsid w:val="008E5941"/>
    <w:rsid w:val="008E6D3E"/>
    <w:rsid w:val="008F00AE"/>
    <w:rsid w:val="00901BE4"/>
    <w:rsid w:val="009041EE"/>
    <w:rsid w:val="00904C85"/>
    <w:rsid w:val="00907991"/>
    <w:rsid w:val="009143BD"/>
    <w:rsid w:val="00916677"/>
    <w:rsid w:val="0092054B"/>
    <w:rsid w:val="00921925"/>
    <w:rsid w:val="009268B5"/>
    <w:rsid w:val="009276F2"/>
    <w:rsid w:val="00937B35"/>
    <w:rsid w:val="00943462"/>
    <w:rsid w:val="009465D9"/>
    <w:rsid w:val="00956430"/>
    <w:rsid w:val="00960B5C"/>
    <w:rsid w:val="00961BC2"/>
    <w:rsid w:val="00963B3D"/>
    <w:rsid w:val="00964B84"/>
    <w:rsid w:val="00965137"/>
    <w:rsid w:val="00974009"/>
    <w:rsid w:val="00982EBF"/>
    <w:rsid w:val="00986325"/>
    <w:rsid w:val="00986D04"/>
    <w:rsid w:val="0099104F"/>
    <w:rsid w:val="009944C0"/>
    <w:rsid w:val="009A3DE5"/>
    <w:rsid w:val="009B45CE"/>
    <w:rsid w:val="009B47D4"/>
    <w:rsid w:val="009B726E"/>
    <w:rsid w:val="009D2D39"/>
    <w:rsid w:val="009D31F4"/>
    <w:rsid w:val="009F1BBE"/>
    <w:rsid w:val="009F5FE4"/>
    <w:rsid w:val="00A004F4"/>
    <w:rsid w:val="00A13368"/>
    <w:rsid w:val="00A22119"/>
    <w:rsid w:val="00A233B6"/>
    <w:rsid w:val="00A23E9B"/>
    <w:rsid w:val="00A2555E"/>
    <w:rsid w:val="00A25945"/>
    <w:rsid w:val="00A31667"/>
    <w:rsid w:val="00A31EF0"/>
    <w:rsid w:val="00A322A1"/>
    <w:rsid w:val="00A33A7F"/>
    <w:rsid w:val="00A34DC4"/>
    <w:rsid w:val="00A47977"/>
    <w:rsid w:val="00A50FDB"/>
    <w:rsid w:val="00A551E1"/>
    <w:rsid w:val="00A55EA2"/>
    <w:rsid w:val="00A635C7"/>
    <w:rsid w:val="00A63FF4"/>
    <w:rsid w:val="00A647FD"/>
    <w:rsid w:val="00A7180C"/>
    <w:rsid w:val="00A724F6"/>
    <w:rsid w:val="00A74295"/>
    <w:rsid w:val="00A746C3"/>
    <w:rsid w:val="00A806E8"/>
    <w:rsid w:val="00A82070"/>
    <w:rsid w:val="00A85164"/>
    <w:rsid w:val="00A90E28"/>
    <w:rsid w:val="00A91EA9"/>
    <w:rsid w:val="00AA58CF"/>
    <w:rsid w:val="00AB0EFC"/>
    <w:rsid w:val="00AB466A"/>
    <w:rsid w:val="00AB4DB0"/>
    <w:rsid w:val="00AC250A"/>
    <w:rsid w:val="00AC691E"/>
    <w:rsid w:val="00AE0814"/>
    <w:rsid w:val="00AE6042"/>
    <w:rsid w:val="00AF394C"/>
    <w:rsid w:val="00B0258F"/>
    <w:rsid w:val="00B05016"/>
    <w:rsid w:val="00B05937"/>
    <w:rsid w:val="00B10102"/>
    <w:rsid w:val="00B23CC5"/>
    <w:rsid w:val="00B24DF2"/>
    <w:rsid w:val="00B27CAB"/>
    <w:rsid w:val="00B33ACF"/>
    <w:rsid w:val="00B33DE6"/>
    <w:rsid w:val="00B42DC5"/>
    <w:rsid w:val="00B43B59"/>
    <w:rsid w:val="00B51DF6"/>
    <w:rsid w:val="00B53637"/>
    <w:rsid w:val="00B54B16"/>
    <w:rsid w:val="00B56D92"/>
    <w:rsid w:val="00B60828"/>
    <w:rsid w:val="00B633F4"/>
    <w:rsid w:val="00B74CCF"/>
    <w:rsid w:val="00B81EE7"/>
    <w:rsid w:val="00B843D7"/>
    <w:rsid w:val="00B86BE5"/>
    <w:rsid w:val="00B9042E"/>
    <w:rsid w:val="00B97731"/>
    <w:rsid w:val="00BA4D5D"/>
    <w:rsid w:val="00BD04A2"/>
    <w:rsid w:val="00BD4068"/>
    <w:rsid w:val="00BD52A1"/>
    <w:rsid w:val="00BD6738"/>
    <w:rsid w:val="00BE1068"/>
    <w:rsid w:val="00BE3A45"/>
    <w:rsid w:val="00BF1A53"/>
    <w:rsid w:val="00BF4D27"/>
    <w:rsid w:val="00BF633A"/>
    <w:rsid w:val="00BF6803"/>
    <w:rsid w:val="00C010D0"/>
    <w:rsid w:val="00C02048"/>
    <w:rsid w:val="00C101D4"/>
    <w:rsid w:val="00C15AA8"/>
    <w:rsid w:val="00C16E64"/>
    <w:rsid w:val="00C20667"/>
    <w:rsid w:val="00C23E69"/>
    <w:rsid w:val="00C248B4"/>
    <w:rsid w:val="00C24FAA"/>
    <w:rsid w:val="00C25E4A"/>
    <w:rsid w:val="00C30DA2"/>
    <w:rsid w:val="00C41CD5"/>
    <w:rsid w:val="00C42055"/>
    <w:rsid w:val="00C428EC"/>
    <w:rsid w:val="00C53975"/>
    <w:rsid w:val="00C53E90"/>
    <w:rsid w:val="00C8460D"/>
    <w:rsid w:val="00C870E4"/>
    <w:rsid w:val="00C90E86"/>
    <w:rsid w:val="00C9174F"/>
    <w:rsid w:val="00C9301A"/>
    <w:rsid w:val="00C930F4"/>
    <w:rsid w:val="00CA39E9"/>
    <w:rsid w:val="00CA7CF5"/>
    <w:rsid w:val="00CB1A8C"/>
    <w:rsid w:val="00CB534C"/>
    <w:rsid w:val="00CB6C49"/>
    <w:rsid w:val="00CC1CB7"/>
    <w:rsid w:val="00CD1454"/>
    <w:rsid w:val="00CD66C4"/>
    <w:rsid w:val="00CE17CA"/>
    <w:rsid w:val="00CE42FB"/>
    <w:rsid w:val="00D007AA"/>
    <w:rsid w:val="00D07BAD"/>
    <w:rsid w:val="00D07C2D"/>
    <w:rsid w:val="00D16F65"/>
    <w:rsid w:val="00D20C06"/>
    <w:rsid w:val="00D22EAE"/>
    <w:rsid w:val="00D231B3"/>
    <w:rsid w:val="00D25162"/>
    <w:rsid w:val="00D255B2"/>
    <w:rsid w:val="00D25BBF"/>
    <w:rsid w:val="00D266B9"/>
    <w:rsid w:val="00D27C2B"/>
    <w:rsid w:val="00D32AE3"/>
    <w:rsid w:val="00D42560"/>
    <w:rsid w:val="00D47911"/>
    <w:rsid w:val="00D47A7D"/>
    <w:rsid w:val="00D50031"/>
    <w:rsid w:val="00D52262"/>
    <w:rsid w:val="00D545F6"/>
    <w:rsid w:val="00D56CE7"/>
    <w:rsid w:val="00D673FF"/>
    <w:rsid w:val="00D712F4"/>
    <w:rsid w:val="00D727C5"/>
    <w:rsid w:val="00D74505"/>
    <w:rsid w:val="00DA05C9"/>
    <w:rsid w:val="00DA3F39"/>
    <w:rsid w:val="00DA6CBA"/>
    <w:rsid w:val="00DC36F3"/>
    <w:rsid w:val="00DC3E7A"/>
    <w:rsid w:val="00DC62F4"/>
    <w:rsid w:val="00DD6B2C"/>
    <w:rsid w:val="00DE1693"/>
    <w:rsid w:val="00DE3583"/>
    <w:rsid w:val="00DE39EB"/>
    <w:rsid w:val="00DF1444"/>
    <w:rsid w:val="00DF4F42"/>
    <w:rsid w:val="00DF7257"/>
    <w:rsid w:val="00E02D2A"/>
    <w:rsid w:val="00E06654"/>
    <w:rsid w:val="00E11752"/>
    <w:rsid w:val="00E11F93"/>
    <w:rsid w:val="00E16B55"/>
    <w:rsid w:val="00E26F3B"/>
    <w:rsid w:val="00E30A45"/>
    <w:rsid w:val="00E33AC4"/>
    <w:rsid w:val="00E3563F"/>
    <w:rsid w:val="00E4626D"/>
    <w:rsid w:val="00E46D8E"/>
    <w:rsid w:val="00E50159"/>
    <w:rsid w:val="00E50F02"/>
    <w:rsid w:val="00E53C92"/>
    <w:rsid w:val="00E56DEA"/>
    <w:rsid w:val="00E57FE6"/>
    <w:rsid w:val="00E644CD"/>
    <w:rsid w:val="00E64AB3"/>
    <w:rsid w:val="00E74585"/>
    <w:rsid w:val="00E87911"/>
    <w:rsid w:val="00E91F6C"/>
    <w:rsid w:val="00E93194"/>
    <w:rsid w:val="00E93D65"/>
    <w:rsid w:val="00E95A5B"/>
    <w:rsid w:val="00E96412"/>
    <w:rsid w:val="00E976F8"/>
    <w:rsid w:val="00EA2210"/>
    <w:rsid w:val="00EB027D"/>
    <w:rsid w:val="00EB20DE"/>
    <w:rsid w:val="00EC1C7D"/>
    <w:rsid w:val="00EC3906"/>
    <w:rsid w:val="00ED36D3"/>
    <w:rsid w:val="00ED46AD"/>
    <w:rsid w:val="00ED7C69"/>
    <w:rsid w:val="00EE44BF"/>
    <w:rsid w:val="00EF2CE8"/>
    <w:rsid w:val="00EF30E8"/>
    <w:rsid w:val="00F00934"/>
    <w:rsid w:val="00F01BC1"/>
    <w:rsid w:val="00F02F1D"/>
    <w:rsid w:val="00F06C7F"/>
    <w:rsid w:val="00F1289D"/>
    <w:rsid w:val="00F14DC8"/>
    <w:rsid w:val="00F171B2"/>
    <w:rsid w:val="00F21DC3"/>
    <w:rsid w:val="00F24B04"/>
    <w:rsid w:val="00F3241A"/>
    <w:rsid w:val="00F35596"/>
    <w:rsid w:val="00F47CB8"/>
    <w:rsid w:val="00F50AA8"/>
    <w:rsid w:val="00F50CFD"/>
    <w:rsid w:val="00F57F79"/>
    <w:rsid w:val="00F74A6E"/>
    <w:rsid w:val="00F752B0"/>
    <w:rsid w:val="00F8015C"/>
    <w:rsid w:val="00F80AD5"/>
    <w:rsid w:val="00F81B40"/>
    <w:rsid w:val="00F93A1E"/>
    <w:rsid w:val="00F9515C"/>
    <w:rsid w:val="00FA7D71"/>
    <w:rsid w:val="00FB0DEA"/>
    <w:rsid w:val="00FB3101"/>
    <w:rsid w:val="00FB3CDE"/>
    <w:rsid w:val="00FC3A72"/>
    <w:rsid w:val="00FC53A7"/>
    <w:rsid w:val="00FC5ACB"/>
    <w:rsid w:val="00FC61DD"/>
    <w:rsid w:val="00FD16E6"/>
    <w:rsid w:val="00FD45E6"/>
    <w:rsid w:val="00FD4DC6"/>
    <w:rsid w:val="00FD569D"/>
    <w:rsid w:val="00FE5699"/>
    <w:rsid w:val="00FF125B"/>
    <w:rsid w:val="011164E1"/>
    <w:rsid w:val="011976A9"/>
    <w:rsid w:val="013A34D5"/>
    <w:rsid w:val="01467AFD"/>
    <w:rsid w:val="018664D5"/>
    <w:rsid w:val="01D67A88"/>
    <w:rsid w:val="01FA7E10"/>
    <w:rsid w:val="01FE48FF"/>
    <w:rsid w:val="02183246"/>
    <w:rsid w:val="02395636"/>
    <w:rsid w:val="02395B19"/>
    <w:rsid w:val="02437896"/>
    <w:rsid w:val="02772B9D"/>
    <w:rsid w:val="02982095"/>
    <w:rsid w:val="02A84DAE"/>
    <w:rsid w:val="02AE5B9B"/>
    <w:rsid w:val="02C724F9"/>
    <w:rsid w:val="02D94FE0"/>
    <w:rsid w:val="033251F1"/>
    <w:rsid w:val="034015FC"/>
    <w:rsid w:val="03447B0C"/>
    <w:rsid w:val="03576D1E"/>
    <w:rsid w:val="03DE60C1"/>
    <w:rsid w:val="03F95A91"/>
    <w:rsid w:val="045E3188"/>
    <w:rsid w:val="0474078F"/>
    <w:rsid w:val="048E3E9D"/>
    <w:rsid w:val="04BE1BC0"/>
    <w:rsid w:val="04D939F6"/>
    <w:rsid w:val="04FE37E7"/>
    <w:rsid w:val="0509610B"/>
    <w:rsid w:val="05154756"/>
    <w:rsid w:val="057C6E92"/>
    <w:rsid w:val="059C6C8E"/>
    <w:rsid w:val="05D30BC3"/>
    <w:rsid w:val="0620194E"/>
    <w:rsid w:val="063F73B4"/>
    <w:rsid w:val="069D44DE"/>
    <w:rsid w:val="069D5940"/>
    <w:rsid w:val="06C32FC8"/>
    <w:rsid w:val="06C633E5"/>
    <w:rsid w:val="06C75AA2"/>
    <w:rsid w:val="06D17F90"/>
    <w:rsid w:val="06D83BEB"/>
    <w:rsid w:val="07294D7D"/>
    <w:rsid w:val="075A1760"/>
    <w:rsid w:val="0797507A"/>
    <w:rsid w:val="07990486"/>
    <w:rsid w:val="07B663AF"/>
    <w:rsid w:val="07D71745"/>
    <w:rsid w:val="08033AD9"/>
    <w:rsid w:val="080D5A08"/>
    <w:rsid w:val="083F33A2"/>
    <w:rsid w:val="087E3516"/>
    <w:rsid w:val="08DF7C59"/>
    <w:rsid w:val="08F7743C"/>
    <w:rsid w:val="08FA03DD"/>
    <w:rsid w:val="090A04F0"/>
    <w:rsid w:val="09284F3C"/>
    <w:rsid w:val="093452E7"/>
    <w:rsid w:val="09D70283"/>
    <w:rsid w:val="0A00542C"/>
    <w:rsid w:val="0A031274"/>
    <w:rsid w:val="0A5930BA"/>
    <w:rsid w:val="0A9D69F0"/>
    <w:rsid w:val="0AB42D84"/>
    <w:rsid w:val="0ABC53AA"/>
    <w:rsid w:val="0ADC08D0"/>
    <w:rsid w:val="0B207507"/>
    <w:rsid w:val="0B437E9A"/>
    <w:rsid w:val="0B5A2480"/>
    <w:rsid w:val="0B827126"/>
    <w:rsid w:val="0B914C73"/>
    <w:rsid w:val="0BA253FF"/>
    <w:rsid w:val="0BA908AB"/>
    <w:rsid w:val="0BB62E6F"/>
    <w:rsid w:val="0BB64862"/>
    <w:rsid w:val="0BD4258F"/>
    <w:rsid w:val="0C024CA7"/>
    <w:rsid w:val="0C1723CF"/>
    <w:rsid w:val="0C34119A"/>
    <w:rsid w:val="0C4124F0"/>
    <w:rsid w:val="0C670E9A"/>
    <w:rsid w:val="0C6F3EC4"/>
    <w:rsid w:val="0C962259"/>
    <w:rsid w:val="0D116227"/>
    <w:rsid w:val="0D1B332C"/>
    <w:rsid w:val="0D3F6348"/>
    <w:rsid w:val="0D665DAC"/>
    <w:rsid w:val="0DDF04D3"/>
    <w:rsid w:val="0DE874E1"/>
    <w:rsid w:val="0DFE0899"/>
    <w:rsid w:val="0E324FED"/>
    <w:rsid w:val="0E362C4C"/>
    <w:rsid w:val="0EA7327B"/>
    <w:rsid w:val="0EB03A76"/>
    <w:rsid w:val="0EB32341"/>
    <w:rsid w:val="0EC90478"/>
    <w:rsid w:val="0EEC1241"/>
    <w:rsid w:val="0F4F5555"/>
    <w:rsid w:val="0F811392"/>
    <w:rsid w:val="0F8F4769"/>
    <w:rsid w:val="0F957147"/>
    <w:rsid w:val="0FD26521"/>
    <w:rsid w:val="0FEE45E9"/>
    <w:rsid w:val="0FF74D49"/>
    <w:rsid w:val="0FFD0B13"/>
    <w:rsid w:val="10170891"/>
    <w:rsid w:val="10184C4B"/>
    <w:rsid w:val="10720216"/>
    <w:rsid w:val="10866705"/>
    <w:rsid w:val="109A7E53"/>
    <w:rsid w:val="10D75536"/>
    <w:rsid w:val="10DA6886"/>
    <w:rsid w:val="10DB592E"/>
    <w:rsid w:val="110700AE"/>
    <w:rsid w:val="111678F0"/>
    <w:rsid w:val="11276A88"/>
    <w:rsid w:val="11300606"/>
    <w:rsid w:val="11474DFF"/>
    <w:rsid w:val="11480BEA"/>
    <w:rsid w:val="114F08FD"/>
    <w:rsid w:val="11567449"/>
    <w:rsid w:val="115D2177"/>
    <w:rsid w:val="116066E0"/>
    <w:rsid w:val="11AF3445"/>
    <w:rsid w:val="120E12B5"/>
    <w:rsid w:val="12634BFB"/>
    <w:rsid w:val="127D00D8"/>
    <w:rsid w:val="12872829"/>
    <w:rsid w:val="12A720F7"/>
    <w:rsid w:val="12AF4A7E"/>
    <w:rsid w:val="139B0FCF"/>
    <w:rsid w:val="13A80250"/>
    <w:rsid w:val="13D279EE"/>
    <w:rsid w:val="13EB1B50"/>
    <w:rsid w:val="141F6FB9"/>
    <w:rsid w:val="14242DDD"/>
    <w:rsid w:val="142524FE"/>
    <w:rsid w:val="14822EDB"/>
    <w:rsid w:val="148A79CD"/>
    <w:rsid w:val="14A53C75"/>
    <w:rsid w:val="14AD36AC"/>
    <w:rsid w:val="14CA3C18"/>
    <w:rsid w:val="14CB256C"/>
    <w:rsid w:val="14D9101C"/>
    <w:rsid w:val="14E35B6D"/>
    <w:rsid w:val="150F17A4"/>
    <w:rsid w:val="153A14BC"/>
    <w:rsid w:val="1540655B"/>
    <w:rsid w:val="15846E01"/>
    <w:rsid w:val="15953E7F"/>
    <w:rsid w:val="15B135E5"/>
    <w:rsid w:val="15B670F2"/>
    <w:rsid w:val="15C549C8"/>
    <w:rsid w:val="168A49D3"/>
    <w:rsid w:val="168D681E"/>
    <w:rsid w:val="16920983"/>
    <w:rsid w:val="16C43E30"/>
    <w:rsid w:val="16C50B6F"/>
    <w:rsid w:val="16C67569"/>
    <w:rsid w:val="16D21E21"/>
    <w:rsid w:val="16EC06E6"/>
    <w:rsid w:val="16F4611D"/>
    <w:rsid w:val="17663F84"/>
    <w:rsid w:val="177219DA"/>
    <w:rsid w:val="177763AE"/>
    <w:rsid w:val="18017E5C"/>
    <w:rsid w:val="180E2072"/>
    <w:rsid w:val="18504C0A"/>
    <w:rsid w:val="185C3DDD"/>
    <w:rsid w:val="1906781A"/>
    <w:rsid w:val="190C75D5"/>
    <w:rsid w:val="1928463B"/>
    <w:rsid w:val="19387351"/>
    <w:rsid w:val="19744CBF"/>
    <w:rsid w:val="19AA6DF1"/>
    <w:rsid w:val="19CF66A4"/>
    <w:rsid w:val="19DE32F6"/>
    <w:rsid w:val="19E56DA8"/>
    <w:rsid w:val="1A665F07"/>
    <w:rsid w:val="1AA02279"/>
    <w:rsid w:val="1ABF0A3D"/>
    <w:rsid w:val="1B08004B"/>
    <w:rsid w:val="1B4A0487"/>
    <w:rsid w:val="1B4D1CD8"/>
    <w:rsid w:val="1B643797"/>
    <w:rsid w:val="1B71327F"/>
    <w:rsid w:val="1B9C2D9E"/>
    <w:rsid w:val="1BAE2462"/>
    <w:rsid w:val="1BBE760C"/>
    <w:rsid w:val="1BCE26E9"/>
    <w:rsid w:val="1BD74496"/>
    <w:rsid w:val="1BDF2D92"/>
    <w:rsid w:val="1C1D1139"/>
    <w:rsid w:val="1C22575F"/>
    <w:rsid w:val="1C25025C"/>
    <w:rsid w:val="1C836BE2"/>
    <w:rsid w:val="1CB26821"/>
    <w:rsid w:val="1CE067D9"/>
    <w:rsid w:val="1CEA1420"/>
    <w:rsid w:val="1CF879D2"/>
    <w:rsid w:val="1D092BD3"/>
    <w:rsid w:val="1D4628E1"/>
    <w:rsid w:val="1D527065"/>
    <w:rsid w:val="1D68120E"/>
    <w:rsid w:val="1D8A5608"/>
    <w:rsid w:val="1DAA6440"/>
    <w:rsid w:val="1DAF45CA"/>
    <w:rsid w:val="1DBC7298"/>
    <w:rsid w:val="1DF8202A"/>
    <w:rsid w:val="1E024C1C"/>
    <w:rsid w:val="1E2C3F1E"/>
    <w:rsid w:val="1E3D3BFC"/>
    <w:rsid w:val="1E6117CA"/>
    <w:rsid w:val="1E6E5A1C"/>
    <w:rsid w:val="1EE32B19"/>
    <w:rsid w:val="1EF22F86"/>
    <w:rsid w:val="1F2762E6"/>
    <w:rsid w:val="1F457056"/>
    <w:rsid w:val="1F4D5BE9"/>
    <w:rsid w:val="1F654E0E"/>
    <w:rsid w:val="1F836F78"/>
    <w:rsid w:val="1FE36851"/>
    <w:rsid w:val="1FE62AA1"/>
    <w:rsid w:val="1FEA1006"/>
    <w:rsid w:val="20544FB4"/>
    <w:rsid w:val="20B1723C"/>
    <w:rsid w:val="20CD1746"/>
    <w:rsid w:val="20E71028"/>
    <w:rsid w:val="2108369F"/>
    <w:rsid w:val="21152461"/>
    <w:rsid w:val="212424E1"/>
    <w:rsid w:val="21285044"/>
    <w:rsid w:val="215055FE"/>
    <w:rsid w:val="21605CB0"/>
    <w:rsid w:val="21664312"/>
    <w:rsid w:val="217964FE"/>
    <w:rsid w:val="21AC06BE"/>
    <w:rsid w:val="21CD1DD0"/>
    <w:rsid w:val="21D83542"/>
    <w:rsid w:val="21EA124C"/>
    <w:rsid w:val="21FF42AB"/>
    <w:rsid w:val="220C1293"/>
    <w:rsid w:val="223E4EBF"/>
    <w:rsid w:val="22781E7D"/>
    <w:rsid w:val="228C2A89"/>
    <w:rsid w:val="22CF0011"/>
    <w:rsid w:val="2320310F"/>
    <w:rsid w:val="233061AC"/>
    <w:rsid w:val="236B038B"/>
    <w:rsid w:val="237C0396"/>
    <w:rsid w:val="23CE600C"/>
    <w:rsid w:val="23DF2CAB"/>
    <w:rsid w:val="23E3718C"/>
    <w:rsid w:val="23F9508D"/>
    <w:rsid w:val="24057733"/>
    <w:rsid w:val="240F14BB"/>
    <w:rsid w:val="241C449A"/>
    <w:rsid w:val="244C06A4"/>
    <w:rsid w:val="24714E78"/>
    <w:rsid w:val="24B961B5"/>
    <w:rsid w:val="24EA4F2F"/>
    <w:rsid w:val="24F81637"/>
    <w:rsid w:val="24FA3F8A"/>
    <w:rsid w:val="251A0130"/>
    <w:rsid w:val="253214AC"/>
    <w:rsid w:val="25393545"/>
    <w:rsid w:val="254A445A"/>
    <w:rsid w:val="25530C8C"/>
    <w:rsid w:val="25564A68"/>
    <w:rsid w:val="25F978C8"/>
    <w:rsid w:val="261E5613"/>
    <w:rsid w:val="26227C5A"/>
    <w:rsid w:val="26350CD1"/>
    <w:rsid w:val="26534C9E"/>
    <w:rsid w:val="265D6E83"/>
    <w:rsid w:val="26742641"/>
    <w:rsid w:val="26C80570"/>
    <w:rsid w:val="26EE7E0F"/>
    <w:rsid w:val="26F01735"/>
    <w:rsid w:val="27525CC9"/>
    <w:rsid w:val="276A43E8"/>
    <w:rsid w:val="276F660E"/>
    <w:rsid w:val="27922C00"/>
    <w:rsid w:val="279460C2"/>
    <w:rsid w:val="27A96750"/>
    <w:rsid w:val="27AD25C3"/>
    <w:rsid w:val="27DA33D5"/>
    <w:rsid w:val="27E25BFF"/>
    <w:rsid w:val="285D7407"/>
    <w:rsid w:val="28695821"/>
    <w:rsid w:val="28CE444A"/>
    <w:rsid w:val="290C0CDD"/>
    <w:rsid w:val="29437F4F"/>
    <w:rsid w:val="295501BD"/>
    <w:rsid w:val="296808F3"/>
    <w:rsid w:val="29C406CC"/>
    <w:rsid w:val="29EF0D90"/>
    <w:rsid w:val="2A02375E"/>
    <w:rsid w:val="2A1A7830"/>
    <w:rsid w:val="2A456797"/>
    <w:rsid w:val="2A532373"/>
    <w:rsid w:val="2A5D5CFF"/>
    <w:rsid w:val="2A792987"/>
    <w:rsid w:val="2AA1181D"/>
    <w:rsid w:val="2AC07E08"/>
    <w:rsid w:val="2AC32B2C"/>
    <w:rsid w:val="2B063810"/>
    <w:rsid w:val="2B2A3D12"/>
    <w:rsid w:val="2B3D3C67"/>
    <w:rsid w:val="2B5B0BB3"/>
    <w:rsid w:val="2B79679F"/>
    <w:rsid w:val="2B7A79C1"/>
    <w:rsid w:val="2B9F5660"/>
    <w:rsid w:val="2BC4624B"/>
    <w:rsid w:val="2BD531CE"/>
    <w:rsid w:val="2BF637CC"/>
    <w:rsid w:val="2C1D7340"/>
    <w:rsid w:val="2C416CA2"/>
    <w:rsid w:val="2C4D4178"/>
    <w:rsid w:val="2C541ABC"/>
    <w:rsid w:val="2C6C15E3"/>
    <w:rsid w:val="2CA715B7"/>
    <w:rsid w:val="2CA80CF6"/>
    <w:rsid w:val="2CE0286D"/>
    <w:rsid w:val="2D7D455F"/>
    <w:rsid w:val="2D803AB7"/>
    <w:rsid w:val="2D942458"/>
    <w:rsid w:val="2DC43D91"/>
    <w:rsid w:val="2E4B7BA6"/>
    <w:rsid w:val="2E7A5DF9"/>
    <w:rsid w:val="2E814A48"/>
    <w:rsid w:val="2EBF5156"/>
    <w:rsid w:val="2EC55F9F"/>
    <w:rsid w:val="2EF77DE9"/>
    <w:rsid w:val="2F063A9D"/>
    <w:rsid w:val="2F1C0151"/>
    <w:rsid w:val="2F5836A9"/>
    <w:rsid w:val="2F9F006A"/>
    <w:rsid w:val="2FBC2EAA"/>
    <w:rsid w:val="2FC75E90"/>
    <w:rsid w:val="2FD62ED1"/>
    <w:rsid w:val="2FE22BC2"/>
    <w:rsid w:val="301B0F3B"/>
    <w:rsid w:val="305611CC"/>
    <w:rsid w:val="30673683"/>
    <w:rsid w:val="3082114B"/>
    <w:rsid w:val="30C63996"/>
    <w:rsid w:val="30D16959"/>
    <w:rsid w:val="31037D40"/>
    <w:rsid w:val="310A58E4"/>
    <w:rsid w:val="31465A5F"/>
    <w:rsid w:val="315F6924"/>
    <w:rsid w:val="31C47F62"/>
    <w:rsid w:val="31CE4D11"/>
    <w:rsid w:val="31F02E01"/>
    <w:rsid w:val="3245799F"/>
    <w:rsid w:val="324629F3"/>
    <w:rsid w:val="326237E5"/>
    <w:rsid w:val="32704D70"/>
    <w:rsid w:val="32760C96"/>
    <w:rsid w:val="328A56AC"/>
    <w:rsid w:val="32A03BE5"/>
    <w:rsid w:val="32A16E6E"/>
    <w:rsid w:val="32BE34AB"/>
    <w:rsid w:val="32CB0CF5"/>
    <w:rsid w:val="32D170BD"/>
    <w:rsid w:val="32D56D7F"/>
    <w:rsid w:val="32F566D0"/>
    <w:rsid w:val="333F68A5"/>
    <w:rsid w:val="334708A9"/>
    <w:rsid w:val="33A45AAE"/>
    <w:rsid w:val="33C74E74"/>
    <w:rsid w:val="33EF6649"/>
    <w:rsid w:val="33F208B4"/>
    <w:rsid w:val="34135934"/>
    <w:rsid w:val="34382DB4"/>
    <w:rsid w:val="34484815"/>
    <w:rsid w:val="3450167D"/>
    <w:rsid w:val="345E00FD"/>
    <w:rsid w:val="3464028D"/>
    <w:rsid w:val="348229BC"/>
    <w:rsid w:val="34857066"/>
    <w:rsid w:val="3495218D"/>
    <w:rsid w:val="349533AA"/>
    <w:rsid w:val="349F448F"/>
    <w:rsid w:val="34A73CD2"/>
    <w:rsid w:val="34AE7D4D"/>
    <w:rsid w:val="34D80EF2"/>
    <w:rsid w:val="34FE2CEE"/>
    <w:rsid w:val="350F05BC"/>
    <w:rsid w:val="351619F4"/>
    <w:rsid w:val="351F47BA"/>
    <w:rsid w:val="35E22D70"/>
    <w:rsid w:val="36352F0C"/>
    <w:rsid w:val="36650CF7"/>
    <w:rsid w:val="368B123A"/>
    <w:rsid w:val="36C76CCF"/>
    <w:rsid w:val="36DE0E63"/>
    <w:rsid w:val="3737596A"/>
    <w:rsid w:val="376C7586"/>
    <w:rsid w:val="37BF2319"/>
    <w:rsid w:val="37C5060D"/>
    <w:rsid w:val="37D555F3"/>
    <w:rsid w:val="37DB46C9"/>
    <w:rsid w:val="37DE15EA"/>
    <w:rsid w:val="381A4007"/>
    <w:rsid w:val="383D2039"/>
    <w:rsid w:val="38626EB2"/>
    <w:rsid w:val="38AB1126"/>
    <w:rsid w:val="38B60232"/>
    <w:rsid w:val="38BC5401"/>
    <w:rsid w:val="38CA3DC9"/>
    <w:rsid w:val="38DE0E6A"/>
    <w:rsid w:val="39192631"/>
    <w:rsid w:val="391A5847"/>
    <w:rsid w:val="39291B49"/>
    <w:rsid w:val="392F1356"/>
    <w:rsid w:val="39341D2C"/>
    <w:rsid w:val="3937627C"/>
    <w:rsid w:val="3964349F"/>
    <w:rsid w:val="397F26D1"/>
    <w:rsid w:val="39BA6764"/>
    <w:rsid w:val="39E1624C"/>
    <w:rsid w:val="39F915C7"/>
    <w:rsid w:val="3A314904"/>
    <w:rsid w:val="3A454B91"/>
    <w:rsid w:val="3A4E44E2"/>
    <w:rsid w:val="3A544E95"/>
    <w:rsid w:val="3A8A358A"/>
    <w:rsid w:val="3B035F88"/>
    <w:rsid w:val="3B0F7FFD"/>
    <w:rsid w:val="3B4F264D"/>
    <w:rsid w:val="3B7775F6"/>
    <w:rsid w:val="3B846F6D"/>
    <w:rsid w:val="3BB36989"/>
    <w:rsid w:val="3BC23727"/>
    <w:rsid w:val="3BD65B09"/>
    <w:rsid w:val="3C07130B"/>
    <w:rsid w:val="3C177241"/>
    <w:rsid w:val="3C370317"/>
    <w:rsid w:val="3C3C6294"/>
    <w:rsid w:val="3C3E4EEC"/>
    <w:rsid w:val="3C3F4E83"/>
    <w:rsid w:val="3C8271C6"/>
    <w:rsid w:val="3C8346A1"/>
    <w:rsid w:val="3C904BC8"/>
    <w:rsid w:val="3CA56C55"/>
    <w:rsid w:val="3CB7456D"/>
    <w:rsid w:val="3CBE0C1B"/>
    <w:rsid w:val="3CCB32C2"/>
    <w:rsid w:val="3CD27AD7"/>
    <w:rsid w:val="3CE003F3"/>
    <w:rsid w:val="3CE907A4"/>
    <w:rsid w:val="3D5E36D4"/>
    <w:rsid w:val="3D715AF7"/>
    <w:rsid w:val="3D7F34F4"/>
    <w:rsid w:val="3D9A33AB"/>
    <w:rsid w:val="3DDC3915"/>
    <w:rsid w:val="3DDC485B"/>
    <w:rsid w:val="3DF06DDF"/>
    <w:rsid w:val="3E29222E"/>
    <w:rsid w:val="3E4C1638"/>
    <w:rsid w:val="3E9F7C5B"/>
    <w:rsid w:val="3EE754E6"/>
    <w:rsid w:val="3F3C5243"/>
    <w:rsid w:val="3F4B03B9"/>
    <w:rsid w:val="3F864356"/>
    <w:rsid w:val="3F8A18B4"/>
    <w:rsid w:val="3F915A8E"/>
    <w:rsid w:val="3FA44680"/>
    <w:rsid w:val="3FA5059A"/>
    <w:rsid w:val="3FA80EA1"/>
    <w:rsid w:val="3FD24225"/>
    <w:rsid w:val="40026F35"/>
    <w:rsid w:val="4038078B"/>
    <w:rsid w:val="404E3BBA"/>
    <w:rsid w:val="409654B1"/>
    <w:rsid w:val="41046AD0"/>
    <w:rsid w:val="41057592"/>
    <w:rsid w:val="413B6F6D"/>
    <w:rsid w:val="41442F2F"/>
    <w:rsid w:val="416F7DE7"/>
    <w:rsid w:val="417C3EE7"/>
    <w:rsid w:val="41C24021"/>
    <w:rsid w:val="41D70B70"/>
    <w:rsid w:val="41F1464A"/>
    <w:rsid w:val="41FF41B3"/>
    <w:rsid w:val="4205696B"/>
    <w:rsid w:val="422C13C6"/>
    <w:rsid w:val="425A44E5"/>
    <w:rsid w:val="42696EA1"/>
    <w:rsid w:val="427B38AD"/>
    <w:rsid w:val="4292781A"/>
    <w:rsid w:val="42C31E58"/>
    <w:rsid w:val="42F94599"/>
    <w:rsid w:val="42F972C3"/>
    <w:rsid w:val="432E592E"/>
    <w:rsid w:val="43341E8F"/>
    <w:rsid w:val="438E0D1E"/>
    <w:rsid w:val="43BB05FE"/>
    <w:rsid w:val="43DE2213"/>
    <w:rsid w:val="4453682F"/>
    <w:rsid w:val="44673A4C"/>
    <w:rsid w:val="446A02EB"/>
    <w:rsid w:val="447A287A"/>
    <w:rsid w:val="449845A2"/>
    <w:rsid w:val="44A03C96"/>
    <w:rsid w:val="44B23D9F"/>
    <w:rsid w:val="44C03D6F"/>
    <w:rsid w:val="454E0CCC"/>
    <w:rsid w:val="4567105A"/>
    <w:rsid w:val="45697F9D"/>
    <w:rsid w:val="45C50215"/>
    <w:rsid w:val="45D518FA"/>
    <w:rsid w:val="45E22295"/>
    <w:rsid w:val="461B3EB2"/>
    <w:rsid w:val="46482A7C"/>
    <w:rsid w:val="46642780"/>
    <w:rsid w:val="467B0C05"/>
    <w:rsid w:val="46B8007F"/>
    <w:rsid w:val="46D94A02"/>
    <w:rsid w:val="46F92FF7"/>
    <w:rsid w:val="47184847"/>
    <w:rsid w:val="474F3693"/>
    <w:rsid w:val="475E577C"/>
    <w:rsid w:val="47E66F15"/>
    <w:rsid w:val="48010EDE"/>
    <w:rsid w:val="48433AE2"/>
    <w:rsid w:val="48474FB5"/>
    <w:rsid w:val="487E394F"/>
    <w:rsid w:val="48853426"/>
    <w:rsid w:val="48AD35B7"/>
    <w:rsid w:val="48CB33DF"/>
    <w:rsid w:val="48FA347D"/>
    <w:rsid w:val="492F1A6B"/>
    <w:rsid w:val="49304C6B"/>
    <w:rsid w:val="493E72CF"/>
    <w:rsid w:val="49E35BF0"/>
    <w:rsid w:val="49F60EF1"/>
    <w:rsid w:val="4A922FB5"/>
    <w:rsid w:val="4AC7193C"/>
    <w:rsid w:val="4ACC4F14"/>
    <w:rsid w:val="4ACE46C9"/>
    <w:rsid w:val="4AD82599"/>
    <w:rsid w:val="4ADB0039"/>
    <w:rsid w:val="4AF048D8"/>
    <w:rsid w:val="4AF10AAA"/>
    <w:rsid w:val="4B3C4931"/>
    <w:rsid w:val="4B60173E"/>
    <w:rsid w:val="4B6C01F7"/>
    <w:rsid w:val="4B904C2D"/>
    <w:rsid w:val="4BC916CF"/>
    <w:rsid w:val="4BE27EB7"/>
    <w:rsid w:val="4BE97649"/>
    <w:rsid w:val="4BF4170D"/>
    <w:rsid w:val="4C1726C2"/>
    <w:rsid w:val="4C287FBF"/>
    <w:rsid w:val="4C4629AE"/>
    <w:rsid w:val="4C4B2A10"/>
    <w:rsid w:val="4C4F06C9"/>
    <w:rsid w:val="4C8C3F76"/>
    <w:rsid w:val="4C8C5326"/>
    <w:rsid w:val="4C9B39AA"/>
    <w:rsid w:val="4CD0012B"/>
    <w:rsid w:val="4CF4696D"/>
    <w:rsid w:val="4CFD02C5"/>
    <w:rsid w:val="4CFF082F"/>
    <w:rsid w:val="4D096418"/>
    <w:rsid w:val="4D2C1CB1"/>
    <w:rsid w:val="4D493BAA"/>
    <w:rsid w:val="4D5E7DA2"/>
    <w:rsid w:val="4D8F7AFB"/>
    <w:rsid w:val="4DBF4790"/>
    <w:rsid w:val="4DFE68A0"/>
    <w:rsid w:val="4E873647"/>
    <w:rsid w:val="4EB762EC"/>
    <w:rsid w:val="4EC16580"/>
    <w:rsid w:val="4ED14E30"/>
    <w:rsid w:val="4F490265"/>
    <w:rsid w:val="4F4E2D27"/>
    <w:rsid w:val="4F695D24"/>
    <w:rsid w:val="4F856884"/>
    <w:rsid w:val="4F987DDB"/>
    <w:rsid w:val="4FA2402D"/>
    <w:rsid w:val="4FB11727"/>
    <w:rsid w:val="4FB3539B"/>
    <w:rsid w:val="504A2FC0"/>
    <w:rsid w:val="505D6F02"/>
    <w:rsid w:val="509B683F"/>
    <w:rsid w:val="5110098F"/>
    <w:rsid w:val="51175BA9"/>
    <w:rsid w:val="511F3507"/>
    <w:rsid w:val="512D7DE6"/>
    <w:rsid w:val="512E3F47"/>
    <w:rsid w:val="51332CCF"/>
    <w:rsid w:val="515676EA"/>
    <w:rsid w:val="519358B9"/>
    <w:rsid w:val="51BB6E2D"/>
    <w:rsid w:val="51D3089B"/>
    <w:rsid w:val="51E87BD5"/>
    <w:rsid w:val="52436CAB"/>
    <w:rsid w:val="526E43AE"/>
    <w:rsid w:val="52BB5BF9"/>
    <w:rsid w:val="52EB3587"/>
    <w:rsid w:val="5342589F"/>
    <w:rsid w:val="53590798"/>
    <w:rsid w:val="53BB4658"/>
    <w:rsid w:val="53C13D4C"/>
    <w:rsid w:val="53DE3C38"/>
    <w:rsid w:val="54196659"/>
    <w:rsid w:val="5465109E"/>
    <w:rsid w:val="54A20F00"/>
    <w:rsid w:val="54BF7711"/>
    <w:rsid w:val="555F6737"/>
    <w:rsid w:val="556D7748"/>
    <w:rsid w:val="559015E6"/>
    <w:rsid w:val="55CB5063"/>
    <w:rsid w:val="56411693"/>
    <w:rsid w:val="5651353B"/>
    <w:rsid w:val="565854C0"/>
    <w:rsid w:val="568A6CF2"/>
    <w:rsid w:val="56A34A4E"/>
    <w:rsid w:val="56AB43A0"/>
    <w:rsid w:val="56B57652"/>
    <w:rsid w:val="56E06137"/>
    <w:rsid w:val="56EC0222"/>
    <w:rsid w:val="576608BD"/>
    <w:rsid w:val="576B6854"/>
    <w:rsid w:val="577154E8"/>
    <w:rsid w:val="577C2E7C"/>
    <w:rsid w:val="578451DE"/>
    <w:rsid w:val="57882FF8"/>
    <w:rsid w:val="57B34253"/>
    <w:rsid w:val="57B82C96"/>
    <w:rsid w:val="57FD5A17"/>
    <w:rsid w:val="58277B80"/>
    <w:rsid w:val="583A52E3"/>
    <w:rsid w:val="584837D8"/>
    <w:rsid w:val="584C09CA"/>
    <w:rsid w:val="58632013"/>
    <w:rsid w:val="58AF4634"/>
    <w:rsid w:val="58BA4155"/>
    <w:rsid w:val="58BB78C4"/>
    <w:rsid w:val="58DC7193"/>
    <w:rsid w:val="58E57B23"/>
    <w:rsid w:val="590A374B"/>
    <w:rsid w:val="593E232A"/>
    <w:rsid w:val="596A07C6"/>
    <w:rsid w:val="5980379B"/>
    <w:rsid w:val="59B030DA"/>
    <w:rsid w:val="59BE356B"/>
    <w:rsid w:val="5A09355D"/>
    <w:rsid w:val="5A141A80"/>
    <w:rsid w:val="5A1E7B97"/>
    <w:rsid w:val="5A7F2E50"/>
    <w:rsid w:val="5A965DE5"/>
    <w:rsid w:val="5AAF3BBC"/>
    <w:rsid w:val="5ADE6151"/>
    <w:rsid w:val="5B075B41"/>
    <w:rsid w:val="5B164815"/>
    <w:rsid w:val="5B530E54"/>
    <w:rsid w:val="5B967823"/>
    <w:rsid w:val="5BD35B67"/>
    <w:rsid w:val="5C00253F"/>
    <w:rsid w:val="5C090339"/>
    <w:rsid w:val="5C322CF4"/>
    <w:rsid w:val="5C912496"/>
    <w:rsid w:val="5CA5323F"/>
    <w:rsid w:val="5D2053C1"/>
    <w:rsid w:val="5D49480F"/>
    <w:rsid w:val="5D572E64"/>
    <w:rsid w:val="5D8F4EBC"/>
    <w:rsid w:val="5D9712E0"/>
    <w:rsid w:val="5DA46C1F"/>
    <w:rsid w:val="5DAF4323"/>
    <w:rsid w:val="5DBA5129"/>
    <w:rsid w:val="5DCB3530"/>
    <w:rsid w:val="5DCC5558"/>
    <w:rsid w:val="5E4251DA"/>
    <w:rsid w:val="5E491E66"/>
    <w:rsid w:val="5E5A422C"/>
    <w:rsid w:val="5E743F69"/>
    <w:rsid w:val="5E8D2D34"/>
    <w:rsid w:val="5ECF5034"/>
    <w:rsid w:val="5ED51D0D"/>
    <w:rsid w:val="5EE94333"/>
    <w:rsid w:val="5EF92EA5"/>
    <w:rsid w:val="5F42746E"/>
    <w:rsid w:val="5F9750AD"/>
    <w:rsid w:val="5FA225D1"/>
    <w:rsid w:val="5FA87C13"/>
    <w:rsid w:val="5FCA26D7"/>
    <w:rsid w:val="5FF66B2C"/>
    <w:rsid w:val="609B5481"/>
    <w:rsid w:val="60AB7C7B"/>
    <w:rsid w:val="610405E1"/>
    <w:rsid w:val="61044C42"/>
    <w:rsid w:val="612428F6"/>
    <w:rsid w:val="612465FA"/>
    <w:rsid w:val="612F695A"/>
    <w:rsid w:val="613D22E3"/>
    <w:rsid w:val="614C23CE"/>
    <w:rsid w:val="614C2AA9"/>
    <w:rsid w:val="616023B9"/>
    <w:rsid w:val="617E4504"/>
    <w:rsid w:val="61B60724"/>
    <w:rsid w:val="61C712E6"/>
    <w:rsid w:val="620B337A"/>
    <w:rsid w:val="620F36CE"/>
    <w:rsid w:val="62243FD2"/>
    <w:rsid w:val="62381E0A"/>
    <w:rsid w:val="625F1C14"/>
    <w:rsid w:val="62624617"/>
    <w:rsid w:val="626E5BCD"/>
    <w:rsid w:val="628C658C"/>
    <w:rsid w:val="62941F75"/>
    <w:rsid w:val="629E7A8A"/>
    <w:rsid w:val="62B03A3A"/>
    <w:rsid w:val="62F866B4"/>
    <w:rsid w:val="6322176C"/>
    <w:rsid w:val="633A29F5"/>
    <w:rsid w:val="63693021"/>
    <w:rsid w:val="63892BF9"/>
    <w:rsid w:val="63A361A6"/>
    <w:rsid w:val="63D03DCB"/>
    <w:rsid w:val="641E74C1"/>
    <w:rsid w:val="644C08E5"/>
    <w:rsid w:val="645D361E"/>
    <w:rsid w:val="646E3D14"/>
    <w:rsid w:val="64752537"/>
    <w:rsid w:val="6488736F"/>
    <w:rsid w:val="64B70994"/>
    <w:rsid w:val="64E910E3"/>
    <w:rsid w:val="64F55C94"/>
    <w:rsid w:val="65392EE8"/>
    <w:rsid w:val="654507D3"/>
    <w:rsid w:val="65BB6838"/>
    <w:rsid w:val="65D0281B"/>
    <w:rsid w:val="65E91D7F"/>
    <w:rsid w:val="66411B4C"/>
    <w:rsid w:val="664776CC"/>
    <w:rsid w:val="664A526C"/>
    <w:rsid w:val="664F0CAD"/>
    <w:rsid w:val="666C5861"/>
    <w:rsid w:val="668C6F51"/>
    <w:rsid w:val="668D5E1E"/>
    <w:rsid w:val="668F5186"/>
    <w:rsid w:val="669F630B"/>
    <w:rsid w:val="66F8442F"/>
    <w:rsid w:val="66FF14C6"/>
    <w:rsid w:val="67141C9F"/>
    <w:rsid w:val="672B6390"/>
    <w:rsid w:val="674778BB"/>
    <w:rsid w:val="67AF35B2"/>
    <w:rsid w:val="67C6647D"/>
    <w:rsid w:val="67DE024B"/>
    <w:rsid w:val="67FC7695"/>
    <w:rsid w:val="682747CE"/>
    <w:rsid w:val="683D27DA"/>
    <w:rsid w:val="686D7E6B"/>
    <w:rsid w:val="68B30FD1"/>
    <w:rsid w:val="68CB1AB1"/>
    <w:rsid w:val="68D75CE6"/>
    <w:rsid w:val="693E514A"/>
    <w:rsid w:val="694F7583"/>
    <w:rsid w:val="69646B62"/>
    <w:rsid w:val="69A04467"/>
    <w:rsid w:val="69A2730C"/>
    <w:rsid w:val="69B44264"/>
    <w:rsid w:val="69E92EED"/>
    <w:rsid w:val="6A3F4073"/>
    <w:rsid w:val="6A560EE2"/>
    <w:rsid w:val="6AB05C7D"/>
    <w:rsid w:val="6AC1495B"/>
    <w:rsid w:val="6AC467CD"/>
    <w:rsid w:val="6AE7237F"/>
    <w:rsid w:val="6B3F160D"/>
    <w:rsid w:val="6B5D68A9"/>
    <w:rsid w:val="6B81666C"/>
    <w:rsid w:val="6B953BCD"/>
    <w:rsid w:val="6CC2347F"/>
    <w:rsid w:val="6CEA10B7"/>
    <w:rsid w:val="6D6E6433"/>
    <w:rsid w:val="6DE9274C"/>
    <w:rsid w:val="6DFF1192"/>
    <w:rsid w:val="6E067BAF"/>
    <w:rsid w:val="6E0A269B"/>
    <w:rsid w:val="6E280A86"/>
    <w:rsid w:val="6E472BF2"/>
    <w:rsid w:val="6EA604B3"/>
    <w:rsid w:val="6ED723B2"/>
    <w:rsid w:val="6EFF6FA2"/>
    <w:rsid w:val="6F0C4A60"/>
    <w:rsid w:val="6F195DAF"/>
    <w:rsid w:val="6F2C3E8B"/>
    <w:rsid w:val="6F2F7699"/>
    <w:rsid w:val="6F52125A"/>
    <w:rsid w:val="6FDC65E2"/>
    <w:rsid w:val="70610559"/>
    <w:rsid w:val="70694559"/>
    <w:rsid w:val="70AF2264"/>
    <w:rsid w:val="70B60AB4"/>
    <w:rsid w:val="70B9083A"/>
    <w:rsid w:val="71034247"/>
    <w:rsid w:val="710C5541"/>
    <w:rsid w:val="714766C8"/>
    <w:rsid w:val="71956287"/>
    <w:rsid w:val="71BC066D"/>
    <w:rsid w:val="721214D5"/>
    <w:rsid w:val="721347D1"/>
    <w:rsid w:val="724B1BEF"/>
    <w:rsid w:val="72533A1F"/>
    <w:rsid w:val="725F2C6E"/>
    <w:rsid w:val="72625E96"/>
    <w:rsid w:val="7273259B"/>
    <w:rsid w:val="727F4959"/>
    <w:rsid w:val="729D24FB"/>
    <w:rsid w:val="72A25F37"/>
    <w:rsid w:val="72F14DFE"/>
    <w:rsid w:val="72FF7513"/>
    <w:rsid w:val="733A61C8"/>
    <w:rsid w:val="735125AD"/>
    <w:rsid w:val="738E7AB5"/>
    <w:rsid w:val="7390537D"/>
    <w:rsid w:val="73995C3D"/>
    <w:rsid w:val="739B2DE5"/>
    <w:rsid w:val="739C70FA"/>
    <w:rsid w:val="73B5345B"/>
    <w:rsid w:val="73D274AE"/>
    <w:rsid w:val="73E13587"/>
    <w:rsid w:val="73F44123"/>
    <w:rsid w:val="7407179C"/>
    <w:rsid w:val="740F1966"/>
    <w:rsid w:val="741E409A"/>
    <w:rsid w:val="74FB486D"/>
    <w:rsid w:val="750B59E6"/>
    <w:rsid w:val="751C0F17"/>
    <w:rsid w:val="75432611"/>
    <w:rsid w:val="754D2A91"/>
    <w:rsid w:val="7582477B"/>
    <w:rsid w:val="759B078E"/>
    <w:rsid w:val="75AD7214"/>
    <w:rsid w:val="75B1749D"/>
    <w:rsid w:val="75E504C5"/>
    <w:rsid w:val="76001667"/>
    <w:rsid w:val="7600798A"/>
    <w:rsid w:val="76052B9E"/>
    <w:rsid w:val="761962C5"/>
    <w:rsid w:val="761C2794"/>
    <w:rsid w:val="762511EF"/>
    <w:rsid w:val="767E10B8"/>
    <w:rsid w:val="7682609A"/>
    <w:rsid w:val="76AE0E0D"/>
    <w:rsid w:val="76C83023"/>
    <w:rsid w:val="76F14128"/>
    <w:rsid w:val="776A2146"/>
    <w:rsid w:val="77870A51"/>
    <w:rsid w:val="779A18D8"/>
    <w:rsid w:val="77AE44BF"/>
    <w:rsid w:val="77AE4B2D"/>
    <w:rsid w:val="77BF2C19"/>
    <w:rsid w:val="78043582"/>
    <w:rsid w:val="78365D47"/>
    <w:rsid w:val="78380C64"/>
    <w:rsid w:val="78655F56"/>
    <w:rsid w:val="786D6C8B"/>
    <w:rsid w:val="78730B81"/>
    <w:rsid w:val="78801C53"/>
    <w:rsid w:val="788065B2"/>
    <w:rsid w:val="788120C1"/>
    <w:rsid w:val="789E1AA2"/>
    <w:rsid w:val="78ED3D41"/>
    <w:rsid w:val="790337E8"/>
    <w:rsid w:val="79100CFF"/>
    <w:rsid w:val="791504D0"/>
    <w:rsid w:val="79636E05"/>
    <w:rsid w:val="798A727A"/>
    <w:rsid w:val="79B21F5F"/>
    <w:rsid w:val="79E627C1"/>
    <w:rsid w:val="7A1D5DA1"/>
    <w:rsid w:val="7A2A5EFA"/>
    <w:rsid w:val="7A8C059F"/>
    <w:rsid w:val="7B4035E1"/>
    <w:rsid w:val="7B4969B3"/>
    <w:rsid w:val="7B512F6C"/>
    <w:rsid w:val="7B525A0A"/>
    <w:rsid w:val="7B5E2EBF"/>
    <w:rsid w:val="7B832D9F"/>
    <w:rsid w:val="7B98389B"/>
    <w:rsid w:val="7BA223F7"/>
    <w:rsid w:val="7BBF1782"/>
    <w:rsid w:val="7BD418D8"/>
    <w:rsid w:val="7C05743F"/>
    <w:rsid w:val="7C0940EC"/>
    <w:rsid w:val="7C0C4BCC"/>
    <w:rsid w:val="7C172AD4"/>
    <w:rsid w:val="7C1A1EDA"/>
    <w:rsid w:val="7C36674E"/>
    <w:rsid w:val="7C3E04A6"/>
    <w:rsid w:val="7C4E28C8"/>
    <w:rsid w:val="7C6E593D"/>
    <w:rsid w:val="7C71492E"/>
    <w:rsid w:val="7C792D92"/>
    <w:rsid w:val="7C8D668D"/>
    <w:rsid w:val="7C924492"/>
    <w:rsid w:val="7C9735A5"/>
    <w:rsid w:val="7CA17A92"/>
    <w:rsid w:val="7CC87218"/>
    <w:rsid w:val="7CE4196D"/>
    <w:rsid w:val="7D1B597A"/>
    <w:rsid w:val="7D3A63B1"/>
    <w:rsid w:val="7D6441EF"/>
    <w:rsid w:val="7D701365"/>
    <w:rsid w:val="7D73316E"/>
    <w:rsid w:val="7D7506F3"/>
    <w:rsid w:val="7D7B0BFB"/>
    <w:rsid w:val="7DB91188"/>
    <w:rsid w:val="7DC652F5"/>
    <w:rsid w:val="7DE26D44"/>
    <w:rsid w:val="7DEF1C7F"/>
    <w:rsid w:val="7E335477"/>
    <w:rsid w:val="7E486234"/>
    <w:rsid w:val="7E817E07"/>
    <w:rsid w:val="7E8D15E7"/>
    <w:rsid w:val="7E8D7893"/>
    <w:rsid w:val="7E8F5587"/>
    <w:rsid w:val="7EAA4F96"/>
    <w:rsid w:val="7EF36CB7"/>
    <w:rsid w:val="7EF85DC7"/>
    <w:rsid w:val="7F134D89"/>
    <w:rsid w:val="7F5D68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0" w:qFormat="1"/>
    <w:lsdException w:name="heading 4" w:semiHidden="0" w:uiPriority="9" w:qFormat="1"/>
    <w:lsdException w:name="heading 5" w:semiHidden="0" w:uiPriority="9" w:qFormat="1"/>
    <w:lsdException w:name="heading 6" w:semiHidden="0"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lsdException w:name="footnote text" w:uiPriority="0"/>
    <w:lsdException w:name="annotation text" w:uiPriority="0" w:qFormat="1"/>
    <w:lsdException w:name="header" w:uiPriority="0" w:qFormat="1"/>
    <w:lsdException w:name="footer" w:uiPriority="0" w:qFormat="1"/>
    <w:lsdException w:name="caption" w:uiPriority="0" w:qFormat="1"/>
    <w:lsdException w:name="table of figures" w:uiPriority="0"/>
    <w:lsdException w:name="footnote reference" w:uiPriority="0"/>
    <w:lsdException w:name="annotation reference" w:uiPriority="0" w:qFormat="1"/>
    <w:lsdException w:name="page number" w:uiPriority="0"/>
    <w:lsdException w:name="toa heading" w:uiPriority="0"/>
    <w:lsdException w:name="List Bullet 2" w:uiPriority="0"/>
    <w:lsdException w:name="Title" w:semiHidden="0" w:uiPriority="0" w:unhideWhenUsed="0" w:qFormat="1"/>
    <w:lsdException w:name="Default Paragraph Font" w:uiPriority="1" w:qFormat="1"/>
    <w:lsdException w:name="Body Text" w:uiPriority="0"/>
    <w:lsdException w:name="Body Text Indent" w:uiPriority="0"/>
    <w:lsdException w:name="Subtitle" w:semiHidden="0" w:uiPriority="0" w:unhideWhenUsed="0" w:qFormat="1"/>
    <w:lsdException w:name="Date" w:semiHidden="0" w:uiPriority="0" w:qFormat="1"/>
    <w:lsdException w:name="Body Text First Indent" w:uiPriority="0"/>
    <w:lsdException w:name="Body Text 2" w:uiPriority="0"/>
    <w:lsdException w:name="Body Text 3" w:uiPriority="0"/>
    <w:lsdException w:name="Body Text Indent 2" w:uiPriority="0"/>
    <w:lsdException w:name="Hyperlink" w:qFormat="1"/>
    <w:lsdException w:name="FollowedHyperlink" w:qFormat="1"/>
    <w:lsdException w:name="Strong" w:semiHidden="0" w:uiPriority="0" w:unhideWhenUsed="0" w:qFormat="1"/>
    <w:lsdException w:name="Emphasis" w:semiHidden="0" w:uiPriority="20" w:unhideWhenUsed="0" w:qFormat="1"/>
    <w:lsdException w:name="Document Map" w:uiPriority="0" w:qFormat="1"/>
    <w:lsdException w:name="Plain Text" w:uiPriority="0"/>
    <w:lsdException w:name="Normal (Web)" w:uiPriority="0"/>
    <w:lsdException w:name="HTML Address" w:qFormat="1"/>
    <w:lsdException w:name="HTML Preformatted" w:qFormat="1"/>
    <w:lsdException w:name="Normal Table" w:qFormat="1"/>
    <w:lsdException w:name="annotation subject" w:uiPriority="0" w:qFormat="1"/>
    <w:lsdException w:name="No List" w:uiPriority="0"/>
    <w:lsdException w:name="Table Elegant" w:uiPriority="0"/>
    <w:lsdException w:name="Balloon Text" w:uiPriority="0" w:qFormat="1"/>
    <w:lsdException w:name="Table Grid" w:semiHidden="0" w:uiPriority="0" w:unhideWhenUsed="0" w:qFormat="1"/>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5174F"/>
    <w:pPr>
      <w:widowControl w:val="0"/>
      <w:jc w:val="both"/>
    </w:pPr>
    <w:rPr>
      <w:kern w:val="2"/>
      <w:sz w:val="24"/>
      <w:szCs w:val="22"/>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2"/>
    <w:next w:val="a2"/>
    <w:link w:val="1Char1"/>
    <w:qFormat/>
    <w:rsid w:val="0025174F"/>
    <w:pPr>
      <w:keepNext/>
      <w:keepLines/>
      <w:spacing w:before="340" w:after="330" w:line="578" w:lineRule="auto"/>
      <w:outlineLvl w:val="0"/>
    </w:pPr>
    <w:rPr>
      <w:b/>
      <w:bCs/>
      <w:kern w:val="44"/>
      <w:sz w:val="44"/>
      <w:szCs w:val="44"/>
    </w:rPr>
  </w:style>
  <w:style w:type="paragraph" w:styleId="20">
    <w:name w:val="heading 2"/>
    <w:aliases w:val="Heading 2 Hidden,Heading 2 CCBS,H2,2nd level,2,Header 2,l2,heading 2,Chapter Title,第一节 标题 2,Chapter Title Char,标题 2 Char,第一节 标题 2 Char,sect 1.2,PIM2,Titre2,Head 2,Titre3,Level 2 Head,2.标题 2,HD2,Fab-2,H21,sect 1.21,H22,sect 1.22,H211,sect 1.211,H,IS"/>
    <w:basedOn w:val="a2"/>
    <w:next w:val="a2"/>
    <w:link w:val="2Char1"/>
    <w:uiPriority w:val="9"/>
    <w:unhideWhenUsed/>
    <w:qFormat/>
    <w:rsid w:val="002517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h2,Heading 3 - old,h21,Heading 3 - old1,H31,h22,Heading 3 - old2,H32,h23,Heading 3 - old3,H33,h24,Heading 3 - old4,H34,h25,Heading 3 - old5,H35,h26,Heading 3 - old6,H36,h27,Heading 3 - old7,H37,h211,Heading 3 - old11,H311,h221,Heading 3 - old21"/>
    <w:basedOn w:val="a2"/>
    <w:next w:val="a2"/>
    <w:link w:val="3Char1"/>
    <w:unhideWhenUsed/>
    <w:qFormat/>
    <w:rsid w:val="0025174F"/>
    <w:pPr>
      <w:keepNext/>
      <w:keepLines/>
      <w:spacing w:before="260" w:after="260" w:line="416" w:lineRule="auto"/>
      <w:outlineLvl w:val="2"/>
    </w:pPr>
    <w:rPr>
      <w:b/>
      <w:bCs/>
      <w:sz w:val="32"/>
      <w:szCs w:val="32"/>
    </w:rPr>
  </w:style>
  <w:style w:type="paragraph" w:styleId="4">
    <w:name w:val="heading 4"/>
    <w:aliases w:val="H4,Fab-4,T5,PIM 4,h4,Ref Heading 1,rh1,Heading sql,sect 1.2.3.4,First Subheading,bullet,bl,bb,Level 2 - a,Map Title,- Minor Side,4,4heading,Heading Four,sect 1.2.3.41,Ref Heading 11,rh11,sect 1.2.3.42,Ref Heading 12,rh12,sect 1.2.3.411,rh111,rh13"/>
    <w:basedOn w:val="a2"/>
    <w:next w:val="a2"/>
    <w:link w:val="4Char"/>
    <w:uiPriority w:val="9"/>
    <w:unhideWhenUsed/>
    <w:qFormat/>
    <w:rsid w:val="0025174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PIM 5,dash,ds,dd,dash1,ds1,dd1,dash2,ds2,dd2,dash3,ds3,dd3,dash4,ds4,dd4,dash5,ds5,dd5,dash6,ds6,dd6,dash7,ds7,dd7,dash8,ds8,dd8,dash9,ds9,dd9,dash10,ds10,dd10,dash11,ds11,dd11,dash21,ds21,dd21,dash31,ds31,dd31,dash41,ds41,dd41,dash51,ds51,dd51"/>
    <w:basedOn w:val="a2"/>
    <w:next w:val="a2"/>
    <w:link w:val="5Char"/>
    <w:uiPriority w:val="9"/>
    <w:unhideWhenUsed/>
    <w:qFormat/>
    <w:rsid w:val="0025174F"/>
    <w:pPr>
      <w:keepNext/>
      <w:keepLines/>
      <w:spacing w:before="280" w:after="290" w:line="376" w:lineRule="auto"/>
      <w:outlineLvl w:val="4"/>
    </w:pPr>
    <w:rPr>
      <w:b/>
      <w:bCs/>
      <w:sz w:val="28"/>
      <w:szCs w:val="28"/>
    </w:rPr>
  </w:style>
  <w:style w:type="paragraph" w:styleId="6">
    <w:name w:val="heading 6"/>
    <w:aliases w:val="Legal Level 1.,CSS节内4级标记,h6,Third Subheading,H6,BOD 4,PIM 6,第五层条,1.1.1.1.1.1标题 6,Bullet list,L6,Bullet (Single Lines),h61,heading 61,第六层条目,Level 1,Alt+6,heading 6,Heading6,6,标题7,PIM 61,H61,BOD 41,PIM 62,H62,BOD 42,PIM 63,H63,PIM 64,H64,PIM 65,H65,●"/>
    <w:basedOn w:val="a2"/>
    <w:next w:val="a2"/>
    <w:link w:val="6Char"/>
    <w:uiPriority w:val="9"/>
    <w:unhideWhenUsed/>
    <w:qFormat/>
    <w:rsid w:val="0025174F"/>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unhideWhenUsed/>
    <w:qFormat/>
    <w:rsid w:val="0025174F"/>
    <w:pPr>
      <w:keepNext/>
      <w:keepLines/>
      <w:spacing w:before="240" w:after="64" w:line="320" w:lineRule="auto"/>
      <w:outlineLvl w:val="6"/>
    </w:pPr>
    <w:rPr>
      <w:b/>
      <w:bCs/>
      <w:szCs w:val="24"/>
    </w:rPr>
  </w:style>
  <w:style w:type="paragraph" w:styleId="8">
    <w:name w:val="heading 8"/>
    <w:aliases w:val="不用8"/>
    <w:basedOn w:val="a2"/>
    <w:next w:val="a2"/>
    <w:link w:val="8Char"/>
    <w:unhideWhenUsed/>
    <w:qFormat/>
    <w:rsid w:val="0025174F"/>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aliases w:val="不用9"/>
    <w:basedOn w:val="a2"/>
    <w:next w:val="a2"/>
    <w:link w:val="9Char"/>
    <w:unhideWhenUsed/>
    <w:qFormat/>
    <w:rsid w:val="0025174F"/>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nhideWhenUsed/>
    <w:qFormat/>
    <w:rsid w:val="0025174F"/>
    <w:rPr>
      <w:b/>
      <w:bCs/>
    </w:rPr>
  </w:style>
  <w:style w:type="paragraph" w:styleId="a7">
    <w:name w:val="annotation text"/>
    <w:basedOn w:val="a2"/>
    <w:link w:val="Char0"/>
    <w:unhideWhenUsed/>
    <w:qFormat/>
    <w:rsid w:val="0025174F"/>
    <w:pPr>
      <w:jc w:val="left"/>
    </w:pPr>
  </w:style>
  <w:style w:type="paragraph" w:styleId="70">
    <w:name w:val="toc 7"/>
    <w:next w:val="a2"/>
    <w:unhideWhenUsed/>
    <w:qFormat/>
    <w:rsid w:val="0025174F"/>
    <w:pPr>
      <w:ind w:left="1260"/>
    </w:pPr>
    <w:rPr>
      <w:sz w:val="18"/>
      <w:szCs w:val="18"/>
    </w:rPr>
  </w:style>
  <w:style w:type="paragraph" w:styleId="a8">
    <w:name w:val="Document Map"/>
    <w:basedOn w:val="a2"/>
    <w:link w:val="Char1"/>
    <w:unhideWhenUsed/>
    <w:qFormat/>
    <w:rsid w:val="0025174F"/>
    <w:rPr>
      <w:rFonts w:ascii="宋体" w:eastAsia="宋体"/>
      <w:sz w:val="18"/>
      <w:szCs w:val="18"/>
    </w:rPr>
  </w:style>
  <w:style w:type="paragraph" w:styleId="HTML">
    <w:name w:val="HTML Address"/>
    <w:basedOn w:val="a2"/>
    <w:link w:val="HTMLChar"/>
    <w:uiPriority w:val="99"/>
    <w:unhideWhenUsed/>
    <w:qFormat/>
    <w:rsid w:val="0025174F"/>
    <w:pPr>
      <w:widowControl/>
      <w:jc w:val="left"/>
    </w:pPr>
    <w:rPr>
      <w:rFonts w:ascii="Verdana" w:eastAsia="宋体" w:hAnsi="Verdana" w:cs="宋体"/>
      <w:i/>
      <w:iCs/>
      <w:kern w:val="0"/>
      <w:sz w:val="16"/>
      <w:szCs w:val="16"/>
    </w:rPr>
  </w:style>
  <w:style w:type="paragraph" w:styleId="50">
    <w:name w:val="toc 5"/>
    <w:next w:val="a2"/>
    <w:unhideWhenUsed/>
    <w:qFormat/>
    <w:rsid w:val="0025174F"/>
    <w:pPr>
      <w:ind w:left="840"/>
    </w:pPr>
    <w:rPr>
      <w:sz w:val="18"/>
      <w:szCs w:val="18"/>
    </w:rPr>
  </w:style>
  <w:style w:type="paragraph" w:styleId="30">
    <w:name w:val="toc 3"/>
    <w:next w:val="a2"/>
    <w:uiPriority w:val="39"/>
    <w:unhideWhenUsed/>
    <w:qFormat/>
    <w:rsid w:val="0025174F"/>
    <w:pPr>
      <w:ind w:left="420"/>
    </w:pPr>
    <w:rPr>
      <w:i/>
      <w:iCs/>
    </w:rPr>
  </w:style>
  <w:style w:type="paragraph" w:styleId="80">
    <w:name w:val="toc 8"/>
    <w:next w:val="a2"/>
    <w:unhideWhenUsed/>
    <w:qFormat/>
    <w:rsid w:val="0025174F"/>
    <w:pPr>
      <w:ind w:left="1470"/>
    </w:pPr>
    <w:rPr>
      <w:sz w:val="18"/>
      <w:szCs w:val="18"/>
    </w:rPr>
  </w:style>
  <w:style w:type="paragraph" w:styleId="a9">
    <w:name w:val="Date"/>
    <w:basedOn w:val="a2"/>
    <w:next w:val="a2"/>
    <w:link w:val="Char2"/>
    <w:unhideWhenUsed/>
    <w:qFormat/>
    <w:rsid w:val="0025174F"/>
    <w:pPr>
      <w:ind w:leftChars="2500" w:left="100"/>
    </w:pPr>
  </w:style>
  <w:style w:type="paragraph" w:styleId="aa">
    <w:name w:val="Balloon Text"/>
    <w:basedOn w:val="a2"/>
    <w:link w:val="Char3"/>
    <w:unhideWhenUsed/>
    <w:qFormat/>
    <w:rsid w:val="0025174F"/>
    <w:rPr>
      <w:sz w:val="18"/>
      <w:szCs w:val="18"/>
    </w:rPr>
  </w:style>
  <w:style w:type="paragraph" w:styleId="ab">
    <w:name w:val="footer"/>
    <w:basedOn w:val="a2"/>
    <w:link w:val="Char4"/>
    <w:unhideWhenUsed/>
    <w:qFormat/>
    <w:rsid w:val="0025174F"/>
    <w:pPr>
      <w:tabs>
        <w:tab w:val="center" w:pos="4153"/>
        <w:tab w:val="right" w:pos="8306"/>
      </w:tabs>
      <w:snapToGrid w:val="0"/>
      <w:jc w:val="left"/>
    </w:pPr>
    <w:rPr>
      <w:sz w:val="18"/>
      <w:szCs w:val="18"/>
    </w:rPr>
  </w:style>
  <w:style w:type="paragraph" w:styleId="ac">
    <w:name w:val="header"/>
    <w:basedOn w:val="a2"/>
    <w:link w:val="Char5"/>
    <w:unhideWhenUsed/>
    <w:qFormat/>
    <w:rsid w:val="0025174F"/>
    <w:pPr>
      <w:pBdr>
        <w:bottom w:val="single" w:sz="6" w:space="1" w:color="auto"/>
      </w:pBdr>
      <w:tabs>
        <w:tab w:val="center" w:pos="4153"/>
        <w:tab w:val="right" w:pos="8306"/>
      </w:tabs>
      <w:snapToGrid w:val="0"/>
      <w:jc w:val="center"/>
    </w:pPr>
    <w:rPr>
      <w:sz w:val="18"/>
      <w:szCs w:val="18"/>
    </w:rPr>
  </w:style>
  <w:style w:type="paragraph" w:styleId="10">
    <w:name w:val="toc 1"/>
    <w:next w:val="a2"/>
    <w:uiPriority w:val="39"/>
    <w:unhideWhenUsed/>
    <w:qFormat/>
    <w:rsid w:val="0025174F"/>
    <w:pPr>
      <w:spacing w:beforeLines="38" w:afterLines="38"/>
    </w:pPr>
    <w:rPr>
      <w:b/>
      <w:bCs/>
    </w:rPr>
  </w:style>
  <w:style w:type="paragraph" w:styleId="40">
    <w:name w:val="toc 4"/>
    <w:next w:val="a2"/>
    <w:unhideWhenUsed/>
    <w:qFormat/>
    <w:rsid w:val="0025174F"/>
    <w:pPr>
      <w:ind w:left="630"/>
    </w:pPr>
    <w:rPr>
      <w:sz w:val="18"/>
      <w:szCs w:val="18"/>
    </w:rPr>
  </w:style>
  <w:style w:type="paragraph" w:styleId="ad">
    <w:name w:val="Subtitle"/>
    <w:basedOn w:val="a2"/>
    <w:next w:val="a2"/>
    <w:link w:val="Char6"/>
    <w:qFormat/>
    <w:rsid w:val="0025174F"/>
    <w:pPr>
      <w:spacing w:before="240" w:after="60" w:line="312" w:lineRule="auto"/>
      <w:jc w:val="center"/>
      <w:outlineLvl w:val="1"/>
    </w:pPr>
    <w:rPr>
      <w:rFonts w:asciiTheme="majorHAnsi" w:eastAsia="宋体" w:hAnsiTheme="majorHAnsi" w:cstheme="majorBidi"/>
      <w:b/>
      <w:bCs/>
      <w:kern w:val="28"/>
      <w:sz w:val="28"/>
      <w:szCs w:val="32"/>
    </w:rPr>
  </w:style>
  <w:style w:type="paragraph" w:styleId="60">
    <w:name w:val="toc 6"/>
    <w:next w:val="a2"/>
    <w:unhideWhenUsed/>
    <w:qFormat/>
    <w:rsid w:val="0025174F"/>
    <w:pPr>
      <w:ind w:left="1050"/>
    </w:pPr>
    <w:rPr>
      <w:sz w:val="18"/>
      <w:szCs w:val="18"/>
    </w:rPr>
  </w:style>
  <w:style w:type="paragraph" w:styleId="21">
    <w:name w:val="toc 2"/>
    <w:next w:val="a2"/>
    <w:uiPriority w:val="39"/>
    <w:unhideWhenUsed/>
    <w:qFormat/>
    <w:rsid w:val="0025174F"/>
    <w:pPr>
      <w:ind w:left="210"/>
    </w:pPr>
    <w:rPr>
      <w:smallCaps/>
    </w:rPr>
  </w:style>
  <w:style w:type="paragraph" w:styleId="90">
    <w:name w:val="toc 9"/>
    <w:next w:val="a2"/>
    <w:unhideWhenUsed/>
    <w:qFormat/>
    <w:rsid w:val="0025174F"/>
    <w:pPr>
      <w:ind w:left="1680"/>
    </w:pPr>
    <w:rPr>
      <w:sz w:val="18"/>
      <w:szCs w:val="18"/>
    </w:rPr>
  </w:style>
  <w:style w:type="paragraph" w:styleId="HTML0">
    <w:name w:val="HTML Preformatted"/>
    <w:basedOn w:val="a2"/>
    <w:link w:val="HTMLChar0"/>
    <w:uiPriority w:val="99"/>
    <w:unhideWhenUsed/>
    <w:qFormat/>
    <w:rsid w:val="002517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paragraph" w:styleId="ae">
    <w:name w:val="Title"/>
    <w:basedOn w:val="a2"/>
    <w:next w:val="a2"/>
    <w:link w:val="Char7"/>
    <w:qFormat/>
    <w:rsid w:val="0025174F"/>
    <w:pPr>
      <w:spacing w:before="240" w:after="60"/>
      <w:jc w:val="center"/>
      <w:outlineLvl w:val="0"/>
    </w:pPr>
    <w:rPr>
      <w:rFonts w:asciiTheme="majorHAnsi" w:eastAsia="宋体" w:hAnsiTheme="majorHAnsi" w:cstheme="majorBidi"/>
      <w:b/>
      <w:bCs/>
      <w:sz w:val="32"/>
      <w:szCs w:val="32"/>
    </w:rPr>
  </w:style>
  <w:style w:type="character" w:styleId="af">
    <w:name w:val="FollowedHyperlink"/>
    <w:basedOn w:val="a3"/>
    <w:uiPriority w:val="99"/>
    <w:unhideWhenUsed/>
    <w:qFormat/>
    <w:rsid w:val="0025174F"/>
    <w:rPr>
      <w:color w:val="800080"/>
      <w:u w:val="single"/>
    </w:rPr>
  </w:style>
  <w:style w:type="character" w:styleId="af0">
    <w:name w:val="Hyperlink"/>
    <w:basedOn w:val="a3"/>
    <w:uiPriority w:val="99"/>
    <w:unhideWhenUsed/>
    <w:qFormat/>
    <w:rsid w:val="0025174F"/>
    <w:rPr>
      <w:color w:val="0000FF" w:themeColor="hyperlink"/>
      <w:u w:val="single"/>
    </w:rPr>
  </w:style>
  <w:style w:type="character" w:styleId="af1">
    <w:name w:val="annotation reference"/>
    <w:basedOn w:val="a3"/>
    <w:unhideWhenUsed/>
    <w:qFormat/>
    <w:rsid w:val="0025174F"/>
    <w:rPr>
      <w:sz w:val="21"/>
      <w:szCs w:val="21"/>
    </w:rPr>
  </w:style>
  <w:style w:type="table" w:styleId="af2">
    <w:name w:val="Table Grid"/>
    <w:aliases w:val="方欣网格型"/>
    <w:basedOn w:val="a4"/>
    <w:qFormat/>
    <w:rsid w:val="002517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1">
    <w:name w:val="标题 1 Char1"/>
    <w:aliases w:val="Head 1 Char1,Head 11 Char1,Head 12 Char1,Head 111 Char1,Head 13 Char1,Head 112 Char1,Head 14 Char1,Head 113 Char1,Head 15 Char1,Head 114 Char1,Head 16 Char1,Head 115 Char1,Head 17 Char1,Head 116 Char1,Head 18 Char1,Head 117 Char1,H1 Char"/>
    <w:basedOn w:val="a3"/>
    <w:link w:val="1"/>
    <w:uiPriority w:val="9"/>
    <w:qFormat/>
    <w:rsid w:val="0025174F"/>
    <w:rPr>
      <w:b/>
      <w:bCs/>
      <w:kern w:val="44"/>
      <w:sz w:val="44"/>
      <w:szCs w:val="44"/>
    </w:rPr>
  </w:style>
  <w:style w:type="character" w:customStyle="1" w:styleId="2Char1">
    <w:name w:val="标题 2 Char1"/>
    <w:aliases w:val="Heading 2 Hidden Char,Heading 2 CCBS Char,H2 Char,2nd level Char,2 Char,Header 2 Char,l2 Char,heading 2 Char,Chapter Title Char1,第一节 标题 2 Char1,Chapter Title Char Char,标题 2 Char Char,第一节 标题 2 Char Char,sect 1.2 Char,PIM2 Char,Titre2 Char"/>
    <w:basedOn w:val="a3"/>
    <w:link w:val="20"/>
    <w:uiPriority w:val="9"/>
    <w:qFormat/>
    <w:rsid w:val="0025174F"/>
    <w:rPr>
      <w:rFonts w:asciiTheme="majorHAnsi" w:eastAsiaTheme="majorEastAsia" w:hAnsiTheme="majorHAnsi" w:cstheme="majorBidi"/>
      <w:b/>
      <w:bCs/>
      <w:sz w:val="32"/>
      <w:szCs w:val="32"/>
    </w:rPr>
  </w:style>
  <w:style w:type="character" w:customStyle="1" w:styleId="3Char1">
    <w:name w:val="标题 3 Char1"/>
    <w:aliases w:val="H3 Char1,h2 Char1,Heading 3 - old Char1,h21 Char1,Heading 3 - old1 Char1,H31 Char1,h22 Char1,Heading 3 - old2 Char1,H32 Char1,h23 Char1,Heading 3 - old3 Char1,H33 Char1,h24 Char1,Heading 3 - old4 Char1,H34 Char1,h25 Char1,H35 Char1,h26 Char"/>
    <w:basedOn w:val="a3"/>
    <w:link w:val="3"/>
    <w:uiPriority w:val="9"/>
    <w:qFormat/>
    <w:rsid w:val="0025174F"/>
    <w:rPr>
      <w:b/>
      <w:bCs/>
      <w:sz w:val="32"/>
      <w:szCs w:val="32"/>
    </w:rPr>
  </w:style>
  <w:style w:type="character" w:customStyle="1" w:styleId="Char5">
    <w:name w:val="页眉 Char"/>
    <w:basedOn w:val="a3"/>
    <w:link w:val="ac"/>
    <w:uiPriority w:val="99"/>
    <w:qFormat/>
    <w:rsid w:val="0025174F"/>
    <w:rPr>
      <w:sz w:val="18"/>
      <w:szCs w:val="18"/>
    </w:rPr>
  </w:style>
  <w:style w:type="character" w:customStyle="1" w:styleId="Char4">
    <w:name w:val="页脚 Char"/>
    <w:basedOn w:val="a3"/>
    <w:link w:val="ab"/>
    <w:uiPriority w:val="99"/>
    <w:qFormat/>
    <w:rsid w:val="0025174F"/>
    <w:rPr>
      <w:sz w:val="18"/>
      <w:szCs w:val="18"/>
    </w:rPr>
  </w:style>
  <w:style w:type="character" w:customStyle="1" w:styleId="Char1">
    <w:name w:val="文档结构图 Char"/>
    <w:basedOn w:val="a3"/>
    <w:link w:val="a8"/>
    <w:uiPriority w:val="99"/>
    <w:semiHidden/>
    <w:qFormat/>
    <w:rsid w:val="0025174F"/>
    <w:rPr>
      <w:rFonts w:ascii="宋体" w:eastAsia="宋体"/>
      <w:sz w:val="18"/>
      <w:szCs w:val="18"/>
    </w:rPr>
  </w:style>
  <w:style w:type="character" w:customStyle="1" w:styleId="Char7">
    <w:name w:val="标题 Char"/>
    <w:basedOn w:val="a3"/>
    <w:link w:val="ae"/>
    <w:uiPriority w:val="10"/>
    <w:qFormat/>
    <w:rsid w:val="0025174F"/>
    <w:rPr>
      <w:rFonts w:asciiTheme="majorHAnsi" w:eastAsia="宋体" w:hAnsiTheme="majorHAnsi" w:cstheme="majorBidi"/>
      <w:b/>
      <w:bCs/>
      <w:sz w:val="32"/>
      <w:szCs w:val="32"/>
    </w:rPr>
  </w:style>
  <w:style w:type="paragraph" w:customStyle="1" w:styleId="11">
    <w:name w:val="列出段落1"/>
    <w:basedOn w:val="a2"/>
    <w:uiPriority w:val="34"/>
    <w:qFormat/>
    <w:rsid w:val="0025174F"/>
    <w:pPr>
      <w:ind w:firstLineChars="200" w:firstLine="420"/>
    </w:pPr>
  </w:style>
  <w:style w:type="character" w:customStyle="1" w:styleId="HTMLChar">
    <w:name w:val="HTML 地址 Char"/>
    <w:basedOn w:val="a3"/>
    <w:link w:val="HTML"/>
    <w:uiPriority w:val="99"/>
    <w:semiHidden/>
    <w:qFormat/>
    <w:rsid w:val="0025174F"/>
    <w:rPr>
      <w:rFonts w:ascii="Verdana" w:eastAsia="宋体" w:hAnsi="Verdana" w:cs="宋体"/>
      <w:i/>
      <w:iCs/>
      <w:kern w:val="0"/>
      <w:sz w:val="16"/>
      <w:szCs w:val="16"/>
    </w:rPr>
  </w:style>
  <w:style w:type="character" w:customStyle="1" w:styleId="HTMLChar0">
    <w:name w:val="HTML 预设格式 Char"/>
    <w:basedOn w:val="a3"/>
    <w:link w:val="HTML0"/>
    <w:uiPriority w:val="99"/>
    <w:semiHidden/>
    <w:qFormat/>
    <w:rsid w:val="0025174F"/>
    <w:rPr>
      <w:rFonts w:ascii="宋体" w:eastAsia="宋体" w:hAnsi="宋体" w:cs="宋体"/>
      <w:kern w:val="0"/>
      <w:sz w:val="24"/>
      <w:szCs w:val="24"/>
    </w:rPr>
  </w:style>
  <w:style w:type="character" w:customStyle="1" w:styleId="italic1">
    <w:name w:val="italic1"/>
    <w:basedOn w:val="a3"/>
    <w:qFormat/>
    <w:rsid w:val="0025174F"/>
    <w:rPr>
      <w:rFonts w:ascii="Verdana" w:hAnsi="Verdana" w:hint="default"/>
      <w:i/>
      <w:iCs/>
      <w:sz w:val="20"/>
      <w:szCs w:val="20"/>
    </w:rPr>
  </w:style>
  <w:style w:type="paragraph" w:customStyle="1" w:styleId="12">
    <w:name w:val="无间隔1"/>
    <w:uiPriority w:val="1"/>
    <w:qFormat/>
    <w:rsid w:val="0025174F"/>
    <w:pPr>
      <w:widowControl w:val="0"/>
      <w:jc w:val="both"/>
    </w:pPr>
    <w:rPr>
      <w:kern w:val="2"/>
      <w:sz w:val="21"/>
      <w:szCs w:val="22"/>
    </w:rPr>
  </w:style>
  <w:style w:type="character" w:customStyle="1" w:styleId="Char2">
    <w:name w:val="日期 Char"/>
    <w:basedOn w:val="a3"/>
    <w:link w:val="a9"/>
    <w:uiPriority w:val="99"/>
    <w:semiHidden/>
    <w:qFormat/>
    <w:rsid w:val="0025174F"/>
  </w:style>
  <w:style w:type="character" w:customStyle="1" w:styleId="4Char">
    <w:name w:val="标题 4 Char"/>
    <w:aliases w:val="H4 Char,Fab-4 Char,T5 Char,PIM 4 Char,h4 Char,Ref Heading 1 Char,rh1 Char,Heading sql Char,sect 1.2.3.4 Char,First Subheading Char,bullet Char,bl Char,bb Char,Level 2 - a Char,Map Title Char,- Minor Side Char,4 Char,4heading Char,rh11 Char"/>
    <w:basedOn w:val="a3"/>
    <w:link w:val="4"/>
    <w:uiPriority w:val="9"/>
    <w:qFormat/>
    <w:rsid w:val="0025174F"/>
    <w:rPr>
      <w:rFonts w:asciiTheme="majorHAnsi" w:eastAsiaTheme="majorEastAsia" w:hAnsiTheme="majorHAnsi" w:cstheme="majorBidi"/>
      <w:b/>
      <w:bCs/>
      <w:sz w:val="28"/>
      <w:szCs w:val="28"/>
    </w:rPr>
  </w:style>
  <w:style w:type="character" w:customStyle="1" w:styleId="5Char">
    <w:name w:val="标题 5 Char"/>
    <w:aliases w:val="H5 Char,PIM 5 Char,dash Char,ds Char,dd Char,dash1 Char,ds1 Char,dd1 Char,dash2 Char,ds2 Char,dd2 Char,dash3 Char,ds3 Char,dd3 Char,dash4 Char,ds4 Char,dd4 Char,dash5 Char,ds5 Char,dd5 Char,dash6 Char,ds6 Char,dd6 Char,dash7 Char,ds7 Char"/>
    <w:basedOn w:val="a3"/>
    <w:link w:val="5"/>
    <w:uiPriority w:val="9"/>
    <w:qFormat/>
    <w:rsid w:val="0025174F"/>
    <w:rPr>
      <w:b/>
      <w:bCs/>
      <w:sz w:val="28"/>
      <w:szCs w:val="28"/>
    </w:rPr>
  </w:style>
  <w:style w:type="character" w:customStyle="1" w:styleId="6Char">
    <w:name w:val="标题 6 Char"/>
    <w:aliases w:val="Legal Level 1. Char,CSS节内4级标记 Char,h6 Char,Third Subheading Char,H6 Char,BOD 4 Char,PIM 6 Char,第五层条 Char,1.1.1.1.1.1标题 6 Char,Bullet list Char,L6 Char,Bullet (Single Lines) Char,h61 Char,heading 61 Char,第六层条目 Char,Level 1 Char,Alt+6 Char"/>
    <w:basedOn w:val="a3"/>
    <w:link w:val="6"/>
    <w:uiPriority w:val="9"/>
    <w:qFormat/>
    <w:rsid w:val="0025174F"/>
    <w:rPr>
      <w:rFonts w:asciiTheme="majorHAnsi" w:eastAsiaTheme="majorEastAsia" w:hAnsiTheme="majorHAnsi" w:cstheme="majorBidi"/>
      <w:b/>
      <w:bCs/>
      <w:sz w:val="24"/>
      <w:szCs w:val="24"/>
    </w:rPr>
  </w:style>
  <w:style w:type="character" w:customStyle="1" w:styleId="7Char">
    <w:name w:val="标题 7 Char"/>
    <w:basedOn w:val="a3"/>
    <w:link w:val="7"/>
    <w:uiPriority w:val="9"/>
    <w:qFormat/>
    <w:rsid w:val="0025174F"/>
    <w:rPr>
      <w:b/>
      <w:bCs/>
      <w:sz w:val="24"/>
      <w:szCs w:val="24"/>
    </w:rPr>
  </w:style>
  <w:style w:type="character" w:customStyle="1" w:styleId="8Char">
    <w:name w:val="标题 8 Char"/>
    <w:aliases w:val="不用8 Char"/>
    <w:basedOn w:val="a3"/>
    <w:link w:val="8"/>
    <w:uiPriority w:val="9"/>
    <w:qFormat/>
    <w:rsid w:val="0025174F"/>
    <w:rPr>
      <w:rFonts w:asciiTheme="majorHAnsi" w:eastAsiaTheme="majorEastAsia" w:hAnsiTheme="majorHAnsi" w:cstheme="majorBidi"/>
      <w:sz w:val="24"/>
      <w:szCs w:val="24"/>
    </w:rPr>
  </w:style>
  <w:style w:type="character" w:customStyle="1" w:styleId="9Char">
    <w:name w:val="标题 9 Char"/>
    <w:aliases w:val="不用9 Char"/>
    <w:basedOn w:val="a3"/>
    <w:link w:val="9"/>
    <w:uiPriority w:val="9"/>
    <w:qFormat/>
    <w:rsid w:val="0025174F"/>
    <w:rPr>
      <w:rFonts w:asciiTheme="majorHAnsi" w:eastAsiaTheme="majorEastAsia" w:hAnsiTheme="majorHAnsi" w:cstheme="majorBidi"/>
      <w:szCs w:val="21"/>
    </w:rPr>
  </w:style>
  <w:style w:type="character" w:customStyle="1" w:styleId="Char6">
    <w:name w:val="副标题 Char"/>
    <w:basedOn w:val="a3"/>
    <w:link w:val="ad"/>
    <w:uiPriority w:val="11"/>
    <w:qFormat/>
    <w:rsid w:val="0025174F"/>
    <w:rPr>
      <w:rFonts w:asciiTheme="majorHAnsi" w:eastAsia="宋体" w:hAnsiTheme="majorHAnsi" w:cstheme="majorBidi"/>
      <w:b/>
      <w:bCs/>
      <w:kern w:val="28"/>
      <w:sz w:val="28"/>
      <w:szCs w:val="32"/>
    </w:rPr>
  </w:style>
  <w:style w:type="paragraph" w:customStyle="1" w:styleId="xl65">
    <w:name w:val="xl65"/>
    <w:basedOn w:val="a2"/>
    <w:qFormat/>
    <w:rsid w:val="0025174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66">
    <w:name w:val="xl66"/>
    <w:basedOn w:val="a2"/>
    <w:qFormat/>
    <w:rsid w:val="0025174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67">
    <w:name w:val="xl67"/>
    <w:basedOn w:val="a2"/>
    <w:qFormat/>
    <w:rsid w:val="0025174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68">
    <w:name w:val="xl68"/>
    <w:basedOn w:val="a2"/>
    <w:qFormat/>
    <w:rsid w:val="0025174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69">
    <w:name w:val="xl69"/>
    <w:basedOn w:val="a2"/>
    <w:qFormat/>
    <w:rsid w:val="0025174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18"/>
      <w:szCs w:val="18"/>
    </w:rPr>
  </w:style>
  <w:style w:type="paragraph" w:customStyle="1" w:styleId="af3">
    <w:name w:val="封面签名"/>
    <w:basedOn w:val="a2"/>
    <w:qFormat/>
    <w:rsid w:val="0025174F"/>
    <w:pPr>
      <w:shd w:val="clear" w:color="FFFFFF" w:fill="auto"/>
      <w:spacing w:beforeLines="50"/>
    </w:pPr>
    <w:rPr>
      <w:rFonts w:ascii="Arial" w:eastAsia="黑体" w:hAnsi="Arial" w:cs="Times New Roman"/>
      <w:sz w:val="28"/>
      <w:szCs w:val="24"/>
    </w:rPr>
  </w:style>
  <w:style w:type="paragraph" w:customStyle="1" w:styleId="TOC1">
    <w:name w:val="TOC 标题1"/>
    <w:basedOn w:val="1"/>
    <w:next w:val="a2"/>
    <w:uiPriority w:val="39"/>
    <w:unhideWhenUsed/>
    <w:qFormat/>
    <w:rsid w:val="0025174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3">
    <w:name w:val="批注框文本 Char"/>
    <w:basedOn w:val="a3"/>
    <w:link w:val="aa"/>
    <w:uiPriority w:val="99"/>
    <w:semiHidden/>
    <w:qFormat/>
    <w:rsid w:val="0025174F"/>
    <w:rPr>
      <w:sz w:val="18"/>
      <w:szCs w:val="18"/>
    </w:rPr>
  </w:style>
  <w:style w:type="character" w:customStyle="1" w:styleId="Char0">
    <w:name w:val="批注文字 Char"/>
    <w:basedOn w:val="a3"/>
    <w:link w:val="a7"/>
    <w:uiPriority w:val="99"/>
    <w:semiHidden/>
    <w:qFormat/>
    <w:rsid w:val="0025174F"/>
    <w:rPr>
      <w:sz w:val="24"/>
    </w:rPr>
  </w:style>
  <w:style w:type="character" w:customStyle="1" w:styleId="Char">
    <w:name w:val="批注主题 Char"/>
    <w:basedOn w:val="Char0"/>
    <w:link w:val="a6"/>
    <w:uiPriority w:val="99"/>
    <w:semiHidden/>
    <w:qFormat/>
    <w:rsid w:val="0025174F"/>
    <w:rPr>
      <w:b/>
      <w:bCs/>
      <w:sz w:val="24"/>
    </w:rPr>
  </w:style>
  <w:style w:type="paragraph" w:customStyle="1" w:styleId="font5">
    <w:name w:val="font5"/>
    <w:basedOn w:val="a2"/>
    <w:qFormat/>
    <w:rsid w:val="0025174F"/>
    <w:pPr>
      <w:widowControl/>
      <w:spacing w:before="100" w:beforeAutospacing="1" w:after="100" w:afterAutospacing="1"/>
      <w:jc w:val="left"/>
    </w:pPr>
    <w:rPr>
      <w:rFonts w:ascii="宋体" w:eastAsia="宋体" w:hAnsi="宋体" w:cs="宋体"/>
      <w:kern w:val="0"/>
      <w:sz w:val="18"/>
      <w:szCs w:val="18"/>
    </w:rPr>
  </w:style>
  <w:style w:type="paragraph" w:customStyle="1" w:styleId="xl63">
    <w:name w:val="xl63"/>
    <w:basedOn w:val="a2"/>
    <w:qFormat/>
    <w:rsid w:val="0025174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仿宋" w:eastAsia="仿宋" w:hAnsi="仿宋" w:cs="宋体"/>
      <w:b/>
      <w:bCs/>
      <w:color w:val="000000"/>
      <w:kern w:val="0"/>
      <w:szCs w:val="24"/>
    </w:rPr>
  </w:style>
  <w:style w:type="paragraph" w:customStyle="1" w:styleId="xl64">
    <w:name w:val="xl64"/>
    <w:basedOn w:val="a2"/>
    <w:qFormat/>
    <w:rsid w:val="0025174F"/>
    <w:pPr>
      <w:widowControl/>
      <w:spacing w:before="100" w:beforeAutospacing="1" w:after="100" w:afterAutospacing="1"/>
      <w:jc w:val="left"/>
      <w:textAlignment w:val="center"/>
    </w:pPr>
    <w:rPr>
      <w:rFonts w:ascii="仿宋" w:eastAsia="仿宋" w:hAnsi="仿宋" w:cs="宋体"/>
      <w:kern w:val="0"/>
      <w:szCs w:val="24"/>
    </w:rPr>
  </w:style>
  <w:style w:type="paragraph" w:customStyle="1" w:styleId="xl70">
    <w:name w:val="xl70"/>
    <w:basedOn w:val="a2"/>
    <w:qFormat/>
    <w:rsid w:val="0025174F"/>
    <w:pPr>
      <w:widowControl/>
      <w:spacing w:before="100" w:beforeAutospacing="1" w:after="100" w:afterAutospacing="1"/>
      <w:jc w:val="left"/>
      <w:textAlignment w:val="center"/>
    </w:pPr>
    <w:rPr>
      <w:rFonts w:ascii="仿宋" w:eastAsia="仿宋" w:hAnsi="仿宋" w:cs="宋体"/>
      <w:kern w:val="0"/>
      <w:szCs w:val="24"/>
    </w:rPr>
  </w:style>
  <w:style w:type="paragraph" w:styleId="TOC">
    <w:name w:val="TOC Heading"/>
    <w:basedOn w:val="1"/>
    <w:next w:val="a2"/>
    <w:uiPriority w:val="39"/>
    <w:semiHidden/>
    <w:unhideWhenUsed/>
    <w:qFormat/>
    <w:rsid w:val="001656FF"/>
    <w:pPr>
      <w:outlineLvl w:val="9"/>
    </w:pPr>
  </w:style>
  <w:style w:type="paragraph" w:styleId="af4">
    <w:name w:val="No Spacing"/>
    <w:uiPriority w:val="1"/>
    <w:qFormat/>
    <w:rsid w:val="001656FF"/>
    <w:pPr>
      <w:widowControl w:val="0"/>
      <w:jc w:val="both"/>
    </w:pPr>
    <w:rPr>
      <w:kern w:val="2"/>
      <w:sz w:val="21"/>
      <w:szCs w:val="22"/>
    </w:rPr>
  </w:style>
  <w:style w:type="paragraph" w:styleId="af5">
    <w:name w:val="footnote text"/>
    <w:basedOn w:val="a2"/>
    <w:link w:val="Char8"/>
    <w:semiHidden/>
    <w:unhideWhenUsed/>
    <w:rsid w:val="00E33AC4"/>
    <w:pPr>
      <w:snapToGrid w:val="0"/>
      <w:jc w:val="left"/>
    </w:pPr>
    <w:rPr>
      <w:sz w:val="18"/>
      <w:szCs w:val="18"/>
    </w:rPr>
  </w:style>
  <w:style w:type="character" w:customStyle="1" w:styleId="Char8">
    <w:name w:val="脚注文本 Char"/>
    <w:basedOn w:val="a3"/>
    <w:link w:val="af5"/>
    <w:uiPriority w:val="99"/>
    <w:semiHidden/>
    <w:rsid w:val="00E33AC4"/>
    <w:rPr>
      <w:kern w:val="2"/>
      <w:sz w:val="18"/>
      <w:szCs w:val="18"/>
    </w:rPr>
  </w:style>
  <w:style w:type="character" w:styleId="af6">
    <w:name w:val="footnote reference"/>
    <w:basedOn w:val="a3"/>
    <w:semiHidden/>
    <w:unhideWhenUsed/>
    <w:rsid w:val="00E33AC4"/>
    <w:rPr>
      <w:vertAlign w:val="superscript"/>
    </w:rPr>
  </w:style>
  <w:style w:type="character" w:customStyle="1" w:styleId="2Char">
    <w:name w:val="正文文本缩进 2 Char"/>
    <w:link w:val="22"/>
    <w:rsid w:val="00FC5ACB"/>
    <w:rPr>
      <w:szCs w:val="24"/>
    </w:rPr>
  </w:style>
  <w:style w:type="paragraph" w:styleId="22">
    <w:name w:val="Body Text Indent 2"/>
    <w:basedOn w:val="a2"/>
    <w:link w:val="2Char"/>
    <w:rsid w:val="00FC5ACB"/>
    <w:pPr>
      <w:spacing w:after="120" w:line="480" w:lineRule="auto"/>
      <w:ind w:leftChars="200" w:left="420"/>
    </w:pPr>
    <w:rPr>
      <w:kern w:val="0"/>
      <w:sz w:val="20"/>
      <w:szCs w:val="24"/>
    </w:rPr>
  </w:style>
  <w:style w:type="character" w:customStyle="1" w:styleId="2Char10">
    <w:name w:val="正文文本缩进 2 Char1"/>
    <w:basedOn w:val="a3"/>
    <w:uiPriority w:val="99"/>
    <w:semiHidden/>
    <w:rsid w:val="00FC5ACB"/>
    <w:rPr>
      <w:kern w:val="2"/>
      <w:sz w:val="24"/>
      <w:szCs w:val="22"/>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rsid w:val="00EB027D"/>
    <w:rPr>
      <w:rFonts w:ascii="宋体" w:eastAsia="宋体"/>
      <w:b/>
      <w:sz w:val="28"/>
      <w:szCs w:val="28"/>
      <w:lang w:val="en-US" w:eastAsia="zh-CN" w:bidi="ar-SA"/>
    </w:rPr>
  </w:style>
  <w:style w:type="character" w:customStyle="1" w:styleId="3Char">
    <w:name w:val="标题 3 Char"/>
    <w:aliases w:val="H3 Char,h2 Char,Heading 3 - old Char,h21 Char,Heading 3 - old1 Char,H31 Char,h22 Char,Heading 3 - old2 Char,H32 Char,h23 Char,Heading 3 - old3 Char,H33 Char,h24 Char,Heading 3 - old4 Char,H34 Char,h25 Char,Heading 3 - old5 Char,H35 Char"/>
    <w:rsid w:val="00EB027D"/>
    <w:rPr>
      <w:rFonts w:ascii="宋体" w:hAnsi="宋体"/>
      <w:sz w:val="28"/>
      <w:szCs w:val="28"/>
    </w:rPr>
  </w:style>
  <w:style w:type="paragraph" w:customStyle="1" w:styleId="Char9">
    <w:name w:val="Char"/>
    <w:basedOn w:val="a2"/>
    <w:rsid w:val="00EB027D"/>
    <w:pPr>
      <w:adjustRightInd w:val="0"/>
      <w:spacing w:line="360" w:lineRule="auto"/>
    </w:pPr>
    <w:rPr>
      <w:rFonts w:ascii="Times New Roman" w:eastAsia="宋体" w:hAnsi="Times New Roman" w:cs="Times New Roman"/>
      <w:kern w:val="0"/>
      <w:szCs w:val="20"/>
    </w:rPr>
  </w:style>
  <w:style w:type="paragraph" w:styleId="af7">
    <w:name w:val="Normal Indent"/>
    <w:aliases w:val="表正文,正文非缩进,正文（首行缩进两字）,特点,段1,四号,正文不缩进,特点 Char,ALT+Z,水上软件,正文缩进1,±íÕýÎÄ,ÕýÎÄ·ÇËõ½ø,标题4,正文（首行缩进两字）标题1,缩进,首行缩进,正文编号,正文缩进 Char,正文缩进1 Char Char,正文缩进1 Char,bt,body text,Body Text(ch),正文缩进 Char Char Char Char,正文缩进 Char Char,正文缩进 Char Char Char,鋘drad,???änd,B"/>
    <w:basedOn w:val="a2"/>
    <w:link w:val="Char10"/>
    <w:rsid w:val="00EB027D"/>
    <w:pPr>
      <w:spacing w:line="240" w:lineRule="atLeast"/>
      <w:ind w:left="900" w:hanging="900"/>
      <w:jc w:val="left"/>
    </w:pPr>
    <w:rPr>
      <w:rFonts w:ascii="宋体" w:eastAsia="宋体" w:hAnsi="Times New Roman" w:cs="Times New Roman"/>
      <w:kern w:val="0"/>
      <w:sz w:val="20"/>
      <w:szCs w:val="20"/>
    </w:rPr>
  </w:style>
  <w:style w:type="paragraph" w:customStyle="1" w:styleId="Paragraph2">
    <w:name w:val="Paragraph2"/>
    <w:basedOn w:val="a2"/>
    <w:rsid w:val="00EB027D"/>
    <w:pPr>
      <w:spacing w:before="80" w:line="240" w:lineRule="atLeast"/>
      <w:ind w:left="720"/>
    </w:pPr>
    <w:rPr>
      <w:rFonts w:ascii="宋体" w:eastAsia="宋体" w:hAnsi="Times New Roman" w:cs="Times New Roman"/>
      <w:color w:val="000000"/>
      <w:kern w:val="0"/>
      <w:sz w:val="20"/>
      <w:szCs w:val="20"/>
      <w:lang w:val="en-AU"/>
    </w:rPr>
  </w:style>
  <w:style w:type="character" w:styleId="af8">
    <w:name w:val="page number"/>
    <w:basedOn w:val="a3"/>
    <w:rsid w:val="00EB027D"/>
  </w:style>
  <w:style w:type="paragraph" w:customStyle="1" w:styleId="Bullet1">
    <w:name w:val="Bullet1"/>
    <w:basedOn w:val="a2"/>
    <w:rsid w:val="00EB027D"/>
    <w:pPr>
      <w:spacing w:line="240" w:lineRule="atLeast"/>
      <w:ind w:left="720" w:hanging="432"/>
      <w:jc w:val="left"/>
    </w:pPr>
    <w:rPr>
      <w:rFonts w:ascii="宋体" w:eastAsia="宋体" w:hAnsi="Times New Roman" w:cs="Times New Roman"/>
      <w:kern w:val="0"/>
      <w:sz w:val="20"/>
      <w:szCs w:val="20"/>
    </w:rPr>
  </w:style>
  <w:style w:type="paragraph" w:customStyle="1" w:styleId="Bullet2">
    <w:name w:val="Bullet2"/>
    <w:basedOn w:val="a2"/>
    <w:rsid w:val="00EB027D"/>
    <w:pPr>
      <w:spacing w:line="240" w:lineRule="atLeast"/>
      <w:ind w:left="1440" w:hanging="360"/>
      <w:jc w:val="left"/>
    </w:pPr>
    <w:rPr>
      <w:rFonts w:ascii="宋体" w:eastAsia="宋体" w:hAnsi="Times New Roman" w:cs="Times New Roman"/>
      <w:color w:val="000080"/>
      <w:kern w:val="0"/>
      <w:sz w:val="20"/>
      <w:szCs w:val="20"/>
    </w:rPr>
  </w:style>
  <w:style w:type="paragraph" w:customStyle="1" w:styleId="Tabletext">
    <w:name w:val="Tabletext"/>
    <w:basedOn w:val="a2"/>
    <w:rsid w:val="00EB027D"/>
    <w:pPr>
      <w:keepLines/>
      <w:spacing w:after="120" w:line="240" w:lineRule="atLeast"/>
      <w:jc w:val="left"/>
    </w:pPr>
    <w:rPr>
      <w:rFonts w:ascii="宋体" w:eastAsia="宋体" w:hAnsi="Times New Roman" w:cs="Times New Roman"/>
      <w:kern w:val="0"/>
      <w:sz w:val="20"/>
      <w:szCs w:val="20"/>
    </w:rPr>
  </w:style>
  <w:style w:type="paragraph" w:styleId="af9">
    <w:name w:val="Body Text"/>
    <w:basedOn w:val="a2"/>
    <w:link w:val="Chara"/>
    <w:rsid w:val="00EB027D"/>
    <w:pPr>
      <w:keepLines/>
      <w:spacing w:after="120" w:line="240" w:lineRule="atLeast"/>
      <w:ind w:left="720"/>
      <w:jc w:val="left"/>
    </w:pPr>
    <w:rPr>
      <w:rFonts w:ascii="宋体" w:eastAsia="宋体" w:hAnsi="Times New Roman" w:cs="Times New Roman"/>
      <w:kern w:val="0"/>
      <w:sz w:val="20"/>
      <w:szCs w:val="20"/>
    </w:rPr>
  </w:style>
  <w:style w:type="character" w:customStyle="1" w:styleId="afa">
    <w:name w:val="正文文本 字符"/>
    <w:basedOn w:val="a3"/>
    <w:uiPriority w:val="99"/>
    <w:semiHidden/>
    <w:rsid w:val="00EB027D"/>
    <w:rPr>
      <w:kern w:val="2"/>
      <w:sz w:val="24"/>
      <w:szCs w:val="22"/>
    </w:rPr>
  </w:style>
  <w:style w:type="character" w:customStyle="1" w:styleId="Chara">
    <w:name w:val="正文文本 Char"/>
    <w:link w:val="af9"/>
    <w:rsid w:val="00EB027D"/>
    <w:rPr>
      <w:rFonts w:ascii="宋体" w:eastAsia="宋体" w:hAnsi="Times New Roman" w:cs="Times New Roman"/>
    </w:rPr>
  </w:style>
  <w:style w:type="paragraph" w:customStyle="1" w:styleId="MainTitle">
    <w:name w:val="Main Title"/>
    <w:basedOn w:val="a2"/>
    <w:rsid w:val="00EB027D"/>
    <w:pPr>
      <w:spacing w:before="480" w:after="60"/>
      <w:jc w:val="center"/>
    </w:pPr>
    <w:rPr>
      <w:rFonts w:ascii="宋体" w:eastAsia="宋体" w:hAnsi="Times New Roman" w:cs="Times New Roman"/>
      <w:b/>
      <w:kern w:val="28"/>
      <w:sz w:val="32"/>
      <w:szCs w:val="20"/>
    </w:rPr>
  </w:style>
  <w:style w:type="paragraph" w:customStyle="1" w:styleId="Paragraph1">
    <w:name w:val="Paragraph1"/>
    <w:basedOn w:val="a2"/>
    <w:rsid w:val="00EB027D"/>
    <w:pPr>
      <w:spacing w:before="80"/>
    </w:pPr>
    <w:rPr>
      <w:rFonts w:ascii="宋体" w:eastAsia="宋体" w:hAnsi="Times New Roman" w:cs="Times New Roman"/>
      <w:kern w:val="0"/>
      <w:sz w:val="20"/>
      <w:szCs w:val="20"/>
    </w:rPr>
  </w:style>
  <w:style w:type="paragraph" w:customStyle="1" w:styleId="Paragraph3">
    <w:name w:val="Paragraph3"/>
    <w:basedOn w:val="a2"/>
    <w:rsid w:val="00EB027D"/>
    <w:pPr>
      <w:spacing w:before="80"/>
      <w:ind w:left="1530"/>
    </w:pPr>
    <w:rPr>
      <w:rFonts w:ascii="宋体" w:eastAsia="宋体" w:hAnsi="Times New Roman" w:cs="Times New Roman"/>
      <w:kern w:val="0"/>
      <w:sz w:val="20"/>
      <w:szCs w:val="20"/>
    </w:rPr>
  </w:style>
  <w:style w:type="paragraph" w:customStyle="1" w:styleId="Paragraph4">
    <w:name w:val="Paragraph4"/>
    <w:basedOn w:val="a2"/>
    <w:rsid w:val="00EB027D"/>
    <w:pPr>
      <w:spacing w:before="80"/>
      <w:ind w:left="2250"/>
    </w:pPr>
    <w:rPr>
      <w:rFonts w:ascii="宋体" w:eastAsia="宋体" w:hAnsi="Times New Roman" w:cs="Times New Roman"/>
      <w:kern w:val="0"/>
      <w:sz w:val="20"/>
      <w:szCs w:val="20"/>
    </w:rPr>
  </w:style>
  <w:style w:type="paragraph" w:styleId="afb">
    <w:name w:val="Body Text Indent"/>
    <w:basedOn w:val="a2"/>
    <w:link w:val="Charb"/>
    <w:rsid w:val="00EB027D"/>
    <w:pPr>
      <w:spacing w:line="240" w:lineRule="atLeast"/>
      <w:ind w:left="720"/>
      <w:jc w:val="left"/>
    </w:pPr>
    <w:rPr>
      <w:rFonts w:ascii="宋体" w:eastAsia="宋体" w:hAnsi="Times New Roman" w:cs="Times New Roman"/>
      <w:i/>
      <w:color w:val="0000FF"/>
      <w:kern w:val="0"/>
      <w:sz w:val="20"/>
      <w:szCs w:val="20"/>
      <w:u w:val="single"/>
    </w:rPr>
  </w:style>
  <w:style w:type="character" w:customStyle="1" w:styleId="Charb">
    <w:name w:val="正文文本缩进 Char"/>
    <w:basedOn w:val="a3"/>
    <w:link w:val="afb"/>
    <w:rsid w:val="00EB027D"/>
    <w:rPr>
      <w:rFonts w:ascii="宋体" w:eastAsia="宋体" w:hAnsi="Times New Roman" w:cs="Times New Roman"/>
      <w:i/>
      <w:color w:val="0000FF"/>
      <w:u w:val="single"/>
    </w:rPr>
  </w:style>
  <w:style w:type="paragraph" w:customStyle="1" w:styleId="Body">
    <w:name w:val="Body"/>
    <w:basedOn w:val="a2"/>
    <w:rsid w:val="00EB027D"/>
    <w:pPr>
      <w:widowControl/>
      <w:spacing w:before="120"/>
    </w:pPr>
    <w:rPr>
      <w:rFonts w:ascii="宋体" w:eastAsia="宋体" w:hAnsi="Times New Roman" w:cs="Times New Roman"/>
      <w:kern w:val="0"/>
      <w:sz w:val="20"/>
      <w:szCs w:val="20"/>
    </w:rPr>
  </w:style>
  <w:style w:type="paragraph" w:customStyle="1" w:styleId="Bullet">
    <w:name w:val="Bullet"/>
    <w:basedOn w:val="a2"/>
    <w:rsid w:val="00EB027D"/>
    <w:pPr>
      <w:widowControl/>
      <w:numPr>
        <w:numId w:val="7"/>
      </w:numPr>
      <w:tabs>
        <w:tab w:val="left" w:pos="720"/>
      </w:tabs>
      <w:spacing w:before="120"/>
      <w:ind w:left="720" w:right="360"/>
    </w:pPr>
    <w:rPr>
      <w:rFonts w:ascii="宋体" w:eastAsia="宋体" w:hAnsi="Times New Roman" w:cs="Times New Roman"/>
      <w:kern w:val="0"/>
      <w:sz w:val="20"/>
      <w:szCs w:val="20"/>
    </w:rPr>
  </w:style>
  <w:style w:type="paragraph" w:customStyle="1" w:styleId="InfoBlue">
    <w:name w:val="InfoBlue"/>
    <w:basedOn w:val="a2"/>
    <w:next w:val="af9"/>
    <w:autoRedefine/>
    <w:rsid w:val="00EB027D"/>
    <w:pPr>
      <w:spacing w:before="240" w:after="120" w:line="240" w:lineRule="atLeast"/>
      <w:ind w:left="765"/>
      <w:jc w:val="left"/>
    </w:pPr>
    <w:rPr>
      <w:rFonts w:ascii="Times New Roman" w:eastAsia="宋体" w:hAnsi="Times New Roman" w:cs="Times New Roman"/>
      <w:iCs/>
      <w:kern w:val="0"/>
      <w:sz w:val="20"/>
      <w:szCs w:val="20"/>
    </w:rPr>
  </w:style>
  <w:style w:type="paragraph" w:customStyle="1" w:styleId="afc">
    <w:rsid w:val="00EB027D"/>
    <w:pPr>
      <w:widowControl w:val="0"/>
      <w:jc w:val="both"/>
    </w:pPr>
    <w:rPr>
      <w:kern w:val="2"/>
      <w:sz w:val="24"/>
      <w:szCs w:val="22"/>
    </w:rPr>
  </w:style>
  <w:style w:type="character" w:styleId="afd">
    <w:name w:val="Strong"/>
    <w:qFormat/>
    <w:rsid w:val="00EB027D"/>
    <w:rPr>
      <w:b/>
    </w:rPr>
  </w:style>
  <w:style w:type="character" w:customStyle="1" w:styleId="tw4winMark">
    <w:name w:val="tw4winMark"/>
    <w:rsid w:val="00EB027D"/>
    <w:rPr>
      <w:rFonts w:ascii="Courier New" w:hAnsi="Courier New"/>
      <w:vanish/>
      <w:color w:val="800080"/>
      <w:vertAlign w:val="subscript"/>
    </w:rPr>
  </w:style>
  <w:style w:type="character" w:customStyle="1" w:styleId="tw4winError">
    <w:name w:val="tw4winError"/>
    <w:rsid w:val="00EB027D"/>
    <w:rPr>
      <w:rFonts w:ascii="Courier New" w:hAnsi="Courier New"/>
      <w:color w:val="00FF00"/>
      <w:sz w:val="40"/>
    </w:rPr>
  </w:style>
  <w:style w:type="character" w:customStyle="1" w:styleId="tw4winTerm">
    <w:name w:val="tw4winTerm"/>
    <w:rsid w:val="00EB027D"/>
    <w:rPr>
      <w:color w:val="0000FF"/>
    </w:rPr>
  </w:style>
  <w:style w:type="character" w:customStyle="1" w:styleId="tw4winPopup">
    <w:name w:val="tw4winPopup"/>
    <w:rsid w:val="00EB027D"/>
    <w:rPr>
      <w:rFonts w:ascii="Courier New" w:hAnsi="Courier New"/>
      <w:noProof w:val="0"/>
      <w:color w:val="008000"/>
    </w:rPr>
  </w:style>
  <w:style w:type="character" w:customStyle="1" w:styleId="tw4winJump">
    <w:name w:val="tw4winJump"/>
    <w:rsid w:val="00EB027D"/>
    <w:rPr>
      <w:rFonts w:ascii="Courier New" w:hAnsi="Courier New"/>
      <w:noProof w:val="0"/>
      <w:color w:val="008080"/>
    </w:rPr>
  </w:style>
  <w:style w:type="character" w:customStyle="1" w:styleId="tw4winExternal">
    <w:name w:val="tw4winExternal"/>
    <w:rsid w:val="00EB027D"/>
    <w:rPr>
      <w:rFonts w:ascii="Courier New" w:hAnsi="Courier New"/>
      <w:noProof w:val="0"/>
      <w:color w:val="808080"/>
    </w:rPr>
  </w:style>
  <w:style w:type="character" w:customStyle="1" w:styleId="tw4winInternal">
    <w:name w:val="tw4winInternal"/>
    <w:rsid w:val="00EB027D"/>
    <w:rPr>
      <w:rFonts w:ascii="Courier New" w:hAnsi="Courier New"/>
      <w:noProof w:val="0"/>
      <w:color w:val="FF0000"/>
    </w:rPr>
  </w:style>
  <w:style w:type="paragraph" w:customStyle="1" w:styleId="152">
    <w:name w:val="样式 样式 (中文) 宋体 行距: 1.5 倍行距 + 首行缩进:  2 字符"/>
    <w:basedOn w:val="a2"/>
    <w:autoRedefine/>
    <w:rsid w:val="00EB027D"/>
    <w:pPr>
      <w:numPr>
        <w:ilvl w:val="2"/>
        <w:numId w:val="7"/>
      </w:numPr>
      <w:tabs>
        <w:tab w:val="clear" w:pos="1080"/>
      </w:tabs>
      <w:spacing w:line="360" w:lineRule="auto"/>
      <w:ind w:left="0" w:firstLineChars="225" w:firstLine="540"/>
    </w:pPr>
    <w:rPr>
      <w:rFonts w:ascii="Times New Roman" w:eastAsia="宋体" w:hAnsi="Times New Roman" w:cs="宋体"/>
      <w:kern w:val="0"/>
      <w:szCs w:val="20"/>
    </w:rPr>
  </w:style>
  <w:style w:type="paragraph" w:customStyle="1" w:styleId="13">
    <w:name w:val="正文(标题1)"/>
    <w:basedOn w:val="a2"/>
    <w:rsid w:val="00EB027D"/>
    <w:pPr>
      <w:spacing w:line="360" w:lineRule="auto"/>
    </w:pPr>
    <w:rPr>
      <w:rFonts w:ascii="Times New Roman" w:eastAsia="宋体" w:hAnsi="Times New Roman" w:cs="Times New Roman"/>
      <w:szCs w:val="24"/>
    </w:rPr>
  </w:style>
  <w:style w:type="paragraph" w:customStyle="1" w:styleId="23">
    <w:name w:val="样式2"/>
    <w:basedOn w:val="3"/>
    <w:rsid w:val="00EB027D"/>
    <w:pPr>
      <w:keepNext w:val="0"/>
      <w:spacing w:before="120" w:after="120" w:line="240" w:lineRule="auto"/>
    </w:pPr>
    <w:rPr>
      <w:rFonts w:ascii="宋体" w:eastAsia="宋体" w:hAnsi="宋体" w:cs="Times New Roman"/>
      <w:b w:val="0"/>
      <w:bCs w:val="0"/>
      <w:i/>
      <w:sz w:val="30"/>
      <w:szCs w:val="30"/>
    </w:rPr>
  </w:style>
  <w:style w:type="paragraph" w:customStyle="1" w:styleId="a0">
    <w:name w:val="正文表标题"/>
    <w:next w:val="a2"/>
    <w:rsid w:val="00EB027D"/>
    <w:pPr>
      <w:numPr>
        <w:numId w:val="4"/>
      </w:numPr>
      <w:jc w:val="center"/>
    </w:pPr>
    <w:rPr>
      <w:rFonts w:ascii="黑体" w:eastAsia="黑体" w:hAnsi="Times New Roman" w:cs="Times New Roman"/>
      <w:sz w:val="21"/>
    </w:rPr>
  </w:style>
  <w:style w:type="paragraph" w:customStyle="1" w:styleId="afe">
    <w:name w:val="前言、引言标题"/>
    <w:next w:val="a2"/>
    <w:rsid w:val="00EB027D"/>
    <w:pPr>
      <w:shd w:val="clear" w:color="FFFFFF" w:fill="FFFFFF"/>
      <w:spacing w:before="640" w:after="560"/>
      <w:jc w:val="center"/>
      <w:outlineLvl w:val="0"/>
    </w:pPr>
    <w:rPr>
      <w:rFonts w:ascii="黑体" w:eastAsia="黑体" w:hAnsi="Times New Roman" w:cs="Times New Roman"/>
      <w:sz w:val="32"/>
    </w:rPr>
  </w:style>
  <w:style w:type="paragraph" w:customStyle="1" w:styleId="aff">
    <w:name w:val="章标题"/>
    <w:next w:val="a2"/>
    <w:rsid w:val="00EB027D"/>
    <w:pPr>
      <w:spacing w:beforeLines="50" w:afterLines="50"/>
      <w:jc w:val="both"/>
      <w:outlineLvl w:val="1"/>
    </w:pPr>
    <w:rPr>
      <w:rFonts w:ascii="黑体" w:eastAsia="黑体" w:hAnsi="Times New Roman" w:cs="Times New Roman"/>
      <w:b/>
      <w:sz w:val="21"/>
    </w:rPr>
  </w:style>
  <w:style w:type="paragraph" w:customStyle="1" w:styleId="aff0">
    <w:name w:val="一级条标题"/>
    <w:next w:val="a2"/>
    <w:rsid w:val="00EB027D"/>
    <w:pPr>
      <w:outlineLvl w:val="2"/>
    </w:pPr>
    <w:rPr>
      <w:rFonts w:ascii="Times New Roman" w:eastAsia="黑体" w:hAnsi="Times New Roman" w:cs="Times New Roman"/>
      <w:sz w:val="21"/>
    </w:rPr>
  </w:style>
  <w:style w:type="paragraph" w:customStyle="1" w:styleId="aff1">
    <w:name w:val="二级条标题"/>
    <w:basedOn w:val="aff0"/>
    <w:next w:val="a2"/>
    <w:rsid w:val="00EB027D"/>
    <w:pPr>
      <w:ind w:left="840" w:rightChars="100" w:right="100"/>
      <w:outlineLvl w:val="3"/>
    </w:pPr>
  </w:style>
  <w:style w:type="paragraph" w:customStyle="1" w:styleId="aff2">
    <w:name w:val="三级条标题"/>
    <w:basedOn w:val="aff1"/>
    <w:next w:val="a2"/>
    <w:rsid w:val="00EB027D"/>
    <w:pPr>
      <w:numPr>
        <w:ilvl w:val="4"/>
      </w:numPr>
      <w:ind w:left="1050"/>
      <w:outlineLvl w:val="4"/>
    </w:pPr>
  </w:style>
  <w:style w:type="paragraph" w:customStyle="1" w:styleId="aff3">
    <w:name w:val="四级条标题"/>
    <w:basedOn w:val="aff2"/>
    <w:next w:val="a2"/>
    <w:rsid w:val="00EB027D"/>
    <w:pPr>
      <w:numPr>
        <w:ilvl w:val="5"/>
      </w:numPr>
      <w:ind w:left="2340"/>
      <w:outlineLvl w:val="5"/>
    </w:pPr>
  </w:style>
  <w:style w:type="paragraph" w:customStyle="1" w:styleId="aff4">
    <w:name w:val="五级条标题"/>
    <w:basedOn w:val="aff3"/>
    <w:next w:val="a2"/>
    <w:rsid w:val="00EB027D"/>
    <w:pPr>
      <w:numPr>
        <w:ilvl w:val="6"/>
      </w:numPr>
      <w:ind w:left="2340"/>
      <w:outlineLvl w:val="6"/>
    </w:pPr>
  </w:style>
  <w:style w:type="paragraph" w:styleId="aff5">
    <w:name w:val="Normal (Web)"/>
    <w:basedOn w:val="a2"/>
    <w:rsid w:val="00EB027D"/>
    <w:pPr>
      <w:widowControl/>
      <w:spacing w:before="100" w:beforeAutospacing="1" w:after="100" w:afterAutospacing="1"/>
      <w:jc w:val="left"/>
    </w:pPr>
    <w:rPr>
      <w:rFonts w:ascii="宋体" w:eastAsia="宋体" w:hAnsi="宋体" w:cs="宋体"/>
      <w:kern w:val="0"/>
      <w:szCs w:val="24"/>
    </w:rPr>
  </w:style>
  <w:style w:type="paragraph" w:customStyle="1" w:styleId="15">
    <w:name w:val="样式 (中文) 宋体 行距: 1.5 倍行距"/>
    <w:basedOn w:val="a2"/>
    <w:autoRedefine/>
    <w:rsid w:val="00EB027D"/>
    <w:pPr>
      <w:spacing w:line="360" w:lineRule="auto"/>
      <w:ind w:firstLineChars="200" w:firstLine="200"/>
    </w:pPr>
    <w:rPr>
      <w:rFonts w:ascii="Times New Roman" w:eastAsia="宋体" w:hAnsi="Times New Roman" w:cs="Times New Roman"/>
      <w:kern w:val="0"/>
      <w:szCs w:val="20"/>
    </w:rPr>
  </w:style>
  <w:style w:type="paragraph" w:customStyle="1" w:styleId="aff6">
    <w:name w:val="封面大标题"/>
    <w:basedOn w:val="aff7"/>
    <w:rsid w:val="00EB027D"/>
    <w:rPr>
      <w:rFonts w:ascii="华文行楷" w:eastAsia="华文行楷"/>
      <w:sz w:val="48"/>
    </w:rPr>
  </w:style>
  <w:style w:type="paragraph" w:customStyle="1" w:styleId="aff7">
    <w:name w:val="封面小标题"/>
    <w:basedOn w:val="a2"/>
    <w:rsid w:val="00EB027D"/>
    <w:pPr>
      <w:shd w:val="clear" w:color="FFFFFF" w:fill="auto"/>
      <w:spacing w:beforeLines="50" w:afterLines="50"/>
      <w:jc w:val="center"/>
    </w:pPr>
    <w:rPr>
      <w:rFonts w:ascii="黑体" w:eastAsia="黑体" w:hAnsi="Comic Sans MS" w:cs="Times New Roman"/>
      <w:sz w:val="30"/>
      <w:szCs w:val="24"/>
    </w:rPr>
  </w:style>
  <w:style w:type="paragraph" w:customStyle="1" w:styleId="aff8">
    <w:name w:val="封面标签"/>
    <w:basedOn w:val="a2"/>
    <w:rsid w:val="00EB027D"/>
    <w:pPr>
      <w:spacing w:beforeLines="20"/>
      <w:jc w:val="center"/>
    </w:pPr>
    <w:rPr>
      <w:rFonts w:ascii="Arial" w:eastAsia="宋体" w:hAnsi="Arial" w:cs="Times New Roman"/>
      <w:sz w:val="21"/>
      <w:szCs w:val="24"/>
    </w:rPr>
  </w:style>
  <w:style w:type="paragraph" w:customStyle="1" w:styleId="14">
    <w:name w:val="样式 标题 1 + 两端对齐"/>
    <w:basedOn w:val="1"/>
    <w:autoRedefine/>
    <w:rsid w:val="00EB027D"/>
    <w:pPr>
      <w:keepLines w:val="0"/>
      <w:spacing w:before="120" w:after="60" w:line="360" w:lineRule="auto"/>
    </w:pPr>
    <w:rPr>
      <w:rFonts w:ascii="宋体" w:eastAsia="宋体" w:hAnsi="Times New Roman" w:cs="宋体"/>
      <w:kern w:val="0"/>
      <w:sz w:val="28"/>
      <w:szCs w:val="28"/>
    </w:rPr>
  </w:style>
  <w:style w:type="paragraph" w:customStyle="1" w:styleId="24">
    <w:name w:val="样式 标题 2 + 两端对齐"/>
    <w:basedOn w:val="20"/>
    <w:autoRedefine/>
    <w:rsid w:val="00EB027D"/>
    <w:pPr>
      <w:keepLines w:val="0"/>
      <w:numPr>
        <w:ilvl w:val="1"/>
      </w:numPr>
      <w:tabs>
        <w:tab w:val="num" w:pos="360"/>
      </w:tabs>
      <w:spacing w:before="120" w:after="60" w:line="360" w:lineRule="auto"/>
    </w:pPr>
    <w:rPr>
      <w:rFonts w:ascii="宋体" w:eastAsia="宋体" w:hAnsi="Times New Roman" w:cs="宋体"/>
      <w:b w:val="0"/>
      <w:kern w:val="0"/>
      <w:sz w:val="28"/>
      <w:szCs w:val="28"/>
    </w:rPr>
  </w:style>
  <w:style w:type="paragraph" w:customStyle="1" w:styleId="25">
    <w:name w:val="样式 标题 2 + 黑色 两端对齐"/>
    <w:basedOn w:val="20"/>
    <w:autoRedefine/>
    <w:rsid w:val="00EB027D"/>
    <w:pPr>
      <w:keepLines w:val="0"/>
      <w:numPr>
        <w:ilvl w:val="1"/>
      </w:numPr>
      <w:spacing w:before="120" w:after="60" w:line="360" w:lineRule="auto"/>
    </w:pPr>
    <w:rPr>
      <w:rFonts w:ascii="宋体" w:eastAsia="宋体" w:hAnsi="Times New Roman" w:cs="宋体"/>
      <w:b w:val="0"/>
      <w:color w:val="000000"/>
      <w:kern w:val="0"/>
      <w:sz w:val="28"/>
      <w:szCs w:val="28"/>
    </w:rPr>
  </w:style>
  <w:style w:type="paragraph" w:customStyle="1" w:styleId="31">
    <w:name w:val="样式 标题 3 + (符号) 宋体 加粗 非倾斜 两端对齐"/>
    <w:basedOn w:val="3"/>
    <w:autoRedefine/>
    <w:rsid w:val="00EB027D"/>
    <w:pPr>
      <w:keepLines w:val="0"/>
      <w:numPr>
        <w:ilvl w:val="2"/>
      </w:numPr>
      <w:spacing w:before="120" w:after="60" w:line="360" w:lineRule="auto"/>
    </w:pPr>
    <w:rPr>
      <w:rFonts w:ascii="宋体" w:eastAsia="宋体" w:hAnsi="宋体" w:cs="宋体"/>
      <w:i/>
      <w:kern w:val="0"/>
      <w:sz w:val="28"/>
      <w:szCs w:val="28"/>
    </w:rPr>
  </w:style>
  <w:style w:type="paragraph" w:customStyle="1" w:styleId="41">
    <w:name w:val="样式 标题 4 + 加粗"/>
    <w:basedOn w:val="4"/>
    <w:autoRedefine/>
    <w:rsid w:val="00EB027D"/>
    <w:pPr>
      <w:keepLines w:val="0"/>
      <w:numPr>
        <w:ilvl w:val="4"/>
      </w:numPr>
      <w:spacing w:before="120" w:after="60" w:line="360" w:lineRule="auto"/>
      <w:jc w:val="left"/>
    </w:pPr>
    <w:rPr>
      <w:rFonts w:ascii="宋体" w:eastAsia="宋体" w:hAnsi="Times New Roman" w:cs="Times New Roman"/>
      <w:kern w:val="0"/>
    </w:rPr>
  </w:style>
  <w:style w:type="paragraph" w:customStyle="1" w:styleId="32">
    <w:name w:val="样式 标题 3 + (符号) 宋体 五号 黑色"/>
    <w:basedOn w:val="3"/>
    <w:link w:val="3Char0"/>
    <w:autoRedefine/>
    <w:rsid w:val="00EB027D"/>
    <w:pPr>
      <w:keepLines w:val="0"/>
      <w:numPr>
        <w:ilvl w:val="2"/>
      </w:numPr>
      <w:spacing w:before="120" w:after="60" w:line="360" w:lineRule="auto"/>
    </w:pPr>
    <w:rPr>
      <w:rFonts w:ascii="宋体" w:eastAsia="宋体" w:hAnsi="宋体" w:cs="Times New Roman"/>
      <w:color w:val="000000"/>
      <w:kern w:val="0"/>
      <w:sz w:val="28"/>
      <w:szCs w:val="28"/>
    </w:rPr>
  </w:style>
  <w:style w:type="character" w:customStyle="1" w:styleId="3Char0">
    <w:name w:val="样式 标题 3 + (符号) 宋体 五号 黑色 Char"/>
    <w:link w:val="32"/>
    <w:rsid w:val="00EB027D"/>
    <w:rPr>
      <w:rFonts w:ascii="宋体" w:eastAsia="宋体" w:hAnsi="宋体" w:cs="Times New Roman"/>
      <w:b/>
      <w:bCs/>
      <w:color w:val="000000"/>
      <w:sz w:val="28"/>
      <w:szCs w:val="28"/>
    </w:rPr>
  </w:style>
  <w:style w:type="paragraph" w:customStyle="1" w:styleId="head">
    <w:name w:val="head"/>
    <w:basedOn w:val="a2"/>
    <w:next w:val="a2"/>
    <w:rsid w:val="00EB027D"/>
    <w:pPr>
      <w:keepLines/>
      <w:widowControl/>
      <w:tabs>
        <w:tab w:val="num" w:pos="360"/>
      </w:tabs>
      <w:spacing w:beforeLines="50" w:afterLines="50" w:line="360" w:lineRule="auto"/>
      <w:ind w:left="360" w:hangingChars="200" w:hanging="360"/>
    </w:pPr>
    <w:rPr>
      <w:rFonts w:ascii="宋体" w:eastAsia="宋体" w:hAnsi="Times New Roman" w:cs="宋体"/>
      <w:b/>
      <w:bCs/>
      <w:kern w:val="0"/>
      <w:sz w:val="30"/>
      <w:szCs w:val="30"/>
    </w:rPr>
  </w:style>
  <w:style w:type="paragraph" w:customStyle="1" w:styleId="h">
    <w:name w:val="h"/>
    <w:basedOn w:val="a2"/>
    <w:next w:val="a2"/>
    <w:rsid w:val="00EB027D"/>
    <w:pPr>
      <w:keepLines/>
      <w:widowControl/>
      <w:tabs>
        <w:tab w:val="num" w:pos="360"/>
      </w:tabs>
      <w:spacing w:before="120" w:after="120"/>
      <w:ind w:left="360" w:hangingChars="200" w:hanging="360"/>
    </w:pPr>
    <w:rPr>
      <w:rFonts w:ascii="宋体" w:eastAsia="宋体" w:hAnsi="Times New Roman" w:cs="宋体"/>
      <w:b/>
      <w:bCs/>
      <w:kern w:val="0"/>
      <w:sz w:val="30"/>
      <w:szCs w:val="30"/>
    </w:rPr>
  </w:style>
  <w:style w:type="paragraph" w:customStyle="1" w:styleId="aff9">
    <w:name w:val="图片文字"/>
    <w:basedOn w:val="a2"/>
    <w:rsid w:val="00EB027D"/>
    <w:pPr>
      <w:spacing w:line="240" w:lineRule="atLeast"/>
      <w:jc w:val="center"/>
    </w:pPr>
    <w:rPr>
      <w:rFonts w:ascii="宋体" w:eastAsia="宋体" w:hAnsi="Times New Roman" w:cs="Times New Roman"/>
      <w:kern w:val="0"/>
      <w:sz w:val="21"/>
      <w:szCs w:val="24"/>
    </w:rPr>
  </w:style>
  <w:style w:type="paragraph" w:styleId="26">
    <w:name w:val="Body Text 2"/>
    <w:basedOn w:val="a2"/>
    <w:link w:val="2Char0"/>
    <w:rsid w:val="00EB027D"/>
    <w:pPr>
      <w:spacing w:after="120" w:line="480" w:lineRule="auto"/>
      <w:jc w:val="left"/>
    </w:pPr>
    <w:rPr>
      <w:rFonts w:ascii="宋体" w:eastAsia="宋体" w:hAnsi="Times New Roman" w:cs="Times New Roman"/>
      <w:kern w:val="0"/>
      <w:sz w:val="20"/>
      <w:szCs w:val="20"/>
    </w:rPr>
  </w:style>
  <w:style w:type="character" w:customStyle="1" w:styleId="2Char0">
    <w:name w:val="正文文本 2 Char"/>
    <w:basedOn w:val="a3"/>
    <w:link w:val="26"/>
    <w:rsid w:val="00EB027D"/>
    <w:rPr>
      <w:rFonts w:ascii="宋体" w:eastAsia="宋体" w:hAnsi="Times New Roman" w:cs="Times New Roman"/>
    </w:rPr>
  </w:style>
  <w:style w:type="paragraph" w:customStyle="1" w:styleId="affa">
    <w:name w:val="段"/>
    <w:rsid w:val="00EB027D"/>
    <w:pPr>
      <w:autoSpaceDE w:val="0"/>
      <w:autoSpaceDN w:val="0"/>
      <w:ind w:firstLineChars="200" w:firstLine="200"/>
      <w:jc w:val="both"/>
    </w:pPr>
    <w:rPr>
      <w:rFonts w:ascii="宋体" w:eastAsia="宋体" w:hAnsi="Times New Roman" w:cs="Times New Roman"/>
      <w:noProof/>
      <w:sz w:val="21"/>
    </w:rPr>
  </w:style>
  <w:style w:type="paragraph" w:styleId="affb">
    <w:name w:val="Plain Text"/>
    <w:basedOn w:val="a2"/>
    <w:link w:val="Charc"/>
    <w:rsid w:val="00EB027D"/>
    <w:rPr>
      <w:rFonts w:ascii="宋体" w:eastAsia="宋体" w:hAnsi="宋体" w:cs="Times New Roman"/>
      <w:sz w:val="21"/>
      <w:szCs w:val="20"/>
    </w:rPr>
  </w:style>
  <w:style w:type="character" w:customStyle="1" w:styleId="Charc">
    <w:name w:val="纯文本 Char"/>
    <w:basedOn w:val="a3"/>
    <w:link w:val="affb"/>
    <w:rsid w:val="00EB027D"/>
    <w:rPr>
      <w:rFonts w:ascii="宋体" w:eastAsia="宋体" w:hAnsi="宋体" w:cs="Times New Roman"/>
      <w:kern w:val="2"/>
      <w:sz w:val="21"/>
    </w:rPr>
  </w:style>
  <w:style w:type="paragraph" w:customStyle="1" w:styleId="font6">
    <w:name w:val="font6"/>
    <w:basedOn w:val="a2"/>
    <w:rsid w:val="00EB027D"/>
    <w:pPr>
      <w:widowControl/>
      <w:spacing w:before="100" w:beforeAutospacing="1" w:after="100" w:afterAutospacing="1"/>
      <w:jc w:val="left"/>
    </w:pPr>
    <w:rPr>
      <w:rFonts w:ascii="宋体" w:eastAsia="宋体" w:hAnsi="宋体" w:cs="宋体"/>
      <w:kern w:val="0"/>
      <w:sz w:val="20"/>
      <w:szCs w:val="20"/>
    </w:rPr>
  </w:style>
  <w:style w:type="paragraph" w:customStyle="1" w:styleId="font7">
    <w:name w:val="font7"/>
    <w:basedOn w:val="a2"/>
    <w:rsid w:val="00EB027D"/>
    <w:pPr>
      <w:widowControl/>
      <w:spacing w:before="100" w:beforeAutospacing="1" w:after="100" w:afterAutospacing="1"/>
      <w:jc w:val="left"/>
    </w:pPr>
    <w:rPr>
      <w:rFonts w:ascii="宋体" w:eastAsia="宋体" w:hAnsi="宋体" w:cs="宋体"/>
      <w:color w:val="FF0000"/>
      <w:kern w:val="0"/>
      <w:sz w:val="20"/>
      <w:szCs w:val="20"/>
    </w:rPr>
  </w:style>
  <w:style w:type="paragraph" w:customStyle="1" w:styleId="xl24">
    <w:name w:val="xl24"/>
    <w:basedOn w:val="a2"/>
    <w:rsid w:val="00EB027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5">
    <w:name w:val="xl25"/>
    <w:basedOn w:val="a2"/>
    <w:rsid w:val="00EB027D"/>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宋体" w:eastAsia="宋体" w:hAnsi="宋体" w:cs="宋体"/>
      <w:color w:val="FF0000"/>
      <w:kern w:val="0"/>
      <w:sz w:val="20"/>
      <w:szCs w:val="20"/>
    </w:rPr>
  </w:style>
  <w:style w:type="paragraph" w:customStyle="1" w:styleId="xl26">
    <w:name w:val="xl26"/>
    <w:basedOn w:val="a2"/>
    <w:rsid w:val="00EB027D"/>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textAlignment w:val="center"/>
    </w:pPr>
    <w:rPr>
      <w:rFonts w:ascii="宋体" w:eastAsia="宋体" w:hAnsi="宋体" w:cs="宋体"/>
      <w:color w:val="FF0000"/>
      <w:kern w:val="0"/>
      <w:sz w:val="20"/>
      <w:szCs w:val="20"/>
    </w:rPr>
  </w:style>
  <w:style w:type="paragraph" w:customStyle="1" w:styleId="xl27">
    <w:name w:val="xl27"/>
    <w:basedOn w:val="a2"/>
    <w:rsid w:val="00EB027D"/>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宋体" w:eastAsia="宋体" w:hAnsi="宋体" w:cs="宋体"/>
      <w:color w:val="FF0000"/>
      <w:kern w:val="0"/>
      <w:sz w:val="20"/>
      <w:szCs w:val="20"/>
    </w:rPr>
  </w:style>
  <w:style w:type="paragraph" w:customStyle="1" w:styleId="xl28">
    <w:name w:val="xl28"/>
    <w:basedOn w:val="a2"/>
    <w:rsid w:val="00EB027D"/>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textAlignment w:val="center"/>
    </w:pPr>
    <w:rPr>
      <w:rFonts w:ascii="宋体" w:eastAsia="宋体" w:hAnsi="宋体" w:cs="宋体"/>
      <w:color w:val="FF0000"/>
      <w:kern w:val="0"/>
      <w:sz w:val="20"/>
      <w:szCs w:val="20"/>
    </w:rPr>
  </w:style>
  <w:style w:type="paragraph" w:customStyle="1" w:styleId="xl29">
    <w:name w:val="xl29"/>
    <w:basedOn w:val="a2"/>
    <w:rsid w:val="00EB027D"/>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left"/>
      <w:textAlignment w:val="center"/>
    </w:pPr>
    <w:rPr>
      <w:rFonts w:ascii="宋体" w:eastAsia="宋体" w:hAnsi="宋体" w:cs="宋体"/>
      <w:b/>
      <w:bCs/>
      <w:color w:val="FF0000"/>
      <w:kern w:val="0"/>
      <w:sz w:val="20"/>
      <w:szCs w:val="20"/>
    </w:rPr>
  </w:style>
  <w:style w:type="paragraph" w:customStyle="1" w:styleId="xl30">
    <w:name w:val="xl30"/>
    <w:basedOn w:val="a2"/>
    <w:rsid w:val="00EB027D"/>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left"/>
      <w:textAlignment w:val="center"/>
    </w:pPr>
    <w:rPr>
      <w:rFonts w:ascii="Arial" w:eastAsia="宋体" w:hAnsi="Arial" w:cs="Arial"/>
      <w:b/>
      <w:bCs/>
      <w:color w:val="FF0000"/>
      <w:kern w:val="0"/>
      <w:sz w:val="20"/>
      <w:szCs w:val="20"/>
    </w:rPr>
  </w:style>
  <w:style w:type="paragraph" w:customStyle="1" w:styleId="xl31">
    <w:name w:val="xl31"/>
    <w:basedOn w:val="a2"/>
    <w:rsid w:val="00EB027D"/>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left"/>
      <w:textAlignment w:val="center"/>
    </w:pPr>
    <w:rPr>
      <w:rFonts w:ascii="Arial" w:eastAsia="宋体" w:hAnsi="Arial" w:cs="Arial"/>
      <w:b/>
      <w:bCs/>
      <w:color w:val="FF0000"/>
      <w:kern w:val="0"/>
      <w:sz w:val="20"/>
      <w:szCs w:val="20"/>
    </w:rPr>
  </w:style>
  <w:style w:type="paragraph" w:customStyle="1" w:styleId="xl32">
    <w:name w:val="xl32"/>
    <w:basedOn w:val="a2"/>
    <w:rsid w:val="00EB027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20"/>
      <w:szCs w:val="20"/>
    </w:rPr>
  </w:style>
  <w:style w:type="paragraph" w:customStyle="1" w:styleId="xl33">
    <w:name w:val="xl33"/>
    <w:basedOn w:val="a2"/>
    <w:rsid w:val="00EB027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eastAsia="宋体" w:hAnsi="Arial" w:cs="Arial"/>
      <w:kern w:val="0"/>
      <w:sz w:val="20"/>
      <w:szCs w:val="20"/>
    </w:rPr>
  </w:style>
  <w:style w:type="paragraph" w:customStyle="1" w:styleId="xl34">
    <w:name w:val="xl34"/>
    <w:basedOn w:val="a2"/>
    <w:rsid w:val="00EB027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4"/>
    </w:rPr>
  </w:style>
  <w:style w:type="table" w:styleId="affc">
    <w:name w:val="Table Theme"/>
    <w:basedOn w:val="a4"/>
    <w:rsid w:val="00EB027D"/>
    <w:pPr>
      <w:widowControl w:val="0"/>
      <w:spacing w:line="240" w:lineRule="atLeast"/>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d">
    <w:name w:val="规范正文"/>
    <w:basedOn w:val="a2"/>
    <w:rsid w:val="00EB027D"/>
    <w:pPr>
      <w:adjustRightInd w:val="0"/>
      <w:spacing w:line="360" w:lineRule="auto"/>
      <w:ind w:left="480" w:firstLine="200"/>
      <w:textAlignment w:val="baseline"/>
    </w:pPr>
    <w:rPr>
      <w:rFonts w:ascii="Times New Roman" w:eastAsia="宋体" w:hAnsi="Times New Roman" w:cs="Times New Roman"/>
      <w:kern w:val="0"/>
      <w:szCs w:val="20"/>
    </w:rPr>
  </w:style>
  <w:style w:type="paragraph" w:customStyle="1" w:styleId="affe">
    <w:name w:val="正文模版"/>
    <w:basedOn w:val="a2"/>
    <w:rsid w:val="00EB027D"/>
    <w:pPr>
      <w:spacing w:line="360" w:lineRule="auto"/>
      <w:ind w:firstLineChars="225" w:firstLine="540"/>
    </w:pPr>
    <w:rPr>
      <w:rFonts w:ascii="Times New Roman" w:eastAsia="宋体" w:hAnsi="Times New Roman" w:cs="Times New Roman"/>
      <w:szCs w:val="24"/>
    </w:rPr>
  </w:style>
  <w:style w:type="paragraph" w:customStyle="1" w:styleId="Chard">
    <w:name w:val="Char"/>
    <w:basedOn w:val="a2"/>
    <w:rsid w:val="00EB027D"/>
    <w:pPr>
      <w:adjustRightInd w:val="0"/>
      <w:spacing w:line="360" w:lineRule="auto"/>
    </w:pPr>
    <w:rPr>
      <w:rFonts w:ascii="Times New Roman" w:eastAsia="宋体" w:hAnsi="Times New Roman" w:cs="Times New Roman"/>
      <w:kern w:val="0"/>
      <w:szCs w:val="20"/>
    </w:rPr>
  </w:style>
  <w:style w:type="paragraph" w:customStyle="1" w:styleId="CharCharCharCharCharCharChar">
    <w:name w:val="Char Char Char Char Char Char Char"/>
    <w:basedOn w:val="a2"/>
    <w:rsid w:val="00EB027D"/>
    <w:pPr>
      <w:adjustRightInd w:val="0"/>
      <w:spacing w:line="360" w:lineRule="auto"/>
    </w:pPr>
    <w:rPr>
      <w:rFonts w:ascii="Times New Roman" w:eastAsia="宋体" w:hAnsi="Times New Roman" w:cs="Times New Roman"/>
      <w:kern w:val="0"/>
      <w:szCs w:val="20"/>
    </w:rPr>
  </w:style>
  <w:style w:type="paragraph" w:styleId="afff">
    <w:name w:val="Body Text First Indent"/>
    <w:basedOn w:val="af9"/>
    <w:link w:val="Chare"/>
    <w:rsid w:val="00EB027D"/>
    <w:pPr>
      <w:keepLines w:val="0"/>
      <w:ind w:left="0" w:firstLineChars="100" w:firstLine="420"/>
    </w:pPr>
  </w:style>
  <w:style w:type="character" w:customStyle="1" w:styleId="afff0">
    <w:name w:val="正文首行缩进 字符"/>
    <w:basedOn w:val="afa"/>
    <w:uiPriority w:val="99"/>
    <w:semiHidden/>
    <w:rsid w:val="00EB027D"/>
    <w:rPr>
      <w:kern w:val="2"/>
      <w:sz w:val="24"/>
      <w:szCs w:val="22"/>
    </w:rPr>
  </w:style>
  <w:style w:type="character" w:customStyle="1" w:styleId="Chare">
    <w:name w:val="正文首行缩进 Char"/>
    <w:basedOn w:val="Chara"/>
    <w:link w:val="afff"/>
    <w:rsid w:val="00EB027D"/>
    <w:rPr>
      <w:rFonts w:ascii="宋体" w:eastAsia="宋体" w:hAnsi="Times New Roman" w:cs="Times New Roman"/>
    </w:rPr>
  </w:style>
  <w:style w:type="paragraph" w:customStyle="1" w:styleId="CharCharCharCharCharCharCharCharCharCharCharCharCharCharCharChar">
    <w:name w:val="Char Char Char Char Char Char Char Char Char Char Char Char Char Char Char Char"/>
    <w:basedOn w:val="a2"/>
    <w:autoRedefine/>
    <w:rsid w:val="00EB027D"/>
    <w:pPr>
      <w:tabs>
        <w:tab w:val="num" w:pos="360"/>
      </w:tabs>
    </w:pPr>
    <w:rPr>
      <w:rFonts w:ascii="Times New Roman" w:eastAsia="宋体" w:hAnsi="Times New Roman" w:cs="Times New Roman"/>
      <w:szCs w:val="24"/>
    </w:rPr>
  </w:style>
  <w:style w:type="paragraph" w:customStyle="1" w:styleId="CharCharChar1Char">
    <w:name w:val="Char Char Char1 Char"/>
    <w:basedOn w:val="a2"/>
    <w:rsid w:val="00EB027D"/>
    <w:pPr>
      <w:widowControl/>
      <w:spacing w:beforeLines="100" w:after="160" w:line="240" w:lineRule="exact"/>
      <w:jc w:val="left"/>
    </w:pPr>
    <w:rPr>
      <w:rFonts w:ascii="Times New Roman" w:eastAsia="宋体" w:hAnsi="Times New Roman" w:cs="Times New Roman"/>
      <w:sz w:val="21"/>
      <w:szCs w:val="20"/>
    </w:rPr>
  </w:style>
  <w:style w:type="table" w:styleId="afff1">
    <w:name w:val="Table Elegant"/>
    <w:basedOn w:val="a4"/>
    <w:rsid w:val="00EB027D"/>
    <w:pPr>
      <w:widowControl w:val="0"/>
      <w:jc w:val="both"/>
    </w:pPr>
    <w:rPr>
      <w:rFonts w:ascii="Times New Roman" w:eastAsia="宋体" w:hAnsi="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SS1">
    <w:name w:val="CSS1级正文"/>
    <w:basedOn w:val="af9"/>
    <w:rsid w:val="00EB027D"/>
    <w:pPr>
      <w:keepLines w:val="0"/>
      <w:adjustRightInd w:val="0"/>
      <w:snapToGrid w:val="0"/>
      <w:spacing w:after="0" w:line="360" w:lineRule="auto"/>
      <w:ind w:left="0" w:firstLineChars="200" w:firstLine="480"/>
      <w:jc w:val="both"/>
    </w:pPr>
    <w:rPr>
      <w:rFonts w:ascii="Times New Roman"/>
      <w:kern w:val="2"/>
      <w:sz w:val="24"/>
    </w:rPr>
  </w:style>
  <w:style w:type="paragraph" w:customStyle="1" w:styleId="a1">
    <w:name w:val="带编号的正文"/>
    <w:basedOn w:val="a2"/>
    <w:rsid w:val="00EB027D"/>
    <w:pPr>
      <w:numPr>
        <w:numId w:val="1"/>
      </w:numPr>
      <w:tabs>
        <w:tab w:val="left" w:pos="542"/>
      </w:tabs>
      <w:autoSpaceDE w:val="0"/>
      <w:autoSpaceDN w:val="0"/>
      <w:adjustRightInd w:val="0"/>
      <w:spacing w:line="360" w:lineRule="auto"/>
    </w:pPr>
    <w:rPr>
      <w:rFonts w:ascii="Times New Roman" w:eastAsia="宋体" w:hAnsi="Times New Roman" w:cs="Times New Roman"/>
      <w:color w:val="FF0000"/>
      <w:szCs w:val="20"/>
      <w:lang w:val="zh-CN"/>
    </w:rPr>
  </w:style>
  <w:style w:type="paragraph" w:styleId="afff2">
    <w:name w:val="caption"/>
    <w:basedOn w:val="a2"/>
    <w:next w:val="a2"/>
    <w:qFormat/>
    <w:rsid w:val="00EB027D"/>
    <w:pPr>
      <w:spacing w:line="360" w:lineRule="auto"/>
      <w:jc w:val="center"/>
    </w:pPr>
    <w:rPr>
      <w:rFonts w:ascii="Arial" w:eastAsia="黑体" w:hAnsi="Arial" w:cs="Times New Roman"/>
      <w:szCs w:val="20"/>
    </w:rPr>
  </w:style>
  <w:style w:type="paragraph" w:customStyle="1" w:styleId="afff3">
    <w:name w:val="附录二级条标题"/>
    <w:basedOn w:val="a2"/>
    <w:next w:val="a2"/>
    <w:rsid w:val="00EB027D"/>
    <w:pPr>
      <w:widowControl/>
      <w:tabs>
        <w:tab w:val="left" w:pos="720"/>
      </w:tabs>
      <w:wordWrap w:val="0"/>
      <w:overflowPunct w:val="0"/>
      <w:autoSpaceDE w:val="0"/>
      <w:snapToGrid w:val="0"/>
      <w:spacing w:line="360" w:lineRule="auto"/>
      <w:textAlignment w:val="baseline"/>
    </w:pPr>
    <w:rPr>
      <w:rFonts w:ascii="黑体" w:eastAsia="宋体" w:hAnsi="Times New Roman" w:cs="Times New Roman"/>
      <w:color w:val="000000"/>
      <w:kern w:val="21"/>
      <w:sz w:val="21"/>
      <w:szCs w:val="20"/>
    </w:rPr>
  </w:style>
  <w:style w:type="paragraph" w:customStyle="1" w:styleId="afff4">
    <w:name w:val="表格内文字"/>
    <w:basedOn w:val="a2"/>
    <w:rsid w:val="00EB027D"/>
    <w:pPr>
      <w:adjustRightInd w:val="0"/>
      <w:jc w:val="center"/>
    </w:pPr>
    <w:rPr>
      <w:rFonts w:ascii="Times New Roman" w:eastAsia="宋体" w:hAnsi="Times New Roman" w:cs="Times New Roman"/>
      <w:sz w:val="21"/>
      <w:szCs w:val="20"/>
    </w:rPr>
  </w:style>
  <w:style w:type="paragraph" w:customStyle="1" w:styleId="afff5">
    <w:name w:val="半行"/>
    <w:basedOn w:val="a2"/>
    <w:rsid w:val="00EB027D"/>
    <w:pPr>
      <w:adjustRightInd w:val="0"/>
      <w:snapToGrid w:val="0"/>
      <w:spacing w:line="155" w:lineRule="exact"/>
      <w:ind w:firstLine="425"/>
    </w:pPr>
    <w:rPr>
      <w:rFonts w:ascii="Times New Roman" w:eastAsia="宋体" w:hAnsi="Times New Roman" w:cs="Times New Roman"/>
      <w:sz w:val="21"/>
      <w:szCs w:val="20"/>
    </w:rPr>
  </w:style>
  <w:style w:type="paragraph" w:customStyle="1" w:styleId="27">
    <w:name w:val="空2格"/>
    <w:basedOn w:val="a2"/>
    <w:rsid w:val="00EB027D"/>
    <w:pPr>
      <w:spacing w:line="440" w:lineRule="exact"/>
      <w:ind w:firstLineChars="200" w:firstLine="480"/>
    </w:pPr>
    <w:rPr>
      <w:rFonts w:ascii="Times New Roman" w:eastAsia="宋体" w:hAnsi="Times New Roman" w:cs="Times New Roman"/>
      <w:szCs w:val="20"/>
    </w:rPr>
  </w:style>
  <w:style w:type="paragraph" w:customStyle="1" w:styleId="16">
    <w:name w:val="并列项1"/>
    <w:basedOn w:val="a2"/>
    <w:rsid w:val="00EB027D"/>
    <w:pPr>
      <w:tabs>
        <w:tab w:val="left" w:pos="851"/>
      </w:tabs>
      <w:adjustRightInd w:val="0"/>
      <w:snapToGrid w:val="0"/>
      <w:spacing w:after="60" w:line="440" w:lineRule="exact"/>
      <w:ind w:left="720" w:hanging="720"/>
    </w:pPr>
    <w:rPr>
      <w:rFonts w:ascii="Times New Roman" w:eastAsia="宋体" w:hAnsi="Times New Roman" w:cs="Times New Roman"/>
      <w:sz w:val="28"/>
      <w:szCs w:val="20"/>
    </w:rPr>
  </w:style>
  <w:style w:type="paragraph" w:customStyle="1" w:styleId="a">
    <w:name w:val="项目"/>
    <w:basedOn w:val="a2"/>
    <w:rsid w:val="00EB027D"/>
    <w:pPr>
      <w:numPr>
        <w:numId w:val="5"/>
      </w:numPr>
      <w:tabs>
        <w:tab w:val="left" w:pos="840"/>
      </w:tabs>
      <w:topLinePunct/>
      <w:adjustRightInd w:val="0"/>
      <w:snapToGrid w:val="0"/>
      <w:spacing w:line="317" w:lineRule="atLeast"/>
    </w:pPr>
    <w:rPr>
      <w:rFonts w:ascii="Times New Roman" w:eastAsia="宋体" w:hAnsi="Times New Roman" w:cs="Times New Roman"/>
      <w:sz w:val="21"/>
      <w:szCs w:val="20"/>
    </w:rPr>
  </w:style>
  <w:style w:type="paragraph" w:customStyle="1" w:styleId="CharCharCharCharCharChar1CharCharCharCharCharCharCharCharCharCharCharCharCharCharCharCharChar">
    <w:name w:val="Char Char Char Char Char Char1 Char Char Char Char Char Char Char Char Char Char Char Char Char Char Char Char Char"/>
    <w:basedOn w:val="a2"/>
    <w:rsid w:val="00EB027D"/>
    <w:pPr>
      <w:widowControl/>
      <w:spacing w:after="160" w:line="240" w:lineRule="exact"/>
      <w:jc w:val="left"/>
    </w:pPr>
    <w:rPr>
      <w:rFonts w:ascii="Verdana" w:eastAsia="仿宋_GB2312" w:hAnsi="Verdana" w:cs="Times New Roman"/>
      <w:kern w:val="0"/>
      <w:szCs w:val="20"/>
      <w:lang w:eastAsia="en-US"/>
    </w:rPr>
  </w:style>
  <w:style w:type="paragraph" w:customStyle="1" w:styleId="afff6">
    <w:name w:val="表目录"/>
    <w:basedOn w:val="afff7"/>
    <w:rsid w:val="00EB027D"/>
    <w:pPr>
      <w:autoSpaceDE w:val="0"/>
      <w:autoSpaceDN w:val="0"/>
      <w:spacing w:after="156" w:line="360" w:lineRule="auto"/>
      <w:ind w:leftChars="0" w:left="480" w:firstLineChars="0" w:hanging="480"/>
      <w:jc w:val="left"/>
    </w:pPr>
    <w:rPr>
      <w:smallCaps/>
      <w:spacing w:val="20"/>
    </w:rPr>
  </w:style>
  <w:style w:type="paragraph" w:styleId="afff7">
    <w:name w:val="table of figures"/>
    <w:basedOn w:val="a2"/>
    <w:next w:val="a2"/>
    <w:rsid w:val="00EB027D"/>
    <w:pPr>
      <w:adjustRightInd w:val="0"/>
      <w:snapToGrid w:val="0"/>
      <w:spacing w:line="312" w:lineRule="auto"/>
      <w:ind w:leftChars="200" w:left="200" w:hangingChars="200" w:hanging="200"/>
    </w:pPr>
    <w:rPr>
      <w:rFonts w:ascii="Times New Roman" w:eastAsia="宋体" w:hAnsi="Times New Roman" w:cs="Times New Roman"/>
      <w:sz w:val="21"/>
      <w:szCs w:val="20"/>
    </w:rPr>
  </w:style>
  <w:style w:type="paragraph" w:customStyle="1" w:styleId="0845515">
    <w:name w:val="样式 宋体 小四 加粗 居中 左侧:  0.84 厘米 段前: 5 磅 段后: 5 磅 行距: 1.5 倍行距"/>
    <w:basedOn w:val="a2"/>
    <w:rsid w:val="00EB027D"/>
    <w:pPr>
      <w:adjustRightInd w:val="0"/>
      <w:snapToGrid w:val="0"/>
      <w:spacing w:line="360" w:lineRule="auto"/>
      <w:ind w:left="479"/>
      <w:jc w:val="center"/>
    </w:pPr>
    <w:rPr>
      <w:rFonts w:ascii="宋体" w:eastAsia="宋体" w:hAnsi="宋体" w:cs="Times New Roman"/>
      <w:b/>
      <w:szCs w:val="20"/>
    </w:rPr>
  </w:style>
  <w:style w:type="paragraph" w:customStyle="1" w:styleId="afff8">
    <w:name w:val="小额正文"/>
    <w:basedOn w:val="afb"/>
    <w:rsid w:val="00EB027D"/>
    <w:pPr>
      <w:spacing w:line="360" w:lineRule="auto"/>
      <w:ind w:left="0" w:firstLineChars="200" w:firstLine="560"/>
      <w:jc w:val="both"/>
    </w:pPr>
    <w:rPr>
      <w:rFonts w:ascii="楷体_GB2312" w:eastAsia="仿宋_GB2312" w:hAnsi="宋体"/>
      <w:i w:val="0"/>
      <w:color w:val="auto"/>
      <w:kern w:val="2"/>
      <w:sz w:val="28"/>
      <w:u w:val="none"/>
    </w:rPr>
  </w:style>
  <w:style w:type="paragraph" w:customStyle="1" w:styleId="afff9">
    <w:name w:val="正文格式"/>
    <w:basedOn w:val="a2"/>
    <w:rsid w:val="00EB027D"/>
    <w:pPr>
      <w:widowControl/>
      <w:adjustRightInd w:val="0"/>
      <w:snapToGrid w:val="0"/>
      <w:spacing w:line="360" w:lineRule="atLeast"/>
      <w:ind w:firstLine="482"/>
      <w:textAlignment w:val="baseline"/>
    </w:pPr>
    <w:rPr>
      <w:rFonts w:ascii="Times New Roman" w:eastAsia="宋体" w:hAnsi="Times New Roman" w:cs="Times New Roman"/>
      <w:color w:val="000000"/>
      <w:kern w:val="0"/>
      <w:szCs w:val="20"/>
    </w:rPr>
  </w:style>
  <w:style w:type="paragraph" w:customStyle="1" w:styleId="afffa">
    <w:name w:val="表头"/>
    <w:basedOn w:val="a2"/>
    <w:rsid w:val="00EB027D"/>
    <w:pPr>
      <w:adjustRightInd w:val="0"/>
      <w:snapToGrid w:val="0"/>
      <w:spacing w:after="20" w:line="250" w:lineRule="atLeast"/>
      <w:jc w:val="center"/>
    </w:pPr>
    <w:rPr>
      <w:rFonts w:ascii="Times New Roman" w:eastAsia="黑体" w:hAnsi="Times New Roman" w:cs="Times New Roman"/>
      <w:sz w:val="18"/>
      <w:szCs w:val="20"/>
    </w:rPr>
  </w:style>
  <w:style w:type="paragraph" w:customStyle="1" w:styleId="afffb">
    <w:name w:val="图表内容"/>
    <w:basedOn w:val="a2"/>
    <w:rsid w:val="00EB027D"/>
    <w:pPr>
      <w:spacing w:before="20" w:after="20"/>
    </w:pPr>
    <w:rPr>
      <w:rFonts w:ascii="Times New Roman" w:eastAsia="宋体" w:hAnsi="Times New Roman" w:cs="Times New Roman"/>
      <w:sz w:val="21"/>
      <w:szCs w:val="20"/>
    </w:rPr>
  </w:style>
  <w:style w:type="paragraph" w:customStyle="1" w:styleId="1520">
    <w:name w:val="样式 小四 行距: 1.5 倍行距 首行缩进:  2 字符"/>
    <w:basedOn w:val="a2"/>
    <w:rsid w:val="00EB027D"/>
    <w:pPr>
      <w:ind w:firstLineChars="200" w:firstLine="480"/>
    </w:pPr>
    <w:rPr>
      <w:rFonts w:ascii="Times New Roman" w:eastAsia="宋体" w:hAnsi="Times New Roman" w:cs="Times New Roman"/>
      <w:szCs w:val="20"/>
    </w:rPr>
  </w:style>
  <w:style w:type="paragraph" w:styleId="33">
    <w:name w:val="Body Text 3"/>
    <w:basedOn w:val="a2"/>
    <w:link w:val="3Char2"/>
    <w:rsid w:val="00EB027D"/>
    <w:pPr>
      <w:spacing w:after="120"/>
    </w:pPr>
    <w:rPr>
      <w:rFonts w:ascii="Times New Roman" w:eastAsia="宋体" w:hAnsi="Times New Roman" w:cs="Times New Roman"/>
      <w:sz w:val="16"/>
      <w:szCs w:val="20"/>
    </w:rPr>
  </w:style>
  <w:style w:type="character" w:customStyle="1" w:styleId="3Char2">
    <w:name w:val="正文文本 3 Char"/>
    <w:basedOn w:val="a3"/>
    <w:link w:val="33"/>
    <w:rsid w:val="00EB027D"/>
    <w:rPr>
      <w:rFonts w:ascii="Times New Roman" w:eastAsia="宋体" w:hAnsi="Times New Roman" w:cs="Times New Roman"/>
      <w:kern w:val="2"/>
      <w:sz w:val="16"/>
    </w:rPr>
  </w:style>
  <w:style w:type="paragraph" w:customStyle="1" w:styleId="HD1">
    <w:name w:val="HD正文1"/>
    <w:basedOn w:val="a2"/>
    <w:next w:val="afb"/>
    <w:rsid w:val="00EB027D"/>
    <w:pPr>
      <w:autoSpaceDE w:val="0"/>
      <w:autoSpaceDN w:val="0"/>
      <w:adjustRightInd w:val="0"/>
      <w:ind w:firstLine="510"/>
    </w:pPr>
    <w:rPr>
      <w:rFonts w:ascii="仿宋_GB2312" w:eastAsia="仿宋_GB2312" w:hAnsi="Arial" w:cs="Times New Roman"/>
      <w:color w:val="000000"/>
      <w:sz w:val="28"/>
      <w:szCs w:val="20"/>
    </w:rPr>
  </w:style>
  <w:style w:type="paragraph" w:styleId="28">
    <w:name w:val="List Bullet 2"/>
    <w:basedOn w:val="a2"/>
    <w:rsid w:val="00EB027D"/>
    <w:pPr>
      <w:tabs>
        <w:tab w:val="num" w:pos="425"/>
        <w:tab w:val="left" w:pos="1260"/>
      </w:tabs>
      <w:autoSpaceDE w:val="0"/>
      <w:autoSpaceDN w:val="0"/>
      <w:adjustRightInd w:val="0"/>
      <w:snapToGrid w:val="0"/>
      <w:spacing w:after="156" w:line="360" w:lineRule="auto"/>
      <w:ind w:left="840" w:firstLine="59"/>
    </w:pPr>
    <w:rPr>
      <w:rFonts w:ascii="宋体" w:eastAsia="宋体" w:hAnsi="宋体" w:cs="Times New Roman"/>
      <w:sz w:val="21"/>
      <w:szCs w:val="20"/>
      <w:lang w:val="en-GB"/>
    </w:rPr>
  </w:style>
  <w:style w:type="paragraph" w:customStyle="1" w:styleId="2">
    <w:name w:val="并列项2"/>
    <w:basedOn w:val="a2"/>
    <w:rsid w:val="00EB027D"/>
    <w:pPr>
      <w:numPr>
        <w:numId w:val="8"/>
      </w:numPr>
      <w:tabs>
        <w:tab w:val="left" w:pos="1276"/>
      </w:tabs>
      <w:adjustRightInd w:val="0"/>
      <w:snapToGrid w:val="0"/>
      <w:spacing w:after="60" w:line="440" w:lineRule="exact"/>
    </w:pPr>
    <w:rPr>
      <w:rFonts w:ascii="Times New Roman" w:eastAsia="宋体" w:hAnsi="Times New Roman" w:cs="Times New Roman"/>
      <w:sz w:val="28"/>
      <w:szCs w:val="20"/>
    </w:rPr>
  </w:style>
  <w:style w:type="paragraph" w:customStyle="1" w:styleId="Char11">
    <w:name w:val="Char1"/>
    <w:basedOn w:val="a2"/>
    <w:rsid w:val="00EB027D"/>
    <w:rPr>
      <w:rFonts w:ascii="Tahoma" w:eastAsia="宋体" w:hAnsi="Tahoma" w:cs="Times New Roman"/>
      <w:szCs w:val="20"/>
    </w:rPr>
  </w:style>
  <w:style w:type="paragraph" w:customStyle="1" w:styleId="CharCharCharCharCharCharCharCharCharCharCharChar">
    <w:name w:val="Char Char Char Char Char Char Char Char Char Char Char Char"/>
    <w:basedOn w:val="a2"/>
    <w:rsid w:val="00EB027D"/>
    <w:pPr>
      <w:spacing w:afterLines="50"/>
      <w:jc w:val="left"/>
    </w:pPr>
    <w:rPr>
      <w:rFonts w:ascii="宋体" w:eastAsia="宋体" w:hAnsi="宋体" w:cs="Times New Roman"/>
      <w:b/>
      <w:color w:val="231F20"/>
      <w:kern w:val="0"/>
      <w:sz w:val="32"/>
      <w:szCs w:val="20"/>
    </w:rPr>
  </w:style>
  <w:style w:type="paragraph" w:customStyle="1" w:styleId="afffc">
    <w:name w:val="表文"/>
    <w:basedOn w:val="afffa"/>
    <w:rsid w:val="00EB027D"/>
    <w:pPr>
      <w:jc w:val="both"/>
    </w:pPr>
    <w:rPr>
      <w:rFonts w:eastAsia="宋体"/>
    </w:rPr>
  </w:style>
  <w:style w:type="paragraph" w:customStyle="1" w:styleId="test">
    <w:name w:val="test"/>
    <w:basedOn w:val="a2"/>
    <w:rsid w:val="00EB027D"/>
    <w:pPr>
      <w:spacing w:line="360" w:lineRule="auto"/>
      <w:ind w:firstLineChars="200" w:firstLine="480"/>
    </w:pPr>
    <w:rPr>
      <w:rFonts w:ascii="Times New Roman" w:eastAsia="宋体" w:hAnsi="Times New Roman" w:cs="Times New Roman"/>
      <w:szCs w:val="20"/>
    </w:rPr>
  </w:style>
  <w:style w:type="paragraph" w:customStyle="1" w:styleId="120">
    <w:name w:val="样式 宋体 小四 行距: 固定值 12 磅"/>
    <w:basedOn w:val="a2"/>
    <w:rsid w:val="00EB027D"/>
    <w:pPr>
      <w:adjustRightInd w:val="0"/>
      <w:snapToGrid w:val="0"/>
      <w:spacing w:line="360" w:lineRule="auto"/>
      <w:ind w:firstLineChars="200" w:firstLine="560"/>
    </w:pPr>
    <w:rPr>
      <w:rFonts w:ascii="宋体" w:eastAsia="宋体" w:hAnsi="Times New Roman" w:cs="Times New Roman"/>
      <w:spacing w:val="20"/>
      <w:szCs w:val="20"/>
    </w:rPr>
  </w:style>
  <w:style w:type="paragraph" w:customStyle="1" w:styleId="afffd">
    <w:name w:val="正文(缩进) 五号"/>
    <w:basedOn w:val="a2"/>
    <w:rsid w:val="00EB027D"/>
    <w:pPr>
      <w:widowControl/>
      <w:spacing w:after="120" w:line="360" w:lineRule="auto"/>
      <w:ind w:firstLineChars="200" w:firstLine="420"/>
      <w:jc w:val="left"/>
    </w:pPr>
    <w:rPr>
      <w:rFonts w:ascii="Arial" w:eastAsia="宋体" w:hAnsi="Arial" w:cs="Times New Roman"/>
      <w:kern w:val="0"/>
      <w:sz w:val="21"/>
      <w:szCs w:val="20"/>
    </w:rPr>
  </w:style>
  <w:style w:type="paragraph" w:styleId="afffe">
    <w:name w:val="toa heading"/>
    <w:basedOn w:val="a2"/>
    <w:next w:val="a2"/>
    <w:rsid w:val="00EB027D"/>
    <w:pPr>
      <w:adjustRightInd w:val="0"/>
      <w:snapToGrid w:val="0"/>
      <w:spacing w:before="120" w:line="312" w:lineRule="auto"/>
    </w:pPr>
    <w:rPr>
      <w:rFonts w:ascii="Arial" w:eastAsia="宋体" w:hAnsi="Arial" w:cs="Times New Roman"/>
      <w:szCs w:val="20"/>
    </w:rPr>
  </w:style>
  <w:style w:type="paragraph" w:customStyle="1" w:styleId="affff">
    <w:name w:val="表格内容"/>
    <w:basedOn w:val="a2"/>
    <w:rsid w:val="00EB027D"/>
    <w:pPr>
      <w:spacing w:line="320" w:lineRule="exact"/>
    </w:pPr>
    <w:rPr>
      <w:rFonts w:ascii="Times New Roman" w:eastAsia="宋体" w:hAnsi="Times New Roman" w:cs="Times New Roman"/>
      <w:sz w:val="21"/>
      <w:szCs w:val="20"/>
    </w:rPr>
  </w:style>
  <w:style w:type="paragraph" w:customStyle="1" w:styleId="affff0">
    <w:name w:val="图目录"/>
    <w:basedOn w:val="afff7"/>
    <w:rsid w:val="00EB027D"/>
    <w:pPr>
      <w:autoSpaceDE w:val="0"/>
      <w:autoSpaceDN w:val="0"/>
      <w:spacing w:after="156" w:line="360" w:lineRule="auto"/>
      <w:ind w:leftChars="0" w:left="560" w:firstLineChars="0" w:hanging="560"/>
      <w:jc w:val="left"/>
    </w:pPr>
    <w:rPr>
      <w:smallCaps/>
      <w:spacing w:val="20"/>
    </w:rPr>
  </w:style>
  <w:style w:type="paragraph" w:customStyle="1" w:styleId="17">
    <w:name w:val="样式1"/>
    <w:basedOn w:val="a2"/>
    <w:rsid w:val="00EB027D"/>
    <w:pPr>
      <w:adjustRightInd w:val="0"/>
      <w:snapToGrid w:val="0"/>
      <w:spacing w:line="312" w:lineRule="auto"/>
    </w:pPr>
    <w:rPr>
      <w:rFonts w:ascii="Times New Roman" w:eastAsia="宋体" w:hAnsi="Times New Roman" w:cs="Times New Roman"/>
      <w:sz w:val="32"/>
      <w:szCs w:val="20"/>
    </w:rPr>
  </w:style>
  <w:style w:type="paragraph" w:customStyle="1" w:styleId="81">
    <w:name w:val="8"/>
    <w:basedOn w:val="a2"/>
    <w:next w:val="af7"/>
    <w:rsid w:val="00EB027D"/>
    <w:pPr>
      <w:ind w:firstLine="420"/>
    </w:pPr>
    <w:rPr>
      <w:rFonts w:ascii="Times New Roman" w:eastAsia="宋体" w:hAnsi="Times New Roman" w:cs="Times New Roman"/>
      <w:sz w:val="21"/>
      <w:szCs w:val="20"/>
    </w:rPr>
  </w:style>
  <w:style w:type="paragraph" w:customStyle="1" w:styleId="affff1">
    <w:name w:val="标号"/>
    <w:basedOn w:val="a2"/>
    <w:rsid w:val="00EB027D"/>
    <w:pPr>
      <w:spacing w:line="360" w:lineRule="auto"/>
    </w:pPr>
    <w:rPr>
      <w:rFonts w:ascii="Times New Roman" w:eastAsia="宋体" w:hAnsi="Times New Roman" w:cs="Times New Roman"/>
      <w:szCs w:val="20"/>
    </w:rPr>
  </w:style>
  <w:style w:type="paragraph" w:customStyle="1" w:styleId="CharChar1CharCharCharCharCharChar">
    <w:name w:val="Char Char1 Char Char Char Char Char Char"/>
    <w:basedOn w:val="a2"/>
    <w:rsid w:val="00EB027D"/>
    <w:pPr>
      <w:widowControl/>
      <w:spacing w:after="160" w:line="240" w:lineRule="exact"/>
      <w:jc w:val="left"/>
    </w:pPr>
    <w:rPr>
      <w:rFonts w:ascii="Verdana" w:eastAsia="仿宋_GB2312" w:hAnsi="Verdana" w:cs="Times New Roman"/>
      <w:kern w:val="0"/>
      <w:szCs w:val="20"/>
      <w:lang w:eastAsia="en-US"/>
    </w:rPr>
  </w:style>
  <w:style w:type="paragraph" w:customStyle="1" w:styleId="Char2CharCharChar">
    <w:name w:val="Char2 Char Char Char"/>
    <w:basedOn w:val="a2"/>
    <w:rsid w:val="00EB027D"/>
    <w:rPr>
      <w:rFonts w:ascii="Tahoma" w:eastAsia="宋体" w:hAnsi="Tahoma" w:cs="Times New Roman"/>
      <w:szCs w:val="20"/>
    </w:rPr>
  </w:style>
  <w:style w:type="paragraph" w:customStyle="1" w:styleId="StyleFirstline2ch">
    <w:name w:val="Style First line:  2 ch"/>
    <w:basedOn w:val="a2"/>
    <w:rsid w:val="00EB027D"/>
    <w:pPr>
      <w:spacing w:before="120" w:after="120"/>
      <w:ind w:firstLineChars="200" w:firstLine="420"/>
    </w:pPr>
    <w:rPr>
      <w:rFonts w:ascii="Times New Roman" w:eastAsia="宋体" w:hAnsi="Times New Roman" w:cs="Times New Roman"/>
      <w:sz w:val="21"/>
      <w:szCs w:val="20"/>
    </w:rPr>
  </w:style>
  <w:style w:type="paragraph" w:customStyle="1" w:styleId="CharCharCharChar">
    <w:name w:val="Char Char Char Char"/>
    <w:basedOn w:val="a2"/>
    <w:rsid w:val="00EB027D"/>
    <w:pPr>
      <w:adjustRightInd w:val="0"/>
      <w:spacing w:line="360" w:lineRule="auto"/>
    </w:pPr>
    <w:rPr>
      <w:rFonts w:ascii="Times New Roman" w:eastAsia="宋体" w:hAnsi="Times New Roman" w:cs="Times New Roman"/>
      <w:kern w:val="0"/>
      <w:szCs w:val="20"/>
    </w:rPr>
  </w:style>
  <w:style w:type="paragraph" w:customStyle="1" w:styleId="-">
    <w:name w:val="公司标准-说明性文字"/>
    <w:basedOn w:val="a2"/>
    <w:link w:val="-Char"/>
    <w:qFormat/>
    <w:rsid w:val="00EB027D"/>
    <w:pPr>
      <w:widowControl/>
      <w:spacing w:line="360" w:lineRule="auto"/>
      <w:ind w:firstLine="420"/>
      <w:jc w:val="left"/>
    </w:pPr>
    <w:rPr>
      <w:rFonts w:ascii="宋体" w:eastAsia="宋体" w:hAnsi="宋体" w:cs="宋体"/>
      <w:i/>
      <w:color w:val="0070C0"/>
      <w:kern w:val="0"/>
      <w:szCs w:val="24"/>
    </w:rPr>
  </w:style>
  <w:style w:type="character" w:customStyle="1" w:styleId="-Char">
    <w:name w:val="公司标准-说明性文字 Char"/>
    <w:link w:val="-"/>
    <w:rsid w:val="00EB027D"/>
    <w:rPr>
      <w:rFonts w:ascii="宋体" w:eastAsia="宋体" w:hAnsi="宋体" w:cs="宋体"/>
      <w:i/>
      <w:color w:val="0070C0"/>
      <w:sz w:val="24"/>
      <w:szCs w:val="24"/>
    </w:rPr>
  </w:style>
  <w:style w:type="paragraph" w:customStyle="1" w:styleId="CharChar1CharCharCharChar">
    <w:name w:val="Char Char1 Char Char Char Char"/>
    <w:basedOn w:val="a2"/>
    <w:rsid w:val="00EB027D"/>
    <w:rPr>
      <w:rFonts w:ascii="Tahoma" w:eastAsia="宋体" w:hAnsi="Tahoma" w:cs="Times New Roman"/>
      <w:szCs w:val="20"/>
    </w:rPr>
  </w:style>
  <w:style w:type="paragraph" w:customStyle="1" w:styleId="xl37">
    <w:name w:val="xl37"/>
    <w:basedOn w:val="a2"/>
    <w:rsid w:val="00EB027D"/>
    <w:pPr>
      <w:widowControl/>
      <w:pBdr>
        <w:bottom w:val="single" w:sz="4" w:space="0" w:color="auto"/>
      </w:pBdr>
      <w:spacing w:before="100" w:beforeAutospacing="1" w:after="100" w:afterAutospacing="1"/>
      <w:jc w:val="left"/>
      <w:textAlignment w:val="center"/>
    </w:pPr>
    <w:rPr>
      <w:rFonts w:ascii="仿宋_GB2312" w:eastAsia="仿宋_GB2312" w:hAnsi="宋体" w:cs="Times New Roman" w:hint="eastAsia"/>
      <w:kern w:val="0"/>
      <w:sz w:val="20"/>
      <w:szCs w:val="20"/>
    </w:rPr>
  </w:style>
  <w:style w:type="character" w:customStyle="1" w:styleId="Char10">
    <w:name w:val="正文缩进 Char1"/>
    <w:aliases w:val="表正文 Char,正文非缩进 Char,正文（首行缩进两字） Char,特点 Char1,段1 Char,四号 Char,正文不缩进 Char,特点 Char Char,ALT+Z Char,水上软件 Char,正文缩进1 Char1,±íÕýÎÄ Char,ÕýÎÄ·ÇËõ½ø Char,标题4 Char,正文（首行缩进两字）标题1 Char,缩进 Char,首行缩进 Char,正文编号 Char,正文缩进 Char Char1,正文缩进1 Char Char Char"/>
    <w:link w:val="af7"/>
    <w:rsid w:val="00EB027D"/>
    <w:rPr>
      <w:rFonts w:ascii="宋体" w:eastAsia="宋体" w:hAnsi="Times New Roman" w:cs="Times New Roman"/>
    </w:rPr>
  </w:style>
  <w:style w:type="paragraph" w:styleId="affff2">
    <w:name w:val="List Paragraph"/>
    <w:basedOn w:val="a2"/>
    <w:uiPriority w:val="34"/>
    <w:qFormat/>
    <w:rsid w:val="00EB027D"/>
    <w:pPr>
      <w:spacing w:line="240" w:lineRule="atLeast"/>
      <w:ind w:firstLineChars="200" w:firstLine="420"/>
      <w:jc w:val="left"/>
    </w:pPr>
    <w:rPr>
      <w:rFonts w:ascii="宋体" w:eastAsia="宋体" w:hAnsi="Times New Roman" w:cs="Times New Roman"/>
      <w:kern w:val="0"/>
      <w:sz w:val="20"/>
      <w:szCs w:val="20"/>
    </w:rPr>
  </w:style>
</w:styles>
</file>

<file path=word/webSettings.xml><?xml version="1.0" encoding="utf-8"?>
<w:webSettings xmlns:r="http://schemas.openxmlformats.org/officeDocument/2006/relationships" xmlns:w="http://schemas.openxmlformats.org/wordprocessingml/2006/main">
  <w:divs>
    <w:div w:id="18749470">
      <w:bodyDiv w:val="1"/>
      <w:marLeft w:val="0"/>
      <w:marRight w:val="0"/>
      <w:marTop w:val="0"/>
      <w:marBottom w:val="0"/>
      <w:divBdr>
        <w:top w:val="none" w:sz="0" w:space="0" w:color="auto"/>
        <w:left w:val="none" w:sz="0" w:space="0" w:color="auto"/>
        <w:bottom w:val="none" w:sz="0" w:space="0" w:color="auto"/>
        <w:right w:val="none" w:sz="0" w:space="0" w:color="auto"/>
      </w:divBdr>
    </w:div>
    <w:div w:id="1214927892">
      <w:bodyDiv w:val="1"/>
      <w:marLeft w:val="0"/>
      <w:marRight w:val="0"/>
      <w:marTop w:val="0"/>
      <w:marBottom w:val="0"/>
      <w:divBdr>
        <w:top w:val="none" w:sz="0" w:space="0" w:color="auto"/>
        <w:left w:val="none" w:sz="0" w:space="0" w:color="auto"/>
        <w:bottom w:val="none" w:sz="0" w:space="0" w:color="auto"/>
        <w:right w:val="none" w:sz="0" w:space="0" w:color="auto"/>
      </w:divBdr>
    </w:div>
    <w:div w:id="2129009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C80B7-FC0F-444C-8F9F-8CC7C7C0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23</Pages>
  <Words>1600</Words>
  <Characters>9122</Characters>
  <Application>Microsoft Office Word</Application>
  <DocSecurity>0</DocSecurity>
  <Lines>76</Lines>
  <Paragraphs>21</Paragraphs>
  <ScaleCrop>false</ScaleCrop>
  <Company>Lenovo</Company>
  <LinksUpToDate>false</LinksUpToDate>
  <CharactersWithSpaces>10701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cfae</dc:creator>
  <cp:lastModifiedBy>Thinkpad</cp:lastModifiedBy>
  <cp:revision>72</cp:revision>
  <cp:lastPrinted>2017-05-04T07:20:00Z</cp:lastPrinted>
  <dcterms:created xsi:type="dcterms:W3CDTF">2019-02-27T06:43:00Z</dcterms:created>
  <dcterms:modified xsi:type="dcterms:W3CDTF">2019-03-22T01:25:00Z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