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D62C6" w14:textId="1034FDFD" w:rsidR="006C0098" w:rsidRDefault="006C0098">
      <w:pPr>
        <w:rPr>
          <w:lang w:val="en-US"/>
        </w:rPr>
      </w:pPr>
      <w:r>
        <w:rPr>
          <w:lang w:val="en-US"/>
        </w:rPr>
        <w:t>Capstone group 4</w:t>
      </w:r>
    </w:p>
    <w:p w14:paraId="1B5E5392" w14:textId="0CFAACA3" w:rsidR="006C0098" w:rsidRDefault="006C0098">
      <w:pPr>
        <w:rPr>
          <w:lang w:val="en-US"/>
        </w:rPr>
      </w:pPr>
      <w:r>
        <w:rPr>
          <w:noProof/>
          <w:lang w:val="en-US"/>
        </w:rPr>
        <w:drawing>
          <wp:inline distT="0" distB="0" distL="0" distR="0" wp14:anchorId="07BDA550" wp14:editId="69635514">
            <wp:extent cx="5943600" cy="4356735"/>
            <wp:effectExtent l="0" t="0" r="0" b="5715"/>
            <wp:docPr id="8593426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34265" name="Picture 1" descr="A diagram of a compan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356735"/>
                    </a:xfrm>
                    <a:prstGeom prst="rect">
                      <a:avLst/>
                    </a:prstGeom>
                  </pic:spPr>
                </pic:pic>
              </a:graphicData>
            </a:graphic>
          </wp:inline>
        </w:drawing>
      </w:r>
    </w:p>
    <w:p w14:paraId="5F62BFDC" w14:textId="77777777" w:rsidR="006C0098" w:rsidRPr="006C0098" w:rsidRDefault="006C0098" w:rsidP="006C0098">
      <w:r w:rsidRPr="006C0098">
        <w:pict w14:anchorId="5C54A652">
          <v:rect id="_x0000_i1055" style="width:0;height:1.5pt" o:hralign="center" o:hrstd="t" o:hr="t" fillcolor="#a0a0a0" stroked="f"/>
        </w:pict>
      </w:r>
    </w:p>
    <w:p w14:paraId="17064FFE" w14:textId="12DCB2BC" w:rsidR="006C0098" w:rsidRPr="006C0098" w:rsidRDefault="006C0098" w:rsidP="006C0098">
      <w:pPr>
        <w:rPr>
          <w:b/>
          <w:bCs/>
        </w:rPr>
      </w:pPr>
      <w:r w:rsidRPr="006C0098">
        <w:rPr>
          <w:b/>
          <w:bCs/>
        </w:rPr>
        <w:t>1. Manage Employee</w:t>
      </w:r>
      <w:r w:rsidRPr="006C0098">
        <w:br/>
      </w:r>
      <w:r w:rsidRPr="006C0098">
        <w:rPr>
          <w:b/>
          <w:bCs/>
        </w:rPr>
        <w:t>Description:</w:t>
      </w:r>
      <w:r w:rsidRPr="006C0098">
        <w:br/>
        <w:t>The Administrator can manage employee records, including adding new employees, editing existing employee details, and removing employees from the system. Employee records include information such as name, wage, availability, and residential location.</w:t>
      </w:r>
    </w:p>
    <w:p w14:paraId="68378F2C" w14:textId="77777777" w:rsidR="006C0098" w:rsidRPr="006C0098" w:rsidRDefault="006C0098" w:rsidP="006C0098">
      <w:r w:rsidRPr="006C0098">
        <w:rPr>
          <w:b/>
          <w:bCs/>
        </w:rPr>
        <w:t>Preconditions:</w:t>
      </w:r>
    </w:p>
    <w:p w14:paraId="367C8B43" w14:textId="77777777" w:rsidR="006C0098" w:rsidRPr="006C0098" w:rsidRDefault="006C0098" w:rsidP="006C0098">
      <w:pPr>
        <w:numPr>
          <w:ilvl w:val="0"/>
          <w:numId w:val="1"/>
        </w:numPr>
      </w:pPr>
      <w:r w:rsidRPr="006C0098">
        <w:t>The Administrator is logged into the system.</w:t>
      </w:r>
    </w:p>
    <w:p w14:paraId="62F761FA" w14:textId="77777777" w:rsidR="006C0098" w:rsidRPr="006C0098" w:rsidRDefault="006C0098" w:rsidP="006C0098">
      <w:r w:rsidRPr="006C0098">
        <w:rPr>
          <w:b/>
          <w:bCs/>
        </w:rPr>
        <w:t>Postconditions:</w:t>
      </w:r>
    </w:p>
    <w:p w14:paraId="4776AF74" w14:textId="77777777" w:rsidR="006C0098" w:rsidRPr="006C0098" w:rsidRDefault="006C0098" w:rsidP="006C0098">
      <w:pPr>
        <w:numPr>
          <w:ilvl w:val="0"/>
          <w:numId w:val="2"/>
        </w:numPr>
      </w:pPr>
      <w:r w:rsidRPr="006C0098">
        <w:t>The employee database is updated with changes.</w:t>
      </w:r>
    </w:p>
    <w:p w14:paraId="2F35C3BE" w14:textId="77777777" w:rsidR="006C0098" w:rsidRPr="006C0098" w:rsidRDefault="006C0098" w:rsidP="006C0098">
      <w:pPr>
        <w:numPr>
          <w:ilvl w:val="0"/>
          <w:numId w:val="2"/>
        </w:numPr>
      </w:pPr>
      <w:r w:rsidRPr="006C0098">
        <w:t>Changes to employee availability and details reflect in scheduling.</w:t>
      </w:r>
    </w:p>
    <w:p w14:paraId="3CA31841" w14:textId="77777777" w:rsidR="006C0098" w:rsidRPr="006C0098" w:rsidRDefault="006C0098" w:rsidP="006C0098">
      <w:r w:rsidRPr="006C0098">
        <w:rPr>
          <w:b/>
          <w:bCs/>
        </w:rPr>
        <w:t>Main Flow:</w:t>
      </w:r>
    </w:p>
    <w:p w14:paraId="57E65359" w14:textId="77777777" w:rsidR="006C0098" w:rsidRPr="006C0098" w:rsidRDefault="006C0098" w:rsidP="006C0098">
      <w:pPr>
        <w:numPr>
          <w:ilvl w:val="0"/>
          <w:numId w:val="3"/>
        </w:numPr>
      </w:pPr>
      <w:r w:rsidRPr="006C0098">
        <w:lastRenderedPageBreak/>
        <w:t>The Administrator selects "Manage Employee."</w:t>
      </w:r>
    </w:p>
    <w:p w14:paraId="3A186017" w14:textId="77777777" w:rsidR="006C0098" w:rsidRPr="006C0098" w:rsidRDefault="006C0098" w:rsidP="006C0098">
      <w:pPr>
        <w:numPr>
          <w:ilvl w:val="0"/>
          <w:numId w:val="3"/>
        </w:numPr>
      </w:pPr>
      <w:r w:rsidRPr="006C0098">
        <w:t>The system displays options to add, modify, or delete employee records.</w:t>
      </w:r>
    </w:p>
    <w:p w14:paraId="542B1544" w14:textId="77777777" w:rsidR="006C0098" w:rsidRPr="006C0098" w:rsidRDefault="006C0098" w:rsidP="006C0098">
      <w:pPr>
        <w:numPr>
          <w:ilvl w:val="0"/>
          <w:numId w:val="3"/>
        </w:numPr>
      </w:pPr>
      <w:r w:rsidRPr="006C0098">
        <w:t xml:space="preserve">The Administrator chooses the desired action: </w:t>
      </w:r>
    </w:p>
    <w:p w14:paraId="13DBB36A" w14:textId="77777777" w:rsidR="006C0098" w:rsidRPr="006C0098" w:rsidRDefault="006C0098" w:rsidP="006C0098">
      <w:pPr>
        <w:numPr>
          <w:ilvl w:val="1"/>
          <w:numId w:val="3"/>
        </w:numPr>
      </w:pPr>
      <w:r w:rsidRPr="006C0098">
        <w:rPr>
          <w:b/>
          <w:bCs/>
        </w:rPr>
        <w:t>Add Employee:</w:t>
      </w:r>
      <w:r w:rsidRPr="006C0098">
        <w:t xml:space="preserve"> Enters details and submits.</w:t>
      </w:r>
    </w:p>
    <w:p w14:paraId="6E7E9796" w14:textId="77777777" w:rsidR="006C0098" w:rsidRPr="006C0098" w:rsidRDefault="006C0098" w:rsidP="006C0098">
      <w:pPr>
        <w:numPr>
          <w:ilvl w:val="1"/>
          <w:numId w:val="3"/>
        </w:numPr>
      </w:pPr>
      <w:r w:rsidRPr="006C0098">
        <w:rPr>
          <w:b/>
          <w:bCs/>
        </w:rPr>
        <w:t>Modify Employee:</w:t>
      </w:r>
      <w:r w:rsidRPr="006C0098">
        <w:t xml:space="preserve"> Selects an existing record, updates fields, and submits.</w:t>
      </w:r>
    </w:p>
    <w:p w14:paraId="098A4A89" w14:textId="77777777" w:rsidR="006C0098" w:rsidRPr="006C0098" w:rsidRDefault="006C0098" w:rsidP="006C0098">
      <w:pPr>
        <w:numPr>
          <w:ilvl w:val="1"/>
          <w:numId w:val="3"/>
        </w:numPr>
      </w:pPr>
      <w:r w:rsidRPr="006C0098">
        <w:rPr>
          <w:b/>
          <w:bCs/>
        </w:rPr>
        <w:t>Delete Employee:</w:t>
      </w:r>
      <w:r w:rsidRPr="006C0098">
        <w:t xml:space="preserve"> Selects a record and confirms deletion.</w:t>
      </w:r>
    </w:p>
    <w:p w14:paraId="195A12C2" w14:textId="77777777" w:rsidR="006C0098" w:rsidRPr="006C0098" w:rsidRDefault="006C0098" w:rsidP="006C0098">
      <w:pPr>
        <w:numPr>
          <w:ilvl w:val="0"/>
          <w:numId w:val="3"/>
        </w:numPr>
      </w:pPr>
      <w:r w:rsidRPr="006C0098">
        <w:t>The system validates input and updates the database.</w:t>
      </w:r>
    </w:p>
    <w:p w14:paraId="2F8E5DAA" w14:textId="77777777" w:rsidR="006C0098" w:rsidRPr="006C0098" w:rsidRDefault="006C0098" w:rsidP="006C0098">
      <w:r w:rsidRPr="006C0098">
        <w:pict w14:anchorId="367D7261">
          <v:rect id="_x0000_i1056" style="width:0;height:1.5pt" o:hralign="center" o:hrstd="t" o:hr="t" fillcolor="#a0a0a0" stroked="f"/>
        </w:pict>
      </w:r>
    </w:p>
    <w:p w14:paraId="7CFA2971" w14:textId="4345090A" w:rsidR="006C0098" w:rsidRPr="006C0098" w:rsidRDefault="006C0098" w:rsidP="006C0098">
      <w:pPr>
        <w:rPr>
          <w:b/>
          <w:bCs/>
        </w:rPr>
      </w:pPr>
      <w:r w:rsidRPr="006C0098">
        <w:rPr>
          <w:b/>
          <w:bCs/>
        </w:rPr>
        <w:t>2. Manage Events</w:t>
      </w:r>
      <w:r w:rsidRPr="006C0098">
        <w:br/>
      </w:r>
      <w:r w:rsidRPr="006C0098">
        <w:rPr>
          <w:b/>
          <w:bCs/>
        </w:rPr>
        <w:t>Description:</w:t>
      </w:r>
      <w:r w:rsidRPr="006C0098">
        <w:br/>
        <w:t>The Administrator can create, edit, and delete events in the system. Events include details such as location, date, time, and assigned staff.</w:t>
      </w:r>
    </w:p>
    <w:p w14:paraId="2414C079" w14:textId="77777777" w:rsidR="006C0098" w:rsidRPr="006C0098" w:rsidRDefault="006C0098" w:rsidP="006C0098">
      <w:r w:rsidRPr="006C0098">
        <w:rPr>
          <w:b/>
          <w:bCs/>
        </w:rPr>
        <w:t>Preconditions:</w:t>
      </w:r>
    </w:p>
    <w:p w14:paraId="4B28B580" w14:textId="77777777" w:rsidR="006C0098" w:rsidRPr="006C0098" w:rsidRDefault="006C0098" w:rsidP="006C0098">
      <w:pPr>
        <w:numPr>
          <w:ilvl w:val="0"/>
          <w:numId w:val="4"/>
        </w:numPr>
      </w:pPr>
      <w:r w:rsidRPr="006C0098">
        <w:t>The Administrator is logged into the system.</w:t>
      </w:r>
    </w:p>
    <w:p w14:paraId="73C7DDA4" w14:textId="77777777" w:rsidR="006C0098" w:rsidRPr="006C0098" w:rsidRDefault="006C0098" w:rsidP="006C0098">
      <w:r w:rsidRPr="006C0098">
        <w:rPr>
          <w:b/>
          <w:bCs/>
        </w:rPr>
        <w:t>Postconditions:</w:t>
      </w:r>
    </w:p>
    <w:p w14:paraId="558EDD3B" w14:textId="77777777" w:rsidR="006C0098" w:rsidRPr="006C0098" w:rsidRDefault="006C0098" w:rsidP="006C0098">
      <w:pPr>
        <w:numPr>
          <w:ilvl w:val="0"/>
          <w:numId w:val="5"/>
        </w:numPr>
      </w:pPr>
      <w:r w:rsidRPr="006C0098">
        <w:t>The event schedule is updated with the latest information.</w:t>
      </w:r>
    </w:p>
    <w:p w14:paraId="64C9F5A0" w14:textId="77777777" w:rsidR="006C0098" w:rsidRPr="006C0098" w:rsidRDefault="006C0098" w:rsidP="006C0098">
      <w:r w:rsidRPr="006C0098">
        <w:rPr>
          <w:b/>
          <w:bCs/>
        </w:rPr>
        <w:t>Main Flow:</w:t>
      </w:r>
    </w:p>
    <w:p w14:paraId="32E0E91F" w14:textId="77777777" w:rsidR="006C0098" w:rsidRPr="006C0098" w:rsidRDefault="006C0098" w:rsidP="006C0098">
      <w:pPr>
        <w:numPr>
          <w:ilvl w:val="0"/>
          <w:numId w:val="6"/>
        </w:numPr>
      </w:pPr>
      <w:r w:rsidRPr="006C0098">
        <w:t>The Administrator selects "Manage Events."</w:t>
      </w:r>
    </w:p>
    <w:p w14:paraId="795C169C" w14:textId="77777777" w:rsidR="006C0098" w:rsidRPr="006C0098" w:rsidRDefault="006C0098" w:rsidP="006C0098">
      <w:pPr>
        <w:numPr>
          <w:ilvl w:val="0"/>
          <w:numId w:val="6"/>
        </w:numPr>
      </w:pPr>
      <w:r w:rsidRPr="006C0098">
        <w:t>The system displays options to add, modify, or delete events.</w:t>
      </w:r>
    </w:p>
    <w:p w14:paraId="5CDC6265" w14:textId="77777777" w:rsidR="006C0098" w:rsidRPr="006C0098" w:rsidRDefault="006C0098" w:rsidP="006C0098">
      <w:pPr>
        <w:numPr>
          <w:ilvl w:val="0"/>
          <w:numId w:val="6"/>
        </w:numPr>
      </w:pPr>
      <w:r w:rsidRPr="006C0098">
        <w:t xml:space="preserve">The Administrator chooses the desired action: </w:t>
      </w:r>
    </w:p>
    <w:p w14:paraId="0DB7A31F" w14:textId="77777777" w:rsidR="006C0098" w:rsidRPr="006C0098" w:rsidRDefault="006C0098" w:rsidP="006C0098">
      <w:pPr>
        <w:numPr>
          <w:ilvl w:val="1"/>
          <w:numId w:val="6"/>
        </w:numPr>
      </w:pPr>
      <w:r w:rsidRPr="006C0098">
        <w:rPr>
          <w:b/>
          <w:bCs/>
        </w:rPr>
        <w:t>Add Event:</w:t>
      </w:r>
      <w:r w:rsidRPr="006C0098">
        <w:t xml:space="preserve"> Enters event details, assigns staff, and submits.</w:t>
      </w:r>
    </w:p>
    <w:p w14:paraId="58F99B5A" w14:textId="77777777" w:rsidR="006C0098" w:rsidRPr="006C0098" w:rsidRDefault="006C0098" w:rsidP="006C0098">
      <w:pPr>
        <w:numPr>
          <w:ilvl w:val="1"/>
          <w:numId w:val="6"/>
        </w:numPr>
      </w:pPr>
      <w:r w:rsidRPr="006C0098">
        <w:rPr>
          <w:b/>
          <w:bCs/>
        </w:rPr>
        <w:t>Modify Event:</w:t>
      </w:r>
      <w:r w:rsidRPr="006C0098">
        <w:t xml:space="preserve"> Selects an event, updates fields, and submits.</w:t>
      </w:r>
    </w:p>
    <w:p w14:paraId="7AC9A349" w14:textId="77777777" w:rsidR="006C0098" w:rsidRPr="006C0098" w:rsidRDefault="006C0098" w:rsidP="006C0098">
      <w:pPr>
        <w:numPr>
          <w:ilvl w:val="1"/>
          <w:numId w:val="6"/>
        </w:numPr>
      </w:pPr>
      <w:r w:rsidRPr="006C0098">
        <w:rPr>
          <w:b/>
          <w:bCs/>
        </w:rPr>
        <w:t>Delete Event:</w:t>
      </w:r>
      <w:r w:rsidRPr="006C0098">
        <w:t xml:space="preserve"> Selects an event and confirms deletion.</w:t>
      </w:r>
    </w:p>
    <w:p w14:paraId="248A0E53" w14:textId="77777777" w:rsidR="006C0098" w:rsidRPr="006C0098" w:rsidRDefault="006C0098" w:rsidP="006C0098">
      <w:pPr>
        <w:numPr>
          <w:ilvl w:val="0"/>
          <w:numId w:val="6"/>
        </w:numPr>
      </w:pPr>
      <w:r w:rsidRPr="006C0098">
        <w:t>The system validates input and updates the event schedule.</w:t>
      </w:r>
    </w:p>
    <w:p w14:paraId="5F5441B8" w14:textId="77777777" w:rsidR="006C0098" w:rsidRPr="006C0098" w:rsidRDefault="006C0098" w:rsidP="006C0098">
      <w:r w:rsidRPr="006C0098">
        <w:pict w14:anchorId="0599BDDF">
          <v:rect id="_x0000_i1057" style="width:0;height:1.5pt" o:hralign="center" o:hrstd="t" o:hr="t" fillcolor="#a0a0a0" stroked="f"/>
        </w:pict>
      </w:r>
    </w:p>
    <w:p w14:paraId="3E6A1931" w14:textId="77777777" w:rsidR="006C0098" w:rsidRPr="006C0098" w:rsidRDefault="006C0098" w:rsidP="006C0098">
      <w:pPr>
        <w:rPr>
          <w:b/>
          <w:bCs/>
        </w:rPr>
      </w:pPr>
      <w:r w:rsidRPr="006C0098">
        <w:rPr>
          <w:b/>
          <w:bCs/>
        </w:rPr>
        <w:t>3. Assign Driver/Server to Events</w:t>
      </w:r>
    </w:p>
    <w:p w14:paraId="0755557B" w14:textId="37C18E6B" w:rsidR="006C0098" w:rsidRPr="006C0098" w:rsidRDefault="006C0098" w:rsidP="006C0098">
      <w:r w:rsidRPr="006C0098">
        <w:lastRenderedPageBreak/>
        <w:br/>
      </w:r>
      <w:r w:rsidRPr="006C0098">
        <w:rPr>
          <w:b/>
          <w:bCs/>
        </w:rPr>
        <w:t>Description:</w:t>
      </w:r>
      <w:r w:rsidRPr="006C0098">
        <w:br/>
        <w:t>The Administrator assigns drivers and servers to events based on proximity, availability, and wage.</w:t>
      </w:r>
    </w:p>
    <w:p w14:paraId="6FBCF9A4" w14:textId="77777777" w:rsidR="006C0098" w:rsidRPr="006C0098" w:rsidRDefault="006C0098" w:rsidP="006C0098">
      <w:r w:rsidRPr="006C0098">
        <w:rPr>
          <w:b/>
          <w:bCs/>
        </w:rPr>
        <w:t>Preconditions:</w:t>
      </w:r>
    </w:p>
    <w:p w14:paraId="3FC1FDFE" w14:textId="77777777" w:rsidR="006C0098" w:rsidRPr="006C0098" w:rsidRDefault="006C0098" w:rsidP="006C0098">
      <w:pPr>
        <w:numPr>
          <w:ilvl w:val="0"/>
          <w:numId w:val="7"/>
        </w:numPr>
      </w:pPr>
      <w:r w:rsidRPr="006C0098">
        <w:t>The Administrator is logged into the system.</w:t>
      </w:r>
    </w:p>
    <w:p w14:paraId="1039C507" w14:textId="77777777" w:rsidR="006C0098" w:rsidRPr="006C0098" w:rsidRDefault="006C0098" w:rsidP="006C0098">
      <w:pPr>
        <w:numPr>
          <w:ilvl w:val="0"/>
          <w:numId w:val="7"/>
        </w:numPr>
      </w:pPr>
      <w:r w:rsidRPr="006C0098">
        <w:t>Employee and event records exist in the system.</w:t>
      </w:r>
    </w:p>
    <w:p w14:paraId="13486986" w14:textId="77777777" w:rsidR="006C0098" w:rsidRPr="006C0098" w:rsidRDefault="006C0098" w:rsidP="006C0098">
      <w:r w:rsidRPr="006C0098">
        <w:rPr>
          <w:b/>
          <w:bCs/>
        </w:rPr>
        <w:t>Postconditions:</w:t>
      </w:r>
    </w:p>
    <w:p w14:paraId="5C04F433" w14:textId="77777777" w:rsidR="006C0098" w:rsidRPr="006C0098" w:rsidRDefault="006C0098" w:rsidP="006C0098">
      <w:pPr>
        <w:numPr>
          <w:ilvl w:val="0"/>
          <w:numId w:val="8"/>
        </w:numPr>
      </w:pPr>
      <w:r w:rsidRPr="006C0098">
        <w:t>Staff assignments are updated for the selected event.</w:t>
      </w:r>
    </w:p>
    <w:p w14:paraId="45191D0C" w14:textId="77777777" w:rsidR="006C0098" w:rsidRPr="006C0098" w:rsidRDefault="006C0098" w:rsidP="006C0098">
      <w:pPr>
        <w:numPr>
          <w:ilvl w:val="0"/>
          <w:numId w:val="8"/>
        </w:numPr>
      </w:pPr>
      <w:r w:rsidRPr="006C0098">
        <w:t>Assignment data is available for review in the weekly schedule.</w:t>
      </w:r>
    </w:p>
    <w:p w14:paraId="6F7C2B00" w14:textId="77777777" w:rsidR="006C0098" w:rsidRPr="006C0098" w:rsidRDefault="006C0098" w:rsidP="006C0098">
      <w:r w:rsidRPr="006C0098">
        <w:rPr>
          <w:b/>
          <w:bCs/>
        </w:rPr>
        <w:t>Main Flow:</w:t>
      </w:r>
    </w:p>
    <w:p w14:paraId="098A9072" w14:textId="77777777" w:rsidR="006C0098" w:rsidRPr="006C0098" w:rsidRDefault="006C0098" w:rsidP="006C0098">
      <w:pPr>
        <w:numPr>
          <w:ilvl w:val="0"/>
          <w:numId w:val="9"/>
        </w:numPr>
      </w:pPr>
      <w:r w:rsidRPr="006C0098">
        <w:t>The Administrator selects "Manage Schedule" and chooses an event.</w:t>
      </w:r>
    </w:p>
    <w:p w14:paraId="23D41931" w14:textId="77777777" w:rsidR="006C0098" w:rsidRPr="006C0098" w:rsidRDefault="006C0098" w:rsidP="006C0098">
      <w:pPr>
        <w:numPr>
          <w:ilvl w:val="0"/>
          <w:numId w:val="9"/>
        </w:numPr>
      </w:pPr>
      <w:r w:rsidRPr="006C0098">
        <w:t>The system displays available employees based on scheduling constraints.</w:t>
      </w:r>
    </w:p>
    <w:p w14:paraId="1AD733FC" w14:textId="77777777" w:rsidR="006C0098" w:rsidRPr="006C0098" w:rsidRDefault="006C0098" w:rsidP="006C0098">
      <w:pPr>
        <w:numPr>
          <w:ilvl w:val="0"/>
          <w:numId w:val="9"/>
        </w:numPr>
      </w:pPr>
      <w:r w:rsidRPr="006C0098">
        <w:t>The Administrator selects drivers and servers to assign to the event.</w:t>
      </w:r>
    </w:p>
    <w:p w14:paraId="4CF21374" w14:textId="77777777" w:rsidR="006C0098" w:rsidRPr="006C0098" w:rsidRDefault="006C0098" w:rsidP="006C0098">
      <w:pPr>
        <w:numPr>
          <w:ilvl w:val="0"/>
          <w:numId w:val="9"/>
        </w:numPr>
      </w:pPr>
      <w:r w:rsidRPr="006C0098">
        <w:t>The system calculates and optimizes assignments for efficiency.</w:t>
      </w:r>
    </w:p>
    <w:p w14:paraId="7DE118DC" w14:textId="77777777" w:rsidR="006C0098" w:rsidRPr="006C0098" w:rsidRDefault="006C0098" w:rsidP="006C0098">
      <w:pPr>
        <w:numPr>
          <w:ilvl w:val="0"/>
          <w:numId w:val="9"/>
        </w:numPr>
      </w:pPr>
      <w:r w:rsidRPr="006C0098">
        <w:t>The Administrator confirms the assignment.</w:t>
      </w:r>
    </w:p>
    <w:p w14:paraId="3F83BA51" w14:textId="77777777" w:rsidR="006C0098" w:rsidRPr="006C0098" w:rsidRDefault="006C0098" w:rsidP="006C0098">
      <w:r w:rsidRPr="006C0098">
        <w:pict w14:anchorId="7615C430">
          <v:rect id="_x0000_i1058" style="width:0;height:1.5pt" o:hralign="center" o:hrstd="t" o:hr="t" fillcolor="#a0a0a0" stroked="f"/>
        </w:pict>
      </w:r>
    </w:p>
    <w:p w14:paraId="3B8F7BC9" w14:textId="77777777" w:rsidR="006C0098" w:rsidRPr="006C0098" w:rsidRDefault="006C0098" w:rsidP="006C0098">
      <w:pPr>
        <w:rPr>
          <w:b/>
          <w:bCs/>
        </w:rPr>
      </w:pPr>
      <w:r w:rsidRPr="006C0098">
        <w:rPr>
          <w:b/>
          <w:bCs/>
        </w:rPr>
        <w:t>4. View Weekly/Monthly Schedule</w:t>
      </w:r>
    </w:p>
    <w:p w14:paraId="0A8C9701" w14:textId="17817A96" w:rsidR="006C0098" w:rsidRPr="006C0098" w:rsidRDefault="006C0098" w:rsidP="006C0098">
      <w:r w:rsidRPr="006C0098">
        <w:br/>
      </w:r>
      <w:r w:rsidRPr="006C0098">
        <w:rPr>
          <w:b/>
          <w:bCs/>
        </w:rPr>
        <w:t>Description:</w:t>
      </w:r>
      <w:r w:rsidRPr="006C0098">
        <w:br/>
        <w:t>The Owner/Operator and Administrator can view a summarized schedule of events, including details such as assigned staff, locations, and dates, in a weekly or monthly format.</w:t>
      </w:r>
    </w:p>
    <w:p w14:paraId="4E89B1B1" w14:textId="77777777" w:rsidR="006C0098" w:rsidRPr="006C0098" w:rsidRDefault="006C0098" w:rsidP="006C0098">
      <w:r w:rsidRPr="006C0098">
        <w:rPr>
          <w:b/>
          <w:bCs/>
        </w:rPr>
        <w:t>Preconditions:</w:t>
      </w:r>
    </w:p>
    <w:p w14:paraId="1372B336" w14:textId="77777777" w:rsidR="006C0098" w:rsidRPr="006C0098" w:rsidRDefault="006C0098" w:rsidP="006C0098">
      <w:pPr>
        <w:numPr>
          <w:ilvl w:val="0"/>
          <w:numId w:val="10"/>
        </w:numPr>
      </w:pPr>
      <w:r w:rsidRPr="006C0098">
        <w:t>The user is logged into the system.</w:t>
      </w:r>
    </w:p>
    <w:p w14:paraId="3251E547" w14:textId="77777777" w:rsidR="006C0098" w:rsidRPr="006C0098" w:rsidRDefault="006C0098" w:rsidP="006C0098">
      <w:pPr>
        <w:numPr>
          <w:ilvl w:val="0"/>
          <w:numId w:val="10"/>
        </w:numPr>
      </w:pPr>
      <w:r w:rsidRPr="006C0098">
        <w:t>Events have been scheduled.</w:t>
      </w:r>
    </w:p>
    <w:p w14:paraId="0AD59349" w14:textId="77777777" w:rsidR="006C0098" w:rsidRPr="006C0098" w:rsidRDefault="006C0098" w:rsidP="006C0098">
      <w:r w:rsidRPr="006C0098">
        <w:rPr>
          <w:b/>
          <w:bCs/>
        </w:rPr>
        <w:t>Postconditions:</w:t>
      </w:r>
    </w:p>
    <w:p w14:paraId="3E801DBA" w14:textId="77777777" w:rsidR="006C0098" w:rsidRPr="006C0098" w:rsidRDefault="006C0098" w:rsidP="006C0098">
      <w:pPr>
        <w:numPr>
          <w:ilvl w:val="0"/>
          <w:numId w:val="11"/>
        </w:numPr>
      </w:pPr>
      <w:r w:rsidRPr="006C0098">
        <w:t>A clear, printable view of the schedule is displayed.</w:t>
      </w:r>
    </w:p>
    <w:p w14:paraId="540149FA" w14:textId="77777777" w:rsidR="006C0098" w:rsidRPr="006C0098" w:rsidRDefault="006C0098" w:rsidP="006C0098">
      <w:r w:rsidRPr="006C0098">
        <w:rPr>
          <w:b/>
          <w:bCs/>
        </w:rPr>
        <w:lastRenderedPageBreak/>
        <w:t>Main Flow:</w:t>
      </w:r>
    </w:p>
    <w:p w14:paraId="507FDAC1" w14:textId="77777777" w:rsidR="006C0098" w:rsidRPr="006C0098" w:rsidRDefault="006C0098" w:rsidP="006C0098">
      <w:pPr>
        <w:numPr>
          <w:ilvl w:val="0"/>
          <w:numId w:val="12"/>
        </w:numPr>
      </w:pPr>
      <w:r w:rsidRPr="006C0098">
        <w:t>The user selects "View Schedule."</w:t>
      </w:r>
    </w:p>
    <w:p w14:paraId="53F7FD45" w14:textId="77777777" w:rsidR="006C0098" w:rsidRPr="006C0098" w:rsidRDefault="006C0098" w:rsidP="006C0098">
      <w:pPr>
        <w:numPr>
          <w:ilvl w:val="0"/>
          <w:numId w:val="12"/>
        </w:numPr>
      </w:pPr>
      <w:r w:rsidRPr="006C0098">
        <w:t>The system retrieves all events for the selected time period (weekly/monthly).</w:t>
      </w:r>
    </w:p>
    <w:p w14:paraId="6BBC3421" w14:textId="77777777" w:rsidR="006C0098" w:rsidRPr="006C0098" w:rsidRDefault="006C0098" w:rsidP="006C0098">
      <w:pPr>
        <w:numPr>
          <w:ilvl w:val="0"/>
          <w:numId w:val="12"/>
        </w:numPr>
      </w:pPr>
      <w:r w:rsidRPr="006C0098">
        <w:t>The schedule is displayed, showing event details and assigned staff.</w:t>
      </w:r>
    </w:p>
    <w:p w14:paraId="2E28BDB1" w14:textId="77777777" w:rsidR="006C0098" w:rsidRPr="006C0098" w:rsidRDefault="006C0098" w:rsidP="006C0098">
      <w:pPr>
        <w:numPr>
          <w:ilvl w:val="0"/>
          <w:numId w:val="12"/>
        </w:numPr>
      </w:pPr>
      <w:r w:rsidRPr="006C0098">
        <w:t>The user can filter or sort events based on criteria (e.g., date or location).</w:t>
      </w:r>
    </w:p>
    <w:p w14:paraId="6C01F1C3" w14:textId="77777777" w:rsidR="006C0098" w:rsidRPr="006C0098" w:rsidRDefault="006C0098" w:rsidP="006C0098">
      <w:r w:rsidRPr="006C0098">
        <w:pict w14:anchorId="3C145DC6">
          <v:rect id="_x0000_i1059" style="width:0;height:1.5pt" o:hralign="center" o:hrstd="t" o:hr="t" fillcolor="#a0a0a0" stroked="f"/>
        </w:pict>
      </w:r>
    </w:p>
    <w:p w14:paraId="4FD4C9C6" w14:textId="77777777" w:rsidR="006C0098" w:rsidRPr="006C0098" w:rsidRDefault="006C0098">
      <w:pPr>
        <w:rPr>
          <w:lang w:val="en-US"/>
        </w:rPr>
      </w:pPr>
    </w:p>
    <w:sectPr w:rsidR="006C0098" w:rsidRPr="006C00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A5124"/>
    <w:multiLevelType w:val="multilevel"/>
    <w:tmpl w:val="3E128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B1518"/>
    <w:multiLevelType w:val="multilevel"/>
    <w:tmpl w:val="F7BA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E7209"/>
    <w:multiLevelType w:val="multilevel"/>
    <w:tmpl w:val="0CBA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43748"/>
    <w:multiLevelType w:val="multilevel"/>
    <w:tmpl w:val="E34A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35224"/>
    <w:multiLevelType w:val="multilevel"/>
    <w:tmpl w:val="D4DA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4C09BE"/>
    <w:multiLevelType w:val="multilevel"/>
    <w:tmpl w:val="EE5A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6F428B"/>
    <w:multiLevelType w:val="multilevel"/>
    <w:tmpl w:val="0AD4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6423A1"/>
    <w:multiLevelType w:val="multilevel"/>
    <w:tmpl w:val="0C58E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0D78BB"/>
    <w:multiLevelType w:val="multilevel"/>
    <w:tmpl w:val="BD3C1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E04861"/>
    <w:multiLevelType w:val="multilevel"/>
    <w:tmpl w:val="C844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886A4E"/>
    <w:multiLevelType w:val="multilevel"/>
    <w:tmpl w:val="EC145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E373B8"/>
    <w:multiLevelType w:val="multilevel"/>
    <w:tmpl w:val="3A88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571855">
    <w:abstractNumId w:val="11"/>
  </w:num>
  <w:num w:numId="2" w16cid:durableId="873080837">
    <w:abstractNumId w:val="1"/>
  </w:num>
  <w:num w:numId="3" w16cid:durableId="1949703723">
    <w:abstractNumId w:val="10"/>
  </w:num>
  <w:num w:numId="4" w16cid:durableId="1300843165">
    <w:abstractNumId w:val="4"/>
  </w:num>
  <w:num w:numId="5" w16cid:durableId="766464746">
    <w:abstractNumId w:val="6"/>
  </w:num>
  <w:num w:numId="6" w16cid:durableId="1344430480">
    <w:abstractNumId w:val="0"/>
  </w:num>
  <w:num w:numId="7" w16cid:durableId="1335651449">
    <w:abstractNumId w:val="2"/>
  </w:num>
  <w:num w:numId="8" w16cid:durableId="721057218">
    <w:abstractNumId w:val="3"/>
  </w:num>
  <w:num w:numId="9" w16cid:durableId="2127698944">
    <w:abstractNumId w:val="8"/>
  </w:num>
  <w:num w:numId="10" w16cid:durableId="753208494">
    <w:abstractNumId w:val="9"/>
  </w:num>
  <w:num w:numId="11" w16cid:durableId="1065026058">
    <w:abstractNumId w:val="5"/>
  </w:num>
  <w:num w:numId="12" w16cid:durableId="6856683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098"/>
    <w:rsid w:val="006C0098"/>
    <w:rsid w:val="008805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71CD4"/>
  <w15:chartTrackingRefBased/>
  <w15:docId w15:val="{6DDCC0D6-30C5-40D1-AE1D-819A1B936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0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00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00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00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00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00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0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0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0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0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00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00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00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00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00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0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0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098"/>
    <w:rPr>
      <w:rFonts w:eastAsiaTheme="majorEastAsia" w:cstheme="majorBidi"/>
      <w:color w:val="272727" w:themeColor="text1" w:themeTint="D8"/>
    </w:rPr>
  </w:style>
  <w:style w:type="paragraph" w:styleId="Title">
    <w:name w:val="Title"/>
    <w:basedOn w:val="Normal"/>
    <w:next w:val="Normal"/>
    <w:link w:val="TitleChar"/>
    <w:uiPriority w:val="10"/>
    <w:qFormat/>
    <w:rsid w:val="006C00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0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0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0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098"/>
    <w:pPr>
      <w:spacing w:before="160"/>
      <w:jc w:val="center"/>
    </w:pPr>
    <w:rPr>
      <w:i/>
      <w:iCs/>
      <w:color w:val="404040" w:themeColor="text1" w:themeTint="BF"/>
    </w:rPr>
  </w:style>
  <w:style w:type="character" w:customStyle="1" w:styleId="QuoteChar">
    <w:name w:val="Quote Char"/>
    <w:basedOn w:val="DefaultParagraphFont"/>
    <w:link w:val="Quote"/>
    <w:uiPriority w:val="29"/>
    <w:rsid w:val="006C0098"/>
    <w:rPr>
      <w:i/>
      <w:iCs/>
      <w:color w:val="404040" w:themeColor="text1" w:themeTint="BF"/>
    </w:rPr>
  </w:style>
  <w:style w:type="paragraph" w:styleId="ListParagraph">
    <w:name w:val="List Paragraph"/>
    <w:basedOn w:val="Normal"/>
    <w:uiPriority w:val="34"/>
    <w:qFormat/>
    <w:rsid w:val="006C0098"/>
    <w:pPr>
      <w:ind w:left="720"/>
      <w:contextualSpacing/>
    </w:pPr>
  </w:style>
  <w:style w:type="character" w:styleId="IntenseEmphasis">
    <w:name w:val="Intense Emphasis"/>
    <w:basedOn w:val="DefaultParagraphFont"/>
    <w:uiPriority w:val="21"/>
    <w:qFormat/>
    <w:rsid w:val="006C0098"/>
    <w:rPr>
      <w:i/>
      <w:iCs/>
      <w:color w:val="0F4761" w:themeColor="accent1" w:themeShade="BF"/>
    </w:rPr>
  </w:style>
  <w:style w:type="paragraph" w:styleId="IntenseQuote">
    <w:name w:val="Intense Quote"/>
    <w:basedOn w:val="Normal"/>
    <w:next w:val="Normal"/>
    <w:link w:val="IntenseQuoteChar"/>
    <w:uiPriority w:val="30"/>
    <w:qFormat/>
    <w:rsid w:val="006C00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098"/>
    <w:rPr>
      <w:i/>
      <w:iCs/>
      <w:color w:val="0F4761" w:themeColor="accent1" w:themeShade="BF"/>
    </w:rPr>
  </w:style>
  <w:style w:type="character" w:styleId="IntenseReference">
    <w:name w:val="Intense Reference"/>
    <w:basedOn w:val="DefaultParagraphFont"/>
    <w:uiPriority w:val="32"/>
    <w:qFormat/>
    <w:rsid w:val="006C00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775120">
      <w:bodyDiv w:val="1"/>
      <w:marLeft w:val="0"/>
      <w:marRight w:val="0"/>
      <w:marTop w:val="0"/>
      <w:marBottom w:val="0"/>
      <w:divBdr>
        <w:top w:val="none" w:sz="0" w:space="0" w:color="auto"/>
        <w:left w:val="none" w:sz="0" w:space="0" w:color="auto"/>
        <w:bottom w:val="none" w:sz="0" w:space="0" w:color="auto"/>
        <w:right w:val="none" w:sz="0" w:space="0" w:color="auto"/>
      </w:divBdr>
    </w:div>
    <w:div w:id="193778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442</Words>
  <Characters>2526</Characters>
  <Application>Microsoft Office Word</Application>
  <DocSecurity>0</DocSecurity>
  <Lines>21</Lines>
  <Paragraphs>5</Paragraphs>
  <ScaleCrop>false</ScaleCrop>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 Motyer</dc:creator>
  <cp:keywords/>
  <dc:description/>
  <cp:lastModifiedBy>Leona Motyer</cp:lastModifiedBy>
  <cp:revision>1</cp:revision>
  <dcterms:created xsi:type="dcterms:W3CDTF">2025-01-22T22:26:00Z</dcterms:created>
  <dcterms:modified xsi:type="dcterms:W3CDTF">2025-01-22T22:35:00Z</dcterms:modified>
</cp:coreProperties>
</file>