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w:t>
      </w:r>
      <w:r>
        <w:t xml:space="preserve"> </w:t>
      </w:r>
      <w:r>
        <w:t xml:space="preserve">Project</w:t>
      </w:r>
    </w:p>
    <w:bookmarkStart w:id="20" w:name="title"/>
    <w:p>
      <w:pPr>
        <w:pStyle w:val="Heading2"/>
      </w:pPr>
      <w:r>
        <w:t xml:space="preserve">Title</w:t>
      </w:r>
    </w:p>
    <w:p>
      <w:pPr>
        <w:pStyle w:val="FirstParagraph"/>
      </w:pPr>
      <w:r>
        <w:t xml:space="preserve">Title of Paper: Climate Change and Avian Response: Assessing the Effects of CO₂ and Temperature on Wood Thrush Populations</w:t>
      </w:r>
    </w:p>
    <w:bookmarkEnd w:id="20"/>
    <w:bookmarkStart w:id="21" w:name="introduction"/>
    <w:p>
      <w:pPr>
        <w:pStyle w:val="Heading2"/>
      </w:pPr>
      <w:r>
        <w:t xml:space="preserve">Introduction:</w:t>
      </w:r>
    </w:p>
    <w:p>
      <w:pPr>
        <w:pStyle w:val="FirstParagraph"/>
      </w:pPr>
      <w:r>
        <w:t xml:space="preserve">Problem Overview: In recent decades, global climate change, driven by increased carbon dioxide emissions, has contributed to rising temperatures and disrupted ecological systems (</w:t>
      </w:r>
      <w:r>
        <w:t xml:space="preserve">NOAA National Centers for Environmental Information (2024)</w:t>
      </w:r>
      <w:r>
        <w:t xml:space="preserve">). Many migratory bird species, such as the subject of this study, the Wood Thrush (Hylocichla mustelina), are particularly vulnerable to these changes due to their reliance on specific environmental cues for migration, breeding, and survival. The Wood Thrush is included on the Yellow Watch List for birds most at risk of extinction, and it is one of the most prominent examples of declining forest songbirds in North America (</w:t>
      </w:r>
      <w:r>
        <w:t xml:space="preserve">Ornithology (n.d.)</w:t>
      </w:r>
      <w:r>
        <w:t xml:space="preserve">). Populations have declined by 1.3% per year, resulting in a cumulative decline of approximately 50% between 1966 and 2019 (</w:t>
      </w:r>
      <w:r>
        <w:t xml:space="preserve">Ornithology (n.d.)</w:t>
      </w:r>
      <w:r>
        <w:t xml:space="preserve">). Declines in Wood Thrush populations have been observed across North America, yet the extent to which atmospheric CO2 levels and associated temperature changes contribute to these declines remains unclear. </w:t>
      </w:r>
    </w:p>
    <w:bookmarkEnd w:id="21"/>
    <w:bookmarkStart w:id="22" w:name="materials"/>
    <w:p>
      <w:pPr>
        <w:pStyle w:val="Heading2"/>
      </w:pPr>
      <w:r>
        <w:t xml:space="preserve">Materials</w:t>
      </w:r>
    </w:p>
    <w:p>
      <w:pPr>
        <w:pStyle w:val="FirstParagraph"/>
      </w:pPr>
      <w:r>
        <w:t xml:space="preserve">This research will investigate the effects of atmospheric CO₂ concentrations and temperature changes on the population dynamics of the Wood Thrush (Hylocichla mustelina), a migratory songbird of conservation concern. The study integrates climate and ecological data from multiple large-scale sources: temperature records from the National Weather Service, (</w:t>
      </w:r>
      <w:r>
        <w:t xml:space="preserve">NOAA National Centers for Environmental Information (2024)</w:t>
      </w:r>
      <w:r>
        <w:t xml:space="preserve">) bird abundance and distribution data from Cornell’s eBird Dataset (</w:t>
      </w:r>
      <w:r>
        <w:t xml:space="preserve">Ornithology (n.d.)</w:t>
      </w:r>
      <w:r>
        <w:t xml:space="preserve">), and atmospheric CO₂ data from the Global Carbon Budget (</w:t>
      </w:r>
      <w:r>
        <w:t xml:space="preserve">Friedlingstein et al. (2023)</w:t>
      </w:r>
      <w:r>
        <w:t xml:space="preserve">). Using these data sources, we can create a model to help determine the effect of these variables on the arrival and departure dates of these species along the mid-northeastern coast of the United States from 1966 to 2019.</w:t>
      </w:r>
    </w:p>
    <w:bookmarkEnd w:id="22"/>
    <w:bookmarkStart w:id="23" w:name="methods-overview"/>
    <w:p>
      <w:pPr>
        <w:pStyle w:val="Heading2"/>
      </w:pPr>
      <w:r>
        <w:t xml:space="preserve">Methods Overview:</w:t>
      </w:r>
    </w:p>
    <w:p>
      <w:pPr>
        <w:numPr>
          <w:ilvl w:val="0"/>
          <w:numId w:val="1001"/>
        </w:numPr>
      </w:pPr>
      <w:r>
        <w:t xml:space="preserve">Data acquisition</w:t>
      </w:r>
    </w:p>
    <w:p>
      <w:pPr>
        <w:numPr>
          <w:ilvl w:val="1"/>
          <w:numId w:val="1002"/>
        </w:numPr>
      </w:pPr>
      <w:r>
        <w:t xml:space="preserve">Climate Data: National Weather Service</w:t>
      </w:r>
    </w:p>
    <w:p>
      <w:pPr>
        <w:numPr>
          <w:ilvl w:val="1"/>
          <w:numId w:val="1002"/>
        </w:numPr>
      </w:pPr>
      <w:r>
        <w:t xml:space="preserve">CO₂ Data: Global Carbon Budget</w:t>
      </w:r>
    </w:p>
    <w:p>
      <w:pPr>
        <w:numPr>
          <w:ilvl w:val="1"/>
          <w:numId w:val="1002"/>
        </w:numPr>
      </w:pPr>
      <w:r>
        <w:t xml:space="preserve">Bird Observation Data: Cornell Lab’s eBird dataset</w:t>
      </w:r>
    </w:p>
    <w:p>
      <w:pPr>
        <w:numPr>
          <w:ilvl w:val="0"/>
          <w:numId w:val="1001"/>
        </w:numPr>
      </w:pPr>
      <w:r>
        <w:t xml:space="preserve">Data Cleaning and Processing</w:t>
      </w:r>
    </w:p>
    <w:p>
      <w:pPr>
        <w:numPr>
          <w:ilvl w:val="1"/>
          <w:numId w:val="1003"/>
        </w:numPr>
      </w:pPr>
      <w:r>
        <w:t xml:space="preserve">Imported 7 different datasets from the states above that recorded annual temperatures for each month between 1966 and 2019 and combined into one large dataset,</w:t>
      </w:r>
      <w:r>
        <w:t xml:space="preserve"> </w:t>
      </w:r>
      <w:r>
        <w:t xml:space="preserve">“</w:t>
      </w:r>
      <w:r>
        <w:t xml:space="preserve">All_Weather_Data.csv</w:t>
      </w:r>
      <w:r>
        <w:t xml:space="preserve">”</w:t>
      </w:r>
      <w:r>
        <w:t xml:space="preserve"> </w:t>
      </w:r>
    </w:p>
    <w:p>
      <w:pPr>
        <w:pStyle w:val="Compact"/>
        <w:numPr>
          <w:ilvl w:val="2"/>
          <w:numId w:val="1004"/>
        </w:numPr>
      </w:pPr>
      <w:r>
        <w:t xml:space="preserve">Difficulties: The data was extremely time-consuming to clean and process into a large dataset due to the website’s pdf format for data exports. Using Excel’s data from the file helped to import the data and allowed for processing and cleaning of the data before being inserted into the rProject data directory. </w:t>
      </w:r>
    </w:p>
    <w:p>
      <w:pPr>
        <w:numPr>
          <w:ilvl w:val="1"/>
          <w:numId w:val="1003"/>
        </w:numPr>
      </w:pPr>
      <w:r>
        <w:t xml:space="preserve">CO2 data was downloaded from the Global Carbon Budget and then uploaded to Rstudio. No additional cleaning was needed.</w:t>
      </w:r>
    </w:p>
    <w:p>
      <w:pPr>
        <w:pStyle w:val="Compact"/>
        <w:numPr>
          <w:ilvl w:val="2"/>
          <w:numId w:val="1005"/>
        </w:numPr>
      </w:pPr>
      <w:r>
        <w:t xml:space="preserve">Difficulties may arise from this data set only including annual emission while other data sets include monthly data.</w:t>
      </w:r>
    </w:p>
    <w:p>
      <w:pPr>
        <w:numPr>
          <w:ilvl w:val="1"/>
          <w:numId w:val="1003"/>
        </w:numPr>
      </w:pPr>
      <w:r>
        <w:t xml:space="preserve">Filtered Wood Thrush eBird data to between the years of 1966 and 2019, along with filtering the location of the bird to these specific states: Pennsylvania, West Virginia, Virginia, Kentucky, Ohio, Indiana, and Tennessee.</w:t>
      </w:r>
      <w:r>
        <w:t xml:space="preserve"> </w:t>
      </w:r>
      <w:r>
        <w:t xml:space="preserve">“</w:t>
      </w:r>
      <w:r>
        <w:t xml:space="preserve">Wood_Thrush_Raw.csv</w:t>
      </w:r>
      <w:r>
        <w:t xml:space="preserve">”</w:t>
      </w:r>
    </w:p>
    <w:p>
      <w:pPr>
        <w:pStyle w:val="Compact"/>
        <w:numPr>
          <w:ilvl w:val="2"/>
          <w:numId w:val="1006"/>
        </w:numPr>
      </w:pPr>
      <w:r>
        <w:t xml:space="preserve">Difficulties: The dataset is about 131.5 MB and cannot be uploaded to the git repository, meaning data sharing had to be done via email rather than sharing the actual repo for us to pull and push. </w:t>
      </w:r>
    </w:p>
    <w:p>
      <w:pPr>
        <w:numPr>
          <w:ilvl w:val="0"/>
          <w:numId w:val="1007"/>
        </w:numPr>
      </w:pPr>
      <w:r>
        <w:t xml:space="preserve">Statistical Analysis</w:t>
      </w:r>
    </w:p>
    <w:p>
      <w:pPr>
        <w:numPr>
          <w:ilvl w:val="1"/>
          <w:numId w:val="1008"/>
        </w:numPr>
      </w:pPr>
      <w:r>
        <w:t xml:space="preserve">Using the multiple datasets to account for temperature, CO2, and observations, we created multiple machine learning models: Linear Regression, Random Forest, and XGBoost. To identify the model of best fit, we created a workflow that would allow us to collect the metrics and determine the model we should choose based on the R-squared and RMSE values. </w:t>
      </w:r>
    </w:p>
    <w:p>
      <w:pPr>
        <w:numPr>
          <w:ilvl w:val="1"/>
          <w:numId w:val="1008"/>
        </w:numPr>
      </w:pPr>
      <w:r>
        <w:t xml:space="preserve">Using two separate recipes to account for both the integration of temperature on observation dates, along with CO2 emissions, to ensure that they would not interfere with each other, and give us much more data to analyze. After prepping and baking the data, we created workflows to run the models. In total, we tested about 6 models, three for each recipe, and deciphered that Random Forest gives us the best predictions for both predictor variables. </w:t>
      </w:r>
    </w:p>
    <w:p>
      <w:pPr>
        <w:numPr>
          <w:ilvl w:val="1"/>
          <w:numId w:val="1008"/>
        </w:numPr>
      </w:pPr>
      <w:r>
        <w:t xml:space="preserve">Once models were defined with both models and fitted to the resamples of the CV fold, we ran the models to determine their statistical significance and to see if the outcome of the model would give us data that would either prove or disprove our hypothesis. We then, with these models we create visualizations to represent and understand the data much better.  </w:t>
      </w:r>
    </w:p>
    <w:p>
      <w:pPr>
        <w:numPr>
          <w:ilvl w:val="0"/>
          <w:numId w:val="1007"/>
        </w:numPr>
      </w:pPr>
      <w:r>
        <w:t xml:space="preserve">Visualization</w:t>
      </w:r>
    </w:p>
    <w:p>
      <w:pPr>
        <w:pStyle w:val="Compact"/>
        <w:numPr>
          <w:ilvl w:val="1"/>
          <w:numId w:val="1009"/>
        </w:numPr>
      </w:pPr>
      <w:r>
        <w:t xml:space="preserve">Creating plots for the relationship between observation date and CO2, along with a separate relationship between observation date and temperature. In total, there will be four main graphs to understand their impact on both Spring Arrival dates and Fall Departure dates.</w:t>
      </w:r>
    </w:p>
    <w:bookmarkEnd w:id="23"/>
    <w:bookmarkStart w:id="24" w:name="methods-discussion"/>
    <w:p>
      <w:pPr>
        <w:pStyle w:val="Heading2"/>
      </w:pPr>
      <w:r>
        <w:t xml:space="preserve">Methods Discussion</w:t>
      </w:r>
    </w:p>
    <w:p>
      <w:pPr>
        <w:numPr>
          <w:ilvl w:val="0"/>
          <w:numId w:val="1010"/>
        </w:numPr>
      </w:pPr>
      <w:r>
        <w:t xml:space="preserve">Have you chosen strong methods for your analysis?</w:t>
      </w:r>
    </w:p>
    <w:p>
      <w:pPr>
        <w:pStyle w:val="Compact"/>
        <w:numPr>
          <w:ilvl w:val="1"/>
          <w:numId w:val="1011"/>
        </w:numPr>
      </w:pPr>
      <w:r>
        <w:t xml:space="preserve">We chose to go for a machine learning process, looking at three different models to see which would give us the best output of the relationship between the predictor variables (CO2 and temperature) and the outcome variable (observation date). Using the DayofYear function, we were able to use numeric values to understand correlations and determine our results. </w:t>
      </w:r>
    </w:p>
    <w:p>
      <w:pPr>
        <w:numPr>
          <w:ilvl w:val="0"/>
          <w:numId w:val="1010"/>
        </w:numPr>
      </w:pPr>
      <w:r>
        <w:t xml:space="preserve">Have you implemented them appropriately?</w:t>
      </w:r>
    </w:p>
    <w:p>
      <w:pPr>
        <w:pStyle w:val="Compact"/>
        <w:numPr>
          <w:ilvl w:val="1"/>
          <w:numId w:val="1012"/>
        </w:numPr>
      </w:pPr>
      <w:r>
        <w:t xml:space="preserve">We had troubles along the way, especially with our best model, as it took a long time to render, possibly due to the large amount of data or the complex calculations needed to run the model. Our code did not encounter any physical errors and only had fairly long run times. We troubleshooted and asked for help when needed. </w:t>
      </w:r>
    </w:p>
    <w:p>
      <w:pPr>
        <w:numPr>
          <w:ilvl w:val="0"/>
          <w:numId w:val="1010"/>
        </w:numPr>
      </w:pPr>
      <w:r>
        <w:t xml:space="preserve">Have you clearly described them in a complete way in the form of a paper?</w:t>
      </w:r>
    </w:p>
    <w:p>
      <w:pPr>
        <w:pStyle w:val="Compact"/>
        <w:numPr>
          <w:ilvl w:val="1"/>
          <w:numId w:val="1013"/>
        </w:numPr>
      </w:pPr>
      <w:r>
        <w:t xml:space="preserve">Hopefully, with the detail that we went into for the methods, after actually going through the process, it will be understandable and detail how we went through the analysis and will be cohesive enough to replicate our methods. </w:t>
      </w:r>
    </w:p>
    <w:p>
      <w:pPr>
        <w:numPr>
          <w:ilvl w:val="0"/>
          <w:numId w:val="1010"/>
        </w:numPr>
      </w:pPr>
      <w:r>
        <w:t xml:space="preserve">Could someone else replicate your analysis based on your method described?</w:t>
      </w:r>
    </w:p>
    <w:p>
      <w:pPr>
        <w:pStyle w:val="Compact"/>
        <w:numPr>
          <w:ilvl w:val="1"/>
          <w:numId w:val="1014"/>
        </w:numPr>
      </w:pPr>
      <w:r>
        <w:t xml:space="preserve">Our methods could be replicable with different migratory species and predictor variables to examine a wide range of effects on the patterns of migratory wildlife. Our methods clearly outline the steps taken to complete this analysis.</w:t>
      </w:r>
    </w:p>
    <w:bookmarkEnd w:id="24"/>
    <w:bookmarkStart w:id="26" w:name="preliminary-exploring-the-data"/>
    <w:p>
      <w:pPr>
        <w:pStyle w:val="Heading2"/>
      </w:pPr>
      <w:r>
        <w:t xml:space="preserve">Preliminary: Exploring the Data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3.5.1     ✔ tibble    3.2.1</w:t>
      </w:r>
      <w:r>
        <w:br/>
      </w:r>
      <w:r>
        <w:rPr>
          <w:rStyle w:val="VerbatimChar"/>
        </w:rPr>
        <w:t xml:space="preserve">✔ lubridate 1.9.4     ✔ tidyr     1.3.1</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C:/Users/myersl3/OneDrive - Rensselaer Polytechnic Institute/Documents/leonamyers/github/Final-Project-330</w:t>
      </w:r>
    </w:p>
    <w:p>
      <w:pPr>
        <w:pStyle w:val="SourceCode"/>
      </w:pPr>
      <w:r>
        <w:rPr>
          <w:rStyle w:val="FunctionTok"/>
        </w:rPr>
        <w:t xml:space="preserve">library</w:t>
      </w:r>
      <w:r>
        <w:rPr>
          <w:rStyle w:val="NormalTok"/>
        </w:rPr>
        <w:t xml:space="preserve">(readr)</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BodyText"/>
      </w:pPr>
      <w:r>
        <w:t xml:space="preserve">CO2 data:</w:t>
      </w:r>
    </w:p>
    <w:p>
      <w:pPr>
        <w:pStyle w:val="SourceCode"/>
      </w:pPr>
      <w:r>
        <w:rPr>
          <w:rStyle w:val="NormalTok"/>
        </w:rPr>
        <w:t xml:space="preserve">Annua_CO2_Emissions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"annual-co2-emissions-per-country.csv"</w:t>
      </w:r>
      <w:r>
        <w:rPr>
          <w:rStyle w:val="NormalTok"/>
        </w:rPr>
        <w:t xml:space="preserve">))</w:t>
      </w:r>
    </w:p>
    <w:p>
      <w:pPr>
        <w:pStyle w:val="SourceCode"/>
      </w:pPr>
      <w:r>
        <w:rPr>
          <w:rStyle w:val="VerbatimChar"/>
        </w:rPr>
        <w:t xml:space="preserve">Rows: 54 Columns: 4</w:t>
      </w:r>
      <w:r>
        <w:br/>
      </w:r>
      <w:r>
        <w:rPr>
          <w:rStyle w:val="VerbatimChar"/>
        </w:rPr>
        <w:t xml:space="preserve">── Column specification ────────────────────────────────────────────────────────</w:t>
      </w:r>
      <w:r>
        <w:br/>
      </w:r>
      <w:r>
        <w:rPr>
          <w:rStyle w:val="VerbatimChar"/>
        </w:rPr>
        <w:t xml:space="preserve">Delimiter: ","</w:t>
      </w:r>
      <w:r>
        <w:br/>
      </w:r>
      <w:r>
        <w:rPr>
          <w:rStyle w:val="VerbatimChar"/>
        </w:rPr>
        <w:t xml:space="preserve">chr (1): Entity</w:t>
      </w:r>
      <w:r>
        <w:br/>
      </w:r>
      <w:r>
        <w:rPr>
          <w:rStyle w:val="VerbatimChar"/>
        </w:rPr>
        <w:t xml:space="preserve">dbl (2): Year, Annual CO₂ emissions</w:t>
      </w:r>
      <w:r>
        <w:br/>
      </w:r>
      <w:r>
        <w:rPr>
          <w:rStyle w:val="VerbatimChar"/>
        </w:rPr>
        <w:t xml:space="preserve">lgl (1): Code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BodyText"/>
      </w:pPr>
      <w:r>
        <w:t xml:space="preserve">Weather Data:</w:t>
      </w:r>
    </w:p>
    <w:p>
      <w:pPr>
        <w:pStyle w:val="SourceCode"/>
      </w:pPr>
      <w:r>
        <w:rPr>
          <w:rStyle w:val="NormalTok"/>
        </w:rPr>
        <w:t xml:space="preserve">AllWeatherData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"AllWeatherData.csv"</w:t>
      </w:r>
      <w:r>
        <w:rPr>
          <w:rStyle w:val="NormalTok"/>
        </w:rPr>
        <w:t xml:space="preserve">))</w:t>
      </w:r>
    </w:p>
    <w:p>
      <w:pPr>
        <w:pStyle w:val="SourceCode"/>
      </w:pPr>
      <w:r>
        <w:rPr>
          <w:rStyle w:val="VerbatimChar"/>
        </w:rPr>
        <w:t xml:space="preserve">Rows: 378 Columns: 15</w:t>
      </w:r>
      <w:r>
        <w:br/>
      </w:r>
      <w:r>
        <w:rPr>
          <w:rStyle w:val="VerbatimChar"/>
        </w:rPr>
        <w:t xml:space="preserve">── Column specification ────────────────────────────────────────────────────────</w:t>
      </w:r>
      <w:r>
        <w:br/>
      </w:r>
      <w:r>
        <w:rPr>
          <w:rStyle w:val="VerbatimChar"/>
        </w:rPr>
        <w:t xml:space="preserve">Delimiter: ","</w:t>
      </w:r>
      <w:r>
        <w:br/>
      </w:r>
      <w:r>
        <w:rPr>
          <w:rStyle w:val="VerbatimChar"/>
        </w:rPr>
        <w:t xml:space="preserve">chr  (1): STATE</w:t>
      </w:r>
      <w:r>
        <w:br/>
      </w:r>
      <w:r>
        <w:rPr>
          <w:rStyle w:val="VerbatimChar"/>
        </w:rPr>
        <w:t xml:space="preserve">dbl (14): Year, Jan, Feb, Mar, Apr, May, Jun, Jul, Aug, Sep, Oct, Nov, Dec,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BodyText"/>
      </w:pPr>
      <w:r>
        <w:t xml:space="preserve">eBird Data:</w:t>
      </w:r>
    </w:p>
    <w:p>
      <w:pPr>
        <w:pStyle w:val="SourceCode"/>
      </w:pPr>
      <w:r>
        <w:rPr>
          <w:rStyle w:val="NormalTok"/>
        </w:rPr>
        <w:t xml:space="preserve">Wood_Thrush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"Wood_Thrush.csv"</w:t>
      </w:r>
      <w:r>
        <w:rPr>
          <w:rStyle w:val="NormalTok"/>
        </w:rPr>
        <w:t xml:space="preserve">))</w:t>
      </w:r>
    </w:p>
    <w:p>
      <w:pPr>
        <w:pStyle w:val="SourceCode"/>
      </w:pPr>
      <w:r>
        <w:rPr>
          <w:rStyle w:val="VerbatimChar"/>
        </w:rPr>
        <w:t xml:space="preserve">New names:</w:t>
      </w:r>
      <w:r>
        <w:br/>
      </w:r>
      <w:r>
        <w:rPr>
          <w:rStyle w:val="VerbatimChar"/>
        </w:rPr>
        <w:t xml:space="preserve">Rows: 301512 Columns: 27</w:t>
      </w:r>
      <w:r>
        <w:br/>
      </w:r>
      <w:r>
        <w:rPr>
          <w:rStyle w:val="VerbatimChar"/>
        </w:rPr>
        <w:t xml:space="preserve">── Column specification</w:t>
      </w:r>
      <w:r>
        <w:br/>
      </w:r>
      <w:r>
        <w:rPr>
          <w:rStyle w:val="VerbatimChar"/>
        </w:rPr>
        <w:t xml:space="preserve">──────────────────────────────────────────────────────── Delimiter: "," chr</w:t>
      </w:r>
      <w:r>
        <w:br/>
      </w:r>
      <w:r>
        <w:rPr>
          <w:rStyle w:val="VerbatimChar"/>
        </w:rPr>
        <w:t xml:space="preserve">(6): COUNTRY, COUNTRY CODE, STATE, COUNTY, OBSERVATION COUNT, OBSERVATI... dbl</w:t>
      </w:r>
      <w:r>
        <w:br/>
      </w:r>
      <w:r>
        <w:rPr>
          <w:rStyle w:val="VerbatimChar"/>
        </w:rPr>
        <w:t xml:space="preserve">(2): LATITUDE, LONGITUDE lgl (19): ...6, ...10, ...11, ...12, ...13, ...14,</w:t>
      </w:r>
      <w:r>
        <w:br/>
      </w:r>
      <w:r>
        <w:rPr>
          <w:rStyle w:val="VerbatimChar"/>
        </w:rPr>
        <w:t xml:space="preserve">...15, ...16, ...17, ...1...</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`...6`</w:t>
      </w:r>
      <w:r>
        <w:br/>
      </w:r>
      <w:r>
        <w:rPr>
          <w:rStyle w:val="VerbatimChar"/>
        </w:rPr>
        <w:t xml:space="preserve">• `` -&gt; `...10`</w:t>
      </w:r>
      <w:r>
        <w:br/>
      </w:r>
      <w:r>
        <w:rPr>
          <w:rStyle w:val="VerbatimChar"/>
        </w:rPr>
        <w:t xml:space="preserve">• `` -&gt; `...11`</w:t>
      </w:r>
      <w:r>
        <w:br/>
      </w:r>
      <w:r>
        <w:rPr>
          <w:rStyle w:val="VerbatimChar"/>
        </w:rPr>
        <w:t xml:space="preserve">• `` -&gt; `...12`</w:t>
      </w:r>
      <w:r>
        <w:br/>
      </w:r>
      <w:r>
        <w:rPr>
          <w:rStyle w:val="VerbatimChar"/>
        </w:rPr>
        <w:t xml:space="preserve">• `` -&gt; `...13`</w:t>
      </w:r>
      <w:r>
        <w:br/>
      </w:r>
      <w:r>
        <w:rPr>
          <w:rStyle w:val="VerbatimChar"/>
        </w:rPr>
        <w:t xml:space="preserve">• `` -&gt; `...14`</w:t>
      </w:r>
      <w:r>
        <w:br/>
      </w:r>
      <w:r>
        <w:rPr>
          <w:rStyle w:val="VerbatimChar"/>
        </w:rPr>
        <w:t xml:space="preserve">• `` -&gt; `...15`</w:t>
      </w:r>
      <w:r>
        <w:br/>
      </w:r>
      <w:r>
        <w:rPr>
          <w:rStyle w:val="VerbatimChar"/>
        </w:rPr>
        <w:t xml:space="preserve">• `` -&gt; `...16`</w:t>
      </w:r>
      <w:r>
        <w:br/>
      </w:r>
      <w:r>
        <w:rPr>
          <w:rStyle w:val="VerbatimChar"/>
        </w:rPr>
        <w:t xml:space="preserve">• `` -&gt; `...17`</w:t>
      </w:r>
      <w:r>
        <w:br/>
      </w:r>
      <w:r>
        <w:rPr>
          <w:rStyle w:val="VerbatimChar"/>
        </w:rPr>
        <w:t xml:space="preserve">• `` -&gt; `...18`</w:t>
      </w:r>
      <w:r>
        <w:br/>
      </w:r>
      <w:r>
        <w:rPr>
          <w:rStyle w:val="VerbatimChar"/>
        </w:rPr>
        <w:t xml:space="preserve">• `` -&gt; `...19`</w:t>
      </w:r>
      <w:r>
        <w:br/>
      </w:r>
      <w:r>
        <w:rPr>
          <w:rStyle w:val="VerbatimChar"/>
        </w:rPr>
        <w:t xml:space="preserve">• `` -&gt; `...20`</w:t>
      </w:r>
      <w:r>
        <w:br/>
      </w:r>
      <w:r>
        <w:rPr>
          <w:rStyle w:val="VerbatimChar"/>
        </w:rPr>
        <w:t xml:space="preserve">• `` -&gt; `...21`</w:t>
      </w:r>
      <w:r>
        <w:br/>
      </w:r>
      <w:r>
        <w:rPr>
          <w:rStyle w:val="VerbatimChar"/>
        </w:rPr>
        <w:t xml:space="preserve">• `` -&gt; `...22`</w:t>
      </w:r>
      <w:r>
        <w:br/>
      </w:r>
      <w:r>
        <w:rPr>
          <w:rStyle w:val="VerbatimChar"/>
        </w:rPr>
        <w:t xml:space="preserve">• `` -&gt; `...23`</w:t>
      </w:r>
      <w:r>
        <w:br/>
      </w:r>
      <w:r>
        <w:rPr>
          <w:rStyle w:val="VerbatimChar"/>
        </w:rPr>
        <w:t xml:space="preserve">• `` -&gt; `...24`</w:t>
      </w:r>
      <w:r>
        <w:br/>
      </w:r>
      <w:r>
        <w:rPr>
          <w:rStyle w:val="VerbatimChar"/>
        </w:rPr>
        <w:t xml:space="preserve">• `` -&gt; `...25`</w:t>
      </w:r>
      <w:r>
        <w:br/>
      </w:r>
      <w:r>
        <w:rPr>
          <w:rStyle w:val="VerbatimChar"/>
        </w:rPr>
        <w:t xml:space="preserve">• `` -&gt; `...26`</w:t>
      </w:r>
      <w:r>
        <w:br/>
      </w:r>
      <w:r>
        <w:rPr>
          <w:rStyle w:val="VerbatimChar"/>
        </w:rPr>
        <w:t xml:space="preserve">• `` -&gt; `...27`</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26"/>
    <w:bookmarkStart w:id="27" w:name="data-prep"/>
    <w:p>
      <w:pPr>
        <w:pStyle w:val="Heading2"/>
      </w:pPr>
      <w:r>
        <w:t xml:space="preserve">Data Prep</w:t>
      </w:r>
    </w:p>
    <w:p>
      <w:pPr>
        <w:pStyle w:val="SourceCode"/>
      </w:pPr>
      <w:r>
        <w:rPr>
          <w:rStyle w:val="FunctionTok"/>
        </w:rPr>
        <w:t xml:space="preserve">library</w:t>
      </w:r>
      <w:r>
        <w:rPr>
          <w:rStyle w:val="NormalTok"/>
        </w:rPr>
        <w:t xml:space="preserve">(tidymodels)</w:t>
      </w:r>
    </w:p>
    <w:p>
      <w:pPr>
        <w:pStyle w:val="SourceCode"/>
      </w:pPr>
      <w:r>
        <w:rPr>
          <w:rStyle w:val="VerbatimChar"/>
        </w:rPr>
        <w:t xml:space="preserve">── Attaching packages ────────────────────────────────────── tidymodels 1.2.0 ──</w:t>
      </w:r>
    </w:p>
    <w:p>
      <w:pPr>
        <w:pStyle w:val="SourceCode"/>
      </w:pPr>
      <w:r>
        <w:rPr>
          <w:rStyle w:val="VerbatimChar"/>
        </w:rPr>
        <w:t xml:space="preserve">✔ broom        1.0.7     ✔ rsample      1.2.1</w:t>
      </w:r>
      <w:r>
        <w:br/>
      </w:r>
      <w:r>
        <w:rPr>
          <w:rStyle w:val="VerbatimChar"/>
        </w:rPr>
        <w:t xml:space="preserve">✔ dials        1.3.0     ✔ tune         1.2.1</w:t>
      </w:r>
      <w:r>
        <w:br/>
      </w:r>
      <w:r>
        <w:rPr>
          <w:rStyle w:val="VerbatimChar"/>
        </w:rPr>
        <w:t xml:space="preserve">✔ infer        1.0.7     ✔ workflows    1.1.4</w:t>
      </w:r>
      <w:r>
        <w:br/>
      </w:r>
      <w:r>
        <w:rPr>
          <w:rStyle w:val="VerbatimChar"/>
        </w:rPr>
        <w:t xml:space="preserve">✔ modeldata    1.4.0     ✔ workflowsets 1.1.0</w:t>
      </w:r>
      <w:r>
        <w:br/>
      </w:r>
      <w:r>
        <w:rPr>
          <w:rStyle w:val="VerbatimChar"/>
        </w:rPr>
        <w:t xml:space="preserve">✔ parsnip      1.2.1     ✔ yardstick    1.3.1</w:t>
      </w:r>
      <w:r>
        <w:br/>
      </w:r>
      <w:r>
        <w:rPr>
          <w:rStyle w:val="VerbatimChar"/>
        </w:rPr>
        <w:t xml:space="preserve">✔ recipes      1.1.0     </w:t>
      </w:r>
    </w:p>
    <w:p>
      <w:pPr>
        <w:pStyle w:val="SourceCode"/>
      </w:pPr>
      <w:r>
        <w:rPr>
          <w:rStyle w:val="VerbatimChar"/>
        </w:rPr>
        <w:t xml:space="preserve">── Conflicts ───────────────────────────────────────── tidymodels_conflicts() ──</w:t>
      </w:r>
      <w:r>
        <w:br/>
      </w:r>
      <w:r>
        <w:rPr>
          <w:rStyle w:val="VerbatimChar"/>
        </w:rPr>
        <w:t xml:space="preserve">✖ scales::discard() masks purrr::discard()</w:t>
      </w:r>
      <w:r>
        <w:br/>
      </w:r>
      <w:r>
        <w:rPr>
          <w:rStyle w:val="VerbatimChar"/>
        </w:rPr>
        <w:t xml:space="preserve">✖ dplyr::filter()   masks stats::filter()</w:t>
      </w:r>
      <w:r>
        <w:br/>
      </w:r>
      <w:r>
        <w:rPr>
          <w:rStyle w:val="VerbatimChar"/>
        </w:rPr>
        <w:t xml:space="preserve">✖ recipes::fixed()  masks stringr::fixed()</w:t>
      </w:r>
      <w:r>
        <w:br/>
      </w:r>
      <w:r>
        <w:rPr>
          <w:rStyle w:val="VerbatimChar"/>
        </w:rPr>
        <w:t xml:space="preserve">✖ dplyr::lag()      masks stats::lag()</w:t>
      </w:r>
      <w:r>
        <w:br/>
      </w:r>
      <w:r>
        <w:rPr>
          <w:rStyle w:val="VerbatimChar"/>
        </w:rPr>
        <w:t xml:space="preserve">✖ yardstick::spec() masks readr::spec()</w:t>
      </w:r>
      <w:r>
        <w:br/>
      </w:r>
      <w:r>
        <w:rPr>
          <w:rStyle w:val="VerbatimChar"/>
        </w:rPr>
        <w:t xml:space="preserve">✖ recipes::step()   masks stats::step()</w:t>
      </w:r>
      <w:r>
        <w:br/>
      </w:r>
      <w:r>
        <w:rPr>
          <w:rStyle w:val="VerbatimChar"/>
        </w:rPr>
        <w:t xml:space="preserve">• Dig deeper into tidy modeling with R at https://www.tmwr.org</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SourceCode"/>
      </w:pPr>
      <w:r>
        <w:rPr>
          <w:rStyle w:val="NormalTok"/>
        </w:rPr>
        <w:t xml:space="preserve">Wood_Thrush </w:t>
      </w:r>
      <w:r>
        <w:rPr>
          <w:rStyle w:val="OtherTok"/>
        </w:rPr>
        <w:t xml:space="preserve">&lt;-</w:t>
      </w:r>
      <w:r>
        <w:rPr>
          <w:rStyle w:val="NormalTok"/>
        </w:rPr>
        <w:t xml:space="preserve"> Wood_Thrush </w:t>
      </w:r>
      <w:r>
        <w:rPr>
          <w:rStyle w:val="SpecialCharTok"/>
        </w:rPr>
        <w:t xml:space="preserve">|&gt;</w:t>
      </w:r>
      <w:r>
        <w:br/>
      </w:r>
      <w:r>
        <w:rPr>
          <w:rStyle w:val="NormalTok"/>
        </w:rPr>
        <w:t xml:space="preserve">  </w:t>
      </w:r>
      <w:r>
        <w:rPr>
          <w:rStyle w:val="FunctionTok"/>
        </w:rPr>
        <w:t xml:space="preserve">select</w:t>
      </w:r>
      <w:r>
        <w:rPr>
          <w:rStyle w:val="NormalTok"/>
        </w:rPr>
        <w:t xml:space="preserve">(COUNTRY, </w:t>
      </w:r>
      <w:r>
        <w:rPr>
          <w:rStyle w:val="StringTok"/>
        </w:rPr>
        <w:t xml:space="preserve">`</w:t>
      </w:r>
      <w:r>
        <w:rPr>
          <w:rStyle w:val="AttributeTok"/>
        </w:rPr>
        <w:t xml:space="preserve">COUNTRY CODE</w:t>
      </w:r>
      <w:r>
        <w:rPr>
          <w:rStyle w:val="StringTok"/>
        </w:rPr>
        <w:t xml:space="preserve">`</w:t>
      </w:r>
      <w:r>
        <w:rPr>
          <w:rStyle w:val="NormalTok"/>
        </w:rPr>
        <w:t xml:space="preserve">, STATE, </w:t>
      </w:r>
      <w:r>
        <w:rPr>
          <w:rStyle w:val="StringTok"/>
        </w:rPr>
        <w:t xml:space="preserve">`</w:t>
      </w:r>
      <w:r>
        <w:rPr>
          <w:rStyle w:val="AttributeTok"/>
        </w:rPr>
        <w:t xml:space="preserve">OBSERVATION COUNT</w:t>
      </w:r>
      <w:r>
        <w:rPr>
          <w:rStyle w:val="StringTok"/>
        </w:rPr>
        <w:t xml:space="preserve">`</w:t>
      </w:r>
      <w:r>
        <w:rPr>
          <w:rStyle w:val="NormalTok"/>
        </w:rPr>
        <w:t xml:space="preserve">, </w:t>
      </w:r>
      <w:r>
        <w:rPr>
          <w:rStyle w:val="StringTok"/>
        </w:rPr>
        <w:t xml:space="preserve">`</w:t>
      </w:r>
      <w:r>
        <w:rPr>
          <w:rStyle w:val="AttributeTok"/>
        </w:rPr>
        <w:t xml:space="preserve">OBSERVATION DATE</w:t>
      </w:r>
      <w:r>
        <w:rPr>
          <w:rStyle w:val="StringTok"/>
        </w:rPr>
        <w:t xml:space="preserve">`</w:t>
      </w:r>
      <w:r>
        <w:rPr>
          <w:rStyle w:val="NormalTok"/>
        </w:rPr>
        <w:t xml:space="preserve">, LATITUDE, LONGITUDE)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as.Date</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AttributeTok"/>
        </w:rPr>
        <w:t xml:space="preserve">format =</w:t>
      </w:r>
      <w:r>
        <w:rPr>
          <w:rStyle w:val="NormalTok"/>
        </w:rPr>
        <w:t xml:space="preserve"> </w:t>
      </w:r>
      <w:r>
        <w:rPr>
          <w:rStyle w:val="StringTok"/>
        </w:rPr>
        <w:t xml:space="preserve">"%m/%d/%Y"</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w:t>
      </w:r>
      <w:r>
        <w:br/>
      </w:r>
      <w:r>
        <w:br/>
      </w:r>
      <w:r>
        <w:rPr>
          <w:rStyle w:val="NormalTok"/>
        </w:rPr>
        <w:t xml:space="preserve">Annual_Weather </w:t>
      </w:r>
      <w:r>
        <w:rPr>
          <w:rStyle w:val="OtherTok"/>
        </w:rPr>
        <w:t xml:space="preserve">&lt;-</w:t>
      </w:r>
      <w:r>
        <w:rPr>
          <w:rStyle w:val="NormalTok"/>
        </w:rPr>
        <w:t xml:space="preserve"> AllWeatherData </w:t>
      </w:r>
      <w:r>
        <w:rPr>
          <w:rStyle w:val="SpecialCharTok"/>
        </w:rPr>
        <w:t xml:space="preserve">|&gt;</w:t>
      </w:r>
      <w:r>
        <w:br/>
      </w:r>
      <w:r>
        <w:rPr>
          <w:rStyle w:val="NormalTok"/>
        </w:rPr>
        <w:t xml:space="preserve">  </w:t>
      </w:r>
      <w:r>
        <w:rPr>
          <w:rStyle w:val="FunctionTok"/>
        </w:rPr>
        <w:t xml:space="preserve">select</w:t>
      </w:r>
      <w:r>
        <w:rPr>
          <w:rStyle w:val="NormalTok"/>
        </w:rPr>
        <w:t xml:space="preserve">(Year, Annual, STATE)</w:t>
      </w:r>
      <w:r>
        <w:br/>
      </w:r>
      <w:r>
        <w:br/>
      </w:r>
      <w:r>
        <w:rPr>
          <w:rStyle w:val="NormalTok"/>
        </w:rPr>
        <w:t xml:space="preserve">Annua_CO2_Emissions </w:t>
      </w:r>
      <w:r>
        <w:rPr>
          <w:rStyle w:val="OtherTok"/>
        </w:rPr>
        <w:t xml:space="preserve">&lt;-</w:t>
      </w:r>
      <w:r>
        <w:rPr>
          <w:rStyle w:val="NormalTok"/>
        </w:rPr>
        <w:t xml:space="preserve"> Annua_CO2_Emissions </w:t>
      </w:r>
      <w:r>
        <w:rPr>
          <w:rStyle w:val="SpecialCharTok"/>
        </w:rPr>
        <w:t xml:space="preserve">|&gt;</w:t>
      </w:r>
      <w:r>
        <w:br/>
      </w:r>
      <w:r>
        <w:rPr>
          <w:rStyle w:val="NormalTok"/>
        </w:rPr>
        <w:t xml:space="preserve">  </w:t>
      </w:r>
      <w:r>
        <w:rPr>
          <w:rStyle w:val="FunctionTok"/>
        </w:rPr>
        <w:t xml:space="preserve">select</w:t>
      </w:r>
      <w:r>
        <w:rPr>
          <w:rStyle w:val="NormalTok"/>
        </w:rPr>
        <w:t xml:space="preserve">(Year, </w:t>
      </w:r>
      <w:r>
        <w:rPr>
          <w:rStyle w:val="StringTok"/>
        </w:rPr>
        <w:t xml:space="preserve">`</w:t>
      </w:r>
      <w:r>
        <w:rPr>
          <w:rStyle w:val="AttributeTok"/>
        </w:rPr>
        <w:t xml:space="preserve">Annual CO₂ emissions</w:t>
      </w:r>
      <w:r>
        <w:rPr>
          <w:rStyle w:val="StringTok"/>
        </w:rPr>
        <w:t xml:space="preserve">`</w:t>
      </w:r>
      <w:r>
        <w:rPr>
          <w:rStyle w:val="NormalTok"/>
        </w:rPr>
        <w:t xml:space="preserve">)</w:t>
      </w:r>
      <w:r>
        <w:br/>
      </w:r>
      <w:r>
        <w:br/>
      </w:r>
      <w:r>
        <w:rPr>
          <w:rStyle w:val="NormalTok"/>
        </w:rPr>
        <w:t xml:space="preserve">Main_Data </w:t>
      </w:r>
      <w:r>
        <w:rPr>
          <w:rStyle w:val="OtherTok"/>
        </w:rPr>
        <w:t xml:space="preserve">&lt;-</w:t>
      </w:r>
      <w:r>
        <w:rPr>
          <w:rStyle w:val="NormalTok"/>
        </w:rPr>
        <w:t xml:space="preserve"> Wood_Thrush </w:t>
      </w:r>
      <w:r>
        <w:rPr>
          <w:rStyle w:val="SpecialCharTok"/>
        </w:rPr>
        <w:t xml:space="preserve">|&gt;</w:t>
      </w:r>
      <w:r>
        <w:br/>
      </w:r>
      <w:r>
        <w:rPr>
          <w:rStyle w:val="NormalTok"/>
        </w:rPr>
        <w:t xml:space="preserve">  </w:t>
      </w:r>
      <w:r>
        <w:rPr>
          <w:rStyle w:val="FunctionTok"/>
        </w:rPr>
        <w:t xml:space="preserve">inner_join</w:t>
      </w:r>
      <w:r>
        <w:rPr>
          <w:rStyle w:val="NormalTok"/>
        </w:rPr>
        <w:t xml:space="preserve">(Annual_Weather,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"STATE"</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(Annua_CO2_Emissions, </w:t>
      </w:r>
      <w:r>
        <w:rPr>
          <w:rStyle w:val="AttributeTok"/>
        </w:rPr>
        <w:t xml:space="preserve">by =</w:t>
      </w:r>
      <w:r>
        <w:rPr>
          <w:rStyle w:val="NormalTok"/>
        </w:rPr>
        <w:t xml:space="preserve"> </w:t>
      </w:r>
      <w:r>
        <w:rPr>
          <w:rStyle w:val="StringTok"/>
        </w:rPr>
        <w:t xml:space="preserve">"Year"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DayOfYear =</w:t>
      </w:r>
      <w:r>
        <w:rPr>
          <w:rStyle w:val="NormalTok"/>
        </w:rPr>
        <w:t xml:space="preserve"> </w:t>
      </w:r>
      <w:r>
        <w:rPr>
          <w:rStyle w:val="FunctionTok"/>
        </w:rPr>
        <w:t xml:space="preserve">yday</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(Annual, </w:t>
      </w:r>
      <w:r>
        <w:rPr>
          <w:rStyle w:val="StringTok"/>
        </w:rPr>
        <w:t xml:space="preserve">`</w:t>
      </w:r>
      <w:r>
        <w:rPr>
          <w:rStyle w:val="AttributeTok"/>
        </w:rPr>
        <w:t xml:space="preserve">Annual CO₂ emissions</w:t>
      </w:r>
      <w:r>
        <w:rPr>
          <w:rStyle w:val="StringTok"/>
        </w:rPr>
        <w:t xml:space="preserve">`</w:t>
      </w:r>
      <w:r>
        <w:rPr>
          <w:rStyle w:val="NormalTok"/>
        </w:rPr>
        <w:t xml:space="preserve">, DayOfYear)</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27"/>
    <w:bookmarkStart w:id="28" w:name="creating-data-sets"/>
    <w:p>
      <w:pPr>
        <w:pStyle w:val="Heading2"/>
      </w:pPr>
      <w:r>
        <w:t xml:space="preserve">Creating Data sets</w:t>
      </w:r>
    </w:p>
    <w:p>
      <w:pPr>
        <w:pStyle w:val="SourceCode"/>
      </w:pPr>
      <w:r>
        <w:rPr>
          <w:rStyle w:val="NormalTok"/>
        </w:rPr>
        <w:t xml:space="preserve">Spring_Arrival </w:t>
      </w:r>
      <w:r>
        <w:rPr>
          <w:rStyle w:val="OtherTok"/>
        </w:rPr>
        <w:t xml:space="preserve">&lt;-</w:t>
      </w:r>
      <w:r>
        <w:rPr>
          <w:rStyle w:val="NormalTok"/>
        </w:rPr>
        <w:t xml:space="preserve"> Main_Data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FunctionTok"/>
        </w:rPr>
        <w:t xml:space="preserve">year</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slice_min</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r>
        <w:br/>
      </w:r>
      <w:r>
        <w:br/>
      </w:r>
      <w:r>
        <w:rPr>
          <w:rStyle w:val="NormalTok"/>
        </w:rPr>
        <w:t xml:space="preserve">Fall_Departure </w:t>
      </w:r>
      <w:r>
        <w:rPr>
          <w:rStyle w:val="OtherTok"/>
        </w:rPr>
        <w:t xml:space="preserve">&lt;-</w:t>
      </w:r>
      <w:r>
        <w:rPr>
          <w:rStyle w:val="NormalTok"/>
        </w:rPr>
        <w:t xml:space="preserve"> Main_Data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FunctionTok"/>
        </w:rPr>
        <w:t xml:space="preserve">year</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28"/>
    <w:bookmarkStart w:id="29" w:name="splitting-and-cv-folds"/>
    <w:p>
      <w:pPr>
        <w:pStyle w:val="Heading2"/>
      </w:pPr>
      <w:r>
        <w:t xml:space="preserve">Splitting and CV folds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WT_split </w:t>
      </w:r>
      <w:r>
        <w:rPr>
          <w:rStyle w:val="OtherTok"/>
        </w:rPr>
        <w:t xml:space="preserve">&lt;-</w:t>
      </w:r>
      <w:r>
        <w:rPr>
          <w:rStyle w:val="NormalTok"/>
        </w:rPr>
        <w:t xml:space="preserve"> </w:t>
      </w:r>
      <w:r>
        <w:rPr>
          <w:rStyle w:val="FunctionTok"/>
        </w:rPr>
        <w:t xml:space="preserve">initial_split</w:t>
      </w:r>
      <w:r>
        <w:rPr>
          <w:rStyle w:val="NormalTok"/>
        </w:rPr>
        <w:t xml:space="preserve">(Main_Data, </w:t>
      </w:r>
      <w:r>
        <w:rPr>
          <w:rStyle w:val="AttributeTok"/>
        </w:rPr>
        <w:t xml:space="preserve">prop =</w:t>
      </w:r>
      <w:r>
        <w:rPr>
          <w:rStyle w:val="NormalTok"/>
        </w:rPr>
        <w:t xml:space="preserve"> </w:t>
      </w:r>
      <w:r>
        <w:rPr>
          <w:rStyle w:val="FloatTok"/>
        </w:rPr>
        <w:t xml:space="preserve">0.8</w:t>
      </w:r>
      <w:r>
        <w:rPr>
          <w:rStyle w:val="NormalTok"/>
        </w:rPr>
        <w:t xml:space="preserve">)</w:t>
      </w:r>
      <w:r>
        <w:br/>
      </w:r>
      <w:r>
        <w:rPr>
          <w:rStyle w:val="NormalTok"/>
        </w:rPr>
        <w:t xml:space="preserve">WT_train </w:t>
      </w:r>
      <w:r>
        <w:rPr>
          <w:rStyle w:val="OtherTok"/>
        </w:rPr>
        <w:t xml:space="preserve">&lt;-</w:t>
      </w:r>
      <w:r>
        <w:rPr>
          <w:rStyle w:val="NormalTok"/>
        </w:rPr>
        <w:t xml:space="preserve"> </w:t>
      </w:r>
      <w:r>
        <w:rPr>
          <w:rStyle w:val="FunctionTok"/>
        </w:rPr>
        <w:t xml:space="preserve">training</w:t>
      </w:r>
      <w:r>
        <w:rPr>
          <w:rStyle w:val="NormalTok"/>
        </w:rPr>
        <w:t xml:space="preserve">(WT_split)</w:t>
      </w:r>
      <w:r>
        <w:br/>
      </w:r>
      <w:r>
        <w:rPr>
          <w:rStyle w:val="NormalTok"/>
        </w:rPr>
        <w:t xml:space="preserve">WT_test  </w:t>
      </w:r>
      <w:r>
        <w:rPr>
          <w:rStyle w:val="OtherTok"/>
        </w:rPr>
        <w:t xml:space="preserve">&lt;-</w:t>
      </w:r>
      <w:r>
        <w:rPr>
          <w:rStyle w:val="NormalTok"/>
        </w:rPr>
        <w:t xml:space="preserve"> </w:t>
      </w:r>
      <w:r>
        <w:rPr>
          <w:rStyle w:val="FunctionTok"/>
        </w:rPr>
        <w:t xml:space="preserve">testing</w:t>
      </w:r>
      <w:r>
        <w:rPr>
          <w:rStyle w:val="NormalTok"/>
        </w:rPr>
        <w:t xml:space="preserve">(WT_split)</w:t>
      </w:r>
      <w:r>
        <w:br/>
      </w:r>
      <w:r>
        <w:rPr>
          <w:rStyle w:val="NormalTok"/>
        </w:rPr>
        <w:t xml:space="preserve">WT_cv </w:t>
      </w:r>
      <w:r>
        <w:rPr>
          <w:rStyle w:val="OtherTok"/>
        </w:rPr>
        <w:t xml:space="preserve">&lt;-</w:t>
      </w:r>
      <w:r>
        <w:rPr>
          <w:rStyle w:val="NormalTok"/>
        </w:rPr>
        <w:t xml:space="preserve"> </w:t>
      </w:r>
      <w:r>
        <w:rPr>
          <w:rStyle w:val="FunctionTok"/>
        </w:rPr>
        <w:t xml:space="preserve">vfold_cv</w:t>
      </w:r>
      <w:r>
        <w:rPr>
          <w:rStyle w:val="NormalTok"/>
        </w:rPr>
        <w:t xml:space="preserve">(WT_train, </w:t>
      </w:r>
      <w:r>
        <w:rPr>
          <w:rStyle w:val="AttributeTok"/>
        </w:rPr>
        <w:t xml:space="preserve">v =</w:t>
      </w:r>
      <w:r>
        <w:rPr>
          <w:rStyle w:val="NormalTok"/>
        </w:rPr>
        <w:t xml:space="preserve"> </w:t>
      </w:r>
      <w:r>
        <w:rPr>
          <w:rStyle w:val="DecValTok"/>
        </w:rPr>
        <w:t xml:space="preserve">5</w:t>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29"/>
    <w:bookmarkStart w:id="30" w:name="recipe"/>
    <w:p>
      <w:pPr>
        <w:pStyle w:val="Heading2"/>
      </w:pPr>
      <w:r>
        <w:t xml:space="preserve">Recipe</w:t>
      </w:r>
    </w:p>
    <w:p>
      <w:pPr>
        <w:pStyle w:val="SourceCode"/>
      </w:pPr>
      <w:r>
        <w:rPr>
          <w:rStyle w:val="NormalTok"/>
        </w:rPr>
        <w:t xml:space="preserve">CO2_rec </w:t>
      </w:r>
      <w:r>
        <w:rPr>
          <w:rStyle w:val="OtherTok"/>
        </w:rPr>
        <w:t xml:space="preserve">&lt;-</w:t>
      </w:r>
      <w:r>
        <w:rPr>
          <w:rStyle w:val="NormalTok"/>
        </w:rPr>
        <w:t xml:space="preserve"> </w:t>
      </w:r>
      <w:r>
        <w:rPr>
          <w:rStyle w:val="FunctionTok"/>
        </w:rPr>
        <w:t xml:space="preserve">recipe</w:t>
      </w:r>
      <w:r>
        <w:rPr>
          <w:rStyle w:val="NormalTok"/>
        </w:rPr>
        <w:t xml:space="preserve">(</w:t>
      </w:r>
      <w:r>
        <w:rPr>
          <w:rStyle w:val="AttributeTok"/>
        </w:rPr>
        <w:t xml:space="preserve">formula =</w:t>
      </w:r>
      <w:r>
        <w:rPr>
          <w:rStyle w:val="NormalTok"/>
        </w:rPr>
        <w:t xml:space="preserve"> DayOfYear </w:t>
      </w:r>
      <w:r>
        <w:rPr>
          <w:rStyle w:val="SpecialCharTok"/>
        </w:rPr>
        <w:t xml:space="preserve">~</w:t>
      </w:r>
      <w:r>
        <w:rPr>
          <w:rStyle w:val="NormalTok"/>
        </w:rPr>
        <w:t xml:space="preserve"> </w:t>
      </w:r>
      <w:r>
        <w:rPr>
          <w:rStyle w:val="StringTok"/>
        </w:rPr>
        <w:t xml:space="preserve">`</w:t>
      </w:r>
      <w:r>
        <w:rPr>
          <w:rStyle w:val="AttributeTok"/>
        </w:rPr>
        <w:t xml:space="preserve">Annual CO₂ emissions</w:t>
      </w:r>
      <w:r>
        <w:rPr>
          <w:rStyle w:val="StringTok"/>
        </w:rPr>
        <w:t xml:space="preserve">`</w:t>
      </w:r>
      <w:r>
        <w:rPr>
          <w:rStyle w:val="NormalTok"/>
        </w:rPr>
        <w:t xml:space="preserve">, </w:t>
      </w:r>
      <w:r>
        <w:rPr>
          <w:rStyle w:val="AttributeTok"/>
        </w:rPr>
        <w:t xml:space="preserve">data =</w:t>
      </w:r>
      <w:r>
        <w:rPr>
          <w:rStyle w:val="NormalTok"/>
        </w:rPr>
        <w:t xml:space="preserve"> WT_train) </w:t>
      </w:r>
      <w:r>
        <w:rPr>
          <w:rStyle w:val="SpecialCharTok"/>
        </w:rPr>
        <w:t xml:space="preserve">|&gt;</w:t>
      </w:r>
      <w:r>
        <w:br/>
      </w:r>
      <w:r>
        <w:rPr>
          <w:rStyle w:val="NormalTok"/>
        </w:rPr>
        <w:t xml:space="preserve">  </w:t>
      </w:r>
      <w:r>
        <w:rPr>
          <w:rStyle w:val="FunctionTok"/>
        </w:rPr>
        <w:t xml:space="preserve">step_log</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step_naomit</w:t>
      </w:r>
      <w:r>
        <w:rPr>
          <w:rStyle w:val="NormalTok"/>
        </w:rPr>
        <w:t xml:space="preserve">(</w:t>
      </w:r>
      <w:r>
        <w:rPr>
          <w:rStyle w:val="FunctionTok"/>
        </w:rPr>
        <w:t xml:space="preserve">all_predictors</w:t>
      </w:r>
      <w:r>
        <w:rPr>
          <w:rStyle w:val="NormalTok"/>
        </w:rPr>
        <w:t xml:space="preserve">(), </w:t>
      </w:r>
      <w:r>
        <w:rPr>
          <w:rStyle w:val="FunctionTok"/>
        </w:rPr>
        <w:t xml:space="preserve">all_outcomes</w:t>
      </w:r>
      <w:r>
        <w:rPr>
          <w:rStyle w:val="NormalTok"/>
        </w:rPr>
        <w:t xml:space="preserve">())</w:t>
      </w:r>
      <w:r>
        <w:br/>
      </w:r>
      <w:r>
        <w:br/>
      </w:r>
      <w:r>
        <w:rPr>
          <w:rStyle w:val="NormalTok"/>
        </w:rPr>
        <w:t xml:space="preserve">Temp_rec </w:t>
      </w:r>
      <w:r>
        <w:rPr>
          <w:rStyle w:val="OtherTok"/>
        </w:rPr>
        <w:t xml:space="preserve">&lt;-</w:t>
      </w:r>
      <w:r>
        <w:rPr>
          <w:rStyle w:val="NormalTok"/>
        </w:rPr>
        <w:t xml:space="preserve"> </w:t>
      </w:r>
      <w:r>
        <w:rPr>
          <w:rStyle w:val="FunctionTok"/>
        </w:rPr>
        <w:t xml:space="preserve">recipe</w:t>
      </w:r>
      <w:r>
        <w:rPr>
          <w:rStyle w:val="NormalTok"/>
        </w:rPr>
        <w:t xml:space="preserve">(</w:t>
      </w:r>
      <w:r>
        <w:rPr>
          <w:rStyle w:val="AttributeTok"/>
        </w:rPr>
        <w:t xml:space="preserve">formula =</w:t>
      </w:r>
      <w:r>
        <w:rPr>
          <w:rStyle w:val="NormalTok"/>
        </w:rPr>
        <w:t xml:space="preserve"> DayOfYear </w:t>
      </w:r>
      <w:r>
        <w:rPr>
          <w:rStyle w:val="SpecialCharTok"/>
        </w:rPr>
        <w:t xml:space="preserve">~</w:t>
      </w:r>
      <w:r>
        <w:rPr>
          <w:rStyle w:val="NormalTok"/>
        </w:rPr>
        <w:t xml:space="preserve"> Annual, </w:t>
      </w:r>
      <w:r>
        <w:rPr>
          <w:rStyle w:val="AttributeTok"/>
        </w:rPr>
        <w:t xml:space="preserve">data =</w:t>
      </w:r>
      <w:r>
        <w:rPr>
          <w:rStyle w:val="NormalTok"/>
        </w:rPr>
        <w:t xml:space="preserve"> WT_train) </w:t>
      </w:r>
      <w:r>
        <w:rPr>
          <w:rStyle w:val="SpecialCharTok"/>
        </w:rPr>
        <w:t xml:space="preserve">|&gt;</w:t>
      </w:r>
      <w:r>
        <w:br/>
      </w:r>
      <w:r>
        <w:rPr>
          <w:rStyle w:val="NormalTok"/>
        </w:rPr>
        <w:t xml:space="preserve">  </w:t>
      </w:r>
      <w:r>
        <w:rPr>
          <w:rStyle w:val="FunctionTok"/>
        </w:rPr>
        <w:t xml:space="preserve">step_log</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step_naomit</w:t>
      </w:r>
      <w:r>
        <w:rPr>
          <w:rStyle w:val="NormalTok"/>
        </w:rPr>
        <w:t xml:space="preserve">(</w:t>
      </w:r>
      <w:r>
        <w:rPr>
          <w:rStyle w:val="FunctionTok"/>
        </w:rPr>
        <w:t xml:space="preserve">all_predictors</w:t>
      </w:r>
      <w:r>
        <w:rPr>
          <w:rStyle w:val="NormalTok"/>
        </w:rPr>
        <w:t xml:space="preserve">(), </w:t>
      </w:r>
      <w:r>
        <w:rPr>
          <w:rStyle w:val="FunctionTok"/>
        </w:rPr>
        <w:t xml:space="preserve">all_outcomes</w:t>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0"/>
    <w:bookmarkStart w:id="31" w:name="define-models"/>
    <w:p>
      <w:pPr>
        <w:pStyle w:val="Heading2"/>
      </w:pPr>
      <w:r>
        <w:t xml:space="preserve">Define Models</w:t>
      </w:r>
    </w:p>
    <w:p>
      <w:pPr>
        <w:pStyle w:val="SourceCode"/>
      </w:pPr>
      <w:r>
        <w:rPr>
          <w:rStyle w:val="NormalTok"/>
        </w:rPr>
        <w:t xml:space="preserve">lm_model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r>
        <w:br/>
      </w:r>
      <w:r>
        <w:rPr>
          <w:rStyle w:val="NormalTok"/>
        </w:rPr>
        <w:t xml:space="preserve">rf_model </w:t>
      </w:r>
      <w:r>
        <w:rPr>
          <w:rStyle w:val="OtherTok"/>
        </w:rPr>
        <w:t xml:space="preserve">&lt;-</w:t>
      </w:r>
      <w:r>
        <w:rPr>
          <w:rStyle w:val="NormalTok"/>
        </w:rPr>
        <w:t xml:space="preserve"> </w:t>
      </w:r>
      <w:r>
        <w:rPr>
          <w:rStyle w:val="FunctionTok"/>
        </w:rPr>
        <w:t xml:space="preserve">rand_forest</w:t>
      </w:r>
      <w:r>
        <w:rPr>
          <w:rStyle w:val="NormalTok"/>
        </w:rPr>
        <w:t xml:space="preserve">(</w:t>
      </w:r>
      <w:r>
        <w:rPr>
          <w:rStyle w:val="AttributeTok"/>
        </w:rPr>
        <w:t xml:space="preserve">trees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r>
        <w:br/>
      </w:r>
      <w:r>
        <w:rPr>
          <w:rStyle w:val="NormalTok"/>
        </w:rPr>
        <w:t xml:space="preserve">xg_model </w:t>
      </w:r>
      <w:r>
        <w:rPr>
          <w:rStyle w:val="OtherTok"/>
        </w:rPr>
        <w:t xml:space="preserve">&lt;-</w:t>
      </w:r>
      <w:r>
        <w:rPr>
          <w:rStyle w:val="NormalTok"/>
        </w:rPr>
        <w:t xml:space="preserve"> </w:t>
      </w:r>
      <w:r>
        <w:rPr>
          <w:rStyle w:val="FunctionTok"/>
        </w:rPr>
        <w:t xml:space="preserve">boost_tree</w:t>
      </w:r>
      <w:r>
        <w:rPr>
          <w:rStyle w:val="NormalTok"/>
        </w:rPr>
        <w:t xml:space="preserve">() </w:t>
      </w:r>
      <w:r>
        <w:rPr>
          <w:rStyle w:val="SpecialCharTok"/>
        </w:rPr>
        <w:t xml:space="preserve">|&gt;</w:t>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1"/>
    <w:bookmarkStart w:id="32" w:name="co2-workflows"/>
    <w:p>
      <w:pPr>
        <w:pStyle w:val="Heading2"/>
      </w:pPr>
      <w:r>
        <w:t xml:space="preserve">CO2 Workflows</w:t>
      </w:r>
    </w:p>
    <w:p>
      <w:pPr>
        <w:pStyle w:val="SourceCode"/>
      </w:pPr>
      <w:r>
        <w:rPr>
          <w:rStyle w:val="NormalTok"/>
        </w:rPr>
        <w:t xml:space="preserve">wf_lm_CO2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(lm_model) </w:t>
      </w:r>
      <w:r>
        <w:rPr>
          <w:rStyle w:val="SpecialCharTok"/>
        </w:rPr>
        <w:t xml:space="preserve">|&gt;</w:t>
      </w:r>
      <w:r>
        <w:br/>
      </w:r>
      <w:r>
        <w:rPr>
          <w:rStyle w:val="NormalTok"/>
        </w:rPr>
        <w:t xml:space="preserve">  </w:t>
      </w:r>
      <w:r>
        <w:rPr>
          <w:rStyle w:val="FunctionTok"/>
        </w:rPr>
        <w:t xml:space="preserve">add_recipe</w:t>
      </w:r>
      <w:r>
        <w:rPr>
          <w:rStyle w:val="NormalTok"/>
        </w:rPr>
        <w:t xml:space="preserve">(CO2_rec)</w:t>
      </w:r>
      <w:r>
        <w:br/>
      </w:r>
      <w:r>
        <w:br/>
      </w:r>
      <w:r>
        <w:rPr>
          <w:rStyle w:val="NormalTok"/>
        </w:rPr>
        <w:t xml:space="preserve">wf_rf_CO2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(rf_model) </w:t>
      </w:r>
      <w:r>
        <w:rPr>
          <w:rStyle w:val="SpecialCharTok"/>
        </w:rPr>
        <w:t xml:space="preserve">|&gt;</w:t>
      </w:r>
      <w:r>
        <w:br/>
      </w:r>
      <w:r>
        <w:rPr>
          <w:rStyle w:val="NormalTok"/>
        </w:rPr>
        <w:t xml:space="preserve">  </w:t>
      </w:r>
      <w:r>
        <w:rPr>
          <w:rStyle w:val="FunctionTok"/>
        </w:rPr>
        <w:t xml:space="preserve">add_recipe</w:t>
      </w:r>
      <w:r>
        <w:rPr>
          <w:rStyle w:val="NormalTok"/>
        </w:rPr>
        <w:t xml:space="preserve">(CO2_rec)</w:t>
      </w:r>
      <w:r>
        <w:br/>
      </w:r>
      <w:r>
        <w:br/>
      </w:r>
      <w:r>
        <w:rPr>
          <w:rStyle w:val="NormalTok"/>
        </w:rPr>
        <w:t xml:space="preserve">wf_xg_CO2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(xg_model) </w:t>
      </w:r>
      <w:r>
        <w:rPr>
          <w:rStyle w:val="SpecialCharTok"/>
        </w:rPr>
        <w:t xml:space="preserve">|&gt;</w:t>
      </w:r>
      <w:r>
        <w:br/>
      </w:r>
      <w:r>
        <w:rPr>
          <w:rStyle w:val="NormalTok"/>
        </w:rPr>
        <w:t xml:space="preserve">  </w:t>
      </w:r>
      <w:r>
        <w:rPr>
          <w:rStyle w:val="FunctionTok"/>
        </w:rPr>
        <w:t xml:space="preserve">add_recipe</w:t>
      </w:r>
      <w:r>
        <w:rPr>
          <w:rStyle w:val="NormalTok"/>
        </w:rPr>
        <w:t xml:space="preserve">(CO2_rec)</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2"/>
    <w:bookmarkStart w:id="33" w:name="temperature-workflows"/>
    <w:p>
      <w:pPr>
        <w:pStyle w:val="Heading2"/>
      </w:pPr>
      <w:r>
        <w:t xml:space="preserve">Temperature Workflows</w:t>
      </w:r>
    </w:p>
    <w:p>
      <w:pPr>
        <w:pStyle w:val="SourceCode"/>
      </w:pPr>
      <w:r>
        <w:rPr>
          <w:rStyle w:val="NormalTok"/>
        </w:rPr>
        <w:t xml:space="preserve">wf_lm_Temp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(lm_model) </w:t>
      </w:r>
      <w:r>
        <w:rPr>
          <w:rStyle w:val="SpecialCharTok"/>
        </w:rPr>
        <w:t xml:space="preserve">|&gt;</w:t>
      </w:r>
      <w:r>
        <w:br/>
      </w:r>
      <w:r>
        <w:rPr>
          <w:rStyle w:val="NormalTok"/>
        </w:rPr>
        <w:t xml:space="preserve">  </w:t>
      </w:r>
      <w:r>
        <w:rPr>
          <w:rStyle w:val="FunctionTok"/>
        </w:rPr>
        <w:t xml:space="preserve">add_recipe</w:t>
      </w:r>
      <w:r>
        <w:rPr>
          <w:rStyle w:val="NormalTok"/>
        </w:rPr>
        <w:t xml:space="preserve">(Temp_rec)</w:t>
      </w:r>
      <w:r>
        <w:br/>
      </w:r>
      <w:r>
        <w:br/>
      </w:r>
      <w:r>
        <w:rPr>
          <w:rStyle w:val="NormalTok"/>
        </w:rPr>
        <w:t xml:space="preserve">wf_rf_Temp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(rf_model) </w:t>
      </w:r>
      <w:r>
        <w:rPr>
          <w:rStyle w:val="SpecialCharTok"/>
        </w:rPr>
        <w:t xml:space="preserve">|&gt;</w:t>
      </w:r>
      <w:r>
        <w:br/>
      </w:r>
      <w:r>
        <w:rPr>
          <w:rStyle w:val="NormalTok"/>
        </w:rPr>
        <w:t xml:space="preserve">  </w:t>
      </w:r>
      <w:r>
        <w:rPr>
          <w:rStyle w:val="FunctionTok"/>
        </w:rPr>
        <w:t xml:space="preserve">add_recipe</w:t>
      </w:r>
      <w:r>
        <w:rPr>
          <w:rStyle w:val="NormalTok"/>
        </w:rPr>
        <w:t xml:space="preserve">(Temp_rec)</w:t>
      </w:r>
      <w:r>
        <w:br/>
      </w:r>
      <w:r>
        <w:br/>
      </w:r>
      <w:r>
        <w:rPr>
          <w:rStyle w:val="NormalTok"/>
        </w:rPr>
        <w:t xml:space="preserve">wf_xg_Temp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(xg_model) </w:t>
      </w:r>
      <w:r>
        <w:rPr>
          <w:rStyle w:val="SpecialCharTok"/>
        </w:rPr>
        <w:t xml:space="preserve">|&gt;</w:t>
      </w:r>
      <w:r>
        <w:br/>
      </w:r>
      <w:r>
        <w:rPr>
          <w:rStyle w:val="NormalTok"/>
        </w:rPr>
        <w:t xml:space="preserve">  </w:t>
      </w:r>
      <w:r>
        <w:rPr>
          <w:rStyle w:val="FunctionTok"/>
        </w:rPr>
        <w:t xml:space="preserve">add_recipe</w:t>
      </w:r>
      <w:r>
        <w:rPr>
          <w:rStyle w:val="NormalTok"/>
        </w:rPr>
        <w:t xml:space="preserve">(Temp_rec)</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3"/>
    <w:bookmarkStart w:id="34" w:name="co2-linear-model"/>
    <w:p>
      <w:pPr>
        <w:pStyle w:val="Heading2"/>
      </w:pPr>
      <w:r>
        <w:t xml:space="preserve">CO2: Linear Model</w:t>
      </w:r>
    </w:p>
    <w:p>
      <w:pPr>
        <w:pStyle w:val="SourceCode"/>
      </w:pPr>
      <w:r>
        <w:rPr>
          <w:rStyle w:val="NormalTok"/>
        </w:rPr>
        <w:t xml:space="preserve">res_lm_CO2 </w:t>
      </w:r>
      <w:r>
        <w:rPr>
          <w:rStyle w:val="OtherTok"/>
        </w:rPr>
        <w:t xml:space="preserve">&lt;-</w:t>
      </w:r>
      <w:r>
        <w:rPr>
          <w:rStyle w:val="NormalTok"/>
        </w:rPr>
        <w:t xml:space="preserve"> </w:t>
      </w:r>
      <w:r>
        <w:rPr>
          <w:rStyle w:val="FunctionTok"/>
        </w:rPr>
        <w:t xml:space="preserve">fit_resamples</w:t>
      </w:r>
      <w:r>
        <w:rPr>
          <w:rStyle w:val="NormalTok"/>
        </w:rPr>
        <w:t xml:space="preserve">(</w:t>
      </w:r>
      <w:r>
        <w:br/>
      </w:r>
      <w:r>
        <w:rPr>
          <w:rStyle w:val="NormalTok"/>
        </w:rPr>
        <w:t xml:space="preserve">  wf_lm_CO2,</w:t>
      </w:r>
      <w:r>
        <w:br/>
      </w:r>
      <w:r>
        <w:rPr>
          <w:rStyle w:val="NormalTok"/>
        </w:rPr>
        <w:t xml:space="preserve">  </w:t>
      </w:r>
      <w:r>
        <w:rPr>
          <w:rStyle w:val="AttributeTok"/>
        </w:rPr>
        <w:t xml:space="preserve">resamples =</w:t>
      </w:r>
      <w:r>
        <w:rPr>
          <w:rStyle w:val="NormalTok"/>
        </w:rPr>
        <w:t xml:space="preserve"> WT_cv,</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 rsq),</w:t>
      </w:r>
      <w:r>
        <w:br/>
      </w:r>
      <w:r>
        <w:rPr>
          <w:rStyle w:val="NormalTok"/>
        </w:rPr>
        <w:t xml:space="preserve">  </w:t>
      </w:r>
      <w:r>
        <w:rPr>
          <w:rStyle w:val="AttributeTok"/>
        </w:rPr>
        <w:t xml:space="preserve">control =</w:t>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4"/>
    <w:bookmarkStart w:id="35" w:name="co2-random-forest"/>
    <w:p>
      <w:pPr>
        <w:pStyle w:val="Heading2"/>
      </w:pPr>
      <w:r>
        <w:t xml:space="preserve">CO2: Random Forest</w:t>
      </w:r>
    </w:p>
    <w:p>
      <w:pPr>
        <w:pStyle w:val="SourceCode"/>
      </w:pPr>
      <w:r>
        <w:rPr>
          <w:rStyle w:val="NormalTok"/>
        </w:rPr>
        <w:t xml:space="preserve">res_rf_CO2 </w:t>
      </w:r>
      <w:r>
        <w:rPr>
          <w:rStyle w:val="OtherTok"/>
        </w:rPr>
        <w:t xml:space="preserve">&lt;-</w:t>
      </w:r>
      <w:r>
        <w:rPr>
          <w:rStyle w:val="NormalTok"/>
        </w:rPr>
        <w:t xml:space="preserve"> </w:t>
      </w:r>
      <w:r>
        <w:rPr>
          <w:rStyle w:val="FunctionTok"/>
        </w:rPr>
        <w:t xml:space="preserve">fit_resamples</w:t>
      </w:r>
      <w:r>
        <w:rPr>
          <w:rStyle w:val="NormalTok"/>
        </w:rPr>
        <w:t xml:space="preserve">(</w:t>
      </w:r>
      <w:r>
        <w:br/>
      </w:r>
      <w:r>
        <w:rPr>
          <w:rStyle w:val="NormalTok"/>
        </w:rPr>
        <w:t xml:space="preserve">  wf_rf_CO2,</w:t>
      </w:r>
      <w:r>
        <w:br/>
      </w:r>
      <w:r>
        <w:rPr>
          <w:rStyle w:val="NormalTok"/>
        </w:rPr>
        <w:t xml:space="preserve">  </w:t>
      </w:r>
      <w:r>
        <w:rPr>
          <w:rStyle w:val="AttributeTok"/>
        </w:rPr>
        <w:t xml:space="preserve">resamples =</w:t>
      </w:r>
      <w:r>
        <w:rPr>
          <w:rStyle w:val="NormalTok"/>
        </w:rPr>
        <w:t xml:space="preserve"> WT_cv,</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 rsq),</w:t>
      </w:r>
      <w:r>
        <w:br/>
      </w:r>
      <w:r>
        <w:rPr>
          <w:rStyle w:val="NormalTok"/>
        </w:rPr>
        <w:t xml:space="preserve">  </w:t>
      </w:r>
      <w:r>
        <w:rPr>
          <w:rStyle w:val="AttributeTok"/>
        </w:rPr>
        <w:t xml:space="preserve">control =</w:t>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VerbatimChar"/>
        </w:rPr>
        <w:t xml:space="preserve">Warning: package 'ranger' was built under R version 4.4.3</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5"/>
    <w:bookmarkStart w:id="36" w:name="co2-boosted-tree"/>
    <w:p>
      <w:pPr>
        <w:pStyle w:val="Heading2"/>
      </w:pPr>
      <w:r>
        <w:t xml:space="preserve">CO2: Boosted Tree</w:t>
      </w:r>
    </w:p>
    <w:p>
      <w:pPr>
        <w:pStyle w:val="SourceCode"/>
      </w:pPr>
      <w:r>
        <w:rPr>
          <w:rStyle w:val="NormalTok"/>
        </w:rPr>
        <w:t xml:space="preserve">res_xg_CO2 </w:t>
      </w:r>
      <w:r>
        <w:rPr>
          <w:rStyle w:val="OtherTok"/>
        </w:rPr>
        <w:t xml:space="preserve">&lt;-</w:t>
      </w:r>
      <w:r>
        <w:rPr>
          <w:rStyle w:val="NormalTok"/>
        </w:rPr>
        <w:t xml:space="preserve"> </w:t>
      </w:r>
      <w:r>
        <w:rPr>
          <w:rStyle w:val="FunctionTok"/>
        </w:rPr>
        <w:t xml:space="preserve">fit_resamples</w:t>
      </w:r>
      <w:r>
        <w:rPr>
          <w:rStyle w:val="NormalTok"/>
        </w:rPr>
        <w:t xml:space="preserve">(</w:t>
      </w:r>
      <w:r>
        <w:br/>
      </w:r>
      <w:r>
        <w:rPr>
          <w:rStyle w:val="NormalTok"/>
        </w:rPr>
        <w:t xml:space="preserve">  wf_xg_CO2,</w:t>
      </w:r>
      <w:r>
        <w:br/>
      </w:r>
      <w:r>
        <w:rPr>
          <w:rStyle w:val="NormalTok"/>
        </w:rPr>
        <w:t xml:space="preserve">  </w:t>
      </w:r>
      <w:r>
        <w:rPr>
          <w:rStyle w:val="AttributeTok"/>
        </w:rPr>
        <w:t xml:space="preserve">resamples =</w:t>
      </w:r>
      <w:r>
        <w:rPr>
          <w:rStyle w:val="NormalTok"/>
        </w:rPr>
        <w:t xml:space="preserve"> WT_cv,</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 rsq),</w:t>
      </w:r>
      <w:r>
        <w:br/>
      </w:r>
      <w:r>
        <w:rPr>
          <w:rStyle w:val="NormalTok"/>
        </w:rPr>
        <w:t xml:space="preserve">  </w:t>
      </w:r>
      <w:r>
        <w:rPr>
          <w:rStyle w:val="AttributeTok"/>
        </w:rPr>
        <w:t xml:space="preserve">control =</w:t>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VerbatimChar"/>
        </w:rPr>
        <w:t xml:space="preserve">Warning: package 'xgboost' was built under R version 4.4.3</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6"/>
    <w:bookmarkStart w:id="37" w:name="temp-linear-model"/>
    <w:p>
      <w:pPr>
        <w:pStyle w:val="Heading2"/>
      </w:pPr>
      <w:r>
        <w:t xml:space="preserve">Temp: Linear Model</w:t>
      </w:r>
    </w:p>
    <w:p>
      <w:pPr>
        <w:pStyle w:val="SourceCode"/>
      </w:pPr>
      <w:r>
        <w:rPr>
          <w:rStyle w:val="NormalTok"/>
        </w:rPr>
        <w:t xml:space="preserve">res_lm_Temp </w:t>
      </w:r>
      <w:r>
        <w:rPr>
          <w:rStyle w:val="OtherTok"/>
        </w:rPr>
        <w:t xml:space="preserve">&lt;-</w:t>
      </w:r>
      <w:r>
        <w:rPr>
          <w:rStyle w:val="NormalTok"/>
        </w:rPr>
        <w:t xml:space="preserve"> </w:t>
      </w:r>
      <w:r>
        <w:rPr>
          <w:rStyle w:val="FunctionTok"/>
        </w:rPr>
        <w:t xml:space="preserve">fit_resamples</w:t>
      </w:r>
      <w:r>
        <w:rPr>
          <w:rStyle w:val="NormalTok"/>
        </w:rPr>
        <w:t xml:space="preserve">(</w:t>
      </w:r>
      <w:r>
        <w:br/>
      </w:r>
      <w:r>
        <w:rPr>
          <w:rStyle w:val="NormalTok"/>
        </w:rPr>
        <w:t xml:space="preserve">  wf_lm_Temp,</w:t>
      </w:r>
      <w:r>
        <w:br/>
      </w:r>
      <w:r>
        <w:rPr>
          <w:rStyle w:val="NormalTok"/>
        </w:rPr>
        <w:t xml:space="preserve">  </w:t>
      </w:r>
      <w:r>
        <w:rPr>
          <w:rStyle w:val="AttributeTok"/>
        </w:rPr>
        <w:t xml:space="preserve">resamples =</w:t>
      </w:r>
      <w:r>
        <w:rPr>
          <w:rStyle w:val="NormalTok"/>
        </w:rPr>
        <w:t xml:space="preserve"> WT_cv,</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 rsq),</w:t>
      </w:r>
      <w:r>
        <w:br/>
      </w:r>
      <w:r>
        <w:rPr>
          <w:rStyle w:val="NormalTok"/>
        </w:rPr>
        <w:t xml:space="preserve">  </w:t>
      </w:r>
      <w:r>
        <w:rPr>
          <w:rStyle w:val="AttributeTok"/>
        </w:rPr>
        <w:t xml:space="preserve">control =</w:t>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7"/>
    <w:bookmarkStart w:id="38" w:name="temp-random-forest"/>
    <w:p>
      <w:pPr>
        <w:pStyle w:val="Heading2"/>
      </w:pPr>
      <w:r>
        <w:t xml:space="preserve">Temp: Random Forest</w:t>
      </w:r>
    </w:p>
    <w:p>
      <w:pPr>
        <w:pStyle w:val="SourceCode"/>
      </w:pPr>
      <w:r>
        <w:rPr>
          <w:rStyle w:val="NormalTok"/>
        </w:rPr>
        <w:t xml:space="preserve">res_rf_Temp </w:t>
      </w:r>
      <w:r>
        <w:rPr>
          <w:rStyle w:val="OtherTok"/>
        </w:rPr>
        <w:t xml:space="preserve">&lt;-</w:t>
      </w:r>
      <w:r>
        <w:rPr>
          <w:rStyle w:val="NormalTok"/>
        </w:rPr>
        <w:t xml:space="preserve"> </w:t>
      </w:r>
      <w:r>
        <w:rPr>
          <w:rStyle w:val="FunctionTok"/>
        </w:rPr>
        <w:t xml:space="preserve">fit_resamples</w:t>
      </w:r>
      <w:r>
        <w:rPr>
          <w:rStyle w:val="NormalTok"/>
        </w:rPr>
        <w:t xml:space="preserve">(</w:t>
      </w:r>
      <w:r>
        <w:br/>
      </w:r>
      <w:r>
        <w:rPr>
          <w:rStyle w:val="NormalTok"/>
        </w:rPr>
        <w:t xml:space="preserve">  wf_rf_Temp,</w:t>
      </w:r>
      <w:r>
        <w:br/>
      </w:r>
      <w:r>
        <w:rPr>
          <w:rStyle w:val="NormalTok"/>
        </w:rPr>
        <w:t xml:space="preserve">  </w:t>
      </w:r>
      <w:r>
        <w:rPr>
          <w:rStyle w:val="AttributeTok"/>
        </w:rPr>
        <w:t xml:space="preserve">resamples =</w:t>
      </w:r>
      <w:r>
        <w:rPr>
          <w:rStyle w:val="NormalTok"/>
        </w:rPr>
        <w:t xml:space="preserve"> WT_cv,</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 rsq),</w:t>
      </w:r>
      <w:r>
        <w:br/>
      </w:r>
      <w:r>
        <w:rPr>
          <w:rStyle w:val="NormalTok"/>
        </w:rPr>
        <w:t xml:space="preserve">  </w:t>
      </w:r>
      <w:r>
        <w:rPr>
          <w:rStyle w:val="AttributeTok"/>
        </w:rPr>
        <w:t xml:space="preserve">control =</w:t>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8"/>
    <w:bookmarkStart w:id="39" w:name="temp-boosted-tree"/>
    <w:p>
      <w:pPr>
        <w:pStyle w:val="Heading2"/>
      </w:pPr>
      <w:r>
        <w:t xml:space="preserve">Temp: Boosted Tree</w:t>
      </w:r>
    </w:p>
    <w:p>
      <w:pPr>
        <w:pStyle w:val="SourceCode"/>
      </w:pPr>
      <w:r>
        <w:rPr>
          <w:rStyle w:val="NormalTok"/>
        </w:rPr>
        <w:t xml:space="preserve">res_xg_Temp </w:t>
      </w:r>
      <w:r>
        <w:rPr>
          <w:rStyle w:val="OtherTok"/>
        </w:rPr>
        <w:t xml:space="preserve">&lt;-</w:t>
      </w:r>
      <w:r>
        <w:rPr>
          <w:rStyle w:val="NormalTok"/>
        </w:rPr>
        <w:t xml:space="preserve"> </w:t>
      </w:r>
      <w:r>
        <w:rPr>
          <w:rStyle w:val="FunctionTok"/>
        </w:rPr>
        <w:t xml:space="preserve">fit_resamples</w:t>
      </w:r>
      <w:r>
        <w:rPr>
          <w:rStyle w:val="NormalTok"/>
        </w:rPr>
        <w:t xml:space="preserve">(</w:t>
      </w:r>
      <w:r>
        <w:br/>
      </w:r>
      <w:r>
        <w:rPr>
          <w:rStyle w:val="NormalTok"/>
        </w:rPr>
        <w:t xml:space="preserve">  wf_xg_Temp,</w:t>
      </w:r>
      <w:r>
        <w:br/>
      </w:r>
      <w:r>
        <w:rPr>
          <w:rStyle w:val="NormalTok"/>
        </w:rPr>
        <w:t xml:space="preserve">  </w:t>
      </w:r>
      <w:r>
        <w:rPr>
          <w:rStyle w:val="AttributeTok"/>
        </w:rPr>
        <w:t xml:space="preserve">resamples =</w:t>
      </w:r>
      <w:r>
        <w:rPr>
          <w:rStyle w:val="NormalTok"/>
        </w:rPr>
        <w:t xml:space="preserve"> WT_cv,</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 rsq),</w:t>
      </w:r>
      <w:r>
        <w:br/>
      </w:r>
      <w:r>
        <w:rPr>
          <w:rStyle w:val="NormalTok"/>
        </w:rPr>
        <w:t xml:space="preserve">  </w:t>
      </w:r>
      <w:r>
        <w:rPr>
          <w:rStyle w:val="AttributeTok"/>
        </w:rPr>
        <w:t xml:space="preserve">control =</w:t>
      </w:r>
      <w:r>
        <w:rPr>
          <w:rStyle w:val="NormalTok"/>
        </w:rPr>
        <w:t xml:space="preserve"> </w:t>
      </w:r>
      <w:r>
        <w:rPr>
          <w:rStyle w:val="FunctionTok"/>
        </w:rPr>
        <w:t xml:space="preserve">control_resamples</w:t>
      </w:r>
      <w:r>
        <w:rPr>
          <w:rStyle w:val="NormalTok"/>
        </w:rPr>
        <w:t xml:space="preserve">(</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39"/>
    <w:bookmarkStart w:id="40" w:name="model-performances"/>
    <w:p>
      <w:pPr>
        <w:pStyle w:val="Heading2"/>
      </w:pPr>
      <w:r>
        <w:t xml:space="preserve">Model Performances</w:t>
      </w:r>
    </w:p>
    <w:p>
      <w:pPr>
        <w:pStyle w:val="SourceCode"/>
      </w:pPr>
      <w:r>
        <w:rPr>
          <w:rStyle w:val="NormalTok"/>
        </w:rPr>
        <w:t xml:space="preserve">all_results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collect_metrics</w:t>
      </w:r>
      <w:r>
        <w:rPr>
          <w:rStyle w:val="NormalTok"/>
        </w:rPr>
        <w:t xml:space="preserve">(res_lm_CO2)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"LM - CO2"</w:t>
      </w:r>
      <w:r>
        <w:rPr>
          <w:rStyle w:val="NormalTok"/>
        </w:rPr>
        <w:t xml:space="preserve">),</w:t>
      </w:r>
      <w:r>
        <w:br/>
      </w:r>
      <w:r>
        <w:rPr>
          <w:rStyle w:val="NormalTok"/>
        </w:rPr>
        <w:t xml:space="preserve">  </w:t>
      </w:r>
      <w:r>
        <w:rPr>
          <w:rStyle w:val="FunctionTok"/>
        </w:rPr>
        <w:t xml:space="preserve">collect_metrics</w:t>
      </w:r>
      <w:r>
        <w:rPr>
          <w:rStyle w:val="NormalTok"/>
        </w:rPr>
        <w:t xml:space="preserve">(res_rf_CO2)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"RF - CO2"</w:t>
      </w:r>
      <w:r>
        <w:rPr>
          <w:rStyle w:val="NormalTok"/>
        </w:rPr>
        <w:t xml:space="preserve">),</w:t>
      </w:r>
      <w:r>
        <w:br/>
      </w:r>
      <w:r>
        <w:rPr>
          <w:rStyle w:val="NormalTok"/>
        </w:rPr>
        <w:t xml:space="preserve">  </w:t>
      </w:r>
      <w:r>
        <w:rPr>
          <w:rStyle w:val="FunctionTok"/>
        </w:rPr>
        <w:t xml:space="preserve">collect_metrics</w:t>
      </w:r>
      <w:r>
        <w:rPr>
          <w:rStyle w:val="NormalTok"/>
        </w:rPr>
        <w:t xml:space="preserve">(res_xg_CO2)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"XG - CO2"</w:t>
      </w:r>
      <w:r>
        <w:rPr>
          <w:rStyle w:val="NormalTok"/>
        </w:rPr>
        <w:t xml:space="preserve">),</w:t>
      </w:r>
      <w:r>
        <w:br/>
      </w:r>
      <w:r>
        <w:rPr>
          <w:rStyle w:val="NormalTok"/>
        </w:rPr>
        <w:t xml:space="preserve">  </w:t>
      </w:r>
      <w:r>
        <w:rPr>
          <w:rStyle w:val="FunctionTok"/>
        </w:rPr>
        <w:t xml:space="preserve">collect_metrics</w:t>
      </w:r>
      <w:r>
        <w:rPr>
          <w:rStyle w:val="NormalTok"/>
        </w:rPr>
        <w:t xml:space="preserve">(res_lm_Temp)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"LM - Temp"</w:t>
      </w:r>
      <w:r>
        <w:rPr>
          <w:rStyle w:val="NormalTok"/>
        </w:rPr>
        <w:t xml:space="preserve">),</w:t>
      </w:r>
      <w:r>
        <w:br/>
      </w:r>
      <w:r>
        <w:rPr>
          <w:rStyle w:val="NormalTok"/>
        </w:rPr>
        <w:t xml:space="preserve">  </w:t>
      </w:r>
      <w:r>
        <w:rPr>
          <w:rStyle w:val="FunctionTok"/>
        </w:rPr>
        <w:t xml:space="preserve">collect_metrics</w:t>
      </w:r>
      <w:r>
        <w:rPr>
          <w:rStyle w:val="NormalTok"/>
        </w:rPr>
        <w:t xml:space="preserve">(res_rf_Temp)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"RF - Temp"</w:t>
      </w:r>
      <w:r>
        <w:rPr>
          <w:rStyle w:val="NormalTok"/>
        </w:rPr>
        <w:t xml:space="preserve">),</w:t>
      </w:r>
      <w:r>
        <w:br/>
      </w:r>
      <w:r>
        <w:rPr>
          <w:rStyle w:val="NormalTok"/>
        </w:rPr>
        <w:t xml:space="preserve">  </w:t>
      </w:r>
      <w:r>
        <w:rPr>
          <w:rStyle w:val="FunctionTok"/>
        </w:rPr>
        <w:t xml:space="preserve">collect_metrics</w:t>
      </w:r>
      <w:r>
        <w:rPr>
          <w:rStyle w:val="NormalTok"/>
        </w:rPr>
        <w:t xml:space="preserve">(res_xg_Temp)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"XG - Temp"</w:t>
      </w:r>
      <w:r>
        <w:rPr>
          <w:rStyle w:val="NormalTok"/>
        </w:rPr>
        <w:t xml:space="preserve">)</w:t>
      </w:r>
      <w:r>
        <w:br/>
      </w:r>
      <w:r>
        <w:rPr>
          <w:rStyle w:val="NormalTok"/>
        </w:rPr>
        <w:t xml:space="preserve">)</w:t>
      </w:r>
      <w:r>
        <w:br/>
      </w:r>
      <w:r>
        <w:br/>
      </w:r>
      <w:r>
        <w:rPr>
          <w:rStyle w:val="NormalTok"/>
        </w:rPr>
        <w:t xml:space="preserve">all_results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(.metric </w:t>
      </w:r>
      <w:r>
        <w:rPr>
          <w:rStyle w:val="SpecialCharTok"/>
        </w:rPr>
        <w:t xml:space="preserve">==</w:t>
      </w:r>
      <w:r>
        <w:rPr>
          <w:rStyle w:val="NormalTok"/>
        </w:rPr>
        <w:t xml:space="preserve"> </w:t>
      </w:r>
      <w:r>
        <w:rPr>
          <w:rStyle w:val="StringTok"/>
        </w:rPr>
        <w:t xml:space="preserve">"rmse"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(mean)</w:t>
      </w:r>
    </w:p>
    <w:p>
      <w:pPr>
        <w:pStyle w:val="SourceCode"/>
      </w:pPr>
      <w:r>
        <w:rPr>
          <w:rStyle w:val="VerbatimChar"/>
        </w:rPr>
        <w:t xml:space="preserve"># A tibble: 6 × 7</w:t>
      </w:r>
      <w:r>
        <w:br/>
      </w:r>
      <w:r>
        <w:rPr>
          <w:rStyle w:val="VerbatimChar"/>
        </w:rPr>
        <w:t xml:space="preserve">  .metric .estimator  mean     n std_err .config              Model    </w:t>
      </w:r>
      <w:r>
        <w:br/>
      </w:r>
      <w:r>
        <w:rPr>
          <w:rStyle w:val="VerbatimChar"/>
        </w:rPr>
        <w:t xml:space="preserve">  &lt;chr&gt;   &lt;chr&gt;      &lt;dbl&gt; &lt;int&gt;   &lt;dbl&gt; &lt;chr&gt;                &lt;chr&gt;    </w:t>
      </w:r>
      <w:r>
        <w:br/>
      </w:r>
      <w:r>
        <w:rPr>
          <w:rStyle w:val="VerbatimChar"/>
        </w:rPr>
        <w:t xml:space="preserve">1 rmse    standard    37.5     5  0.0503 Preprocessor1_Model1 RF - Temp</w:t>
      </w:r>
      <w:r>
        <w:br/>
      </w:r>
      <w:r>
        <w:rPr>
          <w:rStyle w:val="VerbatimChar"/>
        </w:rPr>
        <w:t xml:space="preserve">2 rmse    standard    37.5     5  0.0518 Preprocessor1_Model1 XG - Temp</w:t>
      </w:r>
      <w:r>
        <w:br/>
      </w:r>
      <w:r>
        <w:rPr>
          <w:rStyle w:val="VerbatimChar"/>
        </w:rPr>
        <w:t xml:space="preserve">3 rmse    standard    37.6     5  0.0518 Preprocessor1_Model1 RF - CO2 </w:t>
      </w:r>
      <w:r>
        <w:br/>
      </w:r>
      <w:r>
        <w:rPr>
          <w:rStyle w:val="VerbatimChar"/>
        </w:rPr>
        <w:t xml:space="preserve">4 rmse    standard    37.6     5  0.0527 Preprocessor1_Model1 XG - CO2 </w:t>
      </w:r>
      <w:r>
        <w:br/>
      </w:r>
      <w:r>
        <w:rPr>
          <w:rStyle w:val="VerbatimChar"/>
        </w:rPr>
        <w:t xml:space="preserve">5 rmse    standard    37.7     5  0.0542 Preprocessor1_Model1 LM - CO2 </w:t>
      </w:r>
      <w:r>
        <w:br/>
      </w:r>
      <w:r>
        <w:rPr>
          <w:rStyle w:val="VerbatimChar"/>
        </w:rPr>
        <w:t xml:space="preserve">6 rmse    standard    37.7     5  0.0554 Preprocessor1_Model1 LM - Temp</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40"/>
    <w:bookmarkStart w:id="41" w:name="fit-to-full-model-spring-and-fall"/>
    <w:p>
      <w:pPr>
        <w:pStyle w:val="Heading2"/>
      </w:pPr>
      <w:r>
        <w:t xml:space="preserve">Fit to Full Model (Spring and Fall)</w:t>
      </w:r>
    </w:p>
    <w:p>
      <w:pPr>
        <w:pStyle w:val="SourceCode"/>
      </w:pPr>
      <w:r>
        <w:rPr>
          <w:rStyle w:val="NormalTok"/>
        </w:rPr>
        <w:t xml:space="preserve">rf_temp_spring_fit </w:t>
      </w:r>
      <w:r>
        <w:rPr>
          <w:rStyle w:val="OtherTok"/>
        </w:rPr>
        <w:t xml:space="preserve">&lt;-</w:t>
      </w:r>
      <w:r>
        <w:rPr>
          <w:rStyle w:val="NormalTok"/>
        </w:rPr>
        <w:t xml:space="preserve"> </w:t>
      </w:r>
      <w:r>
        <w:rPr>
          <w:rStyle w:val="FunctionTok"/>
        </w:rPr>
        <w:t xml:space="preserve">fit</w:t>
      </w:r>
      <w:r>
        <w:rPr>
          <w:rStyle w:val="NormalTok"/>
        </w:rPr>
        <w:t xml:space="preserve">(wf_rf_Temp, </w:t>
      </w:r>
      <w:r>
        <w:rPr>
          <w:rStyle w:val="AttributeTok"/>
        </w:rPr>
        <w:t xml:space="preserve">data =</w:t>
      </w:r>
      <w:r>
        <w:rPr>
          <w:rStyle w:val="NormalTok"/>
        </w:rPr>
        <w:t xml:space="preserve"> Spring_Arrival)</w:t>
      </w:r>
      <w:r>
        <w:br/>
      </w:r>
      <w:r>
        <w:br/>
      </w:r>
      <w:r>
        <w:rPr>
          <w:rStyle w:val="NormalTok"/>
        </w:rPr>
        <w:t xml:space="preserve">rf_temp_fall_fit </w:t>
      </w:r>
      <w:r>
        <w:rPr>
          <w:rStyle w:val="OtherTok"/>
        </w:rPr>
        <w:t xml:space="preserve">&lt;-</w:t>
      </w:r>
      <w:r>
        <w:rPr>
          <w:rStyle w:val="NormalTok"/>
        </w:rPr>
        <w:t xml:space="preserve"> </w:t>
      </w:r>
      <w:r>
        <w:rPr>
          <w:rStyle w:val="FunctionTok"/>
        </w:rPr>
        <w:t xml:space="preserve">fit</w:t>
      </w:r>
      <w:r>
        <w:rPr>
          <w:rStyle w:val="NormalTok"/>
        </w:rPr>
        <w:t xml:space="preserve">(wf_rf_Temp, </w:t>
      </w:r>
      <w:r>
        <w:rPr>
          <w:rStyle w:val="AttributeTok"/>
        </w:rPr>
        <w:t xml:space="preserve">data =</w:t>
      </w:r>
      <w:r>
        <w:rPr>
          <w:rStyle w:val="NormalTok"/>
        </w:rPr>
        <w:t xml:space="preserve"> Fall_Departure)</w:t>
      </w:r>
      <w:r>
        <w:br/>
      </w:r>
      <w:r>
        <w:br/>
      </w:r>
      <w:r>
        <w:rPr>
          <w:rStyle w:val="NormalTok"/>
        </w:rPr>
        <w:t xml:space="preserve">rf_CO2_spring_fit </w:t>
      </w:r>
      <w:r>
        <w:rPr>
          <w:rStyle w:val="OtherTok"/>
        </w:rPr>
        <w:t xml:space="preserve">&lt;-</w:t>
      </w:r>
      <w:r>
        <w:rPr>
          <w:rStyle w:val="NormalTok"/>
        </w:rPr>
        <w:t xml:space="preserve"> </w:t>
      </w:r>
      <w:r>
        <w:rPr>
          <w:rStyle w:val="FunctionTok"/>
        </w:rPr>
        <w:t xml:space="preserve">fit</w:t>
      </w:r>
      <w:r>
        <w:rPr>
          <w:rStyle w:val="NormalTok"/>
        </w:rPr>
        <w:t xml:space="preserve">(wf_rf_CO2, </w:t>
      </w:r>
      <w:r>
        <w:rPr>
          <w:rStyle w:val="AttributeTok"/>
        </w:rPr>
        <w:t xml:space="preserve">data =</w:t>
      </w:r>
      <w:r>
        <w:rPr>
          <w:rStyle w:val="NormalTok"/>
        </w:rPr>
        <w:t xml:space="preserve"> Spring_Arrival)</w:t>
      </w:r>
      <w:r>
        <w:br/>
      </w:r>
      <w:r>
        <w:br/>
      </w:r>
      <w:r>
        <w:rPr>
          <w:rStyle w:val="NormalTok"/>
        </w:rPr>
        <w:t xml:space="preserve">rf_CO2_fall_fit </w:t>
      </w:r>
      <w:r>
        <w:rPr>
          <w:rStyle w:val="OtherTok"/>
        </w:rPr>
        <w:t xml:space="preserve">&lt;-</w:t>
      </w:r>
      <w:r>
        <w:rPr>
          <w:rStyle w:val="NormalTok"/>
        </w:rPr>
        <w:t xml:space="preserve"> </w:t>
      </w:r>
      <w:r>
        <w:rPr>
          <w:rStyle w:val="FunctionTok"/>
        </w:rPr>
        <w:t xml:space="preserve">fit</w:t>
      </w:r>
      <w:r>
        <w:rPr>
          <w:rStyle w:val="NormalTok"/>
        </w:rPr>
        <w:t xml:space="preserve">(wf_rf_CO2, </w:t>
      </w:r>
      <w:r>
        <w:rPr>
          <w:rStyle w:val="AttributeTok"/>
        </w:rPr>
        <w:t xml:space="preserve">data =</w:t>
      </w:r>
      <w:r>
        <w:rPr>
          <w:rStyle w:val="NormalTok"/>
        </w:rPr>
        <w:t xml:space="preserve"> Fall_Departure)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41"/>
    <w:bookmarkStart w:id="48" w:name="plots-and-predictions"/>
    <w:p>
      <w:pPr>
        <w:pStyle w:val="Heading2"/>
      </w:pPr>
      <w:r>
        <w:t xml:space="preserve">Plots and Predictions</w:t>
      </w:r>
    </w:p>
    <w:p>
      <w:pPr>
        <w:pStyle w:val="SourceCode"/>
      </w:pPr>
      <w:r>
        <w:rPr>
          <w:rStyle w:val="NormalTok"/>
        </w:rPr>
        <w:t xml:space="preserve">temp_spring_preds </w:t>
      </w:r>
      <w:r>
        <w:rPr>
          <w:rStyle w:val="OtherTok"/>
        </w:rPr>
        <w:t xml:space="preserve">&lt;-</w:t>
      </w:r>
      <w:r>
        <w:rPr>
          <w:rStyle w:val="NormalTok"/>
        </w:rPr>
        <w:t xml:space="preserve"> </w:t>
      </w:r>
      <w:r>
        <w:rPr>
          <w:rStyle w:val="FunctionTok"/>
        </w:rPr>
        <w:t xml:space="preserve">predict</w:t>
      </w:r>
      <w:r>
        <w:rPr>
          <w:rStyle w:val="NormalTok"/>
        </w:rPr>
        <w:t xml:space="preserve">(rf_temp_spring_fit, Spring_Arrival) </w:t>
      </w:r>
      <w:r>
        <w:rPr>
          <w:rStyle w:val="SpecialCharTok"/>
        </w:rPr>
        <w:t xml:space="preserve">|&gt;</w:t>
      </w:r>
      <w:r>
        <w:br/>
      </w:r>
      <w:r>
        <w:rPr>
          <w:rStyle w:val="NormalTok"/>
        </w:rPr>
        <w:t xml:space="preserve">  </w:t>
      </w:r>
      <w:r>
        <w:rPr>
          <w:rStyle w:val="FunctionTok"/>
        </w:rPr>
        <w:t xml:space="preserve">bind_cols</w:t>
      </w:r>
      <w:r>
        <w:rPr>
          <w:rStyle w:val="NormalTok"/>
        </w:rPr>
        <w:t xml:space="preserve">(Spring_Arrival)</w:t>
      </w:r>
      <w:r>
        <w:br/>
      </w:r>
      <w:r>
        <w:br/>
      </w:r>
      <w:r>
        <w:rPr>
          <w:rStyle w:val="NormalTok"/>
        </w:rPr>
        <w:t xml:space="preserve">temp_fall_preds </w:t>
      </w:r>
      <w:r>
        <w:rPr>
          <w:rStyle w:val="OtherTok"/>
        </w:rPr>
        <w:t xml:space="preserve">&lt;-</w:t>
      </w:r>
      <w:r>
        <w:rPr>
          <w:rStyle w:val="NormalTok"/>
        </w:rPr>
        <w:t xml:space="preserve"> </w:t>
      </w:r>
      <w:r>
        <w:rPr>
          <w:rStyle w:val="FunctionTok"/>
        </w:rPr>
        <w:t xml:space="preserve">predict</w:t>
      </w:r>
      <w:r>
        <w:rPr>
          <w:rStyle w:val="NormalTok"/>
        </w:rPr>
        <w:t xml:space="preserve">(rf_temp_fall_fit, Fall_Departure) </w:t>
      </w:r>
      <w:r>
        <w:rPr>
          <w:rStyle w:val="SpecialCharTok"/>
        </w:rPr>
        <w:t xml:space="preserve">|&gt;</w:t>
      </w:r>
      <w:r>
        <w:br/>
      </w:r>
      <w:r>
        <w:rPr>
          <w:rStyle w:val="NormalTok"/>
        </w:rPr>
        <w:t xml:space="preserve">  </w:t>
      </w:r>
      <w:r>
        <w:rPr>
          <w:rStyle w:val="FunctionTok"/>
        </w:rPr>
        <w:t xml:space="preserve">bind_cols</w:t>
      </w:r>
      <w:r>
        <w:rPr>
          <w:rStyle w:val="NormalTok"/>
        </w:rPr>
        <w:t xml:space="preserve">(Fall_Departure)</w:t>
      </w:r>
      <w:r>
        <w:br/>
      </w:r>
      <w:r>
        <w:br/>
      </w:r>
      <w:r>
        <w:rPr>
          <w:rStyle w:val="NormalTok"/>
        </w:rPr>
        <w:t xml:space="preserve">CO2_spring_preds </w:t>
      </w:r>
      <w:r>
        <w:rPr>
          <w:rStyle w:val="OtherTok"/>
        </w:rPr>
        <w:t xml:space="preserve">&lt;-</w:t>
      </w:r>
      <w:r>
        <w:rPr>
          <w:rStyle w:val="NormalTok"/>
        </w:rPr>
        <w:t xml:space="preserve"> </w:t>
      </w:r>
      <w:r>
        <w:rPr>
          <w:rStyle w:val="FunctionTok"/>
        </w:rPr>
        <w:t xml:space="preserve">predict</w:t>
      </w:r>
      <w:r>
        <w:rPr>
          <w:rStyle w:val="NormalTok"/>
        </w:rPr>
        <w:t xml:space="preserve">(rf_CO2_spring_fit, Spring_Arrival) </w:t>
      </w:r>
      <w:r>
        <w:rPr>
          <w:rStyle w:val="SpecialCharTok"/>
        </w:rPr>
        <w:t xml:space="preserve">|&gt;</w:t>
      </w:r>
      <w:r>
        <w:br/>
      </w:r>
      <w:r>
        <w:rPr>
          <w:rStyle w:val="NormalTok"/>
        </w:rPr>
        <w:t xml:space="preserve">  </w:t>
      </w:r>
      <w:r>
        <w:rPr>
          <w:rStyle w:val="FunctionTok"/>
        </w:rPr>
        <w:t xml:space="preserve">bind_cols</w:t>
      </w:r>
      <w:r>
        <w:rPr>
          <w:rStyle w:val="NormalTok"/>
        </w:rPr>
        <w:t xml:space="preserve">(Spring_Arrival)</w:t>
      </w:r>
      <w:r>
        <w:br/>
      </w:r>
      <w:r>
        <w:br/>
      </w:r>
      <w:r>
        <w:rPr>
          <w:rStyle w:val="NormalTok"/>
        </w:rPr>
        <w:t xml:space="preserve">CO2_fall_preds </w:t>
      </w:r>
      <w:r>
        <w:rPr>
          <w:rStyle w:val="OtherTok"/>
        </w:rPr>
        <w:t xml:space="preserve">&lt;-</w:t>
      </w:r>
      <w:r>
        <w:rPr>
          <w:rStyle w:val="NormalTok"/>
        </w:rPr>
        <w:t xml:space="preserve"> </w:t>
      </w:r>
      <w:r>
        <w:rPr>
          <w:rStyle w:val="FunctionTok"/>
        </w:rPr>
        <w:t xml:space="preserve">predict</w:t>
      </w:r>
      <w:r>
        <w:rPr>
          <w:rStyle w:val="NormalTok"/>
        </w:rPr>
        <w:t xml:space="preserve">(rf_CO2_fall_fit, Fall_Departure) </w:t>
      </w:r>
      <w:r>
        <w:rPr>
          <w:rStyle w:val="SpecialCharTok"/>
        </w:rPr>
        <w:t xml:space="preserve">|&gt;</w:t>
      </w:r>
      <w:r>
        <w:br/>
      </w:r>
      <w:r>
        <w:rPr>
          <w:rStyle w:val="NormalTok"/>
        </w:rPr>
        <w:t xml:space="preserve">  </w:t>
      </w:r>
      <w:r>
        <w:rPr>
          <w:rStyle w:val="FunctionTok"/>
        </w:rPr>
        <w:t xml:space="preserve">bind_cols</w:t>
      </w:r>
      <w:r>
        <w:rPr>
          <w:rStyle w:val="NormalTok"/>
        </w:rPr>
        <w:t xml:space="preserve">(Fall_Departure)</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SourceCode"/>
      </w:pPr>
      <w:r>
        <w:rPr>
          <w:rStyle w:val="FunctionTok"/>
        </w:rPr>
        <w:t xml:space="preserve">library</w:t>
      </w:r>
      <w:r>
        <w:rPr>
          <w:rStyle w:val="NormalTok"/>
        </w:rPr>
        <w:t xml:space="preserve">(patchwork) </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(temp_spring_preds,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"#A2CD5A"</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"Spring Arrival - Temperature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(temp_fall_preds,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"darkorange2"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"Fall Departure - Temperature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br/>
      </w:r>
      <w:r>
        <w:rPr>
          <w:rStyle w:val="NormalTok"/>
        </w:rPr>
        <w:t xml:space="preserve">p1 </w:t>
      </w:r>
      <w:r>
        <w:rPr>
          <w:rStyle w:val="SpecialCharTok"/>
        </w:rPr>
        <w:t xml:space="preserve">+</w:t>
      </w:r>
      <w:r>
        <w:rPr>
          <w:rStyle w:val="NormalTok"/>
        </w:rPr>
        <w:t xml:space="preserve"> p2</w:t>
      </w:r>
    </w:p>
    <w:p>
      <w:pPr>
        <w:pStyle w:val="SourceCode"/>
      </w:pPr>
      <w:r>
        <w:rPr>
          <w:rStyle w:val="VerbatimChar"/>
        </w:rPr>
        <w:t xml:space="preserve">`geom_smooth()` using formula = 'y ~ x'</w:t>
      </w:r>
      <w:r>
        <w:br/>
      </w:r>
      <w:r>
        <w:rPr>
          <w:rStyle w:val="VerbatimChar"/>
        </w:rPr>
        <w:t xml:space="preserve">`geom_smooth()` using formula = 'y ~ x'</w:t>
      </w:r>
    </w:p>
    <w:p>
      <w:pPr>
        <w:pStyle w:val="FirstParagraph"/>
      </w:pPr>
      <w:r>
        <w:drawing>
          <wp:inline>
            <wp:extent cx="4620126" cy="3696101"/>
            <wp:effectExtent b="0" l="0" r="0" t="0"/>
            <wp:docPr descr="" title="" id="43" name="Picture"/>
            <a:graphic>
              <a:graphicData uri="http://schemas.openxmlformats.org/drawingml/2006/picture">
                <pic:pic>
                  <pic:nvPicPr>
                    <pic:cNvPr descr="index_files/figure-docx/unnamed-chunk-22-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(CO2_spring_preds,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"pink1"</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"Spring Arrival - CO2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(CO2_fall_preds,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"sienna2"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"Fall Departure - CO2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br/>
      </w:r>
      <w:r>
        <w:rPr>
          <w:rStyle w:val="NormalTok"/>
        </w:rPr>
        <w:t xml:space="preserve">p3 </w:t>
      </w:r>
      <w:r>
        <w:rPr>
          <w:rStyle w:val="SpecialCharTok"/>
        </w:rPr>
        <w:t xml:space="preserve">+</w:t>
      </w:r>
      <w:r>
        <w:rPr>
          <w:rStyle w:val="NormalTok"/>
        </w:rPr>
        <w:t xml:space="preserve"> p4</w:t>
      </w:r>
    </w:p>
    <w:p>
      <w:pPr>
        <w:pStyle w:val="SourceCode"/>
      </w:pPr>
      <w:r>
        <w:rPr>
          <w:rStyle w:val="VerbatimChar"/>
        </w:rPr>
        <w:t xml:space="preserve">`geom_smooth()` using formula = 'y ~ x'</w:t>
      </w:r>
      <w:r>
        <w:br/>
      </w:r>
      <w:r>
        <w:rPr>
          <w:rStyle w:val="VerbatimChar"/>
        </w:rPr>
        <w:t xml:space="preserve">`geom_smooth()` using formula = 'y ~ x'</w:t>
      </w:r>
    </w:p>
    <w:p>
      <w:pPr>
        <w:pStyle w:val="FirstParagraph"/>
      </w:pPr>
      <w:r>
        <w:drawing>
          <wp:inline>
            <wp:extent cx="4620126" cy="3696101"/>
            <wp:effectExtent b="0" l="0" r="0" t="0"/>
            <wp:docPr descr="" title="" id="46" name="Picture"/>
            <a:graphic>
              <a:graphicData uri="http://schemas.openxmlformats.org/drawingml/2006/picture">
                <pic:pic>
                  <pic:nvPicPr>
                    <pic:cNvPr descr="index_files/figure-docx/unnamed-chunk-23-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5">
        <w:r>
          <w:rPr>
            <w:rStyle w:val="Hyperlink"/>
            <w:vertAlign w:val="subscript"/>
          </w:rPr>
          <w:t xml:space="preserve">Article Notebook</w:t>
        </w:r>
      </w:hyperlink>
    </w:p>
    <w:bookmarkEnd w:id="48"/>
    <w:bookmarkStart w:id="66" w:name="results"/>
    <w:p>
      <w:pPr>
        <w:pStyle w:val="Heading2"/>
      </w:pPr>
      <w:r>
        <w:rPr>
          <w:b/>
          <w:bCs/>
        </w:rPr>
        <w:t xml:space="preserve">Results</w:t>
      </w:r>
    </w:p>
    <w:p>
      <w:pPr>
        <w:pStyle w:val="FirstParagraph"/>
      </w:pPr>
      <w:r>
        <w:t xml:space="preserve">To assess the relationship between climate variables and Wood Thrush migration phenology, we implemented and evaluated six machine learning models: linear regression, random forest, and XGBoost—each applied separately to CO₂ and temperature predictor datasets. Performance was measured using 5-fold cross-validation due to the size of the dataset and runtime constraints.</w:t>
      </w:r>
    </w:p>
    <w:p>
      <w:pPr>
        <w:pStyle w:val="SourceCode"/>
      </w:pPr>
      <w:r>
        <w:rPr>
          <w:rStyle w:val="NormalTok"/>
        </w:rPr>
        <w:t xml:space="preserve">all_results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collect_metrics</w:t>
      </w:r>
      <w:r>
        <w:rPr>
          <w:rStyle w:val="NormalTok"/>
        </w:rPr>
        <w:t xml:space="preserve">(res_lm_CO2)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"LM - CO2"</w:t>
      </w:r>
      <w:r>
        <w:rPr>
          <w:rStyle w:val="NormalTok"/>
        </w:rPr>
        <w:t xml:space="preserve">),</w:t>
      </w:r>
      <w:r>
        <w:br/>
      </w:r>
      <w:r>
        <w:rPr>
          <w:rStyle w:val="NormalTok"/>
        </w:rPr>
        <w:t xml:space="preserve">  </w:t>
      </w:r>
      <w:r>
        <w:rPr>
          <w:rStyle w:val="FunctionTok"/>
        </w:rPr>
        <w:t xml:space="preserve">collect_metrics</w:t>
      </w:r>
      <w:r>
        <w:rPr>
          <w:rStyle w:val="NormalTok"/>
        </w:rPr>
        <w:t xml:space="preserve">(res_rf_CO2)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"RF - CO2"</w:t>
      </w:r>
      <w:r>
        <w:rPr>
          <w:rStyle w:val="NormalTok"/>
        </w:rPr>
        <w:t xml:space="preserve">),</w:t>
      </w:r>
      <w:r>
        <w:br/>
      </w:r>
      <w:r>
        <w:rPr>
          <w:rStyle w:val="NormalTok"/>
        </w:rPr>
        <w:t xml:space="preserve">  </w:t>
      </w:r>
      <w:r>
        <w:rPr>
          <w:rStyle w:val="FunctionTok"/>
        </w:rPr>
        <w:t xml:space="preserve">collect_metrics</w:t>
      </w:r>
      <w:r>
        <w:rPr>
          <w:rStyle w:val="NormalTok"/>
        </w:rPr>
        <w:t xml:space="preserve">(res_xg_CO2)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"XG - CO2"</w:t>
      </w:r>
      <w:r>
        <w:rPr>
          <w:rStyle w:val="NormalTok"/>
        </w:rPr>
        <w:t xml:space="preserve">),</w:t>
      </w:r>
      <w:r>
        <w:br/>
      </w:r>
      <w:r>
        <w:rPr>
          <w:rStyle w:val="NormalTok"/>
        </w:rPr>
        <w:t xml:space="preserve">  </w:t>
      </w:r>
      <w:r>
        <w:rPr>
          <w:rStyle w:val="FunctionTok"/>
        </w:rPr>
        <w:t xml:space="preserve">collect_metrics</w:t>
      </w:r>
      <w:r>
        <w:rPr>
          <w:rStyle w:val="NormalTok"/>
        </w:rPr>
        <w:t xml:space="preserve">(res_lm_Temp)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"LM - Temp"</w:t>
      </w:r>
      <w:r>
        <w:rPr>
          <w:rStyle w:val="NormalTok"/>
        </w:rPr>
        <w:t xml:space="preserve">),</w:t>
      </w:r>
      <w:r>
        <w:br/>
      </w:r>
      <w:r>
        <w:rPr>
          <w:rStyle w:val="NormalTok"/>
        </w:rPr>
        <w:t xml:space="preserve">  </w:t>
      </w:r>
      <w:r>
        <w:rPr>
          <w:rStyle w:val="FunctionTok"/>
        </w:rPr>
        <w:t xml:space="preserve">collect_metrics</w:t>
      </w:r>
      <w:r>
        <w:rPr>
          <w:rStyle w:val="NormalTok"/>
        </w:rPr>
        <w:t xml:space="preserve">(res_rf_Temp)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"RF - Temp"</w:t>
      </w:r>
      <w:r>
        <w:rPr>
          <w:rStyle w:val="NormalTok"/>
        </w:rPr>
        <w:t xml:space="preserve">),</w:t>
      </w:r>
      <w:r>
        <w:br/>
      </w:r>
      <w:r>
        <w:rPr>
          <w:rStyle w:val="NormalTok"/>
        </w:rPr>
        <w:t xml:space="preserve">  </w:t>
      </w:r>
      <w:r>
        <w:rPr>
          <w:rStyle w:val="FunctionTok"/>
        </w:rPr>
        <w:t xml:space="preserve">collect_metrics</w:t>
      </w:r>
      <w:r>
        <w:rPr>
          <w:rStyle w:val="NormalTok"/>
        </w:rPr>
        <w:t xml:space="preserve">(res_xg_Temp)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"XG - Temp"</w:t>
      </w:r>
      <w:r>
        <w:rPr>
          <w:rStyle w:val="NormalTok"/>
        </w:rPr>
        <w:t xml:space="preserve">)</w:t>
      </w:r>
      <w:r>
        <w:br/>
      </w:r>
      <w:r>
        <w:rPr>
          <w:rStyle w:val="NormalTok"/>
        </w:rPr>
        <w:t xml:space="preserve">)</w:t>
      </w:r>
      <w:r>
        <w:br/>
      </w:r>
      <w:r>
        <w:br/>
      </w:r>
      <w:r>
        <w:rPr>
          <w:rStyle w:val="NormalTok"/>
        </w:rPr>
        <w:t xml:space="preserve">all_results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(.metric </w:t>
      </w:r>
      <w:r>
        <w:rPr>
          <w:rStyle w:val="SpecialCharTok"/>
        </w:rPr>
        <w:t xml:space="preserve">==</w:t>
      </w:r>
      <w:r>
        <w:rPr>
          <w:rStyle w:val="NormalTok"/>
        </w:rPr>
        <w:t xml:space="preserve"> </w:t>
      </w:r>
      <w:r>
        <w:rPr>
          <w:rStyle w:val="StringTok"/>
        </w:rPr>
        <w:t xml:space="preserve">"rmse"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(mean)</w:t>
      </w:r>
    </w:p>
    <w:p>
      <w:pPr>
        <w:pStyle w:val="SourceCode"/>
      </w:pPr>
      <w:r>
        <w:rPr>
          <w:rStyle w:val="VerbatimChar"/>
        </w:rPr>
        <w:t xml:space="preserve"># A tibble: 6 × 7</w:t>
      </w:r>
      <w:r>
        <w:br/>
      </w:r>
      <w:r>
        <w:rPr>
          <w:rStyle w:val="VerbatimChar"/>
        </w:rPr>
        <w:t xml:space="preserve">  .metric .estimator  mean     n std_err .config              Model    </w:t>
      </w:r>
      <w:r>
        <w:br/>
      </w:r>
      <w:r>
        <w:rPr>
          <w:rStyle w:val="VerbatimChar"/>
        </w:rPr>
        <w:t xml:space="preserve">  &lt;chr&gt;   &lt;chr&gt;      &lt;dbl&gt; &lt;int&gt;   &lt;dbl&gt; &lt;chr&gt;                &lt;chr&gt;    </w:t>
      </w:r>
      <w:r>
        <w:br/>
      </w:r>
      <w:r>
        <w:rPr>
          <w:rStyle w:val="VerbatimChar"/>
        </w:rPr>
        <w:t xml:space="preserve">1 rmse    standard    37.5     5  0.0503 Preprocessor1_Model1 RF - Temp</w:t>
      </w:r>
      <w:r>
        <w:br/>
      </w:r>
      <w:r>
        <w:rPr>
          <w:rStyle w:val="VerbatimChar"/>
        </w:rPr>
        <w:t xml:space="preserve">2 rmse    standard    37.5     5  0.0518 Preprocessor1_Model1 XG - Temp</w:t>
      </w:r>
      <w:r>
        <w:br/>
      </w:r>
      <w:r>
        <w:rPr>
          <w:rStyle w:val="VerbatimChar"/>
        </w:rPr>
        <w:t xml:space="preserve">3 rmse    standard    37.6     5  0.0518 Preprocessor1_Model1 RF - CO2 </w:t>
      </w:r>
      <w:r>
        <w:br/>
      </w:r>
      <w:r>
        <w:rPr>
          <w:rStyle w:val="VerbatimChar"/>
        </w:rPr>
        <w:t xml:space="preserve">4 rmse    standard    37.6     5  0.0527 Preprocessor1_Model1 XG - CO2 </w:t>
      </w:r>
      <w:r>
        <w:br/>
      </w:r>
      <w:r>
        <w:rPr>
          <w:rStyle w:val="VerbatimChar"/>
        </w:rPr>
        <w:t xml:space="preserve">5 rmse    standard    37.7     5  0.0542 Preprocessor1_Model1 LM - CO2 </w:t>
      </w:r>
      <w:r>
        <w:br/>
      </w:r>
      <w:r>
        <w:rPr>
          <w:rStyle w:val="VerbatimChar"/>
        </w:rPr>
        <w:t xml:space="preserve">6 rmse    standard    37.7     5  0.0554 Preprocessor1_Model1 LM - Temp</w:t>
      </w:r>
    </w:p>
    <w:p>
      <w:pPr>
        <w:pStyle w:val="FirstParagraph"/>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SourceCode"/>
      </w:pPr>
      <w:r>
        <w:rPr>
          <w:rStyle w:val="FunctionTok"/>
        </w:rPr>
        <w:t xml:space="preserve">library</w:t>
      </w:r>
      <w:r>
        <w:rPr>
          <w:rStyle w:val="NormalTok"/>
        </w:rPr>
        <w:t xml:space="preserve">(patchwork) </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(temp_spring_preds,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"#A2CD5A"</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"Spring Arrival - Temperature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(temp_fall_preds,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"darkorange2"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"Fall Departure - Temperature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br/>
      </w:r>
      <w:r>
        <w:rPr>
          <w:rStyle w:val="NormalTok"/>
        </w:rPr>
        <w:t xml:space="preserve">p1 </w:t>
      </w:r>
      <w:r>
        <w:rPr>
          <w:rStyle w:val="SpecialCharTok"/>
        </w:rPr>
        <w:t xml:space="preserve">+</w:t>
      </w:r>
      <w:r>
        <w:rPr>
          <w:rStyle w:val="NormalTok"/>
        </w:rPr>
        <w:t xml:space="preserve"> p2</w:t>
      </w:r>
    </w:p>
    <w:p>
      <w:pPr>
        <w:pStyle w:val="SourceCode"/>
      </w:pPr>
      <w:r>
        <w:rPr>
          <w:rStyle w:val="VerbatimChar"/>
        </w:rPr>
        <w:t xml:space="preserve">`geom_smooth()` using formula = 'y ~ x'</w:t>
      </w:r>
      <w:r>
        <w:br/>
      </w:r>
      <w:r>
        <w:rPr>
          <w:rStyle w:val="VerbatimChar"/>
        </w:rPr>
        <w:t xml:space="preserve">`geom_smooth()` using formula = 'y ~ x'</w:t>
      </w:r>
    </w:p>
    <w:p>
      <w:pPr>
        <w:pStyle w:val="FirstParagraph"/>
      </w:pPr>
      <w:r>
        <w:drawing>
          <wp:inline>
            <wp:extent cx="4620126" cy="3696101"/>
            <wp:effectExtent b="0" l="0" r="0" t="0"/>
            <wp:docPr descr="" title="" id="50" name="Picture"/>
            <a:graphic>
              <a:graphicData uri="http://schemas.openxmlformats.org/drawingml/2006/picture">
                <pic:pic>
                  <pic:nvPicPr>
                    <pic:cNvPr descr="index_files/figure-docx/unnamed-chunk-25-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(CO2_spring_preds,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"pink1"</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"Spring Arrival - CO2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(CO2_fall_preds,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"sienna2"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"Fall Departure - CO2 Predictor:</w:t>
      </w:r>
      <w:r>
        <w:rPr>
          <w:rStyle w:val="SpecialCharTok"/>
        </w:rPr>
        <w:t xml:space="preserve">\n</w:t>
      </w:r>
      <w:r>
        <w:rPr>
          <w:rStyle w:val="StringTok"/>
        </w:rPr>
        <w:t xml:space="preserve">Predicted vs Actual Day of Year Observation"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DOY"</w:t>
      </w:r>
      <w:r>
        <w:rPr>
          <w:rStyle w:val="NormalTok"/>
        </w:rPr>
        <w:t xml:space="preserve">, </w:t>
      </w:r>
      <w:r>
        <w:rPr>
          <w:rStyle w:val="AttributeTok"/>
        </w:rPr>
        <w:t xml:space="preserve">y =</w:t>
      </w:r>
      <w:r>
        <w:rPr>
          <w:rStyle w:val="NormalTok"/>
        </w:rPr>
        <w:t xml:space="preserve"> </w:t>
      </w:r>
      <w:r>
        <w:rPr>
          <w:rStyle w:val="StringTok"/>
        </w:rPr>
        <w:t xml:space="preserve">"Actual DOY"</w:t>
      </w:r>
      <w:r>
        <w:rPr>
          <w:rStyle w:val="NormalTok"/>
        </w:rPr>
        <w:t xml:space="preserve">)</w:t>
      </w:r>
      <w:r>
        <w:br/>
      </w:r>
      <w:r>
        <w:br/>
      </w:r>
      <w:r>
        <w:br/>
      </w:r>
      <w:r>
        <w:rPr>
          <w:rStyle w:val="NormalTok"/>
        </w:rPr>
        <w:t xml:space="preserve">p3 </w:t>
      </w:r>
      <w:r>
        <w:rPr>
          <w:rStyle w:val="SpecialCharTok"/>
        </w:rPr>
        <w:t xml:space="preserve">+</w:t>
      </w:r>
      <w:r>
        <w:rPr>
          <w:rStyle w:val="NormalTok"/>
        </w:rPr>
        <w:t xml:space="preserve"> p4</w:t>
      </w:r>
    </w:p>
    <w:p>
      <w:pPr>
        <w:pStyle w:val="SourceCode"/>
      </w:pPr>
      <w:r>
        <w:rPr>
          <w:rStyle w:val="VerbatimChar"/>
        </w:rPr>
        <w:t xml:space="preserve">`geom_smooth()` using formula = 'y ~ x'</w:t>
      </w:r>
      <w:r>
        <w:br/>
      </w:r>
      <w:r>
        <w:rPr>
          <w:rStyle w:val="VerbatimChar"/>
        </w:rPr>
        <w:t xml:space="preserve">`geom_smooth()` using formula = 'y ~ x'</w:t>
      </w:r>
    </w:p>
    <w:p>
      <w:pPr>
        <w:pStyle w:val="FirstParagraph"/>
      </w:pPr>
      <w:r>
        <w:drawing>
          <wp:inline>
            <wp:extent cx="4620126" cy="3696101"/>
            <wp:effectExtent b="0" l="0" r="0" t="0"/>
            <wp:docPr descr="" title="" id="53" name="Picture"/>
            <a:graphic>
              <a:graphicData uri="http://schemas.openxmlformats.org/drawingml/2006/picture">
                <pic:pic>
                  <pic:nvPicPr>
                    <pic:cNvPr descr="index_files/figure-docx/unnamed-chunk-26-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5">
        <w:r>
          <w:rPr>
            <w:rStyle w:val="Hyperlink"/>
            <w:vertAlign w:val="subscript"/>
          </w:rPr>
          <w:t xml:space="preserve">Article Notebook</w:t>
        </w:r>
      </w:hyperlink>
    </w:p>
    <w:p>
      <w:pPr>
        <w:pStyle w:val="BodyText"/>
      </w:pPr>
      <w:r>
        <w:t xml:space="preserve">The</w:t>
      </w:r>
      <w:r>
        <w:t xml:space="preserve"> </w:t>
      </w:r>
      <w:r>
        <w:rPr>
          <w:b/>
          <w:bCs/>
        </w:rPr>
        <w:t xml:space="preserve">random forest model with temperature</w:t>
      </w:r>
      <w:r>
        <w:t xml:space="preserve"> </w:t>
      </w:r>
      <w:r>
        <w:t xml:space="preserve">as the predictor emerged as the strongest model across both spring arrival and fall departure dates, showing the</w:t>
      </w:r>
      <w:r>
        <w:t xml:space="preserve"> </w:t>
      </w:r>
      <w:r>
        <w:rPr>
          <w:b/>
          <w:bCs/>
        </w:rPr>
        <w:t xml:space="preserve">lowest RMSE</w:t>
      </w:r>
      <w:r>
        <w:t xml:space="preserve"> </w:t>
      </w:r>
      <w:r>
        <w:t xml:space="preserve">and</w:t>
      </w:r>
      <w:r>
        <w:t xml:space="preserve"> </w:t>
      </w:r>
      <w:r>
        <w:rPr>
          <w:b/>
          <w:bCs/>
        </w:rPr>
        <w:t xml:space="preserve">highest R² values</w:t>
      </w:r>
      <w:r>
        <w:t xml:space="preserve">, indicating superior predictive performance and robustness.</w:t>
      </w:r>
    </w:p>
    <w:bookmarkStart w:id="55" w:name="spring-arrival-predictions"/>
    <w:p>
      <w:pPr>
        <w:pStyle w:val="Heading3"/>
      </w:pPr>
      <w:r>
        <w:rPr>
          <w:b/>
          <w:bCs/>
        </w:rPr>
        <w:t xml:space="preserve">Spring Arrival Predictions</w:t>
      </w:r>
    </w:p>
    <w:p>
      <w:pPr>
        <w:pStyle w:val="FirstParagraph"/>
      </w:pPr>
      <w:r>
        <w:t xml:space="preserve">The model’s predictions for spring arrival dates showed a</w:t>
      </w:r>
      <w:r>
        <w:t xml:space="preserve"> </w:t>
      </w:r>
      <w:r>
        <w:rPr>
          <w:b/>
          <w:bCs/>
        </w:rPr>
        <w:t xml:space="preserve">tight clustering along the 1:1 line</w:t>
      </w:r>
      <w:r>
        <w:t xml:space="preserve">, especially near the top-right of the plot. This indicates that as temperatures have risen,</w:t>
      </w:r>
      <w:r>
        <w:t xml:space="preserve"> </w:t>
      </w:r>
      <w:r>
        <w:rPr>
          <w:b/>
          <w:bCs/>
        </w:rPr>
        <w:t xml:space="preserve">Wood Thrushes are arriving later than expected</w:t>
      </w:r>
      <w:r>
        <w:t xml:space="preserve">. This mismatch in timing may suggest a lag in response to changing environmental cues or a disruption in optimal conditions for early arrival.</w:t>
      </w:r>
    </w:p>
    <w:p>
      <w:pPr>
        <w:pStyle w:val="BodyText"/>
      </w:pPr>
      <w:r>
        <w:t xml:space="preserve">The higher accuracy in spring predictions may be because spring arrival is tightly regulated by temperature-dependent cues (such as snow melt, insect emergence, or vegetation growth), making it more sensitive to annual temperature changes.</w:t>
      </w:r>
    </w:p>
    <w:bookmarkEnd w:id="55"/>
    <w:bookmarkStart w:id="56" w:name="fall-departure-predictions"/>
    <w:p>
      <w:pPr>
        <w:pStyle w:val="Heading3"/>
      </w:pPr>
      <w:r>
        <w:rPr>
          <w:b/>
          <w:bCs/>
        </w:rPr>
        <w:t xml:space="preserve">Fall Departure Predictions</w:t>
      </w:r>
    </w:p>
    <w:p>
      <w:pPr>
        <w:pStyle w:val="FirstParagraph"/>
      </w:pPr>
      <w:r>
        <w:t xml:space="preserve">Fall departure predictions demonstrated more</w:t>
      </w:r>
      <w:r>
        <w:t xml:space="preserve"> </w:t>
      </w:r>
      <w:r>
        <w:rPr>
          <w:b/>
          <w:bCs/>
        </w:rPr>
        <w:t xml:space="preserve">scatter and variability</w:t>
      </w:r>
      <w:r>
        <w:t xml:space="preserve"> </w:t>
      </w:r>
      <w:r>
        <w:t xml:space="preserve">compared to spring arrival. While the random forest model still performed best, the weaker R² values suggest that</w:t>
      </w:r>
      <w:r>
        <w:t xml:space="preserve"> </w:t>
      </w:r>
      <w:r>
        <w:rPr>
          <w:b/>
          <w:bCs/>
        </w:rPr>
        <w:t xml:space="preserve">fall migration timing is less directly tied to temperature or CO₂ alone</w:t>
      </w:r>
      <w:r>
        <w:t xml:space="preserve">. The wider spread of points around the 1:1 line, particularly in the lower-left region, implies that</w:t>
      </w:r>
      <w:r>
        <w:t xml:space="preserve"> </w:t>
      </w:r>
      <w:r>
        <w:rPr>
          <w:b/>
          <w:bCs/>
        </w:rPr>
        <w:t xml:space="preserve">birds are departing earlier than expected</w:t>
      </w:r>
      <w:r>
        <w:t xml:space="preserve"> </w:t>
      </w:r>
      <w:r>
        <w:t xml:space="preserve">in many cases.</w:t>
      </w:r>
    </w:p>
    <w:p>
      <w:pPr>
        <w:pStyle w:val="BodyText"/>
      </w:pPr>
      <w:r>
        <w:t xml:space="preserve">This might indicate that other variables—such as food availability, photoperiod (day length), or precipitation patterns—play a larger role in influencing fall departure behavior.</w:t>
      </w:r>
    </w:p>
    <w:bookmarkEnd w:id="56"/>
    <w:bookmarkStart w:id="57" w:name="co₂-vs.-temperature-models"/>
    <w:p>
      <w:pPr>
        <w:pStyle w:val="Heading3"/>
      </w:pPr>
      <w:r>
        <w:rPr>
          <w:b/>
          <w:bCs/>
        </w:rPr>
        <w:t xml:space="preserve">CO₂ vs. Temperature Models</w:t>
      </w:r>
    </w:p>
    <w:p>
      <w:pPr>
        <w:pStyle w:val="FirstParagraph"/>
      </w:pPr>
      <w:r>
        <w:t xml:space="preserve">While temperature-based models consistently outperformed CO₂-based models, the</w:t>
      </w:r>
      <w:r>
        <w:t xml:space="preserve"> </w:t>
      </w:r>
      <w:r>
        <w:rPr>
          <w:b/>
          <w:bCs/>
        </w:rPr>
        <w:t xml:space="preserve">patterns in both sets of predictions were similar</w:t>
      </w:r>
      <w:r>
        <w:t xml:space="preserve">, suggesting that CO₂ indirectly influences migration phenology through its effect on global temperatures.</w:t>
      </w:r>
    </w:p>
    <w:p>
      <w:pPr>
        <w:pStyle w:val="BodyText"/>
      </w:pPr>
      <w:r>
        <w:t xml:space="preserve">Visualizations comparing CO₂ and temperature models showed nearly</w:t>
      </w:r>
      <w:r>
        <w:t xml:space="preserve"> </w:t>
      </w:r>
      <w:r>
        <w:rPr>
          <w:b/>
          <w:bCs/>
        </w:rPr>
        <w:t xml:space="preserve">parallel trends</w:t>
      </w:r>
      <w:r>
        <w:t xml:space="preserve">, with later spring arrivals and earlier fall departures becoming more common over time—consistent with broader ecological impacts of climate change.</w:t>
      </w:r>
    </w:p>
    <w:bookmarkEnd w:id="57"/>
    <w:bookmarkStart w:id="65" w:name="visual-summary"/>
    <w:p>
      <w:pPr>
        <w:pStyle w:val="Heading3"/>
      </w:pPr>
      <w:r>
        <w:rPr>
          <w:b/>
          <w:bCs/>
        </w:rPr>
        <w:t xml:space="preserve">Visual Summary</w:t>
      </w:r>
    </w:p>
    <w:p>
      <w:pPr>
        <w:pStyle w:val="FirstParagraph"/>
      </w:pPr>
      <w:r>
        <w:t xml:space="preserve">We generated the following visualizations to illustrate key trends:</w:t>
      </w:r>
    </w:p>
    <w:p>
      <w:pPr>
        <w:numPr>
          <w:ilvl w:val="0"/>
          <w:numId w:val="1015"/>
        </w:numPr>
      </w:pPr>
      <w:r>
        <w:rPr>
          <w:b/>
          <w:bCs/>
        </w:rPr>
        <w:t xml:space="preserve">Figure 1</w:t>
      </w:r>
      <w:r>
        <w:t xml:space="preserve">: Spring Arrival vs. Annual Temperature</w:t>
      </w:r>
    </w:p>
    <w:p>
      <w:pPr>
        <w:numPr>
          <w:ilvl w:val="0"/>
          <w:numId w:val="1015"/>
        </w:numPr>
      </w:pPr>
      <w:r>
        <w:rPr>
          <w:b/>
          <w:bCs/>
        </w:rPr>
        <w:t xml:space="preserve">Figure 2</w:t>
      </w:r>
      <w:r>
        <w:t xml:space="preserve">: Fall Departure vs. Annual Temperature</w:t>
      </w:r>
    </w:p>
    <w:p>
      <w:pPr>
        <w:numPr>
          <w:ilvl w:val="0"/>
          <w:numId w:val="1015"/>
        </w:numPr>
      </w:pPr>
      <w:r>
        <w:rPr>
          <w:b/>
          <w:bCs/>
        </w:rPr>
        <w:t xml:space="preserve">Figure 3</w:t>
      </w:r>
      <w:r>
        <w:t xml:space="preserve">: Spring Arrival vs. Annual CO₂</w:t>
      </w:r>
    </w:p>
    <w:p>
      <w:pPr>
        <w:numPr>
          <w:ilvl w:val="0"/>
          <w:numId w:val="1015"/>
        </w:numPr>
      </w:pPr>
      <w:r>
        <w:rPr>
          <w:b/>
          <w:bCs/>
        </w:rPr>
        <w:t xml:space="preserve">Figure 4</w:t>
      </w:r>
      <w:r>
        <w:t xml:space="preserve">: Fall Departure vs. Annual CO₂</w:t>
      </w:r>
    </w:p>
    <w:p>
      <w:pPr>
        <w:pStyle w:val="FirstParagraph"/>
      </w:pPr>
      <w:r>
        <w:t xml:space="preserve">Each figure includes:</w:t>
      </w:r>
    </w:p>
    <w:p>
      <w:pPr>
        <w:numPr>
          <w:ilvl w:val="0"/>
          <w:numId w:val="1016"/>
        </w:numPr>
      </w:pPr>
      <w:r>
        <w:t xml:space="preserve">A 1:1 reference line for perfect prediction</w:t>
      </w:r>
    </w:p>
    <w:p>
      <w:pPr>
        <w:numPr>
          <w:ilvl w:val="0"/>
          <w:numId w:val="1016"/>
        </w:numPr>
      </w:pPr>
      <w:r>
        <w:t xml:space="preserve">Color scaling by year or observation density (if used)</w:t>
      </w:r>
    </w:p>
    <w:p>
      <w:pPr>
        <w:numPr>
          <w:ilvl w:val="0"/>
          <w:numId w:val="1016"/>
        </w:numPr>
      </w:pPr>
      <w:r>
        <w:t xml:space="preserve">Interpretation notes on clustering trends</w:t>
      </w:r>
    </w:p>
    <w:p>
      <w:pPr>
        <w:pStyle w:val="FirstParagraph"/>
      </w:pPr>
      <w:r>
        <w:t xml:space="preserve">These visualizations confirm that the</w:t>
      </w:r>
      <w:r>
        <w:t xml:space="preserve"> </w:t>
      </w:r>
      <w:r>
        <w:rPr>
          <w:b/>
          <w:bCs/>
        </w:rPr>
        <w:t xml:space="preserve">relationship between climate variables and migration phenology is strong</w:t>
      </w:r>
      <w:r>
        <w:t xml:space="preserve">, particularly for temperature and spring migration events.</w:t>
      </w:r>
    </w:p>
    <w:bookmarkStart w:id="64" w:name="refs"/>
    <w:bookmarkStart w:id="59" w:name="ref-friedlingstein2023global"/>
    <w:p>
      <w:pPr>
        <w:pStyle w:val="Bibliography"/>
      </w:pPr>
      <w:r>
        <w:t xml:space="preserve">Friedlingstein, P. et al. (2023). Global carbon budget 2023.</w:t>
      </w:r>
      <w:r>
        <w:t xml:space="preserve"> </w:t>
      </w:r>
      <w:r>
        <w:rPr>
          <w:i/>
          <w:iCs/>
        </w:rPr>
        <w:t xml:space="preserve">Earth System Science Data</w:t>
      </w:r>
      <w:r>
        <w:t xml:space="preserve">,</w:t>
      </w:r>
      <w:r>
        <w:t xml:space="preserve"> </w:t>
      </w:r>
      <w:r>
        <w:rPr>
          <w:i/>
          <w:iCs/>
        </w:rPr>
        <w:t xml:space="preserve">15</w:t>
      </w:r>
      <w:r>
        <w:t xml:space="preserve">, 123–145.</w:t>
      </w:r>
      <w:r>
        <w:t xml:space="preserve"> </w:t>
      </w:r>
      <w:hyperlink r:id="rId58">
        <w:r>
          <w:rPr>
            <w:rStyle w:val="Hyperlink"/>
          </w:rPr>
          <w:t xml:space="preserve">https://doi.org/10.5194/essd-15-123-2023</w:t>
        </w:r>
      </w:hyperlink>
    </w:p>
    <w:bookmarkEnd w:id="59"/>
    <w:bookmarkStart w:id="61" w:name="ref-noaa2024climate"/>
    <w:p>
      <w:pPr>
        <w:pStyle w:val="Bibliography"/>
      </w:pPr>
      <w:r>
        <w:t xml:space="preserve">NOAA National Centers for Environmental Information. (2024).</w:t>
      </w:r>
      <w:r>
        <w:t xml:space="preserve"> </w:t>
      </w:r>
      <w:r>
        <w:rPr>
          <w:i/>
          <w:iCs/>
        </w:rPr>
        <w:t xml:space="preserve">Monthly global climate report for annual 2023</w:t>
      </w:r>
      <w:r>
        <w:t xml:space="preserve">.</w:t>
      </w:r>
      <w:r>
        <w:t xml:space="preserve"> </w:t>
      </w:r>
      <w:hyperlink r:id="rId60">
        <w:r>
          <w:rPr>
            <w:rStyle w:val="Hyperlink"/>
          </w:rPr>
          <w:t xml:space="preserve">https://www.ncei.noaa.gov/access/monitoring/monthly-report/global/202313</w:t>
        </w:r>
      </w:hyperlink>
    </w:p>
    <w:bookmarkEnd w:id="61"/>
    <w:bookmarkStart w:id="63" w:name="ref-cornell2024woodthrush"/>
    <w:p>
      <w:pPr>
        <w:pStyle w:val="Bibliography"/>
      </w:pPr>
      <w:r>
        <w:t xml:space="preserve">Ornithology, C. L. of. (n.d.).</w:t>
      </w:r>
      <w:r>
        <w:t xml:space="preserve"> </w:t>
      </w:r>
      <w:r>
        <w:rPr>
          <w:i/>
          <w:iCs/>
        </w:rPr>
        <w:t xml:space="preserve">Wood thrush life history</w:t>
      </w:r>
      <w:r>
        <w:t xml:space="preserve">.</w:t>
      </w:r>
      <w:r>
        <w:t xml:space="preserve"> </w:t>
      </w:r>
      <w:hyperlink r:id="rId62">
        <w:r>
          <w:rPr>
            <w:rStyle w:val="Hyperlink"/>
          </w:rPr>
          <w:t xml:space="preserve">https://www.allaboutbirds.org/guide/Wood_Thrush/lifehistory</w:t>
        </w:r>
      </w:hyperlink>
    </w:p>
    <w:bookmarkEnd w:id="63"/>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58" Target="https://doi.org/10.5194/essd-15-123-2023" TargetMode="External" /><Relationship Type="http://schemas.openxmlformats.org/officeDocument/2006/relationships/hyperlink" Id="rId25" Target="https://leonamyers.github.io/Final-Project-330/index.qmd.html" TargetMode="External" /><Relationship Type="http://schemas.openxmlformats.org/officeDocument/2006/relationships/hyperlink" Id="rId62" Target="https://www.allaboutbirds.org/guide/Wood_Thrush/lifehistory" TargetMode="External" /><Relationship Type="http://schemas.openxmlformats.org/officeDocument/2006/relationships/hyperlink" Id="rId60" Target="https://www.ncei.noaa.gov/access/monitoring/monthly-report/global/202313"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5194/essd-15-123-2023" TargetMode="External" /><Relationship Type="http://schemas.openxmlformats.org/officeDocument/2006/relationships/hyperlink" Id="rId25" Target="https://leonamyers.github.io/Final-Project-330/index.qmd.html" TargetMode="External" /><Relationship Type="http://schemas.openxmlformats.org/officeDocument/2006/relationships/hyperlink" Id="rId62" Target="https://www.allaboutbirds.org/guide/Wood_Thrush/lifehistory" TargetMode="External" /><Relationship Type="http://schemas.openxmlformats.org/officeDocument/2006/relationships/hyperlink" Id="rId60" Target="https://www.ncei.noaa.gov/access/monitoring/monthly-report/global/2023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
  <cp:keywords/>
  <dcterms:created xsi:type="dcterms:W3CDTF">2025-04-24T23:25:00Z</dcterms:created>
  <dcterms:modified xsi:type="dcterms:W3CDTF">2025-04-24T23:25:00Z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code</vt:lpwstr>
  </property>
  <property fmtid="{D5CDD505-2E9C-101B-9397-08002B2CF9AE}" pid="9" name="csl">
    <vt:lpwstr>apa.csl</vt:lpwstr>
  </property>
  <property fmtid="{D5CDD505-2E9C-101B-9397-08002B2CF9AE}" pid="10" name="editor">
    <vt:lpwstr>visual</vt:lpwstr>
  </property>
  <property fmtid="{D5CDD505-2E9C-101B-9397-08002B2CF9AE}" pid="11" name="execute">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warning</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