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C15" w:rsidRDefault="00E30C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6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5107"/>
        <w:gridCol w:w="777"/>
        <w:gridCol w:w="726"/>
        <w:gridCol w:w="724"/>
        <w:gridCol w:w="724"/>
      </w:tblGrid>
      <w:tr w:rsidR="00E30C15">
        <w:trPr>
          <w:jc w:val="center"/>
        </w:trPr>
        <w:tc>
          <w:tcPr>
            <w:tcW w:w="562" w:type="dxa"/>
            <w:vMerge w:val="restart"/>
            <w:vAlign w:val="center"/>
          </w:tcPr>
          <w:p w:rsidR="00E30C15" w:rsidRDefault="002A79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5107" w:type="dxa"/>
            <w:vMerge w:val="restart"/>
            <w:vAlign w:val="center"/>
          </w:tcPr>
          <w:p w:rsidR="00E30C15" w:rsidRDefault="002A79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</w:t>
            </w:r>
          </w:p>
        </w:tc>
        <w:tc>
          <w:tcPr>
            <w:tcW w:w="2951" w:type="dxa"/>
            <w:gridSpan w:val="4"/>
            <w:vAlign w:val="center"/>
          </w:tcPr>
          <w:p w:rsidR="00E30C15" w:rsidRDefault="002A79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</w:tr>
      <w:tr w:rsidR="00E30C15">
        <w:trPr>
          <w:jc w:val="center"/>
        </w:trPr>
        <w:tc>
          <w:tcPr>
            <w:tcW w:w="562" w:type="dxa"/>
            <w:vMerge/>
            <w:vAlign w:val="center"/>
          </w:tcPr>
          <w:p w:rsidR="00E30C15" w:rsidRDefault="00E30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107" w:type="dxa"/>
            <w:vMerge/>
            <w:vAlign w:val="center"/>
          </w:tcPr>
          <w:p w:rsidR="00E30C15" w:rsidRDefault="00E30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77" w:type="dxa"/>
          </w:tcPr>
          <w:p w:rsidR="00E30C15" w:rsidRDefault="002A79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E30C15" w:rsidRDefault="002A79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24" w:type="dxa"/>
          </w:tcPr>
          <w:p w:rsidR="00E30C15" w:rsidRDefault="002A79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24" w:type="dxa"/>
          </w:tcPr>
          <w:p w:rsidR="00E30C15" w:rsidRDefault="002A79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2A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7" w:type="dxa"/>
          </w:tcPr>
          <w:p w:rsidR="00E30C15" w:rsidRDefault="002A79E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2A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7" w:type="dxa"/>
          </w:tcPr>
          <w:p w:rsidR="00E30C15" w:rsidRDefault="002A79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2A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07" w:type="dxa"/>
          </w:tcPr>
          <w:p w:rsidR="00E30C15" w:rsidRDefault="002A79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Abstract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2A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07" w:type="dxa"/>
          </w:tcPr>
          <w:p w:rsidR="00E30C15" w:rsidRDefault="002A79E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Keywords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2A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7" w:type="dxa"/>
          </w:tcPr>
          <w:p w:rsidR="00E30C15" w:rsidRDefault="002A79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5107" w:type="dxa"/>
          </w:tcPr>
          <w:p w:rsidR="00E30C15" w:rsidRDefault="002A79EF" w:rsidP="002A7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Background </w:t>
            </w:r>
            <w:r>
              <w:rPr>
                <w:color w:val="000000"/>
                <w:sz w:val="24"/>
                <w:szCs w:val="24"/>
              </w:rPr>
              <w:t xml:space="preserve">and </w:t>
            </w:r>
            <w:r>
              <w:rPr>
                <w:color w:val="000000"/>
                <w:sz w:val="24"/>
                <w:szCs w:val="24"/>
              </w:rPr>
              <w:t>Research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Urgency 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5107" w:type="dxa"/>
          </w:tcPr>
          <w:p w:rsidR="00E30C15" w:rsidRDefault="002A79EF" w:rsidP="002A7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Theories</w:t>
            </w:r>
            <w:r>
              <w:rPr>
                <w:color w:val="000000"/>
                <w:sz w:val="24"/>
                <w:szCs w:val="24"/>
              </w:rPr>
              <w:t xml:space="preserve"> and previous research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5107" w:type="dxa"/>
          </w:tcPr>
          <w:p w:rsidR="00E30C15" w:rsidRDefault="002A7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Purpose of research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2A79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107" w:type="dxa"/>
          </w:tcPr>
          <w:p w:rsidR="00E30C15" w:rsidRDefault="002A79EF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777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5107" w:type="dxa"/>
          </w:tcPr>
          <w:p w:rsidR="00E30C15" w:rsidRDefault="002A79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Type of Research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5107" w:type="dxa"/>
          </w:tcPr>
          <w:p w:rsidR="00E30C15" w:rsidRDefault="002A79EF" w:rsidP="002A79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Time and Subject / Object </w:t>
            </w:r>
            <w:r>
              <w:rPr>
                <w:color w:val="000000"/>
                <w:sz w:val="24"/>
                <w:szCs w:val="24"/>
              </w:rPr>
              <w:t>/ Research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5107" w:type="dxa"/>
          </w:tcPr>
          <w:p w:rsidR="00E30C15" w:rsidRDefault="002A79EF" w:rsidP="002A79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Techniques and Data Collection Tools, and </w:t>
            </w:r>
            <w:r>
              <w:rPr>
                <w:color w:val="000000"/>
                <w:sz w:val="24"/>
                <w:szCs w:val="24"/>
              </w:rPr>
              <w:t xml:space="preserve">Data </w:t>
            </w:r>
            <w:r>
              <w:rPr>
                <w:color w:val="000000"/>
                <w:sz w:val="24"/>
                <w:szCs w:val="24"/>
              </w:rPr>
              <w:t>Analysis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2A79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107" w:type="dxa"/>
          </w:tcPr>
          <w:p w:rsidR="00E30C15" w:rsidRDefault="002A79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Results and Discussion</w:t>
            </w:r>
          </w:p>
        </w:tc>
        <w:tc>
          <w:tcPr>
            <w:tcW w:w="777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5107" w:type="dxa"/>
          </w:tcPr>
          <w:p w:rsidR="00E30C15" w:rsidRDefault="002A79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Results (data) studies / research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5107" w:type="dxa"/>
          </w:tcPr>
          <w:p w:rsidR="00E30C15" w:rsidRDefault="002A79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Analysis between the results of studies / research and relevant theories / research 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5107" w:type="dxa"/>
          </w:tcPr>
          <w:p w:rsidR="00E30C15" w:rsidRDefault="002A79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Appears novelty / novelty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2A79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107" w:type="dxa"/>
          </w:tcPr>
          <w:p w:rsidR="00E30C15" w:rsidRDefault="002A79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Conclusions The</w:t>
            </w:r>
          </w:p>
        </w:tc>
        <w:tc>
          <w:tcPr>
            <w:tcW w:w="777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5107" w:type="dxa"/>
          </w:tcPr>
          <w:p w:rsidR="00E30C15" w:rsidRDefault="002A79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Answer </w:t>
            </w:r>
            <w:r>
              <w:rPr>
                <w:color w:val="000000"/>
                <w:sz w:val="24"/>
                <w:szCs w:val="24"/>
              </w:rPr>
              <w:t>to the problem / purpose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5107" w:type="dxa"/>
          </w:tcPr>
          <w:p w:rsidR="00E30C15" w:rsidRDefault="002A79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Implications or recommendations</w:t>
            </w:r>
          </w:p>
        </w:tc>
        <w:tc>
          <w:tcPr>
            <w:tcW w:w="777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2A79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5107" w:type="dxa"/>
          </w:tcPr>
          <w:p w:rsidR="00E30C15" w:rsidRDefault="002A79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777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</w:tr>
      <w:tr w:rsidR="00E30C15">
        <w:trPr>
          <w:jc w:val="center"/>
        </w:trPr>
        <w:tc>
          <w:tcPr>
            <w:tcW w:w="562" w:type="dxa"/>
          </w:tcPr>
          <w:p w:rsidR="00E30C15" w:rsidRDefault="002A79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107" w:type="dxa"/>
          </w:tcPr>
          <w:p w:rsidR="00E30C15" w:rsidRDefault="002A79E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Template</w:t>
            </w:r>
            <w:bookmarkStart w:id="1" w:name="_GoBack"/>
            <w:bookmarkEnd w:id="1"/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77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6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E30C15" w:rsidRDefault="00E30C15">
            <w:pPr>
              <w:rPr>
                <w:b/>
                <w:sz w:val="24"/>
                <w:szCs w:val="24"/>
              </w:rPr>
            </w:pPr>
          </w:p>
        </w:tc>
      </w:tr>
    </w:tbl>
    <w:p w:rsidR="00E30C15" w:rsidRDefault="00E30C15"/>
    <w:sectPr w:rsidR="00E30C1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62BE"/>
    <w:multiLevelType w:val="multilevel"/>
    <w:tmpl w:val="BEE03F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83EA5"/>
    <w:multiLevelType w:val="multilevel"/>
    <w:tmpl w:val="20361EC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935AA"/>
    <w:multiLevelType w:val="multilevel"/>
    <w:tmpl w:val="F3B64D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6364854"/>
    <w:multiLevelType w:val="multilevel"/>
    <w:tmpl w:val="DEE0DA8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0C15"/>
    <w:rsid w:val="002A79EF"/>
    <w:rsid w:val="00E3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2</cp:revision>
  <dcterms:created xsi:type="dcterms:W3CDTF">2020-08-05T07:44:00Z</dcterms:created>
  <dcterms:modified xsi:type="dcterms:W3CDTF">2020-08-05T07:47:00Z</dcterms:modified>
</cp:coreProperties>
</file>