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Pr="002E0B00" w:rsidR="00396E65" w:rsidP="000C0608" w:rsidRDefault="000C0608" w14:paraId="1DE8D8D7" w14:textId="4B6C3E04">
      <w:pPr>
        <w:pStyle w:val="berschrift1"/>
        <w:pBdr>
          <w:bottom w:val="single" w:color="auto" w:sz="2" w:space="8"/>
        </w:pBdr>
        <w:spacing w:before="0" w:after="0" w:line="300" w:lineRule="atLeast"/>
        <w:jc w:val="center"/>
        <w:rPr>
          <w:sz w:val="28"/>
          <w:szCs w:val="28"/>
        </w:rPr>
      </w:pPr>
      <w:proofErr w:type="spellStart"/>
      <w:r>
        <w:rPr>
          <w:sz w:val="28"/>
          <w:szCs w:val="28"/>
        </w:rPr>
        <w:t>D</w:t>
      </w:r>
      <w:r w:rsidRPr="002E0B00" w:rsidR="002E0B00">
        <w:rPr>
          <w:sz w:val="28"/>
          <w:szCs w:val="28"/>
        </w:rPr>
        <w:t>ataViz</w:t>
      </w:r>
      <w:proofErr w:type="spellEnd"/>
      <w:r w:rsidRPr="002E0B00" w:rsidR="002E0B00">
        <w:rPr>
          <w:sz w:val="28"/>
          <w:szCs w:val="28"/>
        </w:rPr>
        <w:t>-Proje</w:t>
      </w:r>
      <w:r w:rsidR="00C025E1">
        <w:rPr>
          <w:sz w:val="28"/>
          <w:szCs w:val="28"/>
        </w:rPr>
        <w:t>c</w:t>
      </w:r>
      <w:r w:rsidRPr="002E0B00" w:rsidR="002E0B00">
        <w:rPr>
          <w:sz w:val="28"/>
          <w:szCs w:val="28"/>
        </w:rPr>
        <w:t>t</w:t>
      </w:r>
    </w:p>
    <w:tbl>
      <w:tblPr>
        <w:tblStyle w:val="Tabellenraster"/>
        <w:tblpPr w:leftFromText="141" w:rightFromText="141" w:horzAnchor="margin" w:tblpY="910"/>
        <w:tblW w:w="0" w:type="auto"/>
        <w:tblBorders>
          <w:top w:val="none" w:color="auto" w:sz="0" w:space="0"/>
          <w:left w:val="none" w:color="auto" w:sz="0" w:space="0"/>
          <w:right w:val="none" w:color="auto" w:sz="0" w:space="0"/>
        </w:tblBorders>
        <w:tblLook w:val="04A0" w:firstRow="1" w:lastRow="0" w:firstColumn="1" w:lastColumn="0" w:noHBand="0" w:noVBand="1"/>
      </w:tblPr>
      <w:tblGrid>
        <w:gridCol w:w="2977"/>
        <w:gridCol w:w="6083"/>
      </w:tblGrid>
      <w:tr w:rsidRPr="00AF5314" w:rsidR="00221917" w:rsidTr="0B525EC9" w14:paraId="0991FA03" w14:textId="77777777">
        <w:trPr>
          <w:trHeight w:val="1266"/>
        </w:trPr>
        <w:tc>
          <w:tcPr>
            <w:tcW w:w="2977" w:type="dxa"/>
            <w:tcBorders>
              <w:top w:val="single" w:color="auto" w:sz="4" w:space="0"/>
            </w:tcBorders>
            <w:tcMar/>
          </w:tcPr>
          <w:p w:rsidRPr="00C025E1" w:rsidR="00221917" w:rsidP="00526BED" w:rsidRDefault="00C025E1" w14:paraId="08D37112" w14:textId="49798CDE">
            <w:pPr>
              <w:pStyle w:val="berschrift1"/>
              <w:pBdr>
                <w:top w:val="none" w:color="auto" w:sz="0" w:space="0"/>
                <w:bottom w:val="none" w:color="auto" w:sz="0" w:space="0"/>
              </w:pBdr>
              <w:shd w:val="clear" w:color="auto" w:fill="auto"/>
              <w:spacing w:before="0" w:after="0" w:line="300" w:lineRule="atLeast"/>
              <w:rPr>
                <w:rFonts w:cs="Arial"/>
                <w:szCs w:val="22"/>
                <w:lang w:val="en-US"/>
              </w:rPr>
            </w:pPr>
            <w:r>
              <w:rPr>
                <w:rFonts w:cs="Arial"/>
                <w:szCs w:val="22"/>
                <w:lang w:val="en-US"/>
              </w:rPr>
              <w:t>G</w:t>
            </w:r>
            <w:r w:rsidRPr="00C025E1">
              <w:rPr>
                <w:rFonts w:cs="Arial"/>
                <w:szCs w:val="22"/>
                <w:lang w:val="en-US"/>
              </w:rPr>
              <w:t>roup</w:t>
            </w:r>
            <w:r w:rsidRPr="00C025E1" w:rsidR="00AF5314">
              <w:rPr>
                <w:rFonts w:cs="Arial"/>
                <w:szCs w:val="22"/>
                <w:lang w:val="en-US"/>
              </w:rPr>
              <w:br/>
            </w:r>
            <w:r w:rsidRPr="00C025E1">
              <w:rPr>
                <w:rFonts w:cs="Arial"/>
                <w:b w:val="0"/>
                <w:bCs/>
                <w:szCs w:val="22"/>
                <w:lang w:val="en-US"/>
              </w:rPr>
              <w:t>First and last n</w:t>
            </w:r>
            <w:r>
              <w:rPr>
                <w:rFonts w:cs="Arial"/>
                <w:b w:val="0"/>
                <w:bCs/>
                <w:szCs w:val="22"/>
                <w:lang w:val="en-US"/>
              </w:rPr>
              <w:t>ames of all group members</w:t>
            </w:r>
          </w:p>
        </w:tc>
        <w:tc>
          <w:tcPr>
            <w:tcW w:w="6083" w:type="dxa"/>
            <w:tcBorders>
              <w:top w:val="single" w:color="auto" w:sz="4" w:space="0"/>
            </w:tcBorders>
            <w:tcMar/>
          </w:tcPr>
          <w:p w:rsidRPr="001917CC" w:rsidR="002E0B00" w:rsidP="00FC49FF" w:rsidRDefault="002E0B00" w14:paraId="7CA1D44D" w14:textId="596682DC">
            <w:pPr>
              <w:pStyle w:val="Listenabsatz"/>
              <w:spacing w:line="300" w:lineRule="atLeast"/>
              <w:rPr>
                <w:rFonts w:cs="Arial"/>
                <w:bCs/>
                <w:szCs w:val="22"/>
                <w:lang w:val="en-US"/>
              </w:rPr>
            </w:pPr>
          </w:p>
          <w:p w:rsidRPr="002E0B00" w:rsidR="002E0B00" w:rsidP="00526BED" w:rsidRDefault="00FC49FF" w14:paraId="2CF33240" w14:textId="54065100">
            <w:pPr>
              <w:pStyle w:val="Listenabsatz"/>
              <w:numPr>
                <w:ilvl w:val="0"/>
                <w:numId w:val="12"/>
              </w:numPr>
              <w:spacing w:line="300" w:lineRule="atLeast"/>
              <w:rPr>
                <w:rFonts w:cs="Arial"/>
                <w:bCs/>
                <w:szCs w:val="22"/>
                <w:lang w:val="de-CH"/>
              </w:rPr>
            </w:pPr>
            <w:r>
              <w:rPr>
                <w:rFonts w:cs="Arial"/>
                <w:bCs/>
                <w:szCs w:val="22"/>
                <w:lang w:val="de-CH"/>
              </w:rPr>
              <w:t>Vic</w:t>
            </w:r>
            <w:r w:rsidR="007620D7">
              <w:rPr>
                <w:rFonts w:cs="Arial"/>
                <w:bCs/>
                <w:szCs w:val="22"/>
                <w:lang w:val="de-CH"/>
              </w:rPr>
              <w:t>toria</w:t>
            </w:r>
            <w:r>
              <w:rPr>
                <w:rFonts w:cs="Arial"/>
                <w:bCs/>
                <w:szCs w:val="22"/>
                <w:lang w:val="de-CH"/>
              </w:rPr>
              <w:t xml:space="preserve"> Hummel</w:t>
            </w:r>
          </w:p>
          <w:p w:rsidR="002E0B00" w:rsidP="00526BED" w:rsidRDefault="00FC49FF" w14:paraId="6A8C2207" w14:textId="5FF21814">
            <w:pPr>
              <w:pStyle w:val="Listenabsatz"/>
              <w:numPr>
                <w:ilvl w:val="0"/>
                <w:numId w:val="12"/>
              </w:numPr>
              <w:spacing w:line="300" w:lineRule="atLeast"/>
              <w:rPr>
                <w:rFonts w:cs="Arial"/>
                <w:bCs/>
                <w:szCs w:val="22"/>
                <w:lang w:val="de-CH"/>
              </w:rPr>
            </w:pPr>
            <w:proofErr w:type="spellStart"/>
            <w:r>
              <w:rPr>
                <w:rFonts w:cs="Arial"/>
                <w:bCs/>
                <w:szCs w:val="22"/>
                <w:lang w:val="de-CH"/>
              </w:rPr>
              <w:t>Gianmaria</w:t>
            </w:r>
            <w:proofErr w:type="spellEnd"/>
            <w:r>
              <w:rPr>
                <w:rFonts w:cs="Arial"/>
                <w:bCs/>
                <w:szCs w:val="22"/>
                <w:lang w:val="de-CH"/>
              </w:rPr>
              <w:t xml:space="preserve"> </w:t>
            </w:r>
            <w:proofErr w:type="spellStart"/>
            <w:r>
              <w:rPr>
                <w:rFonts w:cs="Arial"/>
                <w:bCs/>
                <w:szCs w:val="22"/>
                <w:lang w:val="de-CH"/>
              </w:rPr>
              <w:t>Pallecchi</w:t>
            </w:r>
            <w:proofErr w:type="spellEnd"/>
          </w:p>
          <w:p w:rsidRPr="002E0B00" w:rsidR="00FC49FF" w:rsidP="00526BED" w:rsidRDefault="00FC49FF" w14:paraId="6AD2A6EB" w14:textId="224B5981">
            <w:pPr>
              <w:pStyle w:val="Listenabsatz"/>
              <w:numPr>
                <w:ilvl w:val="0"/>
                <w:numId w:val="12"/>
              </w:numPr>
              <w:spacing w:line="300" w:lineRule="atLeast"/>
              <w:rPr>
                <w:rFonts w:cs="Arial"/>
                <w:bCs/>
                <w:szCs w:val="22"/>
                <w:lang w:val="de-CH"/>
              </w:rPr>
            </w:pPr>
            <w:r>
              <w:rPr>
                <w:rFonts w:cs="Arial"/>
                <w:bCs/>
                <w:szCs w:val="22"/>
                <w:lang w:val="de-CH"/>
              </w:rPr>
              <w:t>Leonard Augustus Kieffer</w:t>
            </w:r>
          </w:p>
          <w:p w:rsidRPr="002E0B00" w:rsidR="00AF5314" w:rsidP="00FC49FF" w:rsidRDefault="00FC49FF" w14:paraId="1300322F" w14:textId="53F724E1">
            <w:pPr>
              <w:pStyle w:val="Listenabsatz"/>
              <w:spacing w:line="300" w:lineRule="atLeast"/>
              <w:rPr>
                <w:rFonts w:cs="Arial"/>
                <w:bCs/>
                <w:szCs w:val="22"/>
                <w:lang w:val="de-CH"/>
              </w:rPr>
            </w:pPr>
            <w:r>
              <w:rPr>
                <w:rFonts w:cs="Arial"/>
                <w:bCs/>
                <w:szCs w:val="22"/>
                <w:lang w:val="de-CH"/>
              </w:rPr>
              <w:t xml:space="preserve"> </w:t>
            </w:r>
          </w:p>
        </w:tc>
      </w:tr>
      <w:tr w:rsidRPr="001917CC" w:rsidR="00CD269C" w:rsidTr="0B525EC9" w14:paraId="26132859" w14:textId="77777777">
        <w:trPr>
          <w:trHeight w:val="3390"/>
        </w:trPr>
        <w:tc>
          <w:tcPr>
            <w:tcW w:w="2977" w:type="dxa"/>
            <w:tcBorders>
              <w:top w:val="single" w:color="auto" w:sz="4" w:space="0"/>
            </w:tcBorders>
            <w:tcMar/>
          </w:tcPr>
          <w:p w:rsidRPr="00C025E1" w:rsidR="00AF5314" w:rsidP="00526BED" w:rsidRDefault="00C025E1" w14:paraId="51D88DAA" w14:textId="02C79820">
            <w:pPr>
              <w:pStyle w:val="berschrift1"/>
              <w:pBdr>
                <w:top w:val="none" w:color="auto" w:sz="0" w:space="0"/>
                <w:bottom w:val="none" w:color="auto" w:sz="0" w:space="0"/>
              </w:pBdr>
              <w:shd w:val="clear" w:color="auto" w:fill="auto"/>
              <w:spacing w:before="0" w:after="0" w:line="300" w:lineRule="atLeast"/>
              <w:rPr>
                <w:rFonts w:cs="Arial"/>
                <w:szCs w:val="22"/>
              </w:rPr>
            </w:pPr>
            <w:r>
              <w:rPr>
                <w:rFonts w:cs="Arial"/>
                <w:szCs w:val="22"/>
              </w:rPr>
              <w:t>Topic</w:t>
            </w:r>
          </w:p>
          <w:p w:rsidRPr="00C025E1" w:rsidR="00C025E1" w:rsidP="00C025E1" w:rsidRDefault="00C025E1" w14:paraId="09C396EB" w14:textId="0C040081">
            <w:pPr>
              <w:pStyle w:val="Listenabsatz"/>
              <w:numPr>
                <w:ilvl w:val="0"/>
                <w:numId w:val="6"/>
              </w:numPr>
              <w:spacing w:after="120" w:line="300" w:lineRule="atLeast"/>
              <w:rPr>
                <w:lang w:val="en-US"/>
              </w:rPr>
            </w:pPr>
            <w:r w:rsidRPr="00C025E1">
              <w:rPr>
                <w:lang w:val="en-US"/>
              </w:rPr>
              <w:t>What should be the focus of the data visualization/project?</w:t>
            </w:r>
          </w:p>
          <w:p w:rsidRPr="00C025E1" w:rsidR="00C025E1" w:rsidP="00C025E1" w:rsidRDefault="00C025E1" w14:paraId="2F817AD5" w14:textId="4B26C8FA">
            <w:pPr>
              <w:pStyle w:val="Listenabsatz"/>
              <w:numPr>
                <w:ilvl w:val="0"/>
                <w:numId w:val="6"/>
              </w:numPr>
              <w:spacing w:after="120" w:line="300" w:lineRule="atLeast"/>
              <w:rPr>
                <w:lang w:val="en-US"/>
              </w:rPr>
            </w:pPr>
            <w:r w:rsidRPr="00C025E1">
              <w:rPr>
                <w:lang w:val="en-US"/>
              </w:rPr>
              <w:t xml:space="preserve">Which aspects should be addressed? </w:t>
            </w:r>
          </w:p>
          <w:p w:rsidRPr="00C025E1" w:rsidR="00CD269C" w:rsidP="00C025E1" w:rsidRDefault="00C025E1" w14:paraId="5EEE388B" w14:textId="51BE222A">
            <w:pPr>
              <w:pStyle w:val="Listenabsatz"/>
              <w:numPr>
                <w:ilvl w:val="0"/>
                <w:numId w:val="6"/>
              </w:numPr>
              <w:spacing w:after="120" w:line="300" w:lineRule="atLeast"/>
              <w:contextualSpacing w:val="0"/>
              <w:rPr>
                <w:lang w:val="en-US"/>
              </w:rPr>
            </w:pPr>
            <w:r w:rsidRPr="00C025E1">
              <w:rPr>
                <w:lang w:val="en-US"/>
              </w:rPr>
              <w:t>Which question(s) should the visualization answer?</w:t>
            </w:r>
          </w:p>
        </w:tc>
        <w:tc>
          <w:tcPr>
            <w:tcW w:w="6083" w:type="dxa"/>
            <w:tcBorders>
              <w:top w:val="single" w:color="auto" w:sz="4" w:space="0"/>
            </w:tcBorders>
            <w:tcMar/>
          </w:tcPr>
          <w:p w:rsidRPr="00FC49FF" w:rsidR="00FC49FF" w:rsidP="00FC49FF" w:rsidRDefault="00FC49FF" w14:paraId="1B753472" w14:textId="2EFEB1EC">
            <w:pPr>
              <w:rPr>
                <w:lang w:val="en-US"/>
              </w:rPr>
            </w:pPr>
            <w:r w:rsidRPr="00FC49FF">
              <w:rPr>
                <w:lang w:val="en-US"/>
              </w:rPr>
              <w:t xml:space="preserve">Focus: Creating an interactive visualization map that displays the distribution of various types of livestock, such as cattle, sheep, and </w:t>
            </w:r>
            <w:r w:rsidR="001917CC">
              <w:rPr>
                <w:lang w:val="en-US"/>
              </w:rPr>
              <w:t>goats</w:t>
            </w:r>
            <w:r w:rsidRPr="00FC49FF">
              <w:rPr>
                <w:lang w:val="en-US"/>
              </w:rPr>
              <w:t xml:space="preserve"> in Swiss </w:t>
            </w:r>
            <w:r w:rsidR="001917CC">
              <w:rPr>
                <w:lang w:val="en-US"/>
              </w:rPr>
              <w:t>municipalities</w:t>
            </w:r>
            <w:r w:rsidRPr="00FC49FF">
              <w:rPr>
                <w:lang w:val="en-US"/>
              </w:rPr>
              <w:t>.</w:t>
            </w:r>
          </w:p>
          <w:p w:rsidRPr="00FC49FF" w:rsidR="00FC49FF" w:rsidP="00FC49FF" w:rsidRDefault="00FC49FF" w14:paraId="7A69B5BA" w14:textId="77777777">
            <w:pPr>
              <w:rPr>
                <w:lang w:val="en-US"/>
              </w:rPr>
            </w:pPr>
            <w:r w:rsidRPr="00FC49FF">
              <w:rPr>
                <w:lang w:val="en-US"/>
              </w:rPr>
              <w:t>Aspects to Address:</w:t>
            </w:r>
          </w:p>
          <w:p w:rsidRPr="00FC49FF" w:rsidR="00FC49FF" w:rsidP="00FC49FF" w:rsidRDefault="00FC49FF" w14:paraId="446DA93D" w14:textId="77777777">
            <w:pPr>
              <w:rPr>
                <w:lang w:val="en-US"/>
              </w:rPr>
            </w:pPr>
            <w:r w:rsidRPr="00FC49FF">
              <w:rPr>
                <w:lang w:val="en-US"/>
              </w:rPr>
              <w:t>The geographical distribution and density of different livestock types.</w:t>
            </w:r>
          </w:p>
          <w:p w:rsidRPr="00FC49FF" w:rsidR="00FC49FF" w:rsidP="00FC49FF" w:rsidRDefault="00FC49FF" w14:paraId="3E026EFD" w14:textId="41C736F3">
            <w:pPr>
              <w:rPr>
                <w:lang w:val="en-US"/>
              </w:rPr>
            </w:pPr>
            <w:r w:rsidRPr="00FC49FF">
              <w:rPr>
                <w:lang w:val="en-US"/>
              </w:rPr>
              <w:t xml:space="preserve">Comparisons of livestock populations between different </w:t>
            </w:r>
            <w:r w:rsidR="001917CC">
              <w:rPr>
                <w:lang w:val="en-US"/>
              </w:rPr>
              <w:t>municipalities</w:t>
            </w:r>
            <w:r w:rsidRPr="00FC49FF">
              <w:rPr>
                <w:lang w:val="en-US"/>
              </w:rPr>
              <w:t xml:space="preserve"> and cantons.</w:t>
            </w:r>
          </w:p>
          <w:p w:rsidRPr="00FC49FF" w:rsidR="00FC49FF" w:rsidP="00FC49FF" w:rsidRDefault="00FC49FF" w14:paraId="11CD7662" w14:textId="77777777">
            <w:pPr>
              <w:rPr>
                <w:lang w:val="en-US"/>
              </w:rPr>
            </w:pPr>
            <w:r w:rsidRPr="00FC49FF">
              <w:rPr>
                <w:lang w:val="en-US"/>
              </w:rPr>
              <w:t>Questions to Answer:</w:t>
            </w:r>
          </w:p>
          <w:p w:rsidRPr="00FC49FF" w:rsidR="00FC49FF" w:rsidP="00FC49FF" w:rsidRDefault="00FC49FF" w14:paraId="12434B1F" w14:textId="77777777">
            <w:pPr>
              <w:rPr>
                <w:lang w:val="en-US"/>
              </w:rPr>
            </w:pPr>
            <w:r w:rsidRPr="00FC49FF">
              <w:rPr>
                <w:lang w:val="en-US"/>
              </w:rPr>
              <w:t>What are the most common types of livestock in each Swiss commune?</w:t>
            </w:r>
          </w:p>
          <w:p w:rsidRPr="00FC49FF" w:rsidR="00FC49FF" w:rsidP="00FC49FF" w:rsidRDefault="00FC49FF" w14:paraId="3AA59C9C" w14:textId="09FA2227">
            <w:pPr>
              <w:rPr>
                <w:lang w:val="en-US"/>
              </w:rPr>
            </w:pPr>
            <w:r w:rsidRPr="00FC49FF">
              <w:rPr>
                <w:lang w:val="en-US"/>
              </w:rPr>
              <w:t>How do livestock populations vary geographically within Switzerland?</w:t>
            </w:r>
          </w:p>
          <w:p w:rsidRPr="00C025E1" w:rsidR="00CD269C" w:rsidP="00FC49FF" w:rsidRDefault="00FC49FF" w14:paraId="73FC032F" w14:textId="511F3177">
            <w:pPr>
              <w:rPr>
                <w:rFonts w:cs="Arial"/>
                <w:szCs w:val="22"/>
                <w:lang w:val="en-US"/>
              </w:rPr>
            </w:pPr>
            <w:r>
              <w:rPr>
                <w:lang w:val="en-US"/>
              </w:rPr>
              <w:t xml:space="preserve">Is there a correlation between human and livestock population in </w:t>
            </w:r>
            <w:proofErr w:type="spellStart"/>
            <w:r>
              <w:rPr>
                <w:lang w:val="en-US"/>
              </w:rPr>
              <w:t>swiss</w:t>
            </w:r>
            <w:proofErr w:type="spellEnd"/>
            <w:r>
              <w:rPr>
                <w:lang w:val="en-US"/>
              </w:rPr>
              <w:t xml:space="preserve"> communes?</w:t>
            </w:r>
          </w:p>
        </w:tc>
      </w:tr>
      <w:tr w:rsidRPr="001917CC" w:rsidR="00221917" w:rsidTr="0B525EC9" w14:paraId="3D87E9CA" w14:textId="77777777">
        <w:trPr>
          <w:trHeight w:val="1258"/>
        </w:trPr>
        <w:tc>
          <w:tcPr>
            <w:tcW w:w="2977" w:type="dxa"/>
            <w:tcBorders>
              <w:top w:val="single" w:color="auto" w:sz="4" w:space="0"/>
            </w:tcBorders>
            <w:tcMar/>
          </w:tcPr>
          <w:p w:rsidRPr="00C025E1" w:rsidR="00C025E1" w:rsidP="00526BED" w:rsidRDefault="00C025E1" w14:paraId="645C7907" w14:textId="77777777">
            <w:pPr>
              <w:pStyle w:val="berschrift1"/>
              <w:pBdr>
                <w:top w:val="none" w:color="auto" w:sz="0" w:space="0"/>
                <w:bottom w:val="none" w:color="auto" w:sz="0" w:space="0"/>
              </w:pBdr>
              <w:shd w:val="clear" w:color="auto" w:fill="auto"/>
              <w:spacing w:before="0" w:after="0" w:line="300" w:lineRule="atLeast"/>
              <w:rPr>
                <w:rFonts w:cs="Arial"/>
                <w:b w:val="0"/>
                <w:bCs/>
                <w:szCs w:val="22"/>
              </w:rPr>
            </w:pPr>
            <w:r>
              <w:rPr>
                <w:rFonts w:cs="Arial"/>
                <w:szCs w:val="22"/>
              </w:rPr>
              <w:t>Message</w:t>
            </w:r>
          </w:p>
          <w:p w:rsidRPr="00C025E1" w:rsidR="00221917" w:rsidP="00526BED" w:rsidRDefault="00C025E1" w14:paraId="4030FCC3" w14:textId="62C96CB6">
            <w:pPr>
              <w:pStyle w:val="berschrift1"/>
              <w:pBdr>
                <w:top w:val="none" w:color="auto" w:sz="0" w:space="0"/>
                <w:bottom w:val="none" w:color="auto" w:sz="0" w:space="0"/>
              </w:pBdr>
              <w:shd w:val="clear" w:color="auto" w:fill="auto"/>
              <w:spacing w:before="0" w:after="0" w:line="300" w:lineRule="atLeast"/>
              <w:rPr>
                <w:rFonts w:cs="Arial"/>
                <w:b w:val="0"/>
                <w:bCs/>
                <w:szCs w:val="22"/>
                <w:lang w:val="en-US"/>
              </w:rPr>
            </w:pPr>
            <w:r w:rsidRPr="00C025E1">
              <w:rPr>
                <w:rFonts w:cs="Arial"/>
                <w:b w:val="0"/>
                <w:bCs/>
                <w:szCs w:val="22"/>
                <w:lang w:val="en-US"/>
              </w:rPr>
              <w:t>What is your key message?</w:t>
            </w:r>
          </w:p>
        </w:tc>
        <w:tc>
          <w:tcPr>
            <w:tcW w:w="6083" w:type="dxa"/>
            <w:tcBorders>
              <w:top w:val="single" w:color="auto" w:sz="4" w:space="0"/>
            </w:tcBorders>
            <w:tcMar/>
          </w:tcPr>
          <w:p w:rsidRPr="00C025E1" w:rsidR="00221917" w:rsidP="051671F9" w:rsidRDefault="00FC49FF" w14:paraId="4C60ED99" w14:textId="192E6DC5">
            <w:pPr>
              <w:pStyle w:val="Standard"/>
              <w:rPr>
                <w:lang w:val="en-US"/>
              </w:rPr>
            </w:pPr>
            <w:r w:rsidRPr="051671F9" w:rsidR="00FC49FF">
              <w:rPr>
                <w:lang w:val="en-US"/>
              </w:rPr>
              <w:t xml:space="preserve">The key message of the visualization is to </w:t>
            </w:r>
            <w:r w:rsidRPr="051671F9" w:rsidR="00FC49FF">
              <w:rPr>
                <w:lang w:val="en-US"/>
              </w:rPr>
              <w:t>showcase</w:t>
            </w:r>
            <w:r w:rsidRPr="051671F9" w:rsidR="00FC49FF">
              <w:rPr>
                <w:lang w:val="en-US"/>
              </w:rPr>
              <w:t xml:space="preserve"> the diversity and distribution of livestock across Switzerland, highlighting the significance of livestock to rural economies and cultural landscapes.</w:t>
            </w:r>
            <w:r w:rsidRPr="051671F9" w:rsidR="1D619E82">
              <w:rPr>
                <w:lang w:val="en-US"/>
              </w:rPr>
              <w:t xml:space="preserve"> </w:t>
            </w:r>
            <w:r w:rsidRPr="051671F9" w:rsidR="1D619E82">
              <w:rPr>
                <w:rFonts w:ascii="Arial" w:hAnsi="Arial" w:eastAsia="Arial" w:cs="Arial"/>
                <w:noProof w:val="0"/>
                <w:color w:val="000000" w:themeColor="text1" w:themeTint="FF" w:themeShade="FF"/>
                <w:sz w:val="22"/>
                <w:szCs w:val="22"/>
                <w:lang w:val="en-US"/>
              </w:rPr>
              <w:t>Additionally, the visualization illustrates the distribution of slaughterhouses throughout the country, emphasizing their strategic placement in relation to livestock density and their role in supporting local agricultural practices and the meat production industry.</w:t>
            </w:r>
          </w:p>
        </w:tc>
      </w:tr>
      <w:tr w:rsidRPr="001917CC" w:rsidR="002E0B00" w:rsidTr="0B525EC9" w14:paraId="35448A5F" w14:textId="77777777">
        <w:trPr>
          <w:trHeight w:val="1547"/>
        </w:trPr>
        <w:tc>
          <w:tcPr>
            <w:tcW w:w="2977" w:type="dxa"/>
            <w:tcBorders>
              <w:top w:val="single" w:color="auto" w:sz="4" w:space="0"/>
            </w:tcBorders>
            <w:tcMar/>
          </w:tcPr>
          <w:p w:rsidRPr="00C025E1" w:rsidR="00C025E1" w:rsidP="00526BED" w:rsidRDefault="00C025E1" w14:paraId="7C3126BC" w14:textId="77777777">
            <w:pPr>
              <w:pStyle w:val="berschrift1"/>
              <w:pBdr>
                <w:top w:val="none" w:color="auto" w:sz="0" w:space="0"/>
                <w:bottom w:val="none" w:color="auto" w:sz="0" w:space="0"/>
              </w:pBdr>
              <w:shd w:val="clear" w:color="auto" w:fill="auto"/>
              <w:spacing w:before="0" w:after="0" w:line="300" w:lineRule="atLeast"/>
              <w:rPr>
                <w:b w:val="0"/>
                <w:bCs/>
                <w:lang w:val="en-US"/>
              </w:rPr>
            </w:pPr>
            <w:r>
              <w:rPr>
                <w:rFonts w:cs="Arial"/>
                <w:szCs w:val="22"/>
                <w:lang w:val="en-US"/>
              </w:rPr>
              <w:t>Title</w:t>
            </w:r>
            <w:r w:rsidRPr="00C025E1" w:rsidR="002E0B00">
              <w:rPr>
                <w:rFonts w:cs="Arial"/>
                <w:szCs w:val="22"/>
                <w:lang w:val="en-US"/>
              </w:rPr>
              <w:t xml:space="preserve"> </w:t>
            </w:r>
            <w:r w:rsidRPr="00C025E1">
              <w:rPr>
                <w:lang w:val="en-US"/>
              </w:rPr>
              <w:t xml:space="preserve"> </w:t>
            </w:r>
          </w:p>
          <w:p w:rsidRPr="00C025E1" w:rsidR="002E0B00" w:rsidP="00526BED" w:rsidRDefault="00C025E1" w14:paraId="4768AC09" w14:textId="3E23BDB2">
            <w:pPr>
              <w:pStyle w:val="berschrift1"/>
              <w:pBdr>
                <w:top w:val="none" w:color="auto" w:sz="0" w:space="0"/>
                <w:bottom w:val="none" w:color="auto" w:sz="0" w:space="0"/>
              </w:pBdr>
              <w:shd w:val="clear" w:color="auto" w:fill="auto"/>
              <w:spacing w:before="0" w:after="0" w:line="300" w:lineRule="atLeast"/>
              <w:rPr>
                <w:b w:val="0"/>
                <w:bCs/>
                <w:lang w:val="en-US"/>
              </w:rPr>
            </w:pPr>
            <w:r w:rsidRPr="00C025E1">
              <w:rPr>
                <w:rFonts w:cs="Arial"/>
                <w:b w:val="0"/>
                <w:bCs/>
                <w:szCs w:val="22"/>
                <w:lang w:val="en-US"/>
              </w:rPr>
              <w:t>What title could the data visualization have?</w:t>
            </w:r>
          </w:p>
        </w:tc>
        <w:tc>
          <w:tcPr>
            <w:tcW w:w="6083" w:type="dxa"/>
            <w:tcBorders>
              <w:top w:val="single" w:color="auto" w:sz="4" w:space="0"/>
            </w:tcBorders>
            <w:tcMar/>
          </w:tcPr>
          <w:p w:rsidRPr="00FC49FF" w:rsidR="002E0B00" w:rsidP="00526BED" w:rsidRDefault="00FC49FF" w14:paraId="159CA3CC" w14:textId="676441FC">
            <w:pPr>
              <w:pStyle w:val="berschrift1"/>
              <w:pBdr>
                <w:top w:val="none" w:color="auto" w:sz="0" w:space="0"/>
                <w:bottom w:val="none" w:color="auto" w:sz="0" w:space="0"/>
              </w:pBdr>
              <w:shd w:val="clear" w:color="auto" w:fill="auto"/>
              <w:spacing w:before="0" w:after="0" w:line="300" w:lineRule="atLeast"/>
              <w:rPr>
                <w:rFonts w:cs="Arial"/>
                <w:szCs w:val="22"/>
                <w:lang w:val="en-US"/>
              </w:rPr>
            </w:pPr>
            <w:r w:rsidRPr="00FC49FF">
              <w:rPr>
                <w:rFonts w:cs="Arial"/>
                <w:szCs w:val="22"/>
                <w:lang w:val="en-US"/>
              </w:rPr>
              <w:t>Swiss Livestock</w:t>
            </w:r>
          </w:p>
        </w:tc>
      </w:tr>
      <w:tr w:rsidRPr="001917CC" w:rsidR="002E0B00" w:rsidTr="0B525EC9" w14:paraId="4CF38B6E" w14:textId="77777777">
        <w:trPr>
          <w:trHeight w:val="1388"/>
        </w:trPr>
        <w:tc>
          <w:tcPr>
            <w:tcW w:w="2977" w:type="dxa"/>
            <w:tcBorders>
              <w:top w:val="single" w:color="auto" w:sz="4" w:space="0"/>
            </w:tcBorders>
            <w:tcMar/>
          </w:tcPr>
          <w:p w:rsidRPr="00C025E1" w:rsidR="00C025E1" w:rsidP="00526BED" w:rsidRDefault="00C025E1" w14:paraId="3D84F127" w14:textId="77777777">
            <w:pPr>
              <w:pStyle w:val="berschrift1"/>
              <w:pBdr>
                <w:top w:val="none" w:color="auto" w:sz="0" w:space="0"/>
                <w:bottom w:val="none" w:color="auto" w:sz="0" w:space="0"/>
              </w:pBdr>
              <w:shd w:val="clear" w:color="auto" w:fill="auto"/>
              <w:spacing w:before="0" w:after="0" w:line="300" w:lineRule="atLeast"/>
              <w:rPr>
                <w:lang w:val="en-US"/>
              </w:rPr>
            </w:pPr>
            <w:r w:rsidRPr="00C025E1">
              <w:rPr>
                <w:rFonts w:cs="Arial"/>
                <w:szCs w:val="22"/>
                <w:lang w:val="en-US"/>
              </w:rPr>
              <w:t>Publication Medium</w:t>
            </w:r>
          </w:p>
          <w:p w:rsidRPr="00C025E1" w:rsidR="002E0B00" w:rsidP="051671F9" w:rsidRDefault="00C025E1" w14:paraId="1A2DAD1C" w14:textId="2F07DD81" w14:noSpellErr="1">
            <w:pPr>
              <w:pStyle w:val="berschrift1"/>
              <w:numPr>
                <w:numId w:val="0"/>
              </w:numPr>
              <w:pBdr>
                <w:top w:val="none" w:color="FF000000" w:sz="0" w:space="0"/>
                <w:bottom w:val="none" w:color="FF000000" w:sz="0" w:space="0"/>
              </w:pBdr>
              <w:shd w:val="clear" w:color="auto" w:fill="auto"/>
              <w:spacing w:before="0" w:after="0" w:line="300" w:lineRule="atLeast"/>
              <w:ind w:left="0"/>
              <w:rPr>
                <w:b w:val="0"/>
                <w:bCs w:val="0"/>
                <w:lang w:val="en-US"/>
              </w:rPr>
            </w:pPr>
            <w:r w:rsidRPr="051671F9" w:rsidR="00C025E1">
              <w:rPr>
                <w:rFonts w:cs="Arial"/>
                <w:b w:val="0"/>
                <w:bCs w:val="0"/>
                <w:lang w:val="en-US"/>
              </w:rPr>
              <w:t>Where could the data visualization</w:t>
            </w:r>
            <w:r w:rsidRPr="051671F9" w:rsidR="00CA1DD9">
              <w:rPr>
                <w:rFonts w:cs="Arial"/>
                <w:b w:val="0"/>
                <w:bCs w:val="0"/>
                <w:lang w:val="en-US"/>
              </w:rPr>
              <w:t>(s)</w:t>
            </w:r>
            <w:r w:rsidRPr="051671F9" w:rsidR="00C025E1">
              <w:rPr>
                <w:rFonts w:cs="Arial"/>
                <w:b w:val="0"/>
                <w:bCs w:val="0"/>
                <w:lang w:val="en-US"/>
              </w:rPr>
              <w:t xml:space="preserve"> be published?</w:t>
            </w:r>
          </w:p>
        </w:tc>
        <w:tc>
          <w:tcPr>
            <w:tcW w:w="6083" w:type="dxa"/>
            <w:tcBorders>
              <w:top w:val="single" w:color="auto" w:sz="4" w:space="0"/>
            </w:tcBorders>
            <w:tcMar/>
          </w:tcPr>
          <w:p w:rsidRPr="00FC49FF" w:rsidR="002E0B00" w:rsidP="001917CC" w:rsidRDefault="00FC49FF" w14:paraId="6556C5EA" w14:textId="2E908871">
            <w:pPr>
              <w:rPr>
                <w:rFonts w:cs="Arial"/>
                <w:b/>
                <w:bCs/>
                <w:szCs w:val="22"/>
                <w:lang w:val="en-US"/>
              </w:rPr>
            </w:pPr>
            <w:r w:rsidRPr="001917CC">
              <w:rPr>
                <w:lang w:val="en-US"/>
              </w:rPr>
              <w:t>The visualization would be published on a dedicated but simple web-based interactive dashboard, potentially hosted on an educational or governmental platform to ensure accessibility for all audiences.</w:t>
            </w:r>
          </w:p>
        </w:tc>
      </w:tr>
      <w:tr w:rsidRPr="001917CC" w:rsidR="002E0B00" w:rsidTr="0B525EC9" w14:paraId="460E055E" w14:textId="77777777">
        <w:trPr>
          <w:trHeight w:val="1081"/>
        </w:trPr>
        <w:tc>
          <w:tcPr>
            <w:tcW w:w="2977" w:type="dxa"/>
            <w:tcBorders>
              <w:top w:val="single" w:color="auto" w:sz="4" w:space="0"/>
            </w:tcBorders>
            <w:tcMar/>
          </w:tcPr>
          <w:p w:rsidRPr="00C025E1" w:rsidR="002E0B00" w:rsidP="00526BED" w:rsidRDefault="002E0B00" w14:paraId="72376F0C" w14:textId="77777777">
            <w:pPr>
              <w:pStyle w:val="berschrift1"/>
              <w:pBdr>
                <w:top w:val="none" w:color="auto" w:sz="0" w:space="0"/>
                <w:bottom w:val="none" w:color="auto" w:sz="0" w:space="0"/>
              </w:pBdr>
              <w:shd w:val="clear" w:color="auto" w:fill="auto"/>
              <w:spacing w:before="0" w:after="0" w:line="300" w:lineRule="atLeast"/>
              <w:rPr>
                <w:lang w:val="en-US"/>
              </w:rPr>
            </w:pPr>
          </w:p>
          <w:p w:rsidRPr="00C025E1" w:rsidR="00C025E1" w:rsidP="00526BED" w:rsidRDefault="00C025E1" w14:paraId="7890DFA3" w14:textId="77777777">
            <w:pPr>
              <w:pStyle w:val="berschrift1"/>
              <w:pBdr>
                <w:top w:val="none" w:color="auto" w:sz="0" w:space="0"/>
                <w:bottom w:val="none" w:color="auto" w:sz="0" w:space="0"/>
              </w:pBdr>
              <w:shd w:val="clear" w:color="auto" w:fill="auto"/>
              <w:spacing w:before="0" w:after="0" w:line="300" w:lineRule="atLeast"/>
              <w:rPr>
                <w:rFonts w:cs="Arial"/>
                <w:b w:val="0"/>
                <w:bCs/>
                <w:szCs w:val="22"/>
              </w:rPr>
            </w:pPr>
            <w:r w:rsidRPr="051671F9" w:rsidR="00C025E1">
              <w:rPr>
                <w:rFonts w:cs="Arial"/>
              </w:rPr>
              <w:t xml:space="preserve">Target </w:t>
            </w:r>
            <w:proofErr w:type="spellStart"/>
            <w:r w:rsidRPr="051671F9" w:rsidR="00C025E1">
              <w:rPr>
                <w:rFonts w:cs="Arial"/>
              </w:rPr>
              <w:t>group</w:t>
            </w:r>
            <w:proofErr w:type="spellEnd"/>
            <w:r w:rsidRPr="051671F9" w:rsidR="00C025E1">
              <w:rPr>
                <w:rFonts w:cs="Arial"/>
              </w:rPr>
              <w:t>(s)</w:t>
            </w:r>
          </w:p>
          <w:p w:rsidRPr="00C025E1" w:rsidR="002E0B00" w:rsidP="00526BED" w:rsidRDefault="00C025E1" w14:paraId="53AC0EED" w14:textId="3E74A9ED">
            <w:pPr>
              <w:pStyle w:val="berschrift1"/>
              <w:pBdr>
                <w:top w:val="none" w:color="auto" w:sz="0" w:space="0"/>
                <w:bottom w:val="none" w:color="auto" w:sz="0" w:space="0"/>
              </w:pBdr>
              <w:shd w:val="clear" w:color="auto" w:fill="auto"/>
              <w:spacing w:before="0" w:after="0" w:line="300" w:lineRule="atLeast"/>
              <w:rPr>
                <w:rFonts w:cs="Arial"/>
                <w:b w:val="0"/>
                <w:szCs w:val="22"/>
                <w:lang w:val="en-US"/>
              </w:rPr>
            </w:pPr>
            <w:r w:rsidRPr="051671F9" w:rsidR="00C025E1">
              <w:rPr>
                <w:rFonts w:cs="Arial"/>
                <w:b w:val="0"/>
                <w:bCs w:val="0"/>
                <w:lang w:val="en-US"/>
              </w:rPr>
              <w:t>Which target group</w:t>
            </w:r>
            <w:r w:rsidRPr="051671F9" w:rsidR="00C025E1">
              <w:rPr>
                <w:rFonts w:cs="Arial"/>
                <w:b w:val="0"/>
                <w:bCs w:val="0"/>
                <w:lang w:val="en-US"/>
              </w:rPr>
              <w:t>(</w:t>
            </w:r>
            <w:r w:rsidRPr="051671F9" w:rsidR="00C025E1">
              <w:rPr>
                <w:rFonts w:cs="Arial"/>
                <w:b w:val="0"/>
                <w:bCs w:val="0"/>
                <w:lang w:val="en-US"/>
              </w:rPr>
              <w:t>s</w:t>
            </w:r>
            <w:r w:rsidRPr="051671F9" w:rsidR="00C025E1">
              <w:rPr>
                <w:rFonts w:cs="Arial"/>
                <w:b w:val="0"/>
                <w:bCs w:val="0"/>
                <w:lang w:val="en-US"/>
              </w:rPr>
              <w:t>)</w:t>
            </w:r>
            <w:r w:rsidRPr="051671F9" w:rsidR="00C025E1">
              <w:rPr>
                <w:rFonts w:cs="Arial"/>
                <w:b w:val="0"/>
                <w:bCs w:val="0"/>
                <w:lang w:val="en-US"/>
              </w:rPr>
              <w:t xml:space="preserve"> do you want to reach?</w:t>
            </w:r>
            <w:r w:rsidRPr="051671F9" w:rsidR="000C0608">
              <w:rPr>
                <w:rFonts w:cs="Arial"/>
                <w:b w:val="0"/>
                <w:bCs w:val="0"/>
                <w:lang w:val="en-US"/>
              </w:rPr>
              <w:t xml:space="preserve"> </w:t>
            </w:r>
            <w:r>
              <w:br/>
            </w:r>
            <w:r w:rsidRPr="051671F9" w:rsidR="000C0608">
              <w:rPr>
                <w:rFonts w:ascii="Wingdings" w:hAnsi="Wingdings" w:eastAsia="Wingdings" w:cs="Wingdings"/>
                <w:b w:val="0"/>
                <w:bCs w:val="0"/>
                <w:lang w:val="en-US"/>
              </w:rPr>
              <w:t>à</w:t>
            </w:r>
            <w:r w:rsidRPr="051671F9" w:rsidR="000C0608">
              <w:rPr>
                <w:rFonts w:cs="Arial"/>
                <w:b w:val="0"/>
                <w:bCs w:val="0"/>
                <w:lang w:val="en-US"/>
              </w:rPr>
              <w:t xml:space="preserve"> Personas</w:t>
            </w:r>
          </w:p>
          <w:p w:rsidRPr="00C025E1" w:rsidR="002E0B00" w:rsidP="00526BED" w:rsidRDefault="002E0B00" w14:paraId="4E1813D0" w14:textId="1BE80853">
            <w:pPr>
              <w:pStyle w:val="berschrift1"/>
              <w:pBdr>
                <w:top w:val="none" w:color="auto" w:sz="0" w:space="0"/>
                <w:bottom w:val="none" w:color="auto" w:sz="0" w:space="0"/>
              </w:pBdr>
              <w:shd w:val="clear" w:color="auto" w:fill="auto"/>
              <w:spacing w:before="0" w:after="0" w:line="300" w:lineRule="atLeast"/>
              <w:rPr>
                <w:rFonts w:cs="Arial"/>
                <w:szCs w:val="22"/>
                <w:lang w:val="en-US"/>
              </w:rPr>
            </w:pPr>
          </w:p>
        </w:tc>
        <w:tc>
          <w:tcPr>
            <w:tcW w:w="6083" w:type="dxa"/>
            <w:tcBorders>
              <w:top w:val="single" w:color="auto" w:sz="4" w:space="0"/>
            </w:tcBorders>
            <w:tcMar/>
          </w:tcPr>
          <w:p w:rsidRPr="00FC49FF" w:rsidR="00FC49FF" w:rsidP="00FC49FF" w:rsidRDefault="001917CC" w14:paraId="723638FA" w14:textId="4CD9DBDE">
            <w:pPr>
              <w:rPr>
                <w:lang w:val="en-US"/>
              </w:rPr>
            </w:pPr>
            <w:r w:rsidRPr="051671F9" w:rsidR="001917CC">
              <w:rPr>
                <w:lang w:val="en-US"/>
              </w:rPr>
              <w:t>1.</w:t>
            </w:r>
            <w:r w:rsidRPr="051671F9" w:rsidR="00FC49FF">
              <w:rPr>
                <w:lang w:val="en-US"/>
              </w:rPr>
              <w:t xml:space="preserve"> policymakers interested in livestock management.</w:t>
            </w:r>
            <w:r w:rsidRPr="051671F9" w:rsidR="0176DEBC">
              <w:rPr>
                <w:lang w:val="en-US"/>
              </w:rPr>
              <w:t xml:space="preserve"> Developing support programs for less developed regions can help improve their agricultural infrastructure. Preventing bottlenecks through the targeted distribution of slaughterhouse locations ensures efficient processing and reduces logistical issues. Additionally, providing guidance on breeding preferences and promoting genetic diversity and livestock health can enhance the overall productivity and sustainability of livestock farming.</w:t>
            </w:r>
          </w:p>
          <w:p w:rsidR="00FC49FF" w:rsidP="00FC49FF" w:rsidRDefault="00FC49FF" w14:paraId="6C1A3800" w14:textId="65929646" w14:noSpellErr="1">
            <w:pPr>
              <w:rPr>
                <w:lang w:val="en-US"/>
              </w:rPr>
            </w:pPr>
            <w:r w:rsidRPr="051671F9" w:rsidR="00FC49FF">
              <w:rPr>
                <w:lang w:val="en-US"/>
              </w:rPr>
              <w:t>Persona: "</w:t>
            </w:r>
            <w:r w:rsidRPr="051671F9" w:rsidR="00FC49FF">
              <w:rPr>
                <w:b w:val="1"/>
                <w:bCs w:val="1"/>
                <w:lang w:val="en-US"/>
              </w:rPr>
              <w:t>Lukas</w:t>
            </w:r>
            <w:r w:rsidRPr="051671F9" w:rsidR="00FC49FF">
              <w:rPr>
                <w:lang w:val="en-US"/>
              </w:rPr>
              <w:t>, a Swiss agricultural policy advisor, looking for detailed livestock distribution data to aid in decision-making.</w:t>
            </w:r>
          </w:p>
          <w:p w:rsidRPr="00C025E1" w:rsidR="002E0B00" w:rsidP="051671F9" w:rsidRDefault="002E0B00" w14:paraId="768D662A" w14:textId="6317F3E4">
            <w:pPr>
              <w:pStyle w:val="Standard"/>
              <w:rPr>
                <w:lang w:val="en-US"/>
              </w:rPr>
            </w:pPr>
            <w:r w:rsidRPr="051671F9" w:rsidR="001917CC">
              <w:rPr>
                <w:lang w:val="en-US"/>
              </w:rPr>
              <w:t xml:space="preserve">2. </w:t>
            </w:r>
            <w:r w:rsidRPr="051671F9" w:rsidR="274CDEA8">
              <w:rPr>
                <w:lang w:val="en-US"/>
              </w:rPr>
              <w:t>f</w:t>
            </w:r>
            <w:r w:rsidRPr="051671F9" w:rsidR="27FB4882">
              <w:rPr>
                <w:rFonts w:ascii="Arial" w:hAnsi="Arial" w:eastAsia="Arial" w:cs="Arial"/>
                <w:noProof w:val="0"/>
                <w:color w:val="000000" w:themeColor="text1" w:themeTint="FF" w:themeShade="FF"/>
                <w:sz w:val="22"/>
                <w:szCs w:val="22"/>
                <w:lang w:val="en-US"/>
              </w:rPr>
              <w:t xml:space="preserve">armers can make decisions about expanding or reducing their herds and plan and </w:t>
            </w:r>
            <w:r w:rsidRPr="051671F9" w:rsidR="27FB4882">
              <w:rPr>
                <w:rFonts w:ascii="Arial" w:hAnsi="Arial" w:eastAsia="Arial" w:cs="Arial"/>
                <w:noProof w:val="0"/>
                <w:color w:val="000000" w:themeColor="text1" w:themeTint="FF" w:themeShade="FF"/>
                <w:sz w:val="22"/>
                <w:szCs w:val="22"/>
                <w:lang w:val="en-US"/>
              </w:rPr>
              <w:t>optimize</w:t>
            </w:r>
            <w:r w:rsidRPr="051671F9" w:rsidR="27FB4882">
              <w:rPr>
                <w:rFonts w:ascii="Arial" w:hAnsi="Arial" w:eastAsia="Arial" w:cs="Arial"/>
                <w:noProof w:val="0"/>
                <w:color w:val="000000" w:themeColor="text1" w:themeTint="FF" w:themeShade="FF"/>
                <w:sz w:val="22"/>
                <w:szCs w:val="22"/>
                <w:lang w:val="en-US"/>
              </w:rPr>
              <w:t xml:space="preserve"> breeding preferences.</w:t>
            </w:r>
          </w:p>
          <w:p w:rsidRPr="00C025E1" w:rsidR="002E0B00" w:rsidP="051671F9" w:rsidRDefault="002E0B00" w14:paraId="0CBCE79C" w14:textId="60C70257">
            <w:pPr>
              <w:pStyle w:val="Standard"/>
            </w:pPr>
            <w:r w:rsidRPr="0B525EC9" w:rsidR="1E60E2A6">
              <w:rPr>
                <w:rFonts w:ascii="Arial" w:hAnsi="Arial" w:eastAsia="Arial" w:cs="Arial"/>
                <w:noProof w:val="0"/>
                <w:sz w:val="22"/>
                <w:szCs w:val="22"/>
                <w:lang w:val="en-US"/>
              </w:rPr>
              <w:t>Persona: "</w:t>
            </w:r>
            <w:r w:rsidRPr="0B525EC9" w:rsidR="1E60E2A6">
              <w:rPr>
                <w:rFonts w:ascii="Arial" w:hAnsi="Arial" w:eastAsia="Arial" w:cs="Arial"/>
                <w:b w:val="1"/>
                <w:bCs w:val="1"/>
                <w:noProof w:val="0"/>
                <w:color w:val="000000" w:themeColor="text1" w:themeTint="FF" w:themeShade="FF"/>
                <w:sz w:val="22"/>
                <w:szCs w:val="22"/>
                <w:lang w:val="en-US"/>
              </w:rPr>
              <w:t xml:space="preserve"> Emma</w:t>
            </w:r>
            <w:r w:rsidRPr="0B525EC9" w:rsidR="1E60E2A6">
              <w:rPr>
                <w:rFonts w:ascii="Arial" w:hAnsi="Arial" w:eastAsia="Arial" w:cs="Arial"/>
                <w:noProof w:val="0"/>
                <w:color w:val="000000" w:themeColor="text1" w:themeTint="FF" w:themeShade="FF"/>
                <w:sz w:val="22"/>
                <w:szCs w:val="22"/>
                <w:lang w:val="en-US"/>
              </w:rPr>
              <w:t xml:space="preserve"> is a livestock farmer, managing a mid-sized cattle farm with a focus on sustainability and genetic quality. She seeks </w:t>
            </w:r>
            <w:r w:rsidRPr="0B525EC9" w:rsidR="1E60E2A6">
              <w:rPr>
                <w:rFonts w:ascii="Arial" w:hAnsi="Arial" w:eastAsia="Arial" w:cs="Arial"/>
                <w:noProof w:val="0"/>
                <w:color w:val="000000" w:themeColor="text1" w:themeTint="FF" w:themeShade="FF"/>
                <w:sz w:val="22"/>
                <w:szCs w:val="22"/>
                <w:lang w:val="en-US"/>
              </w:rPr>
              <w:t>accurate</w:t>
            </w:r>
            <w:r w:rsidRPr="0B525EC9" w:rsidR="1E60E2A6">
              <w:rPr>
                <w:rFonts w:ascii="Arial" w:hAnsi="Arial" w:eastAsia="Arial" w:cs="Arial"/>
                <w:noProof w:val="0"/>
                <w:color w:val="000000" w:themeColor="text1" w:themeTint="FF" w:themeShade="FF"/>
                <w:sz w:val="22"/>
                <w:szCs w:val="22"/>
                <w:lang w:val="en-US"/>
              </w:rPr>
              <w:t xml:space="preserve"> information to make informed decisions about herd expansion and breeding preferences, aiming to improve efficiency, productivity, and livestock health</w:t>
            </w:r>
            <w:r w:rsidRPr="0B525EC9" w:rsidR="1E60E2A6">
              <w:rPr>
                <w:rFonts w:ascii="Arial" w:hAnsi="Arial" w:eastAsia="Arial" w:cs="Arial"/>
                <w:noProof w:val="0"/>
                <w:color w:val="000000" w:themeColor="text1" w:themeTint="FF" w:themeShade="FF"/>
                <w:sz w:val="22"/>
                <w:szCs w:val="22"/>
                <w:lang w:val="en-US"/>
              </w:rPr>
              <w:t>.”</w:t>
            </w:r>
          </w:p>
        </w:tc>
      </w:tr>
      <w:tr w:rsidRPr="001917CC" w:rsidR="002E0B00" w:rsidTr="0B525EC9" w14:paraId="1C1EF319" w14:textId="77777777">
        <w:trPr>
          <w:trHeight w:val="2295"/>
        </w:trPr>
        <w:tc>
          <w:tcPr>
            <w:tcW w:w="2977" w:type="dxa"/>
            <w:tcBorders>
              <w:top w:val="single" w:color="auto" w:sz="4" w:space="0"/>
              <w:bottom w:val="single" w:color="000000" w:themeColor="text1" w:sz="4" w:space="0"/>
            </w:tcBorders>
            <w:tcMar/>
          </w:tcPr>
          <w:p w:rsidRPr="00AF5314" w:rsidR="002E0B00" w:rsidP="00526BED" w:rsidRDefault="00C025E1" w14:paraId="299B72F8" w14:textId="1FCEC51D">
            <w:pPr>
              <w:pStyle w:val="berschrift1"/>
              <w:pBdr>
                <w:top w:val="none" w:color="auto" w:sz="0" w:space="0"/>
                <w:bottom w:val="none" w:color="auto" w:sz="0" w:space="0"/>
              </w:pBdr>
              <w:shd w:val="clear" w:color="auto" w:fill="auto"/>
              <w:spacing w:before="0" w:after="0" w:line="300" w:lineRule="atLeast"/>
              <w:rPr>
                <w:rFonts w:eastAsia="Times" w:cs="Arial"/>
                <w:bCs/>
                <w:szCs w:val="22"/>
                <w:lang w:val="de-DE"/>
              </w:rPr>
            </w:pPr>
            <w:proofErr w:type="spellStart"/>
            <w:r w:rsidRPr="051671F9" w:rsidR="00C025E1">
              <w:rPr>
                <w:rFonts w:eastAsia="Times" w:cs="Arial"/>
                <w:lang w:val="de-DE"/>
              </w:rPr>
              <w:t>Visualizations</w:t>
            </w:r>
            <w:proofErr w:type="spellEnd"/>
          </w:p>
          <w:p w:rsidRPr="00387C6D" w:rsidR="00387C6D" w:rsidP="00387C6D" w:rsidRDefault="00387C6D" w14:paraId="4A0BA87D" w14:textId="308B89F0">
            <w:pPr>
              <w:pStyle w:val="Titel"/>
              <w:numPr>
                <w:ilvl w:val="0"/>
                <w:numId w:val="7"/>
              </w:numPr>
              <w:spacing w:after="120" w:line="300" w:lineRule="atLeast"/>
              <w:rPr>
                <w:rFonts w:ascii="Arial" w:hAnsi="Arial" w:eastAsia="Times" w:cs="Arial"/>
                <w:spacing w:val="0"/>
                <w:kern w:val="0"/>
                <w:sz w:val="22"/>
                <w:szCs w:val="22"/>
                <w:lang w:val="en-US"/>
              </w:rPr>
            </w:pPr>
            <w:r w:rsidRPr="00387C6D">
              <w:rPr>
                <w:rFonts w:ascii="Arial" w:hAnsi="Arial" w:eastAsia="Times" w:cs="Arial"/>
                <w:spacing w:val="0"/>
                <w:kern w:val="0"/>
                <w:sz w:val="22"/>
                <w:szCs w:val="22"/>
                <w:lang w:val="en-US"/>
              </w:rPr>
              <w:t>How many visualizations are needed?</w:t>
            </w:r>
          </w:p>
          <w:p w:rsidRPr="000C0608" w:rsidR="002E0B00" w:rsidP="00387C6D" w:rsidRDefault="00387C6D" w14:paraId="36DB99DB" w14:textId="68702B08">
            <w:pPr>
              <w:numPr>
                <w:ilvl w:val="0"/>
                <w:numId w:val="7"/>
              </w:numPr>
              <w:spacing w:line="300" w:lineRule="atLeast"/>
              <w:rPr>
                <w:rFonts w:cs="Arial"/>
                <w:szCs w:val="22"/>
                <w:lang w:val="en-US"/>
              </w:rPr>
            </w:pPr>
            <w:r w:rsidRPr="00387C6D">
              <w:rPr>
                <w:rFonts w:cs="Arial"/>
                <w:szCs w:val="22"/>
                <w:lang w:val="en-US"/>
              </w:rPr>
              <w:t xml:space="preserve">Which type(s) of visualization are suitable? </w:t>
            </w:r>
          </w:p>
        </w:tc>
        <w:tc>
          <w:tcPr>
            <w:tcW w:w="6083" w:type="dxa"/>
            <w:tcBorders>
              <w:top w:val="single" w:color="auto" w:sz="4" w:space="0"/>
            </w:tcBorders>
            <w:tcMar/>
          </w:tcPr>
          <w:p w:rsidRPr="00FC49FF" w:rsidR="00FC49FF" w:rsidP="00FC49FF" w:rsidRDefault="00FC49FF" w14:paraId="54CB55B9" w14:textId="77777777">
            <w:pPr>
              <w:rPr>
                <w:lang w:val="en-US"/>
              </w:rPr>
            </w:pPr>
            <w:r w:rsidRPr="00FC49FF">
              <w:rPr>
                <w:lang w:val="en-US"/>
              </w:rPr>
              <w:t>Number Needed: Multiple visualizations integrated into a single, interactive map interface.</w:t>
            </w:r>
          </w:p>
          <w:p w:rsidRPr="00FC49FF" w:rsidR="00FC49FF" w:rsidP="00FC49FF" w:rsidRDefault="00FC49FF" w14:paraId="17A48E20" w14:textId="77777777">
            <w:pPr>
              <w:rPr>
                <w:lang w:val="en-US"/>
              </w:rPr>
            </w:pPr>
            <w:r w:rsidRPr="00FC49FF">
              <w:rPr>
                <w:lang w:val="en-US"/>
              </w:rPr>
              <w:t>Types Suitable:</w:t>
            </w:r>
          </w:p>
          <w:p w:rsidRPr="00FC49FF" w:rsidR="00FC49FF" w:rsidP="00FC49FF" w:rsidRDefault="00FC49FF" w14:paraId="1EED1507" w14:textId="77777777">
            <w:pPr>
              <w:rPr>
                <w:lang w:val="en-US"/>
              </w:rPr>
            </w:pPr>
            <w:r w:rsidRPr="00FC49FF">
              <w:rPr>
                <w:lang w:val="en-US"/>
              </w:rPr>
              <w:t>Choropleth maps for geographical distribution.</w:t>
            </w:r>
          </w:p>
          <w:p w:rsidRPr="00FC49FF" w:rsidR="00FC49FF" w:rsidP="00FC49FF" w:rsidRDefault="00FC49FF" w14:paraId="084C7840" w14:textId="77777777">
            <w:pPr>
              <w:rPr>
                <w:lang w:val="en-US"/>
              </w:rPr>
            </w:pPr>
            <w:r w:rsidRPr="00FC49FF">
              <w:rPr>
                <w:lang w:val="en-US"/>
              </w:rPr>
              <w:t>Pie charts or bar graphs for displaying livestock types within each commune when selected.</w:t>
            </w:r>
          </w:p>
          <w:p w:rsidRPr="00FC49FF" w:rsidR="00FC49FF" w:rsidP="00FC49FF" w:rsidRDefault="00FC49FF" w14:paraId="426CA4E8" w14:textId="77777777">
            <w:pPr>
              <w:rPr>
                <w:lang w:val="en-US"/>
              </w:rPr>
            </w:pPr>
            <w:r w:rsidRPr="00FC49FF">
              <w:rPr>
                <w:lang w:val="en-US"/>
              </w:rPr>
              <w:t>Infographics to convey quick facts and statistics.</w:t>
            </w:r>
          </w:p>
          <w:p w:rsidRPr="000C0608" w:rsidR="002E0B00" w:rsidP="00526BED" w:rsidRDefault="002E0B00" w14:paraId="21AA44D2" w14:textId="77777777">
            <w:pPr>
              <w:pStyle w:val="berschrift1"/>
              <w:pBdr>
                <w:top w:val="none" w:color="auto" w:sz="0" w:space="0"/>
                <w:bottom w:val="none" w:color="auto" w:sz="0" w:space="0"/>
              </w:pBdr>
              <w:shd w:val="clear" w:color="auto" w:fill="auto"/>
              <w:spacing w:before="0" w:after="0" w:line="300" w:lineRule="atLeast"/>
              <w:rPr>
                <w:rFonts w:cs="Arial"/>
                <w:szCs w:val="22"/>
                <w:lang w:val="en-US"/>
              </w:rPr>
            </w:pPr>
          </w:p>
        </w:tc>
      </w:tr>
    </w:tbl>
    <w:p w:rsidR="00F058BE" w:rsidP="00526BED" w:rsidRDefault="007F403C" w14:paraId="1A4CBBA1" w14:textId="78C7BABD">
      <w:pPr>
        <w:spacing w:line="300" w:lineRule="atLeast"/>
        <w:rPr>
          <w:lang w:val="en-US"/>
        </w:rPr>
      </w:pPr>
      <w:r>
        <w:rPr>
          <w:lang w:val="en-US"/>
        </w:rPr>
        <w:t>As a rough reference:</w:t>
      </w:r>
    </w:p>
    <w:p w:rsidR="00300F7C" w:rsidP="00526BED" w:rsidRDefault="00300F7C" w14:paraId="7F888D7A" w14:textId="7A707362">
      <w:pPr>
        <w:spacing w:line="300" w:lineRule="atLeast"/>
        <w:rPr>
          <w:lang w:val="en-US"/>
        </w:rPr>
      </w:pPr>
      <w:r w:rsidRPr="00300F7C">
        <w:rPr>
          <w:lang w:val="en-US"/>
        </w:rPr>
        <w:t>https://tierstatistik.identitas.ch/de/cattle-map-canton.html</w:t>
      </w:r>
    </w:p>
    <w:p w:rsidRPr="000C0608" w:rsidR="00300F7C" w:rsidP="00526BED" w:rsidRDefault="00300F7C" w14:paraId="57FCEC96" w14:textId="35631C4E">
      <w:pPr>
        <w:spacing w:line="300" w:lineRule="atLeast"/>
        <w:rPr>
          <w:lang w:val="en-US"/>
        </w:rPr>
      </w:pPr>
      <w:r w:rsidRPr="00300F7C">
        <w:rPr>
          <w:noProof/>
          <w:lang w:val="en-US"/>
        </w:rPr>
        <w:drawing>
          <wp:inline distT="0" distB="0" distL="0" distR="0" wp14:anchorId="3641ABE9" wp14:editId="6452E2E2">
            <wp:extent cx="5759450" cy="5229225"/>
            <wp:effectExtent l="0" t="0" r="0" b="9525"/>
            <wp:docPr id="1235024381"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24381" name="Grafik 1" descr="Ein Bild, das Text, Screenshot, Karte enthält.&#10;&#10;Automatisch generierte Beschreibung"/>
                    <pic:cNvPicPr/>
                  </pic:nvPicPr>
                  <pic:blipFill>
                    <a:blip r:embed="rId7"/>
                    <a:stretch>
                      <a:fillRect/>
                    </a:stretch>
                  </pic:blipFill>
                  <pic:spPr>
                    <a:xfrm>
                      <a:off x="0" y="0"/>
                      <a:ext cx="5759450" cy="5229225"/>
                    </a:xfrm>
                    <a:prstGeom prst="rect">
                      <a:avLst/>
                    </a:prstGeom>
                  </pic:spPr>
                </pic:pic>
              </a:graphicData>
            </a:graphic>
          </wp:inline>
        </w:drawing>
      </w:r>
    </w:p>
    <w:sectPr w:rsidRPr="000C0608" w:rsidR="00300F7C" w:rsidSect="00C91D52">
      <w:headerReference w:type="default" r:id="rId8"/>
      <w:footerReference w:type="even" r:id="rId9"/>
      <w:footerReference w:type="default" r:id="rId10"/>
      <w:endnotePr>
        <w:numFmt w:val="decimal"/>
      </w:endnotePr>
      <w:pgSz w:w="11906" w:h="16838" w:orient="portrait"/>
      <w:pgMar w:top="1418" w:right="1418" w:bottom="1134" w:left="1418" w:header="709" w:footer="70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C239A" w:rsidRDefault="009C239A" w14:paraId="0A2F199B" w14:textId="77777777"/>
  </w:endnote>
  <w:endnote w:type="continuationSeparator" w:id="0">
    <w:p w:rsidR="009C239A" w:rsidRDefault="009C239A" w14:paraId="36E4358E"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ZHW Officina sans book">
    <w:altName w:val="Vrinda"/>
    <w:panose1 w:val="020B0604020202020204"/>
    <w:charset w:val="00"/>
    <w:family w:val="swiss"/>
    <w:pitch w:val="variable"/>
    <w:sig w:usb0="80000027"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849638947"/>
      <w:docPartObj>
        <w:docPartGallery w:val="Page Numbers (Bottom of Page)"/>
        <w:docPartUnique/>
      </w:docPartObj>
    </w:sdtPr>
    <w:sdtContent>
      <w:p w:rsidR="00526BED" w:rsidP="000E4001" w:rsidRDefault="00526BED" w14:paraId="52927199" w14:textId="3A848512">
        <w:pPr>
          <w:pStyle w:val="Fuzeile"/>
          <w:framePr w:wrap="none" w:hAnchor="margin" w:vAnchor="text"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EndPr>
      <w:rPr>
        <w:rStyle w:val="Seitenzahl"/>
      </w:rPr>
    </w:sdtEndPr>
  </w:sdt>
  <w:p w:rsidR="00526BED" w:rsidP="00526BED" w:rsidRDefault="00526BED" w14:paraId="1D578D92" w14:textId="77777777">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294483306"/>
      <w:docPartObj>
        <w:docPartGallery w:val="Page Numbers (Bottom of Page)"/>
        <w:docPartUnique/>
      </w:docPartObj>
    </w:sdtPr>
    <w:sdtContent>
      <w:p w:rsidRPr="00526BED" w:rsidR="00526BED" w:rsidP="000E4001" w:rsidRDefault="00526BED" w14:paraId="6EE2F487" w14:textId="1711E46B">
        <w:pPr>
          <w:pStyle w:val="Fuzeile"/>
          <w:framePr w:wrap="none" w:hAnchor="margin" w:vAnchor="text" w:xAlign="right" w:y="1"/>
          <w:rPr>
            <w:rStyle w:val="Seitenzahl"/>
            <w:sz w:val="18"/>
            <w:szCs w:val="18"/>
          </w:rPr>
        </w:pPr>
        <w:r w:rsidRPr="00526BED">
          <w:rPr>
            <w:rStyle w:val="Seitenzahl"/>
            <w:sz w:val="16"/>
            <w:szCs w:val="16"/>
          </w:rPr>
          <w:fldChar w:fldCharType="begin"/>
        </w:r>
        <w:r w:rsidRPr="00526BED">
          <w:rPr>
            <w:rStyle w:val="Seitenzahl"/>
            <w:sz w:val="16"/>
            <w:szCs w:val="16"/>
          </w:rPr>
          <w:instrText xml:space="preserve"> PAGE </w:instrText>
        </w:r>
        <w:r w:rsidRPr="00526BED">
          <w:rPr>
            <w:rStyle w:val="Seitenzahl"/>
            <w:sz w:val="16"/>
            <w:szCs w:val="16"/>
          </w:rPr>
          <w:fldChar w:fldCharType="separate"/>
        </w:r>
        <w:r w:rsidRPr="00526BED">
          <w:rPr>
            <w:rStyle w:val="Seitenzahl"/>
            <w:noProof/>
            <w:sz w:val="16"/>
            <w:szCs w:val="16"/>
          </w:rPr>
          <w:t>2</w:t>
        </w:r>
        <w:r w:rsidRPr="00526BED">
          <w:rPr>
            <w:rStyle w:val="Seitenzahl"/>
            <w:sz w:val="16"/>
            <w:szCs w:val="16"/>
          </w:rPr>
          <w:fldChar w:fldCharType="end"/>
        </w:r>
      </w:p>
    </w:sdtContent>
    <w:sdtEndPr>
      <w:rPr>
        <w:rStyle w:val="Seitenzahl"/>
      </w:rPr>
    </w:sdtEndPr>
  </w:sdt>
  <w:p w:rsidR="00783B26" w:rsidP="00526BED" w:rsidRDefault="00783B26" w14:paraId="287241D1" w14:textId="77777777">
    <w:pPr>
      <w:ind w:right="360"/>
      <w:rPr>
        <w:sz w:val="12"/>
      </w:rPr>
    </w:pPr>
  </w:p>
  <w:p w:rsidRPr="00376248" w:rsidR="00783B26" w:rsidP="009509BC" w:rsidRDefault="00783B26" w14:paraId="4253B1E9" w14:textId="5C793220">
    <w:pPr>
      <w:tabs>
        <w:tab w:val="left" w:pos="0"/>
        <w:tab w:val="right" w:pos="9072"/>
      </w:tabs>
      <w:rPr>
        <w:rFonts w:cs="Arial"/>
        <w:sz w:val="10"/>
        <w:szCs w:val="10"/>
      </w:rPr>
    </w:pPr>
    <w:r w:rsidRPr="00376248">
      <w:rPr>
        <w:rFonts w:cs="Arial"/>
        <w:sz w:val="10"/>
        <w:szCs w:val="10"/>
      </w:rPr>
      <w:t xml:space="preserve">ZHAW Zürcher Hochschule für Angewandte Wissenschaften | Institut für Angewandte Medienwissenschaft IAM | </w:t>
    </w:r>
    <w:r w:rsidR="00526BED">
      <w:rPr>
        <w:rFonts w:cs="Arial"/>
        <w:sz w:val="10"/>
        <w:szCs w:val="10"/>
      </w:rPr>
      <w:t xml:space="preserve">Konzept </w:t>
    </w:r>
    <w:r w:rsidR="00387C6D">
      <w:rPr>
        <w:rFonts w:cs="Arial"/>
        <w:sz w:val="10"/>
        <w:szCs w:val="10"/>
      </w:rPr>
      <w:t>Projekt</w:t>
    </w:r>
    <w:r w:rsidR="00526BED">
      <w:rPr>
        <w:rFonts w:cs="Arial"/>
        <w:sz w:val="10"/>
        <w:szCs w:val="10"/>
      </w:rPr>
      <w:t xml:space="preserve"> </w:t>
    </w:r>
    <w:proofErr w:type="spellStart"/>
    <w:r w:rsidR="00526BED">
      <w:rPr>
        <w:rFonts w:cs="Arial"/>
        <w:sz w:val="10"/>
        <w:szCs w:val="10"/>
      </w:rPr>
      <w:t>DataViz</w:t>
    </w:r>
    <w:proofErr w:type="spellEnd"/>
    <w:r w:rsidR="00E67F9A">
      <w:rPr>
        <w:rFonts w:cs="Arial"/>
        <w:sz w:val="10"/>
        <w:szCs w:val="10"/>
      </w:rPr>
      <w:t xml:space="preserve"> |</w:t>
    </w:r>
    <w:r w:rsidR="00F058BE">
      <w:rPr>
        <w:rFonts w:cs="Arial"/>
        <w:sz w:val="10"/>
        <w:szCs w:val="10"/>
      </w:rPr>
      <w:t xml:space="preserve"> VDSS</w:t>
    </w:r>
    <w:r w:rsidRPr="00376248">
      <w:rPr>
        <w:rFonts w:cs="Arial"/>
        <w:sz w:val="10"/>
        <w:szCs w:val="10"/>
      </w:rPr>
      <w:tab/>
    </w:r>
    <w:bookmarkStart w:name="_Toc452372870" w:id="0"/>
    <w:bookmarkEnd w:id="0"/>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C239A" w:rsidRDefault="009C239A" w14:paraId="137C14BC" w14:textId="77777777">
      <w:r>
        <w:separator/>
      </w:r>
    </w:p>
  </w:footnote>
  <w:footnote w:type="continuationSeparator" w:id="0">
    <w:p w:rsidR="009C239A" w:rsidRDefault="009C239A" w14:paraId="5D0837B4"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4E580A" w:rsidR="00783B26" w:rsidP="00FC49FF" w:rsidRDefault="00FC49FF" w14:paraId="104C07E7" w14:textId="638DD522">
    <w:pPr>
      <w:pStyle w:val="Kopfzeile"/>
      <w:tabs>
        <w:tab w:val="clear" w:pos="9072"/>
        <w:tab w:val="left" w:pos="452"/>
        <w:tab w:val="right" w:pos="9070"/>
      </w:tabs>
    </w:pPr>
    <w:r>
      <w:tab/>
    </w:r>
    <w:r w:rsidR="001917CC">
      <w:t>09</w:t>
    </w:r>
    <w:r>
      <w:t>.0</w:t>
    </w:r>
    <w:r w:rsidR="001917CC">
      <w:t>6</w:t>
    </w:r>
    <w:r>
      <w:t xml:space="preserve">.2024                  PODV </w:t>
    </w:r>
    <w:r w:rsidRPr="00FC49FF">
      <w:t>FS24 AD22</w:t>
    </w:r>
    <w:r>
      <w:tab/>
    </w:r>
    <w:r>
      <w:tab/>
    </w:r>
    <w:r w:rsidR="00072A02">
      <w:rPr>
        <w:noProof/>
      </w:rPr>
      <w:drawing>
        <wp:inline distT="0" distB="0" distL="0" distR="0" wp14:anchorId="5249B995" wp14:editId="71617B2B">
          <wp:extent cx="276225" cy="295275"/>
          <wp:effectExtent l="0" t="0" r="9525" b="9525"/>
          <wp:docPr id="3" name="Bild 1" descr="logo sk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skript"/>
                  <pic:cNvPicPr>
                    <a:picLocks noChangeAspect="1" noChangeArrowheads="1"/>
                  </pic:cNvPicPr>
                </pic:nvPicPr>
                <pic:blipFill>
                  <a:blip r:embed="rId1">
                    <a:lum bright="2000"/>
                    <a:extLst>
                      <a:ext uri="{28A0092B-C50C-407E-A947-70E740481C1C}">
                        <a14:useLocalDpi xmlns:a14="http://schemas.microsoft.com/office/drawing/2010/main" val="0"/>
                      </a:ext>
                    </a:extLst>
                  </a:blip>
                  <a:srcRect/>
                  <a:stretch>
                    <a:fillRect/>
                  </a:stretch>
                </pic:blipFill>
                <pic:spPr bwMode="auto">
                  <a:xfrm>
                    <a:off x="0" y="0"/>
                    <a:ext cx="276225" cy="2952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93B1E"/>
    <w:multiLevelType w:val="hybridMultilevel"/>
    <w:tmpl w:val="8F2C168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10467F87"/>
    <w:multiLevelType w:val="hybridMultilevel"/>
    <w:tmpl w:val="82E87FF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13DC1025"/>
    <w:multiLevelType w:val="hybridMultilevel"/>
    <w:tmpl w:val="7CC4C82E"/>
    <w:lvl w:ilvl="0" w:tplc="08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 w15:restartNumberingAfterBreak="0">
    <w:nsid w:val="1BB34C7F"/>
    <w:multiLevelType w:val="hybridMultilevel"/>
    <w:tmpl w:val="5844AEE6"/>
    <w:lvl w:ilvl="0" w:tplc="319C7564">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 w15:restartNumberingAfterBreak="0">
    <w:nsid w:val="212D67CC"/>
    <w:multiLevelType w:val="hybridMultilevel"/>
    <w:tmpl w:val="4E349158"/>
    <w:lvl w:ilvl="0" w:tplc="319C7564">
      <w:start w:val="3"/>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222A4D28"/>
    <w:multiLevelType w:val="hybridMultilevel"/>
    <w:tmpl w:val="71E001A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26DB611C"/>
    <w:multiLevelType w:val="hybridMultilevel"/>
    <w:tmpl w:val="59101052"/>
    <w:lvl w:ilvl="0" w:tplc="08090003">
      <w:start w:val="1"/>
      <w:numFmt w:val="bullet"/>
      <w:lvlText w:val="o"/>
      <w:lvlJc w:val="left"/>
      <w:pPr>
        <w:ind w:left="720" w:hanging="360"/>
      </w:pPr>
      <w:rPr>
        <w:rFonts w:hint="default" w:ascii="Courier New" w:hAnsi="Courier New" w:cs="Courier New"/>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280D2871"/>
    <w:multiLevelType w:val="multilevel"/>
    <w:tmpl w:val="80BE9DA6"/>
    <w:lvl w:ilvl="0">
      <w:start w:val="1"/>
      <w:numFmt w:val="none"/>
      <w:pStyle w:val="berschrift1"/>
      <w:lvlText w:val=""/>
      <w:lvlJc w:val="left"/>
      <w:pPr>
        <w:tabs>
          <w:tab w:val="num" w:pos="709"/>
        </w:tabs>
        <w:ind w:left="0" w:firstLine="0"/>
      </w:pPr>
      <w:rPr>
        <w:rFonts w:hint="default"/>
      </w:rPr>
    </w:lvl>
    <w:lvl w:ilvl="1">
      <w:start w:val="1"/>
      <w:numFmt w:val="decimal"/>
      <w:pStyle w:val="berschrift2"/>
      <w:lvlText w:val="%1%2"/>
      <w:lvlJc w:val="left"/>
      <w:pPr>
        <w:tabs>
          <w:tab w:val="num" w:pos="709"/>
        </w:tabs>
        <w:ind w:left="576" w:hanging="576"/>
      </w:pPr>
      <w:rPr>
        <w:rFonts w:hint="default"/>
      </w:rPr>
    </w:lvl>
    <w:lvl w:ilvl="2">
      <w:start w:val="1"/>
      <w:numFmt w:val="decimal"/>
      <w:pStyle w:val="berschrift3"/>
      <w:lvlText w:val="%2%1.%3"/>
      <w:lvlJc w:val="left"/>
      <w:pPr>
        <w:tabs>
          <w:tab w:val="num" w:pos="709"/>
        </w:tabs>
        <w:ind w:left="709" w:hanging="709"/>
      </w:pPr>
      <w:rPr>
        <w:rFonts w:hint="default"/>
      </w:rPr>
    </w:lvl>
    <w:lvl w:ilvl="3">
      <w:start w:val="1"/>
      <w:numFmt w:val="lowerLetter"/>
      <w:pStyle w:val="berschrift4"/>
      <w:lvlText w:val="%1%4"/>
      <w:lvlJc w:val="left"/>
      <w:pPr>
        <w:tabs>
          <w:tab w:val="num" w:pos="709"/>
        </w:tabs>
        <w:ind w:left="864" w:hanging="864"/>
      </w:pPr>
      <w:rPr>
        <w:rFonts w:hint="default"/>
      </w:rPr>
    </w:lvl>
    <w:lvl w:ilvl="4">
      <w:start w:val="1"/>
      <w:numFmt w:val="decimal"/>
      <w:pStyle w:val="berschrift5"/>
      <w:lvlText w:val="%1%5"/>
      <w:lvlJc w:val="left"/>
      <w:pPr>
        <w:tabs>
          <w:tab w:val="num" w:pos="1008"/>
        </w:tabs>
        <w:ind w:left="1008" w:hanging="1008"/>
      </w:pPr>
      <w:rPr>
        <w:rFonts w:hint="default"/>
      </w:rPr>
    </w:lvl>
    <w:lvl w:ilvl="5">
      <w:start w:val="1"/>
      <w:numFmt w:val="none"/>
      <w:lvlRestart w:val="0"/>
      <w:lvlText w:val="%1"/>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EBF1844"/>
    <w:multiLevelType w:val="multilevel"/>
    <w:tmpl w:val="FD58D200"/>
    <w:lvl w:ilvl="0">
      <w:start w:val="1"/>
      <w:numFmt w:val="none"/>
      <w:lvlText w:val=""/>
      <w:lvlJc w:val="left"/>
      <w:pPr>
        <w:tabs>
          <w:tab w:val="num" w:pos="709"/>
        </w:tabs>
        <w:ind w:left="0" w:firstLine="0"/>
      </w:pPr>
      <w:rPr>
        <w:rFonts w:hint="default"/>
      </w:rPr>
    </w:lvl>
    <w:lvl w:ilvl="1">
      <w:start w:val="1"/>
      <w:numFmt w:val="decimal"/>
      <w:lvlText w:val="%1%2"/>
      <w:lvlJc w:val="left"/>
      <w:pPr>
        <w:tabs>
          <w:tab w:val="num" w:pos="709"/>
        </w:tabs>
        <w:ind w:left="576" w:hanging="576"/>
      </w:pPr>
      <w:rPr>
        <w:rFonts w:hint="default"/>
      </w:rPr>
    </w:lvl>
    <w:lvl w:ilvl="2">
      <w:start w:val="1"/>
      <w:numFmt w:val="decimal"/>
      <w:pStyle w:val="berschriftX"/>
      <w:lvlText w:val="%3"/>
      <w:lvlJc w:val="left"/>
      <w:pPr>
        <w:tabs>
          <w:tab w:val="num" w:pos="360"/>
        </w:tabs>
        <w:ind w:left="360" w:hanging="360"/>
      </w:pPr>
      <w:rPr>
        <w:rFonts w:hint="default"/>
      </w:rPr>
    </w:lvl>
    <w:lvl w:ilvl="3">
      <w:start w:val="1"/>
      <w:numFmt w:val="lowerLetter"/>
      <w:lvlText w:val="%1%4"/>
      <w:lvlJc w:val="left"/>
      <w:pPr>
        <w:tabs>
          <w:tab w:val="num" w:pos="709"/>
        </w:tabs>
        <w:ind w:left="864" w:hanging="864"/>
      </w:pPr>
      <w:rPr>
        <w:rFonts w:hint="default"/>
      </w:rPr>
    </w:lvl>
    <w:lvl w:ilvl="4">
      <w:start w:val="1"/>
      <w:numFmt w:val="decimal"/>
      <w:lvlText w:val="%1%5"/>
      <w:lvlJc w:val="left"/>
      <w:pPr>
        <w:tabs>
          <w:tab w:val="num" w:pos="1008"/>
        </w:tabs>
        <w:ind w:left="1008" w:hanging="1008"/>
      </w:pPr>
      <w:rPr>
        <w:rFonts w:hint="default"/>
      </w:rPr>
    </w:lvl>
    <w:lvl w:ilvl="5">
      <w:start w:val="1"/>
      <w:numFmt w:val="none"/>
      <w:lvlRestart w:val="0"/>
      <w:lvlText w:val="%1"/>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4C800B3B"/>
    <w:multiLevelType w:val="hybridMultilevel"/>
    <w:tmpl w:val="F63869E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5B470DF7"/>
    <w:multiLevelType w:val="hybridMultilevel"/>
    <w:tmpl w:val="0472E51E"/>
    <w:lvl w:ilvl="0" w:tplc="7676F3AC">
      <w:start w:val="1"/>
      <w:numFmt w:val="bullet"/>
      <w:pStyle w:val="FlietextmitGliederung"/>
      <w:lvlText w:val=""/>
      <w:lvlJc w:val="left"/>
      <w:pPr>
        <w:tabs>
          <w:tab w:val="num" w:pos="709"/>
        </w:tabs>
        <w:ind w:left="709" w:hanging="709"/>
      </w:pPr>
      <w:rPr>
        <w:rFonts w:hint="default" w:ascii="Symbol" w:hAnsi="Symbol"/>
        <w:color w:val="auto"/>
        <w:sz w:val="16"/>
        <w:szCs w:val="16"/>
      </w:rPr>
    </w:lvl>
    <w:lvl w:ilvl="1" w:tplc="04070003" w:tentative="1">
      <w:start w:val="1"/>
      <w:numFmt w:val="bullet"/>
      <w:lvlText w:val="o"/>
      <w:lvlJc w:val="left"/>
      <w:pPr>
        <w:tabs>
          <w:tab w:val="num" w:pos="1440"/>
        </w:tabs>
        <w:ind w:left="1440" w:hanging="360"/>
      </w:pPr>
      <w:rPr>
        <w:rFonts w:hint="default" w:ascii="Courier New" w:hAnsi="Courier New" w:cs="Courier New"/>
      </w:rPr>
    </w:lvl>
    <w:lvl w:ilvl="2" w:tplc="04070005" w:tentative="1">
      <w:start w:val="1"/>
      <w:numFmt w:val="bullet"/>
      <w:lvlText w:val=""/>
      <w:lvlJc w:val="left"/>
      <w:pPr>
        <w:tabs>
          <w:tab w:val="num" w:pos="2160"/>
        </w:tabs>
        <w:ind w:left="2160" w:hanging="360"/>
      </w:pPr>
      <w:rPr>
        <w:rFonts w:hint="default" w:ascii="Wingdings" w:hAnsi="Wingdings"/>
      </w:rPr>
    </w:lvl>
    <w:lvl w:ilvl="3" w:tplc="04070001" w:tentative="1">
      <w:start w:val="1"/>
      <w:numFmt w:val="bullet"/>
      <w:lvlText w:val=""/>
      <w:lvlJc w:val="left"/>
      <w:pPr>
        <w:tabs>
          <w:tab w:val="num" w:pos="2880"/>
        </w:tabs>
        <w:ind w:left="2880" w:hanging="360"/>
      </w:pPr>
      <w:rPr>
        <w:rFonts w:hint="default" w:ascii="Symbol" w:hAnsi="Symbol"/>
      </w:rPr>
    </w:lvl>
    <w:lvl w:ilvl="4" w:tplc="04070003" w:tentative="1">
      <w:start w:val="1"/>
      <w:numFmt w:val="bullet"/>
      <w:lvlText w:val="o"/>
      <w:lvlJc w:val="left"/>
      <w:pPr>
        <w:tabs>
          <w:tab w:val="num" w:pos="3600"/>
        </w:tabs>
        <w:ind w:left="3600" w:hanging="360"/>
      </w:pPr>
      <w:rPr>
        <w:rFonts w:hint="default" w:ascii="Courier New" w:hAnsi="Courier New" w:cs="Courier New"/>
      </w:rPr>
    </w:lvl>
    <w:lvl w:ilvl="5" w:tplc="04070005" w:tentative="1">
      <w:start w:val="1"/>
      <w:numFmt w:val="bullet"/>
      <w:lvlText w:val=""/>
      <w:lvlJc w:val="left"/>
      <w:pPr>
        <w:tabs>
          <w:tab w:val="num" w:pos="4320"/>
        </w:tabs>
        <w:ind w:left="4320" w:hanging="360"/>
      </w:pPr>
      <w:rPr>
        <w:rFonts w:hint="default" w:ascii="Wingdings" w:hAnsi="Wingdings"/>
      </w:rPr>
    </w:lvl>
    <w:lvl w:ilvl="6" w:tplc="04070001" w:tentative="1">
      <w:start w:val="1"/>
      <w:numFmt w:val="bullet"/>
      <w:lvlText w:val=""/>
      <w:lvlJc w:val="left"/>
      <w:pPr>
        <w:tabs>
          <w:tab w:val="num" w:pos="5040"/>
        </w:tabs>
        <w:ind w:left="5040" w:hanging="360"/>
      </w:pPr>
      <w:rPr>
        <w:rFonts w:hint="default" w:ascii="Symbol" w:hAnsi="Symbol"/>
      </w:rPr>
    </w:lvl>
    <w:lvl w:ilvl="7" w:tplc="04070003" w:tentative="1">
      <w:start w:val="1"/>
      <w:numFmt w:val="bullet"/>
      <w:lvlText w:val="o"/>
      <w:lvlJc w:val="left"/>
      <w:pPr>
        <w:tabs>
          <w:tab w:val="num" w:pos="5760"/>
        </w:tabs>
        <w:ind w:left="5760" w:hanging="360"/>
      </w:pPr>
      <w:rPr>
        <w:rFonts w:hint="default" w:ascii="Courier New" w:hAnsi="Courier New" w:cs="Courier New"/>
      </w:rPr>
    </w:lvl>
    <w:lvl w:ilvl="8" w:tplc="04070005" w:tentative="1">
      <w:start w:val="1"/>
      <w:numFmt w:val="bullet"/>
      <w:lvlText w:val=""/>
      <w:lvlJc w:val="left"/>
      <w:pPr>
        <w:tabs>
          <w:tab w:val="num" w:pos="6480"/>
        </w:tabs>
        <w:ind w:left="6480" w:hanging="360"/>
      </w:pPr>
      <w:rPr>
        <w:rFonts w:hint="default" w:ascii="Wingdings" w:hAnsi="Wingdings"/>
      </w:rPr>
    </w:lvl>
  </w:abstractNum>
  <w:num w:numId="1" w16cid:durableId="1883250877">
    <w:abstractNumId w:val="3"/>
  </w:num>
  <w:num w:numId="2" w16cid:durableId="290602190">
    <w:abstractNumId w:val="4"/>
  </w:num>
  <w:num w:numId="3" w16cid:durableId="1212691408">
    <w:abstractNumId w:val="10"/>
  </w:num>
  <w:num w:numId="4" w16cid:durableId="1338384592">
    <w:abstractNumId w:val="8"/>
  </w:num>
  <w:num w:numId="5" w16cid:durableId="571936926">
    <w:abstractNumId w:val="7"/>
  </w:num>
  <w:num w:numId="6" w16cid:durableId="448086763">
    <w:abstractNumId w:val="1"/>
  </w:num>
  <w:num w:numId="7" w16cid:durableId="1951475444">
    <w:abstractNumId w:val="5"/>
  </w:num>
  <w:num w:numId="8" w16cid:durableId="1194609167">
    <w:abstractNumId w:val="7"/>
  </w:num>
  <w:num w:numId="9" w16cid:durableId="1435442281">
    <w:abstractNumId w:val="6"/>
  </w:num>
  <w:num w:numId="10" w16cid:durableId="9071652">
    <w:abstractNumId w:val="2"/>
  </w:num>
  <w:num w:numId="11" w16cid:durableId="1259680926">
    <w:abstractNumId w:val="9"/>
  </w:num>
  <w:num w:numId="12" w16cid:durableId="140272639">
    <w:abstractNumId w:val="0"/>
  </w:num>
  <w:numIdMacAtCleanup w:val="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val="false"/>
  <w:defaultTabStop w:val="708"/>
  <w:autoHyphenation/>
  <w:hyphenationZone w:val="425"/>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ENInstantFormat&gt;"/>
    <w:docVar w:name="EN.Layout" w:val="&lt;ENLayout&gt;&lt;Style&gt;Annotated&lt;/Style&gt;&lt;LeftDelim&gt;{&lt;/LeftDelim&gt;&lt;RightDelim&gt;}&lt;/RightDelim&gt;&lt;FontName&gt;Times&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Bibliografie_ped_medien&lt;/item&gt;&lt;/Libraries&gt;&lt;/ENLibraries&gt;"/>
  </w:docVars>
  <w:rsids>
    <w:rsidRoot w:val="00027BF2"/>
    <w:rsid w:val="000173F1"/>
    <w:rsid w:val="000206E0"/>
    <w:rsid w:val="00027BF2"/>
    <w:rsid w:val="000423CD"/>
    <w:rsid w:val="000472F1"/>
    <w:rsid w:val="00064BC5"/>
    <w:rsid w:val="00072A02"/>
    <w:rsid w:val="000877C9"/>
    <w:rsid w:val="000A2721"/>
    <w:rsid w:val="000B7E64"/>
    <w:rsid w:val="000C0608"/>
    <w:rsid w:val="000C0AC7"/>
    <w:rsid w:val="000D6087"/>
    <w:rsid w:val="000E2B92"/>
    <w:rsid w:val="00104593"/>
    <w:rsid w:val="00142E53"/>
    <w:rsid w:val="001532E9"/>
    <w:rsid w:val="0016728A"/>
    <w:rsid w:val="00174913"/>
    <w:rsid w:val="00184DD9"/>
    <w:rsid w:val="00186F70"/>
    <w:rsid w:val="001917CC"/>
    <w:rsid w:val="001A39AB"/>
    <w:rsid w:val="001D638E"/>
    <w:rsid w:val="001F46C4"/>
    <w:rsid w:val="00221917"/>
    <w:rsid w:val="00257447"/>
    <w:rsid w:val="00271CF6"/>
    <w:rsid w:val="00295469"/>
    <w:rsid w:val="00297B71"/>
    <w:rsid w:val="002A03BA"/>
    <w:rsid w:val="002C5247"/>
    <w:rsid w:val="002D375B"/>
    <w:rsid w:val="002D3C72"/>
    <w:rsid w:val="002E0B00"/>
    <w:rsid w:val="002F613A"/>
    <w:rsid w:val="00300F7C"/>
    <w:rsid w:val="003212F1"/>
    <w:rsid w:val="00326B30"/>
    <w:rsid w:val="00345AC4"/>
    <w:rsid w:val="00351961"/>
    <w:rsid w:val="00376248"/>
    <w:rsid w:val="00387C6D"/>
    <w:rsid w:val="00396E65"/>
    <w:rsid w:val="003A0812"/>
    <w:rsid w:val="003C3FCE"/>
    <w:rsid w:val="003C4938"/>
    <w:rsid w:val="003D495E"/>
    <w:rsid w:val="004740FF"/>
    <w:rsid w:val="00485AB4"/>
    <w:rsid w:val="0049123B"/>
    <w:rsid w:val="004934DC"/>
    <w:rsid w:val="004C553B"/>
    <w:rsid w:val="004E580A"/>
    <w:rsid w:val="004F4EC8"/>
    <w:rsid w:val="00526BED"/>
    <w:rsid w:val="00546AA8"/>
    <w:rsid w:val="00556439"/>
    <w:rsid w:val="005973B8"/>
    <w:rsid w:val="005A6333"/>
    <w:rsid w:val="005B0F2E"/>
    <w:rsid w:val="005F3CA9"/>
    <w:rsid w:val="005F4B62"/>
    <w:rsid w:val="00601C0F"/>
    <w:rsid w:val="00613710"/>
    <w:rsid w:val="00635675"/>
    <w:rsid w:val="00691BEA"/>
    <w:rsid w:val="006A4FB9"/>
    <w:rsid w:val="006C006F"/>
    <w:rsid w:val="006F4D91"/>
    <w:rsid w:val="007032E8"/>
    <w:rsid w:val="00716D30"/>
    <w:rsid w:val="00761FEC"/>
    <w:rsid w:val="007620D7"/>
    <w:rsid w:val="0077669B"/>
    <w:rsid w:val="00783B26"/>
    <w:rsid w:val="0079742F"/>
    <w:rsid w:val="007B3DC0"/>
    <w:rsid w:val="007B532C"/>
    <w:rsid w:val="007C586A"/>
    <w:rsid w:val="007D456B"/>
    <w:rsid w:val="007E10E5"/>
    <w:rsid w:val="007E3F52"/>
    <w:rsid w:val="007F365B"/>
    <w:rsid w:val="007F403C"/>
    <w:rsid w:val="00807771"/>
    <w:rsid w:val="00821605"/>
    <w:rsid w:val="008363E4"/>
    <w:rsid w:val="00863C02"/>
    <w:rsid w:val="0087645A"/>
    <w:rsid w:val="0089105A"/>
    <w:rsid w:val="008B7C4B"/>
    <w:rsid w:val="008B7F7A"/>
    <w:rsid w:val="008D162A"/>
    <w:rsid w:val="008E016D"/>
    <w:rsid w:val="008E3340"/>
    <w:rsid w:val="008E54CD"/>
    <w:rsid w:val="008E58B3"/>
    <w:rsid w:val="008E6FA1"/>
    <w:rsid w:val="00924DAF"/>
    <w:rsid w:val="009319BC"/>
    <w:rsid w:val="00935078"/>
    <w:rsid w:val="00941919"/>
    <w:rsid w:val="00944AFD"/>
    <w:rsid w:val="009509BC"/>
    <w:rsid w:val="00952D61"/>
    <w:rsid w:val="00992F5C"/>
    <w:rsid w:val="009B1BDE"/>
    <w:rsid w:val="009C239A"/>
    <w:rsid w:val="009D7A9D"/>
    <w:rsid w:val="009E4A85"/>
    <w:rsid w:val="00A709F9"/>
    <w:rsid w:val="00A90982"/>
    <w:rsid w:val="00AC228A"/>
    <w:rsid w:val="00AC719D"/>
    <w:rsid w:val="00AE5804"/>
    <w:rsid w:val="00AF5314"/>
    <w:rsid w:val="00B06790"/>
    <w:rsid w:val="00B432AB"/>
    <w:rsid w:val="00B74CCB"/>
    <w:rsid w:val="00B76D6A"/>
    <w:rsid w:val="00B87D4E"/>
    <w:rsid w:val="00B94146"/>
    <w:rsid w:val="00BC5D17"/>
    <w:rsid w:val="00BC64B8"/>
    <w:rsid w:val="00BE30D0"/>
    <w:rsid w:val="00BF7B75"/>
    <w:rsid w:val="00C025E1"/>
    <w:rsid w:val="00C25C03"/>
    <w:rsid w:val="00C57317"/>
    <w:rsid w:val="00C72185"/>
    <w:rsid w:val="00C90126"/>
    <w:rsid w:val="00C91D52"/>
    <w:rsid w:val="00CA1DD9"/>
    <w:rsid w:val="00CC7CA5"/>
    <w:rsid w:val="00CD18B3"/>
    <w:rsid w:val="00CD269C"/>
    <w:rsid w:val="00D334F1"/>
    <w:rsid w:val="00D41792"/>
    <w:rsid w:val="00D427B0"/>
    <w:rsid w:val="00D5391F"/>
    <w:rsid w:val="00D552E0"/>
    <w:rsid w:val="00D5663F"/>
    <w:rsid w:val="00D573E1"/>
    <w:rsid w:val="00D7524E"/>
    <w:rsid w:val="00D8386D"/>
    <w:rsid w:val="00DB241A"/>
    <w:rsid w:val="00DC4BB2"/>
    <w:rsid w:val="00DD4A52"/>
    <w:rsid w:val="00DD7C3D"/>
    <w:rsid w:val="00DE1F22"/>
    <w:rsid w:val="00DF395F"/>
    <w:rsid w:val="00DF4273"/>
    <w:rsid w:val="00E119D4"/>
    <w:rsid w:val="00E204AD"/>
    <w:rsid w:val="00E67F9A"/>
    <w:rsid w:val="00E74766"/>
    <w:rsid w:val="00E85ADF"/>
    <w:rsid w:val="00EB15EC"/>
    <w:rsid w:val="00EF6833"/>
    <w:rsid w:val="00EF6873"/>
    <w:rsid w:val="00F05771"/>
    <w:rsid w:val="00F058BE"/>
    <w:rsid w:val="00F10783"/>
    <w:rsid w:val="00F11DF7"/>
    <w:rsid w:val="00F1548F"/>
    <w:rsid w:val="00F44B1B"/>
    <w:rsid w:val="00F572F2"/>
    <w:rsid w:val="00F66773"/>
    <w:rsid w:val="00F66DCA"/>
    <w:rsid w:val="00F75CBE"/>
    <w:rsid w:val="00F937C3"/>
    <w:rsid w:val="00F97DE7"/>
    <w:rsid w:val="00FB76B4"/>
    <w:rsid w:val="00FC49FF"/>
    <w:rsid w:val="00FF17B9"/>
    <w:rsid w:val="0176DEBC"/>
    <w:rsid w:val="02ECD559"/>
    <w:rsid w:val="051671F9"/>
    <w:rsid w:val="0B525EC9"/>
    <w:rsid w:val="1D619E82"/>
    <w:rsid w:val="1E60E2A6"/>
    <w:rsid w:val="23E1CE30"/>
    <w:rsid w:val="274CDEA8"/>
    <w:rsid w:val="27FB4882"/>
    <w:rsid w:val="2D8F55AC"/>
    <w:rsid w:val="30B8E159"/>
    <w:rsid w:val="340597AA"/>
    <w:rsid w:val="37B5C1C7"/>
    <w:rsid w:val="4FEFC08C"/>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4F3C0A5"/>
  <w15:docId w15:val="{6B6E8388-1064-4EE6-8807-53A05DAAC80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w:hAnsi="Times" w:eastAsia="Time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rsid w:val="0087645A"/>
    <w:rPr>
      <w:rFonts w:ascii="Arial" w:hAnsi="Arial"/>
      <w:sz w:val="22"/>
      <w:lang w:val="de-DE" w:eastAsia="de-DE"/>
    </w:rPr>
  </w:style>
  <w:style w:type="paragraph" w:styleId="berschrift1">
    <w:name w:val="heading 1"/>
    <w:basedOn w:val="Standard"/>
    <w:next w:val="Titel"/>
    <w:qFormat/>
    <w:rsid w:val="00DF4273"/>
    <w:pPr>
      <w:keepNext/>
      <w:numPr>
        <w:numId w:val="5"/>
      </w:numPr>
      <w:pBdr>
        <w:top w:val="single" w:color="auto" w:sz="2" w:space="2"/>
        <w:bottom w:val="single" w:color="auto" w:sz="2" w:space="2"/>
      </w:pBdr>
      <w:shd w:val="pct20" w:color="auto" w:fill="FFFFFF"/>
      <w:spacing w:before="480" w:after="320"/>
      <w:outlineLvl w:val="0"/>
    </w:pPr>
    <w:rPr>
      <w:rFonts w:eastAsia="Times New Roman"/>
      <w:b/>
      <w:lang w:val="de-CH"/>
    </w:rPr>
  </w:style>
  <w:style w:type="paragraph" w:styleId="berschrift2">
    <w:name w:val="heading 2"/>
    <w:basedOn w:val="berschrift1"/>
    <w:next w:val="Standard"/>
    <w:qFormat/>
    <w:rsid w:val="008E6FA1"/>
    <w:pPr>
      <w:numPr>
        <w:ilvl w:val="1"/>
      </w:numPr>
      <w:pBdr>
        <w:top w:val="single" w:color="auto" w:sz="4" w:space="2"/>
        <w:bottom w:val="single" w:color="auto" w:sz="4" w:space="2"/>
      </w:pBdr>
      <w:shd w:val="pct10" w:color="auto" w:fill="FFFFFF"/>
      <w:tabs>
        <w:tab w:val="right" w:pos="8789"/>
      </w:tabs>
      <w:outlineLvl w:val="1"/>
    </w:pPr>
  </w:style>
  <w:style w:type="paragraph" w:styleId="berschrift3">
    <w:name w:val="heading 3"/>
    <w:basedOn w:val="berschrift2"/>
    <w:next w:val="Standard"/>
    <w:qFormat/>
    <w:rsid w:val="008E6FA1"/>
    <w:pPr>
      <w:numPr>
        <w:ilvl w:val="2"/>
      </w:numPr>
      <w:pBdr>
        <w:top w:val="single" w:color="auto" w:sz="4" w:space="1"/>
        <w:bottom w:val="single" w:color="auto" w:sz="4" w:space="1"/>
      </w:pBdr>
      <w:spacing w:after="360"/>
      <w:outlineLvl w:val="2"/>
    </w:pPr>
  </w:style>
  <w:style w:type="paragraph" w:styleId="berschrift4">
    <w:name w:val="heading 4"/>
    <w:basedOn w:val="berschrift3"/>
    <w:next w:val="Standard"/>
    <w:qFormat/>
    <w:rsid w:val="00BC5D17"/>
    <w:pPr>
      <w:numPr>
        <w:ilvl w:val="3"/>
      </w:numPr>
      <w:pBdr>
        <w:top w:val="single" w:color="auto" w:sz="4" w:space="2"/>
        <w:bottom w:val="none" w:color="auto" w:sz="0" w:space="0"/>
      </w:pBdr>
      <w:shd w:val="clear" w:color="auto" w:fill="auto"/>
      <w:spacing w:before="240" w:after="240"/>
      <w:outlineLvl w:val="3"/>
    </w:pPr>
  </w:style>
  <w:style w:type="paragraph" w:styleId="berschrift5">
    <w:name w:val="heading 5"/>
    <w:basedOn w:val="Standard"/>
    <w:next w:val="Standard"/>
    <w:qFormat/>
    <w:rsid w:val="00783B26"/>
    <w:pPr>
      <w:numPr>
        <w:ilvl w:val="4"/>
        <w:numId w:val="5"/>
      </w:numPr>
      <w:tabs>
        <w:tab w:val="clear" w:pos="1008"/>
      </w:tabs>
      <w:spacing w:before="240" w:after="60"/>
      <w:ind w:left="689" w:hanging="689"/>
      <w:outlineLvl w:val="4"/>
    </w:pPr>
    <w:rPr>
      <w:b/>
      <w:bCs/>
      <w:iCs/>
      <w:szCs w:val="22"/>
    </w:rPr>
  </w:style>
  <w:style w:type="paragraph" w:styleId="berschrift6">
    <w:name w:val="heading 6"/>
    <w:basedOn w:val="Standard"/>
    <w:next w:val="Standard"/>
    <w:qFormat/>
    <w:rsid w:val="0087645A"/>
    <w:pPr>
      <w:outlineLvl w:val="5"/>
    </w:pPr>
    <w:rPr>
      <w:b/>
    </w:rPr>
  </w:style>
  <w:style w:type="paragraph" w:styleId="berschrift7">
    <w:name w:val="heading 7"/>
    <w:basedOn w:val="berschrift6"/>
    <w:next w:val="Standard"/>
    <w:qFormat/>
    <w:rsid w:val="002D375B"/>
    <w:pPr>
      <w:outlineLvl w:val="6"/>
    </w:pPr>
  </w:style>
  <w:style w:type="paragraph" w:styleId="berschrift8">
    <w:name w:val="heading 8"/>
    <w:basedOn w:val="berschrift7"/>
    <w:next w:val="Standard"/>
    <w:qFormat/>
    <w:rsid w:val="002D375B"/>
    <w:pPr>
      <w:outlineLvl w:val="7"/>
    </w:pPr>
  </w:style>
  <w:style w:type="paragraph" w:styleId="berschrift9">
    <w:name w:val="heading 9"/>
    <w:basedOn w:val="berschrift8"/>
    <w:next w:val="Standard"/>
    <w:qFormat/>
    <w:rsid w:val="002D375B"/>
    <w:pPr>
      <w:outlineLvl w:val="8"/>
    </w:p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Titel">
    <w:name w:val="Title"/>
    <w:basedOn w:val="Standard"/>
    <w:next w:val="Standard"/>
    <w:link w:val="TitelZchn"/>
    <w:uiPriority w:val="10"/>
    <w:qFormat/>
    <w:rsid w:val="00DF4273"/>
    <w:pPr>
      <w:contextualSpacing/>
    </w:pPr>
    <w:rPr>
      <w:rFonts w:asciiTheme="majorHAnsi" w:hAnsiTheme="majorHAnsi" w:eastAsiaTheme="majorEastAsia" w:cstheme="majorBidi"/>
      <w:spacing w:val="-10"/>
      <w:kern w:val="28"/>
      <w:sz w:val="56"/>
      <w:szCs w:val="56"/>
    </w:rPr>
  </w:style>
  <w:style w:type="character" w:styleId="Endnotenzeichen">
    <w:name w:val="endnote reference"/>
    <w:basedOn w:val="Absatz-Standardschriftart"/>
    <w:semiHidden/>
    <w:rPr>
      <w:vertAlign w:val="superscript"/>
    </w:rPr>
  </w:style>
  <w:style w:type="paragraph" w:styleId="FlietextmitGliederung" w:customStyle="1">
    <w:name w:val="Fließtext mit Gliederung"/>
    <w:basedOn w:val="Standard"/>
    <w:rsid w:val="00DF4273"/>
    <w:pPr>
      <w:numPr>
        <w:numId w:val="3"/>
      </w:numPr>
      <w:tabs>
        <w:tab w:val="right" w:pos="9072"/>
      </w:tabs>
      <w:spacing w:after="120"/>
    </w:pPr>
    <w:rPr>
      <w:lang w:val="de-CH"/>
    </w:rPr>
  </w:style>
  <w:style w:type="paragraph" w:styleId="Endnotentext">
    <w:name w:val="endnote text"/>
    <w:basedOn w:val="Standard"/>
    <w:semiHidden/>
    <w:pPr>
      <w:spacing w:after="140" w:line="280" w:lineRule="exact"/>
      <w:ind w:left="709" w:hanging="709"/>
      <w:jc w:val="both"/>
    </w:pPr>
    <w:rPr>
      <w:rFonts w:ascii="ZHW Officina sans book" w:hAnsi="ZHW Officina sans book"/>
    </w:rPr>
  </w:style>
  <w:style w:type="paragraph" w:styleId="Dokumentstruktur">
    <w:name w:val="Document Map"/>
    <w:basedOn w:val="Standard"/>
    <w:semiHidden/>
    <w:pPr>
      <w:shd w:val="clear" w:color="auto" w:fill="000080"/>
    </w:pPr>
    <w:rPr>
      <w:rFonts w:ascii="Helvetica" w:hAnsi="Helvetica" w:eastAsia="MS Gothic"/>
    </w:rPr>
  </w:style>
  <w:style w:type="paragraph" w:styleId="Literatur" w:customStyle="1">
    <w:name w:val="Literatur"/>
    <w:basedOn w:val="Standard"/>
    <w:rsid w:val="00DF4273"/>
    <w:pPr>
      <w:tabs>
        <w:tab w:val="left" w:pos="709"/>
      </w:tabs>
      <w:spacing w:after="120" w:line="240" w:lineRule="exact"/>
      <w:ind w:left="709"/>
    </w:pPr>
    <w:rPr>
      <w:sz w:val="18"/>
      <w:lang w:val="de-CH"/>
    </w:rPr>
  </w:style>
  <w:style w:type="paragraph" w:styleId="berschriftX" w:customStyle="1">
    <w:name w:val="Überschrift X"/>
    <w:basedOn w:val="berschrift3"/>
    <w:rsid w:val="00613710"/>
    <w:pPr>
      <w:numPr>
        <w:numId w:val="4"/>
      </w:numPr>
      <w:pBdr>
        <w:top w:val="none" w:color="auto" w:sz="0" w:space="0"/>
        <w:bottom w:val="none" w:color="auto" w:sz="0" w:space="0"/>
      </w:pBdr>
      <w:shd w:val="clear" w:color="auto" w:fill="auto"/>
      <w:tabs>
        <w:tab w:val="clear" w:pos="360"/>
        <w:tab w:val="num" w:pos="709"/>
      </w:tabs>
      <w:ind w:left="709" w:hanging="709"/>
    </w:pPr>
  </w:style>
  <w:style w:type="paragraph" w:styleId="IHV" w:customStyle="1">
    <w:name w:val="IHV"/>
    <w:basedOn w:val="FlietextmitGliederung"/>
    <w:rsid w:val="008B7C4B"/>
    <w:pPr>
      <w:numPr>
        <w:numId w:val="0"/>
      </w:numPr>
      <w:tabs>
        <w:tab w:val="clear" w:pos="9072"/>
        <w:tab w:val="right" w:leader="dot" w:pos="9062"/>
      </w:tabs>
      <w:spacing w:after="0"/>
      <w:ind w:left="1418" w:hanging="709"/>
    </w:pPr>
    <w:rPr>
      <w:noProof/>
    </w:rPr>
  </w:style>
  <w:style w:type="paragraph" w:styleId="Kopfzeile">
    <w:name w:val="header"/>
    <w:basedOn w:val="Standard"/>
    <w:rsid w:val="0087645A"/>
    <w:pPr>
      <w:tabs>
        <w:tab w:val="center" w:pos="4536"/>
        <w:tab w:val="right" w:pos="9072"/>
      </w:tabs>
    </w:pPr>
  </w:style>
  <w:style w:type="paragraph" w:styleId="Fuzeile">
    <w:name w:val="footer"/>
    <w:basedOn w:val="Standard"/>
    <w:rsid w:val="0087645A"/>
    <w:pPr>
      <w:tabs>
        <w:tab w:val="center" w:pos="4536"/>
        <w:tab w:val="right" w:pos="9072"/>
      </w:tabs>
    </w:pPr>
  </w:style>
  <w:style w:type="paragraph" w:styleId="Sprechblasentext">
    <w:name w:val="Balloon Text"/>
    <w:basedOn w:val="Standard"/>
    <w:semiHidden/>
    <w:rsid w:val="003A0812"/>
    <w:rPr>
      <w:rFonts w:ascii="Tahoma" w:hAnsi="Tahoma" w:cs="Tahoma"/>
      <w:sz w:val="16"/>
      <w:szCs w:val="16"/>
    </w:rPr>
  </w:style>
  <w:style w:type="character" w:styleId="Kommentarzeichen">
    <w:name w:val="annotation reference"/>
    <w:basedOn w:val="Absatz-Standardschriftart"/>
    <w:semiHidden/>
    <w:rsid w:val="00F1548F"/>
    <w:rPr>
      <w:sz w:val="16"/>
      <w:szCs w:val="16"/>
    </w:rPr>
  </w:style>
  <w:style w:type="paragraph" w:styleId="Kommentartext">
    <w:name w:val="annotation text"/>
    <w:basedOn w:val="Standard"/>
    <w:semiHidden/>
    <w:rsid w:val="00F1548F"/>
    <w:rPr>
      <w:sz w:val="20"/>
    </w:rPr>
  </w:style>
  <w:style w:type="paragraph" w:styleId="Kommentarthema">
    <w:name w:val="annotation subject"/>
    <w:basedOn w:val="Kommentartext"/>
    <w:next w:val="Kommentartext"/>
    <w:semiHidden/>
    <w:rsid w:val="00F1548F"/>
    <w:rPr>
      <w:b/>
      <w:bCs/>
    </w:rPr>
  </w:style>
  <w:style w:type="paragraph" w:styleId="Verzeichnis1">
    <w:name w:val="toc 1"/>
    <w:basedOn w:val="Standard"/>
    <w:next w:val="Standard"/>
    <w:autoRedefine/>
    <w:semiHidden/>
    <w:rsid w:val="00142E53"/>
  </w:style>
  <w:style w:type="paragraph" w:styleId="Verzeichnis2">
    <w:name w:val="toc 2"/>
    <w:basedOn w:val="Standard"/>
    <w:next w:val="Standard"/>
    <w:autoRedefine/>
    <w:semiHidden/>
    <w:rsid w:val="00142E53"/>
    <w:pPr>
      <w:ind w:left="220"/>
    </w:pPr>
  </w:style>
  <w:style w:type="paragraph" w:styleId="Verzeichnis3">
    <w:name w:val="toc 3"/>
    <w:basedOn w:val="Standard"/>
    <w:next w:val="Standard"/>
    <w:autoRedefine/>
    <w:semiHidden/>
    <w:rsid w:val="00142E53"/>
    <w:pPr>
      <w:ind w:left="440"/>
    </w:pPr>
  </w:style>
  <w:style w:type="character" w:styleId="Hyperlink">
    <w:name w:val="Hyperlink"/>
    <w:basedOn w:val="Absatz-Standardschriftart"/>
    <w:rsid w:val="0087645A"/>
    <w:rPr>
      <w:rFonts w:ascii="Arial" w:hAnsi="Arial"/>
      <w:color w:val="0000FF"/>
      <w:u w:val="single"/>
    </w:rPr>
  </w:style>
  <w:style w:type="paragraph" w:styleId="Suptitel" w:customStyle="1">
    <w:name w:val="Suptitel"/>
    <w:basedOn w:val="Standard"/>
    <w:rsid w:val="00C72185"/>
    <w:pPr>
      <w:spacing w:after="120"/>
      <w:jc w:val="both"/>
    </w:pPr>
    <w:rPr>
      <w:rFonts w:eastAsia="Times New Roman" w:cs="Arial"/>
      <w:b/>
      <w:sz w:val="20"/>
      <w:lang w:val="de-CH"/>
    </w:rPr>
  </w:style>
  <w:style w:type="table" w:styleId="Tabellenraster">
    <w:name w:val="Table Grid"/>
    <w:basedOn w:val="NormaleTabelle"/>
    <w:uiPriority w:val="59"/>
    <w:rsid w:val="00396E6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Formatvorlage1" w:customStyle="1">
    <w:name w:val="Formatvorlage_1"/>
    <w:basedOn w:val="Standard"/>
    <w:next w:val="FlietextmitGliederung"/>
    <w:autoRedefine/>
    <w:qFormat/>
    <w:rsid w:val="00DF4273"/>
    <w:rPr>
      <w:sz w:val="56"/>
      <w:szCs w:val="56"/>
    </w:rPr>
  </w:style>
  <w:style w:type="character" w:styleId="TitelZchn" w:customStyle="1">
    <w:name w:val="Titel Zchn"/>
    <w:basedOn w:val="Absatz-Standardschriftart"/>
    <w:link w:val="Titel"/>
    <w:uiPriority w:val="10"/>
    <w:rsid w:val="00DF4273"/>
    <w:rPr>
      <w:rFonts w:asciiTheme="majorHAnsi" w:hAnsiTheme="majorHAnsi" w:eastAsiaTheme="majorEastAsia" w:cstheme="majorBidi"/>
      <w:spacing w:val="-10"/>
      <w:kern w:val="28"/>
      <w:sz w:val="56"/>
      <w:szCs w:val="56"/>
      <w:lang w:val="de-DE" w:eastAsia="de-DE"/>
    </w:rPr>
  </w:style>
  <w:style w:type="paragraph" w:styleId="Listenabsatz">
    <w:name w:val="List Paragraph"/>
    <w:basedOn w:val="Standard"/>
    <w:uiPriority w:val="34"/>
    <w:qFormat/>
    <w:rsid w:val="00AF5314"/>
    <w:pPr>
      <w:ind w:left="720"/>
      <w:contextualSpacing/>
    </w:pPr>
  </w:style>
  <w:style w:type="character" w:styleId="Seitenzahl">
    <w:name w:val="page number"/>
    <w:basedOn w:val="Absatz-Standardschriftart"/>
    <w:uiPriority w:val="99"/>
    <w:semiHidden/>
    <w:unhideWhenUsed/>
    <w:rsid w:val="00526B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88671">
      <w:bodyDiv w:val="1"/>
      <w:marLeft w:val="0"/>
      <w:marRight w:val="0"/>
      <w:marTop w:val="0"/>
      <w:marBottom w:val="0"/>
      <w:divBdr>
        <w:top w:val="none" w:sz="0" w:space="0" w:color="auto"/>
        <w:left w:val="none" w:sz="0" w:space="0" w:color="auto"/>
        <w:bottom w:val="none" w:sz="0" w:space="0" w:color="auto"/>
        <w:right w:val="none" w:sz="0" w:space="0" w:color="auto"/>
      </w:divBdr>
    </w:div>
    <w:div w:id="601381178">
      <w:bodyDiv w:val="1"/>
      <w:marLeft w:val="0"/>
      <w:marRight w:val="0"/>
      <w:marTop w:val="0"/>
      <w:marBottom w:val="0"/>
      <w:divBdr>
        <w:top w:val="none" w:sz="0" w:space="0" w:color="auto"/>
        <w:left w:val="none" w:sz="0" w:space="0" w:color="auto"/>
        <w:bottom w:val="none" w:sz="0" w:space="0" w:color="auto"/>
        <w:right w:val="none" w:sz="0" w:space="0" w:color="auto"/>
      </w:divBdr>
    </w:div>
    <w:div w:id="1636568036">
      <w:bodyDiv w:val="1"/>
      <w:marLeft w:val="0"/>
      <w:marRight w:val="0"/>
      <w:marTop w:val="0"/>
      <w:marBottom w:val="0"/>
      <w:divBdr>
        <w:top w:val="none" w:sz="0" w:space="0" w:color="auto"/>
        <w:left w:val="none" w:sz="0" w:space="0" w:color="auto"/>
        <w:bottom w:val="none" w:sz="0" w:space="0" w:color="auto"/>
        <w:right w:val="none" w:sz="0" w:space="0" w:color="auto"/>
      </w:divBdr>
    </w:div>
    <w:div w:id="1724135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footer" Target="footer1.xml" Id="rId9"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IAM\Skript_Vorlage_ZHAW_IAM.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D:\Daten\IAM\Skript_Vorlage_ZHAW_IAM.dotx</ap:Template>
  <ap:Application>Microsoft Word for the web</ap:Application>
  <ap:DocSecurity>0</ap:DocSecurity>
  <ap:ScaleCrop>false</ap:ScaleCrop>
  <ap:Company>Zürcher Hochschule Winterthur</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Helga</dc:creator>
  <lastModifiedBy>Hummel Victoria (hummevic)</lastModifiedBy>
  <revision>5</revision>
  <lastPrinted>2007-08-14T12:59:00.0000000Z</lastPrinted>
  <dcterms:created xsi:type="dcterms:W3CDTF">2024-06-09T15:58:00.0000000Z</dcterms:created>
  <dcterms:modified xsi:type="dcterms:W3CDTF">2024-06-09T16:20:23.1025771Z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0d9bad3-6dac-4e9a-89a3-89f3b8d247b2_Enabled">
    <vt:lpwstr>true</vt:lpwstr>
  </property>
  <property fmtid="{D5CDD505-2E9C-101B-9397-08002B2CF9AE}" pid="3" name="MSIP_Label_10d9bad3-6dac-4e9a-89a3-89f3b8d247b2_SetDate">
    <vt:lpwstr>2022-03-09T10:00:34Z</vt:lpwstr>
  </property>
  <property fmtid="{D5CDD505-2E9C-101B-9397-08002B2CF9AE}" pid="4" name="MSIP_Label_10d9bad3-6dac-4e9a-89a3-89f3b8d247b2_Method">
    <vt:lpwstr>Privileged</vt:lpwstr>
  </property>
  <property fmtid="{D5CDD505-2E9C-101B-9397-08002B2CF9AE}" pid="5" name="MSIP_Label_10d9bad3-6dac-4e9a-89a3-89f3b8d247b2_Name">
    <vt:lpwstr>10d9bad3-6dac-4e9a-89a3-89f3b8d247b2</vt:lpwstr>
  </property>
  <property fmtid="{D5CDD505-2E9C-101B-9397-08002B2CF9AE}" pid="6" name="MSIP_Label_10d9bad3-6dac-4e9a-89a3-89f3b8d247b2_SiteId">
    <vt:lpwstr>5d1a9f9d-201f-4a10-b983-451cf65cbc1e</vt:lpwstr>
  </property>
  <property fmtid="{D5CDD505-2E9C-101B-9397-08002B2CF9AE}" pid="7" name="MSIP_Label_10d9bad3-6dac-4e9a-89a3-89f3b8d247b2_ActionId">
    <vt:lpwstr>25f2a055-ab84-42d7-bb1e-a06031b9ccdc</vt:lpwstr>
  </property>
  <property fmtid="{D5CDD505-2E9C-101B-9397-08002B2CF9AE}" pid="8" name="MSIP_Label_10d9bad3-6dac-4e9a-89a3-89f3b8d247b2_ContentBits">
    <vt:lpwstr>0</vt:lpwstr>
  </property>
</Properties>
</file>