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2C24B" w14:textId="77777777" w:rsidR="00AD3252" w:rsidRDefault="00000000">
      <w:pPr>
        <w:pStyle w:val="Title"/>
      </w:pPr>
      <w:r>
        <w:t>M3 Individual Coding Assignment</w:t>
      </w:r>
    </w:p>
    <w:p w14:paraId="1CA4C2D7" w14:textId="77777777" w:rsidR="00AD3252" w:rsidRDefault="00000000">
      <w:pPr>
        <w:pStyle w:val="Author"/>
      </w:pPr>
      <w:r>
        <w:t>Leonard Genders</w:t>
      </w:r>
    </w:p>
    <w:p w14:paraId="77D374DD" w14:textId="77777777" w:rsidR="00AD3252" w:rsidRDefault="00000000">
      <w:pPr>
        <w:pStyle w:val="Date"/>
      </w:pPr>
      <w:r>
        <w:t>2025-01-26</w:t>
      </w:r>
    </w:p>
    <w:p w14:paraId="06373C6C" w14:textId="77777777" w:rsidR="00AD3252" w:rsidRDefault="00000000">
      <w:pPr>
        <w:pStyle w:val="Heading3"/>
      </w:pPr>
      <w:bookmarkStart w:id="0" w:name="part-a."/>
      <w:r>
        <w:t>Part A.</w:t>
      </w:r>
    </w:p>
    <w:p w14:paraId="1015B1B6" w14:textId="77777777" w:rsidR="00AD3252" w:rsidRDefault="00000000">
      <w:pPr>
        <w:pStyle w:val="FirstParagraph"/>
      </w:pPr>
      <w:r>
        <w:rPr>
          <w:b/>
          <w:bCs/>
        </w:rPr>
        <w:t>Use the Weekly dataset to perform a logistic regression with Direction as the response and the five lag variables plus Volume as predictors. Use the summary function to print the results.</w:t>
      </w:r>
    </w:p>
    <w:p w14:paraId="2B4F489E" w14:textId="77777777" w:rsidR="00AD3252" w:rsidRDefault="00000000">
      <w:pPr>
        <w:pStyle w:val="SourceCode"/>
      </w:pPr>
      <w:r>
        <w:rPr>
          <w:rStyle w:val="CommentTok"/>
        </w:rPr>
        <w:t># Read in the data</w:t>
      </w:r>
      <w:r>
        <w:br/>
      </w:r>
      <w:r>
        <w:rPr>
          <w:rStyle w:val="NormalTok"/>
        </w:rPr>
        <w:t xml:space="preserve">Weekly </w:t>
      </w:r>
      <w:r>
        <w:rPr>
          <w:rStyle w:val="OtherTok"/>
        </w:rPr>
        <w:t>&lt;-</w:t>
      </w:r>
      <w:r>
        <w:rPr>
          <w:rStyle w:val="NormalTok"/>
        </w:rPr>
        <w:t xml:space="preserve"> </w:t>
      </w:r>
      <w:r>
        <w:rPr>
          <w:rStyle w:val="FunctionTok"/>
        </w:rPr>
        <w:t>read.csv</w:t>
      </w:r>
      <w:r>
        <w:rPr>
          <w:rStyle w:val="NormalTok"/>
        </w:rPr>
        <w:t>(</w:t>
      </w:r>
      <w:r>
        <w:rPr>
          <w:rStyle w:val="StringTok"/>
        </w:rPr>
        <w:t>'Weekly.csv'</w:t>
      </w:r>
      <w:r>
        <w:rPr>
          <w:rStyle w:val="NormalTok"/>
        </w:rPr>
        <w:t xml:space="preserve">, </w:t>
      </w:r>
      <w:r>
        <w:rPr>
          <w:rStyle w:val="AttributeTok"/>
        </w:rPr>
        <w:t>stringsAsFactors =</w:t>
      </w:r>
      <w:r>
        <w:rPr>
          <w:rStyle w:val="NormalTok"/>
        </w:rPr>
        <w:t xml:space="preserve"> T)</w:t>
      </w:r>
      <w:r>
        <w:br/>
      </w:r>
      <w:r>
        <w:br/>
      </w:r>
      <w:r>
        <w:rPr>
          <w:rStyle w:val="CommentTok"/>
        </w:rPr>
        <w:t># View</w:t>
      </w:r>
      <w:r>
        <w:br/>
      </w:r>
      <w:r>
        <w:rPr>
          <w:rStyle w:val="FunctionTok"/>
        </w:rPr>
        <w:t>View</w:t>
      </w:r>
      <w:r>
        <w:rPr>
          <w:rStyle w:val="NormalTok"/>
        </w:rPr>
        <w:t>(Weekly)</w:t>
      </w:r>
      <w:r>
        <w:br/>
      </w:r>
      <w:r>
        <w:br/>
      </w:r>
      <w:r>
        <w:rPr>
          <w:rStyle w:val="CommentTok"/>
        </w:rPr>
        <w:t># Logistic regression with Direction as the response, five lag variables and Volume</w:t>
      </w:r>
      <w:r>
        <w:br/>
      </w:r>
      <w:r>
        <w:rPr>
          <w:rStyle w:val="CommentTok"/>
        </w:rPr>
        <w:t># as predictors</w:t>
      </w:r>
      <w:r>
        <w:br/>
      </w:r>
      <w:r>
        <w:rPr>
          <w:rStyle w:val="NormalTok"/>
        </w:rPr>
        <w:t xml:space="preserve">glm.fits </w:t>
      </w:r>
      <w:r>
        <w:rPr>
          <w:rStyle w:val="OtherTok"/>
        </w:rPr>
        <w:t>&lt;-</w:t>
      </w:r>
      <w:r>
        <w:rPr>
          <w:rStyle w:val="NormalTok"/>
        </w:rPr>
        <w:t xml:space="preserve"> </w:t>
      </w:r>
      <w:r>
        <w:rPr>
          <w:rStyle w:val="FunctionTok"/>
        </w:rPr>
        <w:t>glm</w:t>
      </w:r>
      <w:r>
        <w:rPr>
          <w:rStyle w:val="NormalTok"/>
        </w:rPr>
        <w:t>(</w:t>
      </w:r>
      <w:r>
        <w:br/>
      </w:r>
      <w:r>
        <w:rPr>
          <w:rStyle w:val="NormalTok"/>
        </w:rPr>
        <w:t xml:space="preserve">  Direction </w:t>
      </w:r>
      <w:r>
        <w:rPr>
          <w:rStyle w:val="SpecialCharTok"/>
        </w:rPr>
        <w:t>~</w:t>
      </w:r>
      <w:r>
        <w:rPr>
          <w:rStyle w:val="NormalTok"/>
        </w:rPr>
        <w:t xml:space="preserve"> Lag1 </w:t>
      </w:r>
      <w:r>
        <w:rPr>
          <w:rStyle w:val="SpecialCharTok"/>
        </w:rPr>
        <w:t>+</w:t>
      </w:r>
      <w:r>
        <w:rPr>
          <w:rStyle w:val="NormalTok"/>
        </w:rPr>
        <w:t xml:space="preserve"> Lag2 </w:t>
      </w:r>
      <w:r>
        <w:rPr>
          <w:rStyle w:val="SpecialCharTok"/>
        </w:rPr>
        <w:t>+</w:t>
      </w:r>
      <w:r>
        <w:rPr>
          <w:rStyle w:val="NormalTok"/>
        </w:rPr>
        <w:t xml:space="preserve"> Lag3 </w:t>
      </w:r>
      <w:r>
        <w:rPr>
          <w:rStyle w:val="SpecialCharTok"/>
        </w:rPr>
        <w:t>+</w:t>
      </w:r>
      <w:r>
        <w:rPr>
          <w:rStyle w:val="NormalTok"/>
        </w:rPr>
        <w:t xml:space="preserve"> Lag4 </w:t>
      </w:r>
      <w:r>
        <w:rPr>
          <w:rStyle w:val="SpecialCharTok"/>
        </w:rPr>
        <w:t>+</w:t>
      </w:r>
      <w:r>
        <w:rPr>
          <w:rStyle w:val="NormalTok"/>
        </w:rPr>
        <w:t xml:space="preserve"> Lag5 </w:t>
      </w:r>
      <w:r>
        <w:rPr>
          <w:rStyle w:val="SpecialCharTok"/>
        </w:rPr>
        <w:t>+</w:t>
      </w:r>
      <w:r>
        <w:rPr>
          <w:rStyle w:val="NormalTok"/>
        </w:rPr>
        <w:t xml:space="preserve"> Volume,</w:t>
      </w:r>
      <w:r>
        <w:br/>
      </w:r>
      <w:r>
        <w:rPr>
          <w:rStyle w:val="NormalTok"/>
        </w:rPr>
        <w:t xml:space="preserve">  </w:t>
      </w:r>
      <w:r>
        <w:rPr>
          <w:rStyle w:val="AttributeTok"/>
        </w:rPr>
        <w:t>data =</w:t>
      </w:r>
      <w:r>
        <w:rPr>
          <w:rStyle w:val="NormalTok"/>
        </w:rPr>
        <w:t xml:space="preserve"> Weekly,</w:t>
      </w:r>
      <w:r>
        <w:br/>
      </w:r>
      <w:r>
        <w:rPr>
          <w:rStyle w:val="NormalTok"/>
        </w:rPr>
        <w:t xml:space="preserve">  </w:t>
      </w:r>
      <w:r>
        <w:rPr>
          <w:rStyle w:val="AttributeTok"/>
        </w:rPr>
        <w:t>family =</w:t>
      </w:r>
      <w:r>
        <w:rPr>
          <w:rStyle w:val="NormalTok"/>
        </w:rPr>
        <w:t xml:space="preserve"> binomial </w:t>
      </w:r>
      <w:r>
        <w:rPr>
          <w:rStyle w:val="CommentTok"/>
        </w:rPr>
        <w:t># run logisitc regression</w:t>
      </w:r>
      <w:r>
        <w:br/>
      </w:r>
      <w:r>
        <w:rPr>
          <w:rStyle w:val="NormalTok"/>
        </w:rPr>
        <w:t>)</w:t>
      </w:r>
      <w:r>
        <w:br/>
      </w:r>
      <w:r>
        <w:br/>
      </w:r>
      <w:r>
        <w:rPr>
          <w:rStyle w:val="CommentTok"/>
        </w:rPr>
        <w:t># Use the summary() function to print the results.</w:t>
      </w:r>
      <w:r>
        <w:br/>
      </w:r>
      <w:r>
        <w:rPr>
          <w:rStyle w:val="FunctionTok"/>
        </w:rPr>
        <w:t>summary</w:t>
      </w:r>
      <w:r>
        <w:rPr>
          <w:rStyle w:val="NormalTok"/>
        </w:rPr>
        <w:t>(glm.fits)</w:t>
      </w:r>
    </w:p>
    <w:p w14:paraId="1BA1A367" w14:textId="77777777" w:rsidR="00AD3252" w:rsidRDefault="00000000">
      <w:pPr>
        <w:pStyle w:val="SourceCode"/>
      </w:pPr>
      <w:r>
        <w:rPr>
          <w:rStyle w:val="VerbatimChar"/>
        </w:rPr>
        <w:t xml:space="preserve">## </w:t>
      </w:r>
      <w:r>
        <w:br/>
      </w:r>
      <w:r>
        <w:rPr>
          <w:rStyle w:val="VerbatimChar"/>
        </w:rPr>
        <w:t>## Call:</w:t>
      </w:r>
      <w:r>
        <w:br/>
      </w:r>
      <w:r>
        <w:rPr>
          <w:rStyle w:val="VerbatimChar"/>
        </w:rPr>
        <w:t xml:space="preserve">## glm(formula = Direction ~ Lag1 + Lag2 + Lag3 + Lag4 + Lag5 + </w:t>
      </w:r>
      <w:r>
        <w:br/>
      </w:r>
      <w:r>
        <w:rPr>
          <w:rStyle w:val="VerbatimChar"/>
        </w:rPr>
        <w:t>##     Volume, family = binomial, data = Weekly)</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0.26686    0.08593   3.106   0.0019 **</w:t>
      </w:r>
      <w:r>
        <w:br/>
      </w:r>
      <w:r>
        <w:rPr>
          <w:rStyle w:val="VerbatimChar"/>
        </w:rPr>
        <w:t xml:space="preserve">## Lag1        -0.04127    0.02641  -1.563   0.1181   </w:t>
      </w:r>
      <w:r>
        <w:br/>
      </w:r>
      <w:r>
        <w:rPr>
          <w:rStyle w:val="VerbatimChar"/>
        </w:rPr>
        <w:t xml:space="preserve">## Lag2         0.05844    0.02686   2.175   0.0296 * </w:t>
      </w:r>
      <w:r>
        <w:br/>
      </w:r>
      <w:r>
        <w:rPr>
          <w:rStyle w:val="VerbatimChar"/>
        </w:rPr>
        <w:t xml:space="preserve">## Lag3        -0.01606    0.02666  -0.602   0.5469   </w:t>
      </w:r>
      <w:r>
        <w:br/>
      </w:r>
      <w:r>
        <w:rPr>
          <w:rStyle w:val="VerbatimChar"/>
        </w:rPr>
        <w:t xml:space="preserve">## Lag4        -0.02779    0.02646  -1.050   0.2937   </w:t>
      </w:r>
      <w:r>
        <w:br/>
      </w:r>
      <w:r>
        <w:rPr>
          <w:rStyle w:val="VerbatimChar"/>
        </w:rPr>
        <w:t xml:space="preserve">## Lag5        -0.01447    0.02638  -0.549   0.5833   </w:t>
      </w:r>
      <w:r>
        <w:br/>
      </w:r>
      <w:r>
        <w:rPr>
          <w:rStyle w:val="VerbatimChar"/>
        </w:rPr>
        <w:t xml:space="preserve">## Volume      -0.02274    0.03690  -0.616   0.5377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Null deviance: 1496.2  on 1088  degrees of freedom</w:t>
      </w:r>
      <w:r>
        <w:br/>
      </w:r>
      <w:r>
        <w:rPr>
          <w:rStyle w:val="VerbatimChar"/>
        </w:rPr>
        <w:t>## Residual deviance: 1486.4  on 1082  degrees of freedom</w:t>
      </w:r>
      <w:r>
        <w:br/>
      </w:r>
      <w:r>
        <w:rPr>
          <w:rStyle w:val="VerbatimChar"/>
        </w:rPr>
        <w:t>## AIC: 1500.4</w:t>
      </w:r>
      <w:r>
        <w:br/>
      </w:r>
      <w:r>
        <w:rPr>
          <w:rStyle w:val="VerbatimChar"/>
        </w:rPr>
        <w:t xml:space="preserve">## </w:t>
      </w:r>
      <w:r>
        <w:br/>
      </w:r>
      <w:r>
        <w:rPr>
          <w:rStyle w:val="VerbatimChar"/>
        </w:rPr>
        <w:t>## Number of Fisher Scoring iterations: 4</w:t>
      </w:r>
    </w:p>
    <w:p w14:paraId="23065D44" w14:textId="77777777" w:rsidR="00AD3252" w:rsidRDefault="00000000">
      <w:pPr>
        <w:pStyle w:val="FirstParagraph"/>
      </w:pPr>
      <w:r>
        <w:rPr>
          <w:b/>
          <w:bCs/>
        </w:rPr>
        <w:t>Do any of the predictors appear to be statistically significant? If so, which ones?</w:t>
      </w:r>
      <w:r>
        <w:t>: Lag2 appears to be statistically significant (p = 0.0296), all other predictors are &gt; .05 for logisitc regression with Direction as the response and the five lag variables plus Volume as predictors.</w:t>
      </w:r>
    </w:p>
    <w:p w14:paraId="4634D20B" w14:textId="77777777" w:rsidR="00AD3252" w:rsidRDefault="00000000">
      <w:pPr>
        <w:pStyle w:val="Heading3"/>
      </w:pPr>
      <w:bookmarkStart w:id="1" w:name="part-b."/>
      <w:bookmarkEnd w:id="0"/>
      <w:r>
        <w:t>Part B.</w:t>
      </w:r>
    </w:p>
    <w:p w14:paraId="736ACFC0" w14:textId="77777777" w:rsidR="00AD3252" w:rsidRDefault="00000000">
      <w:pPr>
        <w:pStyle w:val="FirstParagraph"/>
      </w:pPr>
      <w:r>
        <w:rPr>
          <w:b/>
          <w:bCs/>
        </w:rPr>
        <w:t>Compute the confusion matrix and overall fraction of correct predictions. Explain what the confusion matrix is telling you about the types of mistakes made by logistic regression.</w:t>
      </w:r>
    </w:p>
    <w:p w14:paraId="63B0FE32" w14:textId="77777777" w:rsidR="00AD3252" w:rsidRDefault="00000000">
      <w:pPr>
        <w:pStyle w:val="SourceCode"/>
      </w:pPr>
      <w:r>
        <w:rPr>
          <w:rStyle w:val="CommentTok"/>
        </w:rPr>
        <w:t xml:space="preserve"># Using predict() function to predict the probability that the weekly stock </w:t>
      </w:r>
      <w:r>
        <w:br/>
      </w:r>
      <w:r>
        <w:rPr>
          <w:rStyle w:val="CommentTok"/>
        </w:rPr>
        <w:t># market returns will go up given the values of the above predictors</w:t>
      </w:r>
      <w:r>
        <w:br/>
      </w:r>
      <w:r>
        <w:rPr>
          <w:rStyle w:val="NormalTok"/>
        </w:rPr>
        <w:t xml:space="preserve">glm.probs </w:t>
      </w:r>
      <w:r>
        <w:rPr>
          <w:rStyle w:val="OtherTok"/>
        </w:rPr>
        <w:t>&lt;-</w:t>
      </w:r>
      <w:r>
        <w:rPr>
          <w:rStyle w:val="NormalTok"/>
        </w:rPr>
        <w:t xml:space="preserve"> </w:t>
      </w:r>
      <w:r>
        <w:rPr>
          <w:rStyle w:val="FunctionTok"/>
        </w:rPr>
        <w:t>predict</w:t>
      </w:r>
      <w:r>
        <w:rPr>
          <w:rStyle w:val="NormalTok"/>
        </w:rPr>
        <w:t xml:space="preserve">(glm.fits, </w:t>
      </w:r>
      <w:r>
        <w:rPr>
          <w:rStyle w:val="AttributeTok"/>
        </w:rPr>
        <w:t>type =</w:t>
      </w:r>
      <w:r>
        <w:rPr>
          <w:rStyle w:val="NormalTok"/>
        </w:rPr>
        <w:t xml:space="preserve"> </w:t>
      </w:r>
      <w:r>
        <w:rPr>
          <w:rStyle w:val="StringTok"/>
        </w:rPr>
        <w:t>"response"</w:t>
      </w:r>
      <w:r>
        <w:rPr>
          <w:rStyle w:val="NormalTok"/>
        </w:rPr>
        <w:t xml:space="preserve">) </w:t>
      </w:r>
      <w:r>
        <w:rPr>
          <w:rStyle w:val="CommentTok"/>
        </w:rPr>
        <w:t># type='response' to get probs</w:t>
      </w:r>
      <w:r>
        <w:br/>
      </w:r>
      <w:r>
        <w:br/>
      </w:r>
      <w:r>
        <w:rPr>
          <w:rStyle w:val="CommentTok"/>
        </w:rPr>
        <w:t># view first 15 results</w:t>
      </w:r>
      <w:r>
        <w:br/>
      </w:r>
      <w:r>
        <w:rPr>
          <w:rStyle w:val="NormalTok"/>
        </w:rPr>
        <w:t>glm.probs[</w:t>
      </w:r>
      <w:r>
        <w:rPr>
          <w:rStyle w:val="DecValTok"/>
        </w:rPr>
        <w:t>1</w:t>
      </w:r>
      <w:r>
        <w:rPr>
          <w:rStyle w:val="SpecialCharTok"/>
        </w:rPr>
        <w:t>:</w:t>
      </w:r>
      <w:r>
        <w:rPr>
          <w:rStyle w:val="DecValTok"/>
        </w:rPr>
        <w:t>15</w:t>
      </w:r>
      <w:r>
        <w:rPr>
          <w:rStyle w:val="NormalTok"/>
        </w:rPr>
        <w:t xml:space="preserve">] </w:t>
      </w:r>
      <w:r>
        <w:rPr>
          <w:rStyle w:val="CommentTok"/>
        </w:rPr>
        <w:t># begins at 0.6086249 for index 1 and 0.6248679 for index 15</w:t>
      </w:r>
    </w:p>
    <w:p w14:paraId="1814B156" w14:textId="77777777" w:rsidR="00AD3252" w:rsidRDefault="00000000">
      <w:pPr>
        <w:pStyle w:val="SourceCode"/>
      </w:pPr>
      <w:r>
        <w:rPr>
          <w:rStyle w:val="VerbatimChar"/>
        </w:rPr>
        <w:t xml:space="preserve">##         1         2         3         4         5         6         7         8 </w:t>
      </w:r>
      <w:r>
        <w:br/>
      </w:r>
      <w:r>
        <w:rPr>
          <w:rStyle w:val="VerbatimChar"/>
        </w:rPr>
        <w:t xml:space="preserve">## 0.6086249 0.6010314 0.5875699 0.4816416 0.6169013 0.5684190 0.5786097 0.5151972 </w:t>
      </w:r>
      <w:r>
        <w:br/>
      </w:r>
      <w:r>
        <w:rPr>
          <w:rStyle w:val="VerbatimChar"/>
        </w:rPr>
        <w:t xml:space="preserve">##         9        10        11        12        13        14        15 </w:t>
      </w:r>
      <w:r>
        <w:br/>
      </w:r>
      <w:r>
        <w:rPr>
          <w:rStyle w:val="VerbatimChar"/>
        </w:rPr>
        <w:t>## 0.5715200 0.5554287 0.6092096 0.5370125 0.5125263 0.5858984 0.6248679</w:t>
      </w:r>
    </w:p>
    <w:p w14:paraId="6CE3FCAB" w14:textId="77777777" w:rsidR="00AD3252" w:rsidRDefault="00000000">
      <w:pPr>
        <w:pStyle w:val="SourceCode"/>
      </w:pPr>
      <w:r>
        <w:rPr>
          <w:rStyle w:val="CommentTok"/>
        </w:rPr>
        <w:t xml:space="preserve"># confirm assumption that these probabilities correspond to the probability of </w:t>
      </w:r>
      <w:r>
        <w:br/>
      </w:r>
      <w:r>
        <w:rPr>
          <w:rStyle w:val="CommentTok"/>
        </w:rPr>
        <w:t># the weekly stock market returns going up by checking dummy var values</w:t>
      </w:r>
      <w:r>
        <w:br/>
      </w:r>
      <w:r>
        <w:rPr>
          <w:rStyle w:val="FunctionTok"/>
        </w:rPr>
        <w:t>contrasts</w:t>
      </w:r>
      <w:r>
        <w:rPr>
          <w:rStyle w:val="NormalTok"/>
        </w:rPr>
        <w:t>(Weekly</w:t>
      </w:r>
      <w:r>
        <w:rPr>
          <w:rStyle w:val="SpecialCharTok"/>
        </w:rPr>
        <w:t>$</w:t>
      </w:r>
      <w:r>
        <w:rPr>
          <w:rStyle w:val="NormalTok"/>
        </w:rPr>
        <w:t xml:space="preserve">Direction) </w:t>
      </w:r>
      <w:r>
        <w:rPr>
          <w:rStyle w:val="CommentTok"/>
        </w:rPr>
        <w:t># 0 = down, 1 = up</w:t>
      </w:r>
    </w:p>
    <w:p w14:paraId="01611074" w14:textId="77777777" w:rsidR="00AD3252" w:rsidRDefault="00000000">
      <w:pPr>
        <w:pStyle w:val="SourceCode"/>
      </w:pPr>
      <w:r>
        <w:rPr>
          <w:rStyle w:val="VerbatimChar"/>
        </w:rPr>
        <w:t>##      Up</w:t>
      </w:r>
      <w:r>
        <w:br/>
      </w:r>
      <w:r>
        <w:rPr>
          <w:rStyle w:val="VerbatimChar"/>
        </w:rPr>
        <w:t>## Down  0</w:t>
      </w:r>
      <w:r>
        <w:br/>
      </w:r>
      <w:r>
        <w:rPr>
          <w:rStyle w:val="VerbatimChar"/>
        </w:rPr>
        <w:t>## Up    1</w:t>
      </w:r>
    </w:p>
    <w:p w14:paraId="03C0EE03" w14:textId="77777777" w:rsidR="00AD3252" w:rsidRDefault="00000000">
      <w:pPr>
        <w:pStyle w:val="SourceCode"/>
      </w:pPr>
      <w:r>
        <w:rPr>
          <w:rStyle w:val="CommentTok"/>
        </w:rPr>
        <w:t xml:space="preserve"># convert the probabilities to classes and use .5 as the threshold for </w:t>
      </w:r>
      <w:r>
        <w:br/>
      </w:r>
      <w:r>
        <w:rPr>
          <w:rStyle w:val="CommentTok"/>
        </w:rPr>
        <w:t># class determination, &lt; .5 = 0 (Down) and &gt; .5 = 1 (Up)</w:t>
      </w:r>
      <w:r>
        <w:br/>
      </w:r>
      <w:r>
        <w:rPr>
          <w:rStyle w:val="NormalTok"/>
        </w:rPr>
        <w:t xml:space="preserve">glm.pred </w:t>
      </w:r>
      <w:r>
        <w:rPr>
          <w:rStyle w:val="OtherTok"/>
        </w:rPr>
        <w:t>&lt;-</w:t>
      </w:r>
      <w:r>
        <w:rPr>
          <w:rStyle w:val="NormalTok"/>
        </w:rPr>
        <w:t xml:space="preserve"> </w:t>
      </w:r>
      <w:r>
        <w:rPr>
          <w:rStyle w:val="FunctionTok"/>
        </w:rPr>
        <w:t>rep</w:t>
      </w:r>
      <w:r>
        <w:rPr>
          <w:rStyle w:val="NormalTok"/>
        </w:rPr>
        <w:t>(</w:t>
      </w:r>
      <w:r>
        <w:rPr>
          <w:rStyle w:val="StringTok"/>
        </w:rPr>
        <w:t>"Down"</w:t>
      </w:r>
      <w:r>
        <w:rPr>
          <w:rStyle w:val="NormalTok"/>
        </w:rPr>
        <w:t xml:space="preserve">, </w:t>
      </w:r>
      <w:r>
        <w:rPr>
          <w:rStyle w:val="DecValTok"/>
        </w:rPr>
        <w:t>1089</w:t>
      </w:r>
      <w:r>
        <w:rPr>
          <w:rStyle w:val="NormalTok"/>
        </w:rPr>
        <w:t xml:space="preserve">) </w:t>
      </w:r>
      <w:r>
        <w:rPr>
          <w:rStyle w:val="CommentTok"/>
        </w:rPr>
        <w:t># replicate str "Down" 1,250 times</w:t>
      </w:r>
      <w:r>
        <w:br/>
      </w:r>
      <w:r>
        <w:br/>
      </w:r>
      <w:r>
        <w:rPr>
          <w:rStyle w:val="CommentTok"/>
        </w:rPr>
        <w:t># transforms all elements within glm.probs with probability &gt; .5 to str "Up"</w:t>
      </w:r>
      <w:r>
        <w:br/>
      </w:r>
      <w:r>
        <w:rPr>
          <w:rStyle w:val="NormalTok"/>
        </w:rPr>
        <w:t xml:space="preserve">glm.pred[glm.probs </w:t>
      </w:r>
      <w:r>
        <w:rPr>
          <w:rStyle w:val="SpecialCharTok"/>
        </w:rPr>
        <w:t>&gt;</w:t>
      </w:r>
      <w:r>
        <w:rPr>
          <w:rStyle w:val="NormalTok"/>
        </w:rPr>
        <w:t xml:space="preserve"> .</w:t>
      </w:r>
      <w:r>
        <w:rPr>
          <w:rStyle w:val="DecValTok"/>
        </w:rPr>
        <w:t>5</w:t>
      </w:r>
      <w:r>
        <w:rPr>
          <w:rStyle w:val="NormalTok"/>
        </w:rPr>
        <w:t xml:space="preserve">] </w:t>
      </w:r>
      <w:r>
        <w:rPr>
          <w:rStyle w:val="OtherTok"/>
        </w:rPr>
        <w:t>=</w:t>
      </w:r>
      <w:r>
        <w:rPr>
          <w:rStyle w:val="NormalTok"/>
        </w:rPr>
        <w:t xml:space="preserve"> </w:t>
      </w:r>
      <w:r>
        <w:rPr>
          <w:rStyle w:val="StringTok"/>
        </w:rPr>
        <w:t>"Up"</w:t>
      </w:r>
      <w:r>
        <w:br/>
      </w:r>
      <w:r>
        <w:br/>
      </w:r>
      <w:r>
        <w:rPr>
          <w:rStyle w:val="CommentTok"/>
        </w:rPr>
        <w:t xml:space="preserve"># use table() function to produce a confusion matrix IOT determine how many obs </w:t>
      </w:r>
      <w:r>
        <w:br/>
      </w:r>
      <w:r>
        <w:rPr>
          <w:rStyle w:val="CommentTok"/>
        </w:rPr>
        <w:lastRenderedPageBreak/>
        <w:t># are correctly or incorrectly classified</w:t>
      </w:r>
      <w:r>
        <w:br/>
      </w:r>
      <w:r>
        <w:rPr>
          <w:rStyle w:val="FunctionTok"/>
        </w:rPr>
        <w:t>table</w:t>
      </w:r>
      <w:r>
        <w:rPr>
          <w:rStyle w:val="NormalTok"/>
        </w:rPr>
        <w:t>(glm.pred, Weekly</w:t>
      </w:r>
      <w:r>
        <w:rPr>
          <w:rStyle w:val="SpecialCharTok"/>
        </w:rPr>
        <w:t>$</w:t>
      </w:r>
      <w:r>
        <w:rPr>
          <w:rStyle w:val="NormalTok"/>
        </w:rPr>
        <w:t xml:space="preserve">Direction) </w:t>
      </w:r>
      <w:r>
        <w:rPr>
          <w:rStyle w:val="CommentTok"/>
        </w:rPr>
        <w:t># diags indicate correct predictions</w:t>
      </w:r>
    </w:p>
    <w:p w14:paraId="1B77A197" w14:textId="77777777" w:rsidR="00AD3252" w:rsidRDefault="00000000">
      <w:pPr>
        <w:pStyle w:val="SourceCode"/>
      </w:pPr>
      <w:r>
        <w:rPr>
          <w:rStyle w:val="VerbatimChar"/>
        </w:rPr>
        <w:t xml:space="preserve">##         </w:t>
      </w:r>
      <w:r>
        <w:br/>
      </w:r>
      <w:r>
        <w:rPr>
          <w:rStyle w:val="VerbatimChar"/>
        </w:rPr>
        <w:t>## glm.pred Down  Up</w:t>
      </w:r>
      <w:r>
        <w:br/>
      </w:r>
      <w:r>
        <w:rPr>
          <w:rStyle w:val="VerbatimChar"/>
        </w:rPr>
        <w:t>##     Down   54  48</w:t>
      </w:r>
      <w:r>
        <w:br/>
      </w:r>
      <w:r>
        <w:rPr>
          <w:rStyle w:val="VerbatimChar"/>
        </w:rPr>
        <w:t>##     Up    430 557</w:t>
      </w:r>
    </w:p>
    <w:p w14:paraId="577EDB2E" w14:textId="77777777" w:rsidR="00AD3252" w:rsidRDefault="00000000">
      <w:pPr>
        <w:pStyle w:val="SourceCode"/>
      </w:pPr>
      <w:r>
        <w:rPr>
          <w:rStyle w:val="CommentTok"/>
        </w:rPr>
        <w:t># 54 classifications correct for Down, 557 correct for Up</w:t>
      </w:r>
      <w:r>
        <w:br/>
      </w:r>
      <w:r>
        <w:rPr>
          <w:rStyle w:val="CommentTok"/>
        </w:rPr>
        <w:t># The model correctly predicted that the weekly stock market returns would go</w:t>
      </w:r>
      <w:r>
        <w:br/>
      </w:r>
      <w:r>
        <w:rPr>
          <w:rStyle w:val="CommentTok"/>
        </w:rPr>
        <w:t># up on 557 days and down on 54 days for a total of 611 correct predictions.</w:t>
      </w:r>
      <w:r>
        <w:br/>
      </w:r>
      <w:r>
        <w:rPr>
          <w:rStyle w:val="NormalTok"/>
        </w:rPr>
        <w:t>(</w:t>
      </w:r>
      <w:r>
        <w:rPr>
          <w:rStyle w:val="DecValTok"/>
        </w:rPr>
        <w:t>557</w:t>
      </w:r>
      <w:r>
        <w:rPr>
          <w:rStyle w:val="NormalTok"/>
        </w:rPr>
        <w:t xml:space="preserve"> </w:t>
      </w:r>
      <w:r>
        <w:rPr>
          <w:rStyle w:val="SpecialCharTok"/>
        </w:rPr>
        <w:t>+</w:t>
      </w:r>
      <w:r>
        <w:rPr>
          <w:rStyle w:val="NormalTok"/>
        </w:rPr>
        <w:t xml:space="preserve"> </w:t>
      </w:r>
      <w:r>
        <w:rPr>
          <w:rStyle w:val="DecValTok"/>
        </w:rPr>
        <w:t>54</w:t>
      </w:r>
      <w:r>
        <w:rPr>
          <w:rStyle w:val="NormalTok"/>
        </w:rPr>
        <w:t xml:space="preserve">) </w:t>
      </w:r>
      <w:r>
        <w:rPr>
          <w:rStyle w:val="SpecialCharTok"/>
        </w:rPr>
        <w:t>/</w:t>
      </w:r>
      <w:r>
        <w:rPr>
          <w:rStyle w:val="NormalTok"/>
        </w:rPr>
        <w:t xml:space="preserve"> </w:t>
      </w:r>
      <w:r>
        <w:rPr>
          <w:rStyle w:val="DecValTok"/>
        </w:rPr>
        <w:t>1089</w:t>
      </w:r>
      <w:r>
        <w:rPr>
          <w:rStyle w:val="NormalTok"/>
        </w:rPr>
        <w:t xml:space="preserve"> </w:t>
      </w:r>
      <w:r>
        <w:rPr>
          <w:rStyle w:val="CommentTok"/>
        </w:rPr>
        <w:t># = 0.5610652</w:t>
      </w:r>
    </w:p>
    <w:p w14:paraId="38AB4C8A" w14:textId="77777777" w:rsidR="00AD3252" w:rsidRDefault="00000000">
      <w:pPr>
        <w:pStyle w:val="SourceCode"/>
      </w:pPr>
      <w:r>
        <w:rPr>
          <w:rStyle w:val="VerbatimChar"/>
        </w:rPr>
        <w:t>## [1] 0.5610652</w:t>
      </w:r>
    </w:p>
    <w:p w14:paraId="1EA41D9B" w14:textId="77777777" w:rsidR="00AD3252" w:rsidRDefault="00000000">
      <w:pPr>
        <w:pStyle w:val="SourceCode"/>
      </w:pPr>
      <w:r>
        <w:rPr>
          <w:rStyle w:val="CommentTok"/>
        </w:rPr>
        <w:t># Computing the overall fraction of correct predictions.</w:t>
      </w:r>
      <w:r>
        <w:br/>
      </w:r>
      <w:r>
        <w:rPr>
          <w:rStyle w:val="FunctionTok"/>
        </w:rPr>
        <w:t>mean</w:t>
      </w:r>
      <w:r>
        <w:rPr>
          <w:rStyle w:val="NormalTok"/>
        </w:rPr>
        <w:t xml:space="preserve">(glm.pred </w:t>
      </w:r>
      <w:r>
        <w:rPr>
          <w:rStyle w:val="SpecialCharTok"/>
        </w:rPr>
        <w:t>==</w:t>
      </w:r>
      <w:r>
        <w:rPr>
          <w:rStyle w:val="NormalTok"/>
        </w:rPr>
        <w:t xml:space="preserve"> Weekly</w:t>
      </w:r>
      <w:r>
        <w:rPr>
          <w:rStyle w:val="SpecialCharTok"/>
        </w:rPr>
        <w:t>$</w:t>
      </w:r>
      <w:r>
        <w:rPr>
          <w:rStyle w:val="NormalTok"/>
        </w:rPr>
        <w:t xml:space="preserve">Direction) </w:t>
      </w:r>
      <w:r>
        <w:rPr>
          <w:rStyle w:val="CommentTok"/>
        </w:rPr>
        <w:t># = 0.5610652</w:t>
      </w:r>
    </w:p>
    <w:p w14:paraId="19108420" w14:textId="77777777" w:rsidR="00AD3252" w:rsidRDefault="00000000">
      <w:pPr>
        <w:pStyle w:val="SourceCode"/>
      </w:pPr>
      <w:r>
        <w:rPr>
          <w:rStyle w:val="VerbatimChar"/>
        </w:rPr>
        <w:t>## [1] 0.5610652</w:t>
      </w:r>
    </w:p>
    <w:p w14:paraId="29A977AC" w14:textId="77777777" w:rsidR="00AD3252" w:rsidRDefault="00000000">
      <w:pPr>
        <w:pStyle w:val="FirstParagraph"/>
      </w:pPr>
      <w:r>
        <w:rPr>
          <w:b/>
          <w:bCs/>
        </w:rPr>
        <w:t>Explain what the confusion matrix is telling you about the types of mistakes made by logistic regression:</w:t>
      </w:r>
      <w:r>
        <w:t xml:space="preserve"> The left side of the confusion matrix represents the predicted class and the top represents the true class. In this problem, there 54 True “Down” (True Negative - TN) weeks, 48 False “Down” (False Negative - FN) weeks, 430 False “Up” (False Positive - FP) weeks, and 537 True “Up” (True Positive - TP) weeks. The total number of negatives (N) is 102 and the total number of positives (P) is 987. The error rate for this example is (430 + 48) / 1,089 = 0.4389 or ~44% for determining the weekly stock market return trend. Of the 605 (48 + 557) times that the stock market returns actually went up, the model correctly predicted ~92% of these instances (557/605) - this correct prediction rate may encourage investors to be more optimistic, so looking at the other side, of the 484 times that the stock market returns actually went down, the model only correctly predicted this ~11% of the time which may be unacceptable in a business practice.</w:t>
      </w:r>
    </w:p>
    <w:p w14:paraId="6560D63A" w14:textId="77777777" w:rsidR="00AD3252" w:rsidRDefault="00000000">
      <w:pPr>
        <w:pStyle w:val="Heading3"/>
      </w:pPr>
      <w:bookmarkStart w:id="2" w:name="part-c."/>
      <w:bookmarkEnd w:id="1"/>
      <w:r>
        <w:t>Part C.</w:t>
      </w:r>
    </w:p>
    <w:p w14:paraId="4F07599E" w14:textId="77777777" w:rsidR="00AD3252" w:rsidRDefault="00000000">
      <w:pPr>
        <w:pStyle w:val="FirstParagraph"/>
      </w:pPr>
      <w:r>
        <w:rPr>
          <w:b/>
          <w:bCs/>
        </w:rPr>
        <w:t>Now fit the logistic regression model using a training data period from 1990 to 2008, with Lag2 as the only predictor.</w:t>
      </w:r>
    </w:p>
    <w:p w14:paraId="6805E779" w14:textId="77777777" w:rsidR="00AD3252" w:rsidRDefault="00000000">
      <w:pPr>
        <w:pStyle w:val="SourceCode"/>
      </w:pPr>
      <w:r>
        <w:rPr>
          <w:rStyle w:val="CommentTok"/>
        </w:rPr>
        <w:t># 1900 to 2008 data for training data period</w:t>
      </w:r>
      <w:r>
        <w:br/>
      </w:r>
      <w:r>
        <w:rPr>
          <w:rStyle w:val="NormalTok"/>
        </w:rPr>
        <w:t xml:space="preserve">train </w:t>
      </w:r>
      <w:r>
        <w:rPr>
          <w:rStyle w:val="OtherTok"/>
        </w:rPr>
        <w:t>&lt;-</w:t>
      </w:r>
      <w:r>
        <w:rPr>
          <w:rStyle w:val="NormalTok"/>
        </w:rPr>
        <w:t xml:space="preserve"> (Weekly</w:t>
      </w:r>
      <w:r>
        <w:rPr>
          <w:rStyle w:val="SpecialCharTok"/>
        </w:rPr>
        <w:t>$</w:t>
      </w:r>
      <w:r>
        <w:rPr>
          <w:rStyle w:val="NormalTok"/>
        </w:rPr>
        <w:t xml:space="preserve">Year </w:t>
      </w:r>
      <w:r>
        <w:rPr>
          <w:rStyle w:val="SpecialCharTok"/>
        </w:rPr>
        <w:t>&lt;</w:t>
      </w:r>
      <w:r>
        <w:rPr>
          <w:rStyle w:val="NormalTok"/>
        </w:rPr>
        <w:t xml:space="preserve"> </w:t>
      </w:r>
      <w:r>
        <w:rPr>
          <w:rStyle w:val="DecValTok"/>
        </w:rPr>
        <w:t>2009</w:t>
      </w:r>
      <w:r>
        <w:rPr>
          <w:rStyle w:val="NormalTok"/>
        </w:rPr>
        <w:t>)</w:t>
      </w:r>
      <w:r>
        <w:br/>
      </w:r>
      <w:r>
        <w:br/>
      </w:r>
      <w:r>
        <w:rPr>
          <w:rStyle w:val="CommentTok"/>
        </w:rPr>
        <w:t># make test data for 2009 to 2010</w:t>
      </w:r>
      <w:r>
        <w:br/>
      </w:r>
      <w:r>
        <w:rPr>
          <w:rStyle w:val="NormalTok"/>
        </w:rPr>
        <w:t>Weekly</w:t>
      </w:r>
      <w:r>
        <w:rPr>
          <w:rStyle w:val="FloatTok"/>
        </w:rPr>
        <w:t>.2009</w:t>
      </w:r>
      <w:r>
        <w:rPr>
          <w:rStyle w:val="NormalTok"/>
        </w:rPr>
        <w:t xml:space="preserve"> </w:t>
      </w:r>
      <w:r>
        <w:rPr>
          <w:rStyle w:val="OtherTok"/>
        </w:rPr>
        <w:t>&lt;-</w:t>
      </w:r>
      <w:r>
        <w:rPr>
          <w:rStyle w:val="NormalTok"/>
        </w:rPr>
        <w:t xml:space="preserve"> Weekly[</w:t>
      </w:r>
      <w:r>
        <w:rPr>
          <w:rStyle w:val="SpecialCharTok"/>
        </w:rPr>
        <w:t>!</w:t>
      </w:r>
      <w:r>
        <w:rPr>
          <w:rStyle w:val="NormalTok"/>
        </w:rPr>
        <w:t xml:space="preserve">train, ] </w:t>
      </w:r>
      <w:r>
        <w:rPr>
          <w:rStyle w:val="CommentTok"/>
        </w:rPr>
        <w:t># remove training data from Weekly</w:t>
      </w:r>
      <w:r>
        <w:br/>
      </w:r>
      <w:r>
        <w:rPr>
          <w:rStyle w:val="CommentTok"/>
        </w:rPr>
        <w:t>#check dimensions</w:t>
      </w:r>
      <w:r>
        <w:br/>
      </w:r>
      <w:r>
        <w:rPr>
          <w:rStyle w:val="FunctionTok"/>
        </w:rPr>
        <w:t>dim</w:t>
      </w:r>
      <w:r>
        <w:rPr>
          <w:rStyle w:val="NormalTok"/>
        </w:rPr>
        <w:t>(Weekly</w:t>
      </w:r>
      <w:r>
        <w:rPr>
          <w:rStyle w:val="FloatTok"/>
        </w:rPr>
        <w:t>.2009</w:t>
      </w:r>
      <w:r>
        <w:rPr>
          <w:rStyle w:val="NormalTok"/>
        </w:rPr>
        <w:t>)</w:t>
      </w:r>
    </w:p>
    <w:p w14:paraId="458E0E6F" w14:textId="77777777" w:rsidR="00AD3252" w:rsidRDefault="00000000">
      <w:pPr>
        <w:pStyle w:val="SourceCode"/>
      </w:pPr>
      <w:r>
        <w:rPr>
          <w:rStyle w:val="VerbatimChar"/>
        </w:rPr>
        <w:t>## [1] 104   9</w:t>
      </w:r>
    </w:p>
    <w:p w14:paraId="75CC8D5D" w14:textId="77777777" w:rsidR="00AD3252" w:rsidRDefault="00000000">
      <w:pPr>
        <w:pStyle w:val="SourceCode"/>
      </w:pPr>
      <w:r>
        <w:rPr>
          <w:rStyle w:val="NormalTok"/>
        </w:rPr>
        <w:t>Direction</w:t>
      </w:r>
      <w:r>
        <w:rPr>
          <w:rStyle w:val="FloatTok"/>
        </w:rPr>
        <w:t>.2009</w:t>
      </w:r>
      <w:r>
        <w:rPr>
          <w:rStyle w:val="NormalTok"/>
        </w:rPr>
        <w:t xml:space="preserve"> </w:t>
      </w:r>
      <w:r>
        <w:rPr>
          <w:rStyle w:val="OtherTok"/>
        </w:rPr>
        <w:t>&lt;-</w:t>
      </w:r>
      <w:r>
        <w:rPr>
          <w:rStyle w:val="NormalTok"/>
        </w:rPr>
        <w:t xml:space="preserve"> Weekly</w:t>
      </w:r>
      <w:r>
        <w:rPr>
          <w:rStyle w:val="SpecialCharTok"/>
        </w:rPr>
        <w:t>$</w:t>
      </w:r>
      <w:r>
        <w:rPr>
          <w:rStyle w:val="NormalTok"/>
        </w:rPr>
        <w:t>Direction[</w:t>
      </w:r>
      <w:r>
        <w:rPr>
          <w:rStyle w:val="SpecialCharTok"/>
        </w:rPr>
        <w:t>!</w:t>
      </w:r>
      <w:r>
        <w:rPr>
          <w:rStyle w:val="NormalTok"/>
        </w:rPr>
        <w:t>train]</w:t>
      </w:r>
      <w:r>
        <w:br/>
      </w:r>
      <w:r>
        <w:br/>
      </w:r>
      <w:r>
        <w:rPr>
          <w:rStyle w:val="CommentTok"/>
        </w:rPr>
        <w:lastRenderedPageBreak/>
        <w:t># train the model</w:t>
      </w:r>
      <w:r>
        <w:br/>
      </w:r>
      <w:r>
        <w:rPr>
          <w:rStyle w:val="NormalTok"/>
        </w:rPr>
        <w:t xml:space="preserve">glm.fits </w:t>
      </w:r>
      <w:r>
        <w:rPr>
          <w:rStyle w:val="OtherTok"/>
        </w:rPr>
        <w:t>&lt;-</w:t>
      </w:r>
      <w:r>
        <w:rPr>
          <w:rStyle w:val="NormalTok"/>
        </w:rPr>
        <w:t xml:space="preserve"> </w:t>
      </w:r>
      <w:r>
        <w:rPr>
          <w:rStyle w:val="FunctionTok"/>
        </w:rPr>
        <w:t>glm</w:t>
      </w:r>
      <w:r>
        <w:rPr>
          <w:rStyle w:val="NormalTok"/>
        </w:rPr>
        <w:t>(</w:t>
      </w:r>
      <w:r>
        <w:br/>
      </w:r>
      <w:r>
        <w:rPr>
          <w:rStyle w:val="NormalTok"/>
        </w:rPr>
        <w:t xml:space="preserve">  Direction </w:t>
      </w:r>
      <w:r>
        <w:rPr>
          <w:rStyle w:val="SpecialCharTok"/>
        </w:rPr>
        <w:t>~</w:t>
      </w:r>
      <w:r>
        <w:rPr>
          <w:rStyle w:val="NormalTok"/>
        </w:rPr>
        <w:t xml:space="preserve"> Lag2,</w:t>
      </w:r>
      <w:r>
        <w:br/>
      </w:r>
      <w:r>
        <w:rPr>
          <w:rStyle w:val="NormalTok"/>
        </w:rPr>
        <w:t xml:space="preserve">  </w:t>
      </w:r>
      <w:r>
        <w:rPr>
          <w:rStyle w:val="AttributeTok"/>
        </w:rPr>
        <w:t>data =</w:t>
      </w:r>
      <w:r>
        <w:rPr>
          <w:rStyle w:val="NormalTok"/>
        </w:rPr>
        <w:t xml:space="preserve"> Weekly, </w:t>
      </w:r>
      <w:r>
        <w:br/>
      </w:r>
      <w:r>
        <w:rPr>
          <w:rStyle w:val="NormalTok"/>
        </w:rPr>
        <w:t xml:space="preserve">  </w:t>
      </w:r>
      <w:r>
        <w:rPr>
          <w:rStyle w:val="AttributeTok"/>
        </w:rPr>
        <w:t>family =</w:t>
      </w:r>
      <w:r>
        <w:rPr>
          <w:rStyle w:val="NormalTok"/>
        </w:rPr>
        <w:t xml:space="preserve"> binomial, </w:t>
      </w:r>
      <w:r>
        <w:rPr>
          <w:rStyle w:val="AttributeTok"/>
        </w:rPr>
        <w:t>subset =</w:t>
      </w:r>
      <w:r>
        <w:rPr>
          <w:rStyle w:val="NormalTok"/>
        </w:rPr>
        <w:t xml:space="preserve"> train)</w:t>
      </w:r>
      <w:r>
        <w:br/>
      </w:r>
      <w:r>
        <w:br/>
      </w:r>
      <w:r>
        <w:rPr>
          <w:rStyle w:val="CommentTok"/>
        </w:rPr>
        <w:t># test the model</w:t>
      </w:r>
      <w:r>
        <w:br/>
      </w:r>
      <w:r>
        <w:rPr>
          <w:rStyle w:val="NormalTok"/>
        </w:rPr>
        <w:t xml:space="preserve">glm.probs </w:t>
      </w:r>
      <w:r>
        <w:rPr>
          <w:rStyle w:val="OtherTok"/>
        </w:rPr>
        <w:t>&lt;-</w:t>
      </w:r>
      <w:r>
        <w:rPr>
          <w:rStyle w:val="NormalTok"/>
        </w:rPr>
        <w:t xml:space="preserve"> </w:t>
      </w:r>
      <w:r>
        <w:rPr>
          <w:rStyle w:val="FunctionTok"/>
        </w:rPr>
        <w:t>predict</w:t>
      </w:r>
      <w:r>
        <w:rPr>
          <w:rStyle w:val="NormalTok"/>
        </w:rPr>
        <w:t>(glm.fits, Weekly</w:t>
      </w:r>
      <w:r>
        <w:rPr>
          <w:rStyle w:val="FloatTok"/>
        </w:rPr>
        <w:t>.2009</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CommentTok"/>
        </w:rPr>
        <w:t># compute predictions for 2009-2010</w:t>
      </w:r>
      <w:r>
        <w:br/>
      </w:r>
      <w:r>
        <w:rPr>
          <w:rStyle w:val="NormalTok"/>
        </w:rPr>
        <w:t xml:space="preserve">glm.pred </w:t>
      </w:r>
      <w:r>
        <w:rPr>
          <w:rStyle w:val="OtherTok"/>
        </w:rPr>
        <w:t>&lt;-</w:t>
      </w:r>
      <w:r>
        <w:rPr>
          <w:rStyle w:val="NormalTok"/>
        </w:rPr>
        <w:t xml:space="preserve"> </w:t>
      </w:r>
      <w:r>
        <w:rPr>
          <w:rStyle w:val="FunctionTok"/>
        </w:rPr>
        <w:t>rep</w:t>
      </w:r>
      <w:r>
        <w:rPr>
          <w:rStyle w:val="NormalTok"/>
        </w:rPr>
        <w:t>(</w:t>
      </w:r>
      <w:r>
        <w:rPr>
          <w:rStyle w:val="StringTok"/>
        </w:rPr>
        <w:t>"Down"</w:t>
      </w:r>
      <w:r>
        <w:rPr>
          <w:rStyle w:val="NormalTok"/>
        </w:rPr>
        <w:t xml:space="preserve">, </w:t>
      </w:r>
      <w:r>
        <w:rPr>
          <w:rStyle w:val="DecValTok"/>
        </w:rPr>
        <w:t>104</w:t>
      </w:r>
      <w:r>
        <w:rPr>
          <w:rStyle w:val="NormalTok"/>
        </w:rPr>
        <w:t>)</w:t>
      </w:r>
      <w:r>
        <w:br/>
      </w:r>
      <w:r>
        <w:rPr>
          <w:rStyle w:val="NormalTok"/>
        </w:rPr>
        <w:t xml:space="preserve">glm.pred[glm.probs </w:t>
      </w:r>
      <w:r>
        <w:rPr>
          <w:rStyle w:val="SpecialCharTok"/>
        </w:rPr>
        <w:t>&gt;</w:t>
      </w:r>
      <w:r>
        <w:rPr>
          <w:rStyle w:val="NormalTok"/>
        </w:rPr>
        <w:t xml:space="preserve"> .</w:t>
      </w:r>
      <w:r>
        <w:rPr>
          <w:rStyle w:val="DecValTok"/>
        </w:rPr>
        <w:t>5</w:t>
      </w:r>
      <w:r>
        <w:rPr>
          <w:rStyle w:val="NormalTok"/>
        </w:rPr>
        <w:t xml:space="preserve">] </w:t>
      </w:r>
      <w:r>
        <w:rPr>
          <w:rStyle w:val="OtherTok"/>
        </w:rPr>
        <w:t>&lt;-</w:t>
      </w:r>
      <w:r>
        <w:rPr>
          <w:rStyle w:val="NormalTok"/>
        </w:rPr>
        <w:t xml:space="preserve"> </w:t>
      </w:r>
      <w:r>
        <w:rPr>
          <w:rStyle w:val="StringTok"/>
        </w:rPr>
        <w:t>"Up"</w:t>
      </w:r>
      <w:r>
        <w:br/>
      </w:r>
      <w:r>
        <w:br/>
      </w:r>
      <w:r>
        <w:rPr>
          <w:rStyle w:val="CommentTok"/>
        </w:rPr>
        <w:t># confusion matrix</w:t>
      </w:r>
      <w:r>
        <w:br/>
      </w:r>
      <w:r>
        <w:rPr>
          <w:rStyle w:val="FunctionTok"/>
        </w:rPr>
        <w:t>table</w:t>
      </w:r>
      <w:r>
        <w:rPr>
          <w:rStyle w:val="NormalTok"/>
        </w:rPr>
        <w:t>(glm.pred, Direction</w:t>
      </w:r>
      <w:r>
        <w:rPr>
          <w:rStyle w:val="FloatTok"/>
        </w:rPr>
        <w:t>.2009</w:t>
      </w:r>
      <w:r>
        <w:rPr>
          <w:rStyle w:val="NormalTok"/>
        </w:rPr>
        <w:t>)</w:t>
      </w:r>
    </w:p>
    <w:p w14:paraId="43582F35" w14:textId="77777777" w:rsidR="00AD3252" w:rsidRDefault="00000000">
      <w:pPr>
        <w:pStyle w:val="SourceCode"/>
      </w:pPr>
      <w:r>
        <w:rPr>
          <w:rStyle w:val="VerbatimChar"/>
        </w:rPr>
        <w:t>##         Direction.2009</w:t>
      </w:r>
      <w:r>
        <w:br/>
      </w:r>
      <w:r>
        <w:rPr>
          <w:rStyle w:val="VerbatimChar"/>
        </w:rPr>
        <w:t>## glm.pred Down Up</w:t>
      </w:r>
      <w:r>
        <w:br/>
      </w:r>
      <w:r>
        <w:rPr>
          <w:rStyle w:val="VerbatimChar"/>
        </w:rPr>
        <w:t>##     Down    9  5</w:t>
      </w:r>
      <w:r>
        <w:br/>
      </w:r>
      <w:r>
        <w:rPr>
          <w:rStyle w:val="VerbatimChar"/>
        </w:rPr>
        <w:t>##     Up     34 56</w:t>
      </w:r>
    </w:p>
    <w:p w14:paraId="2917D900" w14:textId="77777777" w:rsidR="00AD3252" w:rsidRDefault="00000000">
      <w:pPr>
        <w:pStyle w:val="SourceCode"/>
      </w:pPr>
      <w:r>
        <w:rPr>
          <w:rStyle w:val="FunctionTok"/>
        </w:rPr>
        <w:t>mean</w:t>
      </w:r>
      <w:r>
        <w:rPr>
          <w:rStyle w:val="NormalTok"/>
        </w:rPr>
        <w:t xml:space="preserve">(glm.pred </w:t>
      </w:r>
      <w:r>
        <w:rPr>
          <w:rStyle w:val="SpecialCharTok"/>
        </w:rPr>
        <w:t>==</w:t>
      </w:r>
      <w:r>
        <w:rPr>
          <w:rStyle w:val="NormalTok"/>
        </w:rPr>
        <w:t xml:space="preserve"> Direction</w:t>
      </w:r>
      <w:r>
        <w:rPr>
          <w:rStyle w:val="FloatTok"/>
        </w:rPr>
        <w:t>.2009</w:t>
      </w:r>
      <w:r>
        <w:rPr>
          <w:rStyle w:val="NormalTok"/>
        </w:rPr>
        <w:t xml:space="preserve">) </w:t>
      </w:r>
      <w:r>
        <w:rPr>
          <w:rStyle w:val="CommentTok"/>
        </w:rPr>
        <w:t># 0.625</w:t>
      </w:r>
    </w:p>
    <w:p w14:paraId="12EC9930" w14:textId="77777777" w:rsidR="00AD3252" w:rsidRDefault="00000000">
      <w:pPr>
        <w:pStyle w:val="SourceCode"/>
      </w:pPr>
      <w:r>
        <w:rPr>
          <w:rStyle w:val="VerbatimChar"/>
        </w:rPr>
        <w:t>## [1] 0.625</w:t>
      </w:r>
    </w:p>
    <w:p w14:paraId="19BD8528" w14:textId="77777777" w:rsidR="00AD3252" w:rsidRDefault="00000000">
      <w:pPr>
        <w:pStyle w:val="SourceCode"/>
      </w:pPr>
      <w:r>
        <w:rPr>
          <w:rStyle w:val="FunctionTok"/>
        </w:rPr>
        <w:t>mean</w:t>
      </w:r>
      <w:r>
        <w:rPr>
          <w:rStyle w:val="NormalTok"/>
        </w:rPr>
        <w:t xml:space="preserve">(glm.pred </w:t>
      </w:r>
      <w:r>
        <w:rPr>
          <w:rStyle w:val="SpecialCharTok"/>
        </w:rPr>
        <w:t>!=</w:t>
      </w:r>
      <w:r>
        <w:rPr>
          <w:rStyle w:val="NormalTok"/>
        </w:rPr>
        <w:t xml:space="preserve"> Direction</w:t>
      </w:r>
      <w:r>
        <w:rPr>
          <w:rStyle w:val="FloatTok"/>
        </w:rPr>
        <w:t>.2009</w:t>
      </w:r>
      <w:r>
        <w:rPr>
          <w:rStyle w:val="NormalTok"/>
        </w:rPr>
        <w:t xml:space="preserve">) </w:t>
      </w:r>
      <w:r>
        <w:rPr>
          <w:rStyle w:val="CommentTok"/>
        </w:rPr>
        <w:t># 0.375</w:t>
      </w:r>
    </w:p>
    <w:p w14:paraId="16AA0449" w14:textId="77777777" w:rsidR="00AD3252" w:rsidRDefault="00000000">
      <w:pPr>
        <w:pStyle w:val="SourceCode"/>
      </w:pPr>
      <w:r>
        <w:rPr>
          <w:rStyle w:val="VerbatimChar"/>
        </w:rPr>
        <w:t>## [1] 0.375</w:t>
      </w:r>
    </w:p>
    <w:p w14:paraId="13731334" w14:textId="77777777" w:rsidR="00AD3252" w:rsidRDefault="00000000">
      <w:pPr>
        <w:pStyle w:val="FirstParagraph"/>
      </w:pPr>
      <w:r>
        <w:rPr>
          <w:b/>
          <w:bCs/>
        </w:rPr>
        <w:t>Compute the confusion matrix and the overall fraction of correct predictions for the held out data (that is, the data from 2009 and 2010).</w:t>
      </w:r>
      <w:r>
        <w:t xml:space="preserve"> In Part C, there 9 TN weeks, 5 FN weeks, 34 FP weeks, and 56 TP weeks. The total number of negatives (N) is 14 and the total number of positives (P) is 90. The error rate for this example is (5 + 34) / 104 = 0.375 or ~38% for determining the weekly stock market return trend. Of the 61 (5 + 56) times that the stock market returns actually went up, the model correctly predicted ~92% of these instances (56/61) - this correct prediction rate may encourage investors to be more optimistic similar to Part B, so looking at the other side, of the 43 times that the stock market returns actually went down, the model only correctly predicted this ~21% of the time which may be unacceptable in a business practice. We can infer that simply guessing has an error rate of 62.5% and our model performs much better with an error rate of 37.5% for Part C. So we can conclude that our model will correctly classify whether weekly stock market returns in the Weekly dataset 62.5% of the time.</w:t>
      </w:r>
      <w:bookmarkEnd w:id="2"/>
    </w:p>
    <w:sectPr w:rsidR="00AD32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D76BE4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54077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D3252"/>
    <w:rsid w:val="00313A5B"/>
    <w:rsid w:val="005F0645"/>
    <w:rsid w:val="00AD3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4DE9B"/>
  <w15:docId w15:val="{7CCE1DB9-DCFE-4E98-A145-C4DCBB99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1206</Words>
  <Characters>5770</Characters>
  <Application>Microsoft Office Word</Application>
  <DocSecurity>0</DocSecurity>
  <Lines>169</Lines>
  <Paragraphs>40</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 Individual Coding Assignment</dc:title>
  <dc:creator>Leonard Genders</dc:creator>
  <cp:keywords/>
  <cp:lastModifiedBy>Leonard Genders</cp:lastModifiedBy>
  <cp:revision>2</cp:revision>
  <dcterms:created xsi:type="dcterms:W3CDTF">2025-01-26T19:42:00Z</dcterms:created>
  <dcterms:modified xsi:type="dcterms:W3CDTF">2025-01-26T19:42:00Z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2025-01-26</vt:lpwstr>
  </property>
  <property fmtid="{D5CDD505-2E9C-101B-9397-08002B2CF9AE}" pid="3" name="output">
    <vt:lpwstr>word_document</vt:lpwstr>
  </property>
  <property fmtid="{D5CDD505-2E9C-101B-9397-08002B2CF9AE}" pid="4" name="GrammarlyDocumentId">
    <vt:lpwstr>b5f406e9fc60c2fdd7d61cb30d8fd5e9bb5612f57780519851bde7224ccf1176</vt:lpwstr>
  </property>
</Properties>
</file>