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6A079" w14:textId="497769F8" w:rsidR="00A152BA" w:rsidRDefault="00721DA4">
      <w:pPr>
        <w:rPr>
          <w:rFonts w:ascii="Times New Roman" w:hAnsi="Times New Roman" w:cs="Times New Roman"/>
          <w:sz w:val="24"/>
          <w:szCs w:val="24"/>
        </w:rPr>
      </w:pPr>
      <w:r>
        <w:rPr>
          <w:rFonts w:ascii="Times New Roman" w:hAnsi="Times New Roman" w:cs="Times New Roman"/>
          <w:sz w:val="24"/>
          <w:szCs w:val="24"/>
        </w:rPr>
        <w:t>Wei Xian Lim</w:t>
      </w:r>
      <w:r>
        <w:rPr>
          <w:rFonts w:ascii="Times New Roman" w:hAnsi="Times New Roman" w:cs="Times New Roman"/>
          <w:sz w:val="24"/>
          <w:szCs w:val="24"/>
        </w:rPr>
        <w:tab/>
      </w:r>
    </w:p>
    <w:p w14:paraId="05292E68" w14:textId="24675660" w:rsidR="00721DA4" w:rsidRDefault="00721DA4">
      <w:pPr>
        <w:rPr>
          <w:rFonts w:ascii="Times New Roman" w:hAnsi="Times New Roman" w:cs="Times New Roman"/>
          <w:sz w:val="24"/>
          <w:szCs w:val="24"/>
        </w:rPr>
      </w:pPr>
      <w:r>
        <w:rPr>
          <w:rFonts w:ascii="Times New Roman" w:hAnsi="Times New Roman" w:cs="Times New Roman"/>
          <w:sz w:val="24"/>
          <w:szCs w:val="24"/>
        </w:rPr>
        <w:t>1/25/2019</w:t>
      </w:r>
    </w:p>
    <w:p w14:paraId="2B696822" w14:textId="56A5426C" w:rsidR="00721DA4" w:rsidRDefault="00721DA4">
      <w:pPr>
        <w:rPr>
          <w:rFonts w:ascii="Times New Roman" w:hAnsi="Times New Roman" w:cs="Times New Roman"/>
          <w:sz w:val="24"/>
          <w:szCs w:val="24"/>
        </w:rPr>
      </w:pPr>
      <w:r>
        <w:rPr>
          <w:rFonts w:ascii="Times New Roman" w:hAnsi="Times New Roman" w:cs="Times New Roman"/>
          <w:sz w:val="24"/>
          <w:szCs w:val="24"/>
        </w:rPr>
        <w:t>Collins Aerospace</w:t>
      </w:r>
    </w:p>
    <w:p w14:paraId="0B14011A" w14:textId="31B61647" w:rsidR="00721DA4" w:rsidRDefault="00036BE9">
      <w:pPr>
        <w:rPr>
          <w:rFonts w:ascii="Times New Roman" w:hAnsi="Times New Roman" w:cs="Times New Roman"/>
          <w:sz w:val="24"/>
          <w:szCs w:val="24"/>
        </w:rPr>
      </w:pPr>
      <w:bookmarkStart w:id="0" w:name="_GoBack"/>
      <w:r>
        <w:rPr>
          <w:rFonts w:ascii="Times New Roman" w:hAnsi="Times New Roman" w:cs="Times New Roman"/>
          <w:sz w:val="24"/>
          <w:szCs w:val="24"/>
        </w:rPr>
        <w:t xml:space="preserve">Collins Aerospace is a company that is passionate about delivering groundbreaking products and services to their customers such as integrity solution and safety systems. </w:t>
      </w:r>
      <w:r w:rsidR="00174EFD">
        <w:rPr>
          <w:rFonts w:ascii="Times New Roman" w:hAnsi="Times New Roman" w:cs="Times New Roman"/>
          <w:sz w:val="24"/>
          <w:szCs w:val="24"/>
        </w:rPr>
        <w:t>Collins Aerospace also provides a lot of programs to connect among the employees. Collins Aerospace also have partnership with numbers of universities and our university, Iowa State University is one of the partners. Collins Aerospace also offers internship and co-op opportunities for students that major in information technology, accounting and finance, sales and marketing, and so on.</w:t>
      </w:r>
      <w:r>
        <w:rPr>
          <w:rFonts w:ascii="Times New Roman" w:hAnsi="Times New Roman" w:cs="Times New Roman"/>
          <w:sz w:val="24"/>
          <w:szCs w:val="24"/>
        </w:rPr>
        <w:t xml:space="preserve"> Collins Aerospace’s mission is to create an experience that is innovative and fun so student will choose Collin Aerospace as their future employment plan.</w:t>
      </w:r>
      <w:r w:rsidR="00174EFD">
        <w:rPr>
          <w:rFonts w:ascii="Times New Roman" w:hAnsi="Times New Roman" w:cs="Times New Roman"/>
          <w:sz w:val="24"/>
          <w:szCs w:val="24"/>
        </w:rPr>
        <w:t xml:space="preserve"> The advantage of interning over there is you’ll be able to pair up with one of the professional engineers to work on the summer engineering projects. By doing so, you will be able to get hands on experience from it</w:t>
      </w:r>
      <w:r>
        <w:rPr>
          <w:rFonts w:ascii="Times New Roman" w:hAnsi="Times New Roman" w:cs="Times New Roman"/>
          <w:sz w:val="24"/>
          <w:szCs w:val="24"/>
        </w:rPr>
        <w:t>.</w:t>
      </w:r>
      <w:r w:rsidR="00174EFD">
        <w:rPr>
          <w:rFonts w:ascii="Times New Roman" w:hAnsi="Times New Roman" w:cs="Times New Roman"/>
          <w:sz w:val="24"/>
          <w:szCs w:val="24"/>
        </w:rPr>
        <w:t xml:space="preserve"> As for software engineering, students able to work on designed tools, to as complicated as integrated communication and network solution. </w:t>
      </w:r>
    </w:p>
    <w:bookmarkEnd w:id="0"/>
    <w:p w14:paraId="4121DD7A" w14:textId="77777777" w:rsidR="00174EFD" w:rsidRDefault="00174EFD">
      <w:pPr>
        <w:rPr>
          <w:rFonts w:ascii="Times New Roman" w:hAnsi="Times New Roman" w:cs="Times New Roman"/>
          <w:sz w:val="24"/>
          <w:szCs w:val="24"/>
        </w:rPr>
      </w:pPr>
    </w:p>
    <w:p w14:paraId="20248EC9" w14:textId="0FA0928D" w:rsidR="00721DA4" w:rsidRDefault="00721DA4">
      <w:pPr>
        <w:rPr>
          <w:rFonts w:ascii="Times New Roman" w:hAnsi="Times New Roman" w:cs="Times New Roman"/>
          <w:sz w:val="24"/>
          <w:szCs w:val="24"/>
        </w:rPr>
      </w:pPr>
      <w:r>
        <w:rPr>
          <w:rFonts w:ascii="Times New Roman" w:hAnsi="Times New Roman" w:cs="Times New Roman"/>
          <w:sz w:val="24"/>
          <w:szCs w:val="24"/>
        </w:rPr>
        <w:t>Question: What specialty is Collins Aerospace looking for when students applying for internship?</w:t>
      </w:r>
    </w:p>
    <w:p w14:paraId="1E22EF2F" w14:textId="3D3EAE3F" w:rsidR="00721DA4" w:rsidRDefault="00721DA4">
      <w:pPr>
        <w:rPr>
          <w:rFonts w:ascii="Times New Roman" w:hAnsi="Times New Roman" w:cs="Times New Roman"/>
          <w:sz w:val="24"/>
          <w:szCs w:val="24"/>
        </w:rPr>
      </w:pPr>
    </w:p>
    <w:p w14:paraId="28AF8E5D" w14:textId="4C548630" w:rsidR="00721DA4" w:rsidRPr="00721DA4" w:rsidRDefault="00721DA4" w:rsidP="00721DA4">
      <w:pPr>
        <w:pStyle w:val="Heading1"/>
        <w:rPr>
          <w:rFonts w:ascii="Times New Roman" w:hAnsi="Times New Roman" w:cs="Times New Roman"/>
          <w:color w:val="auto"/>
          <w:sz w:val="24"/>
          <w:szCs w:val="24"/>
        </w:rPr>
      </w:pPr>
      <w:r w:rsidRPr="00721DA4">
        <w:rPr>
          <w:rFonts w:ascii="Times New Roman" w:hAnsi="Times New Roman" w:cs="Times New Roman"/>
          <w:color w:val="auto"/>
          <w:sz w:val="24"/>
          <w:szCs w:val="24"/>
        </w:rPr>
        <w:t>References</w:t>
      </w:r>
    </w:p>
    <w:p w14:paraId="61ACC663" w14:textId="3C43B3D5" w:rsidR="00721DA4" w:rsidRPr="00721DA4" w:rsidRDefault="00721DA4" w:rsidP="00721DA4">
      <w:pPr>
        <w:rPr>
          <w:rFonts w:ascii="Times New Roman" w:hAnsi="Times New Roman" w:cs="Times New Roman"/>
          <w:sz w:val="24"/>
          <w:szCs w:val="24"/>
        </w:rPr>
      </w:pPr>
    </w:p>
    <w:p w14:paraId="0C56D37D" w14:textId="4ECC28FB" w:rsidR="00721DA4" w:rsidRPr="00721DA4" w:rsidRDefault="00721DA4" w:rsidP="00721DA4">
      <w:pPr>
        <w:rPr>
          <w:rFonts w:ascii="Times New Roman" w:hAnsi="Times New Roman" w:cs="Times New Roman"/>
          <w:sz w:val="24"/>
          <w:szCs w:val="24"/>
        </w:rPr>
      </w:pPr>
      <w:r w:rsidRPr="00721DA4">
        <w:rPr>
          <w:rFonts w:ascii="Times New Roman" w:hAnsi="Times New Roman" w:cs="Times New Roman"/>
          <w:sz w:val="24"/>
          <w:szCs w:val="24"/>
        </w:rPr>
        <w:t xml:space="preserve">Collins Aerospace – Together, we are redefining aerospace (2019) </w:t>
      </w:r>
    </w:p>
    <w:p w14:paraId="094D064B" w14:textId="65C74A89" w:rsidR="00721DA4" w:rsidRPr="00721DA4" w:rsidRDefault="00721DA4" w:rsidP="00721DA4">
      <w:pPr>
        <w:rPr>
          <w:rFonts w:ascii="Times New Roman" w:hAnsi="Times New Roman" w:cs="Times New Roman"/>
          <w:sz w:val="24"/>
          <w:szCs w:val="24"/>
        </w:rPr>
      </w:pPr>
      <w:r w:rsidRPr="00721DA4">
        <w:rPr>
          <w:rFonts w:ascii="Times New Roman" w:hAnsi="Times New Roman" w:cs="Times New Roman"/>
          <w:sz w:val="24"/>
          <w:szCs w:val="24"/>
        </w:rPr>
        <w:t>https://www.rockwellcollins.com/</w:t>
      </w:r>
    </w:p>
    <w:sectPr w:rsidR="00721DA4" w:rsidRPr="00721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A4"/>
    <w:rsid w:val="00036BE9"/>
    <w:rsid w:val="00174EFD"/>
    <w:rsid w:val="00721DA4"/>
    <w:rsid w:val="00B90094"/>
    <w:rsid w:val="00C20C8D"/>
    <w:rsid w:val="00D1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D9C4"/>
  <w15:chartTrackingRefBased/>
  <w15:docId w15:val="{6CEA24CD-8FDB-4658-8EFA-DF931953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DA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Wei Xian</dc:creator>
  <cp:keywords/>
  <dc:description/>
  <cp:lastModifiedBy>Lim Wei Xian</cp:lastModifiedBy>
  <cp:revision>2</cp:revision>
  <dcterms:created xsi:type="dcterms:W3CDTF">2019-01-29T04:49:00Z</dcterms:created>
  <dcterms:modified xsi:type="dcterms:W3CDTF">2019-01-29T05:13:00Z</dcterms:modified>
</cp:coreProperties>
</file>