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670" w:tblpY="731"/>
        <w:tblOverlap w:val="never"/>
        <w:tblW w:w="14598" w:type="dxa"/>
        <w:tblLook w:val="00A0"/>
      </w:tblPr>
      <w:tblGrid>
        <w:gridCol w:w="2448"/>
        <w:gridCol w:w="3402"/>
        <w:gridCol w:w="2970"/>
        <w:gridCol w:w="2700"/>
        <w:gridCol w:w="3078"/>
      </w:tblGrid>
      <w:tr w:rsidR="0046236D" w:rsidRPr="00180510" w:rsidTr="00597EE8">
        <w:tc>
          <w:tcPr>
            <w:tcW w:w="2448" w:type="dxa"/>
          </w:tcPr>
          <w:p w:rsidR="00952BCE" w:rsidRPr="00952BCE" w:rsidRDefault="00972D08" w:rsidP="00952BCE">
            <w:pPr>
              <w:widowControl w:val="0"/>
              <w:autoSpaceDE w:val="0"/>
              <w:autoSpaceDN w:val="0"/>
              <w:adjustRightInd w:val="0"/>
              <w:rPr>
                <w:rFonts w:cs="Optima-Bold"/>
                <w:b/>
                <w:bCs/>
                <w:sz w:val="20"/>
                <w:szCs w:val="32"/>
              </w:rPr>
            </w:pPr>
            <w:bookmarkStart w:id="0" w:name="_GoBack"/>
            <w:bookmarkEnd w:id="0"/>
            <w:r>
              <w:rPr>
                <w:b/>
                <w:sz w:val="20"/>
              </w:rPr>
              <w:t xml:space="preserve">ENGL 150 </w:t>
            </w:r>
            <w:r w:rsidR="00477F24">
              <w:rPr>
                <w:b/>
                <w:sz w:val="20"/>
              </w:rPr>
              <w:t>Assignment #4</w:t>
            </w:r>
            <w:r w:rsidR="00952BCE">
              <w:rPr>
                <w:rFonts w:cs="Optima-Bold"/>
                <w:b/>
                <w:bCs/>
                <w:sz w:val="20"/>
                <w:szCs w:val="32"/>
              </w:rPr>
              <w:t xml:space="preserve">: </w:t>
            </w:r>
            <w:r w:rsidR="00952BCE">
              <w:t xml:space="preserve"> </w:t>
            </w:r>
            <w:r w:rsidR="00952BCE" w:rsidRPr="00952BCE">
              <w:rPr>
                <w:rFonts w:cs="Optima-Bold"/>
                <w:b/>
                <w:bCs/>
                <w:sz w:val="20"/>
                <w:szCs w:val="32"/>
              </w:rPr>
              <w:t>Understanding Place or Artifact</w:t>
            </w:r>
            <w:r w:rsidR="00952BCE">
              <w:rPr>
                <w:rFonts w:cs="Optima-Bold"/>
                <w:b/>
                <w:bCs/>
                <w:sz w:val="20"/>
                <w:szCs w:val="32"/>
              </w:rPr>
              <w:t>—</w:t>
            </w:r>
            <w:r w:rsidR="00952BCE" w:rsidRPr="00952BCE">
              <w:rPr>
                <w:rFonts w:cs="Optima-Bold"/>
                <w:b/>
                <w:bCs/>
                <w:sz w:val="20"/>
                <w:szCs w:val="32"/>
              </w:rPr>
              <w:t>Campus Landscape, Building, or Art</w:t>
            </w:r>
            <w:r w:rsidR="00952BCE">
              <w:rPr>
                <w:rFonts w:cs="Optima-Bold"/>
                <w:b/>
                <w:bCs/>
                <w:sz w:val="20"/>
                <w:szCs w:val="32"/>
              </w:rPr>
              <w:t xml:space="preserve"> work</w:t>
            </w:r>
          </w:p>
          <w:p w:rsidR="0046236D" w:rsidRPr="002C00BE" w:rsidRDefault="00CB5C3E" w:rsidP="00952BCE">
            <w:pPr>
              <w:widowControl w:val="0"/>
              <w:autoSpaceDE w:val="0"/>
              <w:autoSpaceDN w:val="0"/>
              <w:adjustRightInd w:val="0"/>
              <w:rPr>
                <w:rFonts w:cs="Optima-Bold"/>
                <w:b/>
                <w:bCs/>
                <w:sz w:val="20"/>
                <w:szCs w:val="32"/>
              </w:rPr>
            </w:pPr>
            <w:r>
              <w:rPr>
                <w:rFonts w:cs="Optima-Bold"/>
                <w:b/>
                <w:bCs/>
                <w:sz w:val="20"/>
                <w:szCs w:val="32"/>
              </w:rPr>
              <w:t xml:space="preserve"> </w:t>
            </w:r>
          </w:p>
        </w:tc>
        <w:tc>
          <w:tcPr>
            <w:tcW w:w="3402" w:type="dxa"/>
          </w:tcPr>
          <w:p w:rsidR="0046236D" w:rsidRDefault="0046236D" w:rsidP="00C456D7">
            <w:pPr>
              <w:jc w:val="center"/>
              <w:rPr>
                <w:sz w:val="20"/>
              </w:rPr>
            </w:pPr>
            <w:r w:rsidRPr="004B3920">
              <w:rPr>
                <w:b/>
                <w:sz w:val="20"/>
              </w:rPr>
              <w:t>Excellent</w:t>
            </w:r>
            <w:r w:rsidRPr="004B3920">
              <w:rPr>
                <w:sz w:val="20"/>
              </w:rPr>
              <w:t xml:space="preserve"> </w:t>
            </w:r>
          </w:p>
          <w:p w:rsidR="0046236D" w:rsidRPr="00180510" w:rsidRDefault="0046236D" w:rsidP="00C456D7">
            <w:pPr>
              <w:rPr>
                <w:sz w:val="16"/>
              </w:rPr>
            </w:pPr>
            <w:r w:rsidRPr="00235478">
              <w:rPr>
                <w:sz w:val="16"/>
              </w:rPr>
              <w:t>(</w:t>
            </w:r>
            <w:r>
              <w:rPr>
                <w:sz w:val="16"/>
              </w:rPr>
              <w:t xml:space="preserve">Writer </w:t>
            </w:r>
            <w:r w:rsidRPr="00235478">
              <w:rPr>
                <w:sz w:val="16"/>
              </w:rPr>
              <w:t xml:space="preserve">responds </w:t>
            </w:r>
            <w:r>
              <w:rPr>
                <w:sz w:val="16"/>
              </w:rPr>
              <w:t xml:space="preserve">thoughtfully and </w:t>
            </w:r>
            <w:r w:rsidRPr="00235478">
              <w:rPr>
                <w:sz w:val="16"/>
              </w:rPr>
              <w:t>creatively, requiring little or no revision)</w:t>
            </w:r>
          </w:p>
        </w:tc>
        <w:tc>
          <w:tcPr>
            <w:tcW w:w="2970" w:type="dxa"/>
          </w:tcPr>
          <w:p w:rsidR="0046236D" w:rsidRDefault="0046236D" w:rsidP="00C456D7">
            <w:pPr>
              <w:jc w:val="center"/>
              <w:rPr>
                <w:sz w:val="16"/>
              </w:rPr>
            </w:pPr>
            <w:r w:rsidRPr="004B3920">
              <w:rPr>
                <w:b/>
                <w:sz w:val="20"/>
              </w:rPr>
              <w:t>Good</w:t>
            </w:r>
            <w:r>
              <w:rPr>
                <w:sz w:val="16"/>
              </w:rPr>
              <w:t xml:space="preserve"> </w:t>
            </w:r>
          </w:p>
          <w:p w:rsidR="0046236D" w:rsidRPr="00180510" w:rsidRDefault="0046236D" w:rsidP="00C456D7">
            <w:pPr>
              <w:jc w:val="center"/>
              <w:rPr>
                <w:sz w:val="16"/>
              </w:rPr>
            </w:pPr>
            <w:r>
              <w:rPr>
                <w:sz w:val="16"/>
              </w:rPr>
              <w:t>(Writer responds fully, requiring some revision)</w:t>
            </w:r>
          </w:p>
        </w:tc>
        <w:tc>
          <w:tcPr>
            <w:tcW w:w="2700" w:type="dxa"/>
          </w:tcPr>
          <w:p w:rsidR="0046236D" w:rsidRDefault="0046236D" w:rsidP="00C456D7">
            <w:pPr>
              <w:jc w:val="center"/>
              <w:rPr>
                <w:sz w:val="16"/>
              </w:rPr>
            </w:pPr>
            <w:r w:rsidRPr="004B3920">
              <w:rPr>
                <w:b/>
                <w:sz w:val="20"/>
              </w:rPr>
              <w:t>Fair</w:t>
            </w:r>
            <w:r>
              <w:rPr>
                <w:sz w:val="16"/>
              </w:rPr>
              <w:t xml:space="preserve"> </w:t>
            </w:r>
          </w:p>
          <w:p w:rsidR="0046236D" w:rsidRPr="00180510" w:rsidRDefault="0046236D" w:rsidP="00C456D7">
            <w:pPr>
              <w:jc w:val="center"/>
              <w:rPr>
                <w:sz w:val="16"/>
              </w:rPr>
            </w:pPr>
            <w:r>
              <w:rPr>
                <w:sz w:val="16"/>
              </w:rPr>
              <w:t>(Writer responds mostly competently, requiring focused, substantive revision)</w:t>
            </w:r>
          </w:p>
        </w:tc>
        <w:tc>
          <w:tcPr>
            <w:tcW w:w="3078" w:type="dxa"/>
          </w:tcPr>
          <w:p w:rsidR="0046236D" w:rsidRDefault="0046236D" w:rsidP="00C456D7">
            <w:pPr>
              <w:jc w:val="center"/>
              <w:rPr>
                <w:sz w:val="16"/>
              </w:rPr>
            </w:pPr>
            <w:r w:rsidRPr="004B3920">
              <w:rPr>
                <w:b/>
                <w:sz w:val="20"/>
              </w:rPr>
              <w:t>Needs Work</w:t>
            </w:r>
            <w:r>
              <w:rPr>
                <w:sz w:val="16"/>
              </w:rPr>
              <w:t xml:space="preserve"> </w:t>
            </w:r>
          </w:p>
          <w:p w:rsidR="0046236D" w:rsidRPr="00180510" w:rsidRDefault="0046236D" w:rsidP="00C456D7">
            <w:pPr>
              <w:jc w:val="center"/>
              <w:rPr>
                <w:sz w:val="16"/>
              </w:rPr>
            </w:pPr>
            <w:r>
              <w:rPr>
                <w:sz w:val="16"/>
              </w:rPr>
              <w:t>(Writer responds incompletely, requiring extensive revision)</w:t>
            </w:r>
          </w:p>
        </w:tc>
      </w:tr>
      <w:tr w:rsidR="0046236D" w:rsidRPr="00180510" w:rsidTr="00597EE8">
        <w:tc>
          <w:tcPr>
            <w:tcW w:w="2448" w:type="dxa"/>
            <w:shd w:val="clear" w:color="auto" w:fill="BFBFBF" w:themeFill="background1" w:themeFillShade="BF"/>
          </w:tcPr>
          <w:p w:rsidR="0046236D" w:rsidRPr="00401AE1" w:rsidRDefault="0046236D" w:rsidP="00C456D7">
            <w:pPr>
              <w:rPr>
                <w:b/>
                <w:sz w:val="18"/>
              </w:rPr>
            </w:pPr>
            <w:r w:rsidRPr="00401AE1">
              <w:rPr>
                <w:b/>
                <w:sz w:val="18"/>
              </w:rPr>
              <w:t>Context</w:t>
            </w:r>
          </w:p>
        </w:tc>
        <w:tc>
          <w:tcPr>
            <w:tcW w:w="3402" w:type="dxa"/>
            <w:shd w:val="clear" w:color="auto" w:fill="BFBFBF" w:themeFill="background1" w:themeFillShade="BF"/>
          </w:tcPr>
          <w:p w:rsidR="0046236D" w:rsidRPr="00C20D9E" w:rsidRDefault="0046236D" w:rsidP="00C456D7">
            <w:pPr>
              <w:rPr>
                <w:sz w:val="16"/>
              </w:rPr>
            </w:pPr>
            <w:r>
              <w:rPr>
                <w:sz w:val="16"/>
              </w:rPr>
              <w:t>Clear and engaging articulation of context and purpose; the reader is well oriented from the outset:</w:t>
            </w:r>
          </w:p>
          <w:p w:rsidR="0046236D" w:rsidRPr="00180510" w:rsidRDefault="0046236D" w:rsidP="00C456D7">
            <w:pPr>
              <w:rPr>
                <w:sz w:val="16"/>
              </w:rPr>
            </w:pPr>
          </w:p>
        </w:tc>
        <w:tc>
          <w:tcPr>
            <w:tcW w:w="2970" w:type="dxa"/>
            <w:shd w:val="clear" w:color="auto" w:fill="BFBFBF" w:themeFill="background1" w:themeFillShade="BF"/>
          </w:tcPr>
          <w:p w:rsidR="0046236D" w:rsidRPr="00180510" w:rsidRDefault="0046236D" w:rsidP="00C456D7">
            <w:pPr>
              <w:rPr>
                <w:sz w:val="16"/>
              </w:rPr>
            </w:pPr>
            <w:r>
              <w:rPr>
                <w:sz w:val="16"/>
              </w:rPr>
              <w:t>Adequate articulation of context; the introduction is mostly engaging and the reader is mostly well oriented from the outset:</w:t>
            </w:r>
          </w:p>
        </w:tc>
        <w:tc>
          <w:tcPr>
            <w:tcW w:w="2700" w:type="dxa"/>
            <w:shd w:val="clear" w:color="auto" w:fill="BFBFBF" w:themeFill="background1" w:themeFillShade="BF"/>
          </w:tcPr>
          <w:p w:rsidR="0046236D" w:rsidRPr="00180510" w:rsidRDefault="0046236D" w:rsidP="00C456D7">
            <w:pPr>
              <w:rPr>
                <w:sz w:val="16"/>
              </w:rPr>
            </w:pPr>
            <w:r>
              <w:rPr>
                <w:sz w:val="16"/>
              </w:rPr>
              <w:t>Paper’s introduction is not engaging, and orientation for the audience is inadequate:</w:t>
            </w:r>
          </w:p>
        </w:tc>
        <w:tc>
          <w:tcPr>
            <w:tcW w:w="3078" w:type="dxa"/>
            <w:shd w:val="clear" w:color="auto" w:fill="BFBFBF" w:themeFill="background1" w:themeFillShade="BF"/>
          </w:tcPr>
          <w:p w:rsidR="0046236D" w:rsidRPr="00C20D9E" w:rsidRDefault="0046236D" w:rsidP="00C456D7">
            <w:pPr>
              <w:rPr>
                <w:sz w:val="16"/>
              </w:rPr>
            </w:pPr>
            <w:r>
              <w:rPr>
                <w:sz w:val="16"/>
              </w:rPr>
              <w:t>Paper does not meet audience needs by not providing engagement and orientation at the outset:</w:t>
            </w:r>
          </w:p>
          <w:p w:rsidR="0046236D" w:rsidRPr="00180510" w:rsidRDefault="0046236D" w:rsidP="00C456D7">
            <w:pPr>
              <w:rPr>
                <w:sz w:val="16"/>
              </w:rPr>
            </w:pPr>
          </w:p>
        </w:tc>
      </w:tr>
      <w:tr w:rsidR="0046236D" w:rsidRPr="00180510" w:rsidTr="00597EE8">
        <w:tc>
          <w:tcPr>
            <w:tcW w:w="2448" w:type="dxa"/>
          </w:tcPr>
          <w:p w:rsidR="0046236D" w:rsidRPr="00401AE1" w:rsidRDefault="0046236D" w:rsidP="00C456D7">
            <w:pPr>
              <w:jc w:val="right"/>
              <w:rPr>
                <w:b/>
                <w:sz w:val="16"/>
              </w:rPr>
            </w:pPr>
            <w:r w:rsidRPr="00401AE1">
              <w:rPr>
                <w:b/>
                <w:sz w:val="16"/>
              </w:rPr>
              <w:t>Intro</w:t>
            </w:r>
            <w:r>
              <w:rPr>
                <w:b/>
                <w:sz w:val="16"/>
              </w:rPr>
              <w:t>duction</w:t>
            </w:r>
          </w:p>
        </w:tc>
        <w:tc>
          <w:tcPr>
            <w:tcW w:w="3402" w:type="dxa"/>
          </w:tcPr>
          <w:p w:rsidR="0046236D" w:rsidRPr="007B01BE" w:rsidRDefault="0046236D" w:rsidP="00C456D7">
            <w:pPr>
              <w:rPr>
                <w:sz w:val="16"/>
              </w:rPr>
            </w:pPr>
            <w:r w:rsidRPr="007B01BE">
              <w:rPr>
                <w:sz w:val="16"/>
              </w:rPr>
              <w:t>Introduc</w:t>
            </w:r>
            <w:r>
              <w:rPr>
                <w:sz w:val="16"/>
              </w:rPr>
              <w:t xml:space="preserve">tion engages the audience with anecdotes, quotations, or vivid imagery related to artifact or building. </w:t>
            </w:r>
            <w:r w:rsidRPr="007B01BE">
              <w:rPr>
                <w:sz w:val="16"/>
              </w:rPr>
              <w:t>Thesis is succinct and clear.</w:t>
            </w:r>
            <w:r>
              <w:rPr>
                <w:sz w:val="16"/>
              </w:rPr>
              <w:t xml:space="preserve"> </w:t>
            </w:r>
            <w:r w:rsidRPr="007B01BE">
              <w:rPr>
                <w:sz w:val="16"/>
              </w:rPr>
              <w:t>Opening paragraph</w:t>
            </w:r>
            <w:r>
              <w:rPr>
                <w:sz w:val="16"/>
              </w:rPr>
              <w:t>s skillfully and specifically forecast main points</w:t>
            </w:r>
            <w:r w:rsidRPr="007B01BE">
              <w:rPr>
                <w:sz w:val="16"/>
              </w:rPr>
              <w:t xml:space="preserve"> of essay.</w:t>
            </w:r>
            <w:r>
              <w:rPr>
                <w:sz w:val="16"/>
              </w:rPr>
              <w:t xml:space="preserve"> </w:t>
            </w:r>
            <w:r w:rsidRPr="007B01BE">
              <w:rPr>
                <w:sz w:val="16"/>
              </w:rPr>
              <w:t>Approach to topic shows evidence of original thinking and attention to interesting details.</w:t>
            </w:r>
          </w:p>
          <w:p w:rsidR="0046236D" w:rsidRPr="00180510" w:rsidRDefault="0046236D" w:rsidP="00C456D7">
            <w:pPr>
              <w:rPr>
                <w:sz w:val="16"/>
              </w:rPr>
            </w:pPr>
          </w:p>
        </w:tc>
        <w:tc>
          <w:tcPr>
            <w:tcW w:w="2970" w:type="dxa"/>
          </w:tcPr>
          <w:p w:rsidR="0046236D" w:rsidRPr="007B01BE" w:rsidRDefault="0046236D" w:rsidP="00C456D7">
            <w:pPr>
              <w:rPr>
                <w:sz w:val="16"/>
              </w:rPr>
            </w:pPr>
            <w:r>
              <w:rPr>
                <w:sz w:val="16"/>
              </w:rPr>
              <w:t xml:space="preserve">Introduction uses adequate details to develop reader interest. </w:t>
            </w:r>
            <w:r w:rsidRPr="007B01BE">
              <w:rPr>
                <w:sz w:val="16"/>
              </w:rPr>
              <w:t xml:space="preserve">Thesis gives reader a general </w:t>
            </w:r>
            <w:r>
              <w:rPr>
                <w:sz w:val="16"/>
              </w:rPr>
              <w:t>idea about the paper</w:t>
            </w:r>
            <w:r w:rsidRPr="007B01BE">
              <w:rPr>
                <w:sz w:val="16"/>
              </w:rPr>
              <w:t>.</w:t>
            </w:r>
            <w:r>
              <w:rPr>
                <w:sz w:val="16"/>
              </w:rPr>
              <w:t xml:space="preserve"> </w:t>
            </w:r>
            <w:r w:rsidRPr="007B01BE">
              <w:rPr>
                <w:sz w:val="16"/>
              </w:rPr>
              <w:t>Opening paragraphs mention main ideas that paper will cover.</w:t>
            </w:r>
            <w:r>
              <w:rPr>
                <w:sz w:val="16"/>
              </w:rPr>
              <w:t xml:space="preserve"> </w:t>
            </w:r>
            <w:r w:rsidRPr="007B01BE">
              <w:rPr>
                <w:sz w:val="16"/>
              </w:rPr>
              <w:t>Approach to topic is conventional</w:t>
            </w:r>
            <w:r>
              <w:rPr>
                <w:sz w:val="16"/>
              </w:rPr>
              <w:t>.</w:t>
            </w:r>
          </w:p>
          <w:p w:rsidR="0046236D" w:rsidRPr="00180510" w:rsidRDefault="0046236D" w:rsidP="00C456D7">
            <w:pPr>
              <w:rPr>
                <w:sz w:val="16"/>
              </w:rPr>
            </w:pPr>
          </w:p>
        </w:tc>
        <w:tc>
          <w:tcPr>
            <w:tcW w:w="2700" w:type="dxa"/>
          </w:tcPr>
          <w:p w:rsidR="0046236D" w:rsidRPr="00F4328A" w:rsidRDefault="0046236D" w:rsidP="00C456D7">
            <w:pPr>
              <w:rPr>
                <w:sz w:val="16"/>
              </w:rPr>
            </w:pPr>
            <w:r>
              <w:rPr>
                <w:sz w:val="16"/>
              </w:rPr>
              <w:t xml:space="preserve">Introduction may use some stock or cliché phrasing rather than interesting details. </w:t>
            </w:r>
            <w:r w:rsidRPr="007B01BE">
              <w:rPr>
                <w:sz w:val="16"/>
              </w:rPr>
              <w:t>Thesis difficult to identify</w:t>
            </w:r>
            <w:r>
              <w:rPr>
                <w:sz w:val="16"/>
              </w:rPr>
              <w:t xml:space="preserve">. </w:t>
            </w:r>
            <w:r w:rsidRPr="007B01BE">
              <w:rPr>
                <w:sz w:val="16"/>
              </w:rPr>
              <w:t xml:space="preserve">Opening paragraphs </w:t>
            </w:r>
            <w:r>
              <w:rPr>
                <w:sz w:val="16"/>
              </w:rPr>
              <w:t xml:space="preserve">are vague </w:t>
            </w:r>
            <w:r w:rsidRPr="007B01BE">
              <w:rPr>
                <w:sz w:val="16"/>
              </w:rPr>
              <w:t>concerning the main topics of the paper.</w:t>
            </w:r>
            <w:r>
              <w:rPr>
                <w:sz w:val="16"/>
              </w:rPr>
              <w:t xml:space="preserve"> Strategy for approaching the topic is more </w:t>
            </w:r>
            <w:proofErr w:type="gramStart"/>
            <w:r>
              <w:rPr>
                <w:sz w:val="16"/>
              </w:rPr>
              <w:t>writer</w:t>
            </w:r>
            <w:proofErr w:type="gramEnd"/>
            <w:r>
              <w:rPr>
                <w:sz w:val="16"/>
              </w:rPr>
              <w:t xml:space="preserve"> oriented and not readily apparent to the reader. </w:t>
            </w:r>
            <w:r>
              <w:rPr>
                <w:sz w:val="16"/>
                <w:szCs w:val="22"/>
              </w:rPr>
              <w:t xml:space="preserve"> </w:t>
            </w:r>
          </w:p>
        </w:tc>
        <w:tc>
          <w:tcPr>
            <w:tcW w:w="3078" w:type="dxa"/>
          </w:tcPr>
          <w:p w:rsidR="0046236D" w:rsidRPr="007B01BE" w:rsidRDefault="0046236D" w:rsidP="00C456D7">
            <w:pPr>
              <w:rPr>
                <w:sz w:val="16"/>
              </w:rPr>
            </w:pPr>
            <w:r>
              <w:rPr>
                <w:sz w:val="16"/>
              </w:rPr>
              <w:t>The paper moves straight to content without providing context for the reader. There is no thesis present on the first page, nor are any of the main topics obviously referred to.</w:t>
            </w:r>
          </w:p>
          <w:p w:rsidR="0046236D" w:rsidRPr="00180510" w:rsidRDefault="0046236D" w:rsidP="00C456D7">
            <w:pPr>
              <w:rPr>
                <w:sz w:val="16"/>
              </w:rPr>
            </w:pPr>
          </w:p>
        </w:tc>
      </w:tr>
      <w:tr w:rsidR="0046236D" w:rsidRPr="00180510" w:rsidTr="00597EE8">
        <w:tc>
          <w:tcPr>
            <w:tcW w:w="2448" w:type="dxa"/>
          </w:tcPr>
          <w:p w:rsidR="0046236D" w:rsidRPr="00401AE1" w:rsidRDefault="0046236D" w:rsidP="00C456D7">
            <w:pPr>
              <w:jc w:val="right"/>
              <w:rPr>
                <w:b/>
                <w:sz w:val="16"/>
              </w:rPr>
            </w:pPr>
            <w:r w:rsidRPr="00401AE1">
              <w:rPr>
                <w:b/>
                <w:sz w:val="16"/>
              </w:rPr>
              <w:t>Purpose</w:t>
            </w:r>
          </w:p>
        </w:tc>
        <w:tc>
          <w:tcPr>
            <w:tcW w:w="3402" w:type="dxa"/>
          </w:tcPr>
          <w:p w:rsidR="0046236D" w:rsidRPr="000A47CA" w:rsidRDefault="0046236D" w:rsidP="00C456D7">
            <w:pPr>
              <w:rPr>
                <w:sz w:val="16"/>
              </w:rPr>
            </w:pPr>
            <w:r>
              <w:rPr>
                <w:sz w:val="16"/>
              </w:rPr>
              <w:t>Approach to topic shows evidence of original thinking. W</w:t>
            </w:r>
            <w:r w:rsidRPr="003055B3">
              <w:rPr>
                <w:sz w:val="16"/>
              </w:rPr>
              <w:t>riter uses opening paragraphs to develop relevant histo</w:t>
            </w:r>
            <w:r>
              <w:rPr>
                <w:sz w:val="16"/>
              </w:rPr>
              <w:t>rical and cultural background, engaging audience interest.</w:t>
            </w:r>
            <w:r w:rsidRPr="003055B3">
              <w:rPr>
                <w:sz w:val="16"/>
              </w:rPr>
              <w:t xml:space="preserve"> Purpose for writing is clear and provides an answer to the reader’s “So what?” question.</w:t>
            </w:r>
          </w:p>
        </w:tc>
        <w:tc>
          <w:tcPr>
            <w:tcW w:w="2970" w:type="dxa"/>
          </w:tcPr>
          <w:p w:rsidR="0046236D" w:rsidRPr="000A47CA" w:rsidRDefault="0046236D" w:rsidP="00C456D7">
            <w:pPr>
              <w:rPr>
                <w:sz w:val="16"/>
              </w:rPr>
            </w:pPr>
            <w:r w:rsidRPr="007B01BE">
              <w:rPr>
                <w:sz w:val="16"/>
              </w:rPr>
              <w:t>Writer mentions historical and cultural background in opening page.</w:t>
            </w:r>
            <w:r>
              <w:rPr>
                <w:sz w:val="16"/>
              </w:rPr>
              <w:t xml:space="preserve"> </w:t>
            </w:r>
            <w:r w:rsidRPr="007B01BE">
              <w:rPr>
                <w:sz w:val="16"/>
              </w:rPr>
              <w:t>Purpose for writing is stated but</w:t>
            </w:r>
            <w:r>
              <w:rPr>
                <w:sz w:val="16"/>
              </w:rPr>
              <w:t xml:space="preserve"> lacks strategy for developing interest, leaving</w:t>
            </w:r>
            <w:r w:rsidRPr="007B01BE">
              <w:rPr>
                <w:sz w:val="16"/>
              </w:rPr>
              <w:t xml:space="preserve"> reader searching for reason to read on</w:t>
            </w:r>
            <w:r>
              <w:rPr>
                <w:sz w:val="16"/>
              </w:rPr>
              <w:t>.</w:t>
            </w:r>
          </w:p>
        </w:tc>
        <w:tc>
          <w:tcPr>
            <w:tcW w:w="2700" w:type="dxa"/>
          </w:tcPr>
          <w:p w:rsidR="0046236D" w:rsidRPr="00F4328A" w:rsidRDefault="0046236D" w:rsidP="00C456D7">
            <w:pPr>
              <w:rPr>
                <w:sz w:val="16"/>
              </w:rPr>
            </w:pPr>
            <w:r>
              <w:rPr>
                <w:sz w:val="16"/>
              </w:rPr>
              <w:t xml:space="preserve">The lack of </w:t>
            </w:r>
            <w:r w:rsidRPr="007B01BE">
              <w:rPr>
                <w:sz w:val="16"/>
              </w:rPr>
              <w:t>context creates</w:t>
            </w:r>
            <w:r>
              <w:rPr>
                <w:sz w:val="16"/>
              </w:rPr>
              <w:t xml:space="preserve"> some</w:t>
            </w:r>
            <w:r w:rsidRPr="007B01BE">
              <w:rPr>
                <w:sz w:val="16"/>
              </w:rPr>
              <w:t xml:space="preserve"> difficulty in grasping the relevance of the paper.</w:t>
            </w:r>
            <w:r>
              <w:rPr>
                <w:sz w:val="16"/>
              </w:rPr>
              <w:t xml:space="preserve"> By end of first page, reader may be somewhat unclear about</w:t>
            </w:r>
            <w:r w:rsidRPr="007B01BE">
              <w:rPr>
                <w:sz w:val="16"/>
              </w:rPr>
              <w:t xml:space="preserve"> writer’s purpose</w:t>
            </w:r>
            <w:r>
              <w:rPr>
                <w:sz w:val="16"/>
              </w:rPr>
              <w:t xml:space="preserve"> and therefore is less motivated to continue reading. (Paper may begin to read, in part, like an accumulation of facts with no clearly stated purpose for their having been amassed.)</w:t>
            </w:r>
            <w:r>
              <w:rPr>
                <w:sz w:val="16"/>
                <w:szCs w:val="22"/>
              </w:rPr>
              <w:t xml:space="preserve"> The “So </w:t>
            </w:r>
            <w:r w:rsidRPr="00C14792">
              <w:rPr>
                <w:sz w:val="16"/>
                <w:szCs w:val="22"/>
              </w:rPr>
              <w:t>what?” question is answered in a minimal or incomplete way</w:t>
            </w:r>
            <w:r>
              <w:rPr>
                <w:sz w:val="16"/>
                <w:szCs w:val="22"/>
              </w:rPr>
              <w:t>.</w:t>
            </w:r>
          </w:p>
        </w:tc>
        <w:tc>
          <w:tcPr>
            <w:tcW w:w="3078" w:type="dxa"/>
          </w:tcPr>
          <w:p w:rsidR="0046236D" w:rsidRPr="00180510" w:rsidRDefault="0046236D" w:rsidP="00C456D7">
            <w:pPr>
              <w:rPr>
                <w:sz w:val="16"/>
              </w:rPr>
            </w:pPr>
            <w:r>
              <w:rPr>
                <w:sz w:val="16"/>
              </w:rPr>
              <w:t xml:space="preserve">Cultural or historical context related to the artifact or building. </w:t>
            </w:r>
            <w:proofErr w:type="gramStart"/>
            <w:r>
              <w:rPr>
                <w:sz w:val="16"/>
              </w:rPr>
              <w:t>is</w:t>
            </w:r>
            <w:proofErr w:type="gramEnd"/>
            <w:r>
              <w:rPr>
                <w:sz w:val="16"/>
              </w:rPr>
              <w:t xml:space="preserve"> not presented; reader cannot discern purpose of the paper beyond an accumulation of facts. </w:t>
            </w:r>
            <w:r w:rsidRPr="000D14DA">
              <w:rPr>
                <w:sz w:val="16"/>
                <w:szCs w:val="22"/>
              </w:rPr>
              <w:t xml:space="preserve"> The “So what?” question is not answered for reader.</w:t>
            </w:r>
          </w:p>
        </w:tc>
      </w:tr>
      <w:tr w:rsidR="0046236D" w:rsidRPr="00180510" w:rsidTr="00597EE8">
        <w:tc>
          <w:tcPr>
            <w:tcW w:w="2448" w:type="dxa"/>
            <w:shd w:val="clear" w:color="auto" w:fill="BFBFBF" w:themeFill="background1" w:themeFillShade="BF"/>
          </w:tcPr>
          <w:p w:rsidR="0046236D" w:rsidRPr="00401AE1" w:rsidRDefault="0046236D" w:rsidP="00C456D7">
            <w:pPr>
              <w:rPr>
                <w:b/>
                <w:sz w:val="18"/>
              </w:rPr>
            </w:pPr>
            <w:r w:rsidRPr="00401AE1">
              <w:rPr>
                <w:b/>
                <w:sz w:val="18"/>
              </w:rPr>
              <w:t>Substance</w:t>
            </w:r>
          </w:p>
        </w:tc>
        <w:tc>
          <w:tcPr>
            <w:tcW w:w="3402" w:type="dxa"/>
            <w:shd w:val="clear" w:color="auto" w:fill="BFBFBF" w:themeFill="background1" w:themeFillShade="BF"/>
          </w:tcPr>
          <w:p w:rsidR="0046236D" w:rsidRPr="00180510" w:rsidRDefault="0046236D" w:rsidP="00C456D7">
            <w:pPr>
              <w:rPr>
                <w:sz w:val="16"/>
              </w:rPr>
            </w:pPr>
            <w:r>
              <w:rPr>
                <w:sz w:val="16"/>
              </w:rPr>
              <w:t>Content is well selected</w:t>
            </w:r>
            <w:r w:rsidRPr="00C20D9E">
              <w:rPr>
                <w:sz w:val="16"/>
              </w:rPr>
              <w:t xml:space="preserve"> and developed</w:t>
            </w:r>
            <w:r>
              <w:rPr>
                <w:sz w:val="16"/>
              </w:rPr>
              <w:t>; focus is clear and audience’s needs are accounted for:</w:t>
            </w:r>
          </w:p>
        </w:tc>
        <w:tc>
          <w:tcPr>
            <w:tcW w:w="2970" w:type="dxa"/>
            <w:shd w:val="clear" w:color="auto" w:fill="BFBFBF" w:themeFill="background1" w:themeFillShade="BF"/>
          </w:tcPr>
          <w:p w:rsidR="0046236D" w:rsidRPr="00C20D9E" w:rsidRDefault="0046236D" w:rsidP="00C456D7">
            <w:pPr>
              <w:rPr>
                <w:sz w:val="16"/>
              </w:rPr>
            </w:pPr>
            <w:r w:rsidRPr="00C20D9E">
              <w:rPr>
                <w:sz w:val="16"/>
              </w:rPr>
              <w:t>Co</w:t>
            </w:r>
            <w:r>
              <w:rPr>
                <w:sz w:val="16"/>
              </w:rPr>
              <w:t>ntent is mostly well selected and developed to meet most of the audience’s needs in terms of focus and interest</w:t>
            </w:r>
            <w:r w:rsidRPr="00C20D9E">
              <w:rPr>
                <w:sz w:val="16"/>
              </w:rPr>
              <w:t>:</w:t>
            </w:r>
          </w:p>
          <w:p w:rsidR="0046236D" w:rsidRPr="00180510" w:rsidRDefault="0046236D" w:rsidP="00C456D7">
            <w:pPr>
              <w:rPr>
                <w:sz w:val="16"/>
              </w:rPr>
            </w:pPr>
          </w:p>
        </w:tc>
        <w:tc>
          <w:tcPr>
            <w:tcW w:w="2700" w:type="dxa"/>
            <w:shd w:val="clear" w:color="auto" w:fill="BFBFBF" w:themeFill="background1" w:themeFillShade="BF"/>
          </w:tcPr>
          <w:p w:rsidR="0046236D" w:rsidRPr="00180510" w:rsidRDefault="0046236D" w:rsidP="00C456D7">
            <w:pPr>
              <w:rPr>
                <w:sz w:val="16"/>
              </w:rPr>
            </w:pPr>
            <w:r>
              <w:rPr>
                <w:sz w:val="16"/>
              </w:rPr>
              <w:t>Some content is superfluous or not clearly connected to focus. Audience’s needs are not consistently accounted for:</w:t>
            </w:r>
          </w:p>
        </w:tc>
        <w:tc>
          <w:tcPr>
            <w:tcW w:w="3078" w:type="dxa"/>
            <w:shd w:val="clear" w:color="auto" w:fill="BFBFBF" w:themeFill="background1" w:themeFillShade="BF"/>
          </w:tcPr>
          <w:p w:rsidR="0046236D" w:rsidRPr="00C20D9E" w:rsidRDefault="0046236D" w:rsidP="00C456D7">
            <w:pPr>
              <w:rPr>
                <w:sz w:val="16"/>
              </w:rPr>
            </w:pPr>
            <w:r w:rsidRPr="00C20D9E">
              <w:rPr>
                <w:sz w:val="16"/>
              </w:rPr>
              <w:t>Focus of essay is unclear. Content</w:t>
            </w:r>
            <w:r>
              <w:rPr>
                <w:sz w:val="16"/>
              </w:rPr>
              <w:t xml:space="preserve"> is</w:t>
            </w:r>
            <w:r w:rsidRPr="00C20D9E">
              <w:rPr>
                <w:sz w:val="16"/>
              </w:rPr>
              <w:t xml:space="preserve"> not specific enough to engage reader:</w:t>
            </w:r>
          </w:p>
          <w:p w:rsidR="0046236D" w:rsidRPr="00180510" w:rsidRDefault="0046236D" w:rsidP="00C456D7">
            <w:pPr>
              <w:rPr>
                <w:sz w:val="16"/>
              </w:rPr>
            </w:pPr>
          </w:p>
        </w:tc>
      </w:tr>
      <w:tr w:rsidR="0046236D" w:rsidRPr="00180510" w:rsidTr="00597EE8">
        <w:tc>
          <w:tcPr>
            <w:tcW w:w="2448" w:type="dxa"/>
          </w:tcPr>
          <w:p w:rsidR="0046236D" w:rsidRPr="00401AE1" w:rsidRDefault="0046236D" w:rsidP="00C456D7">
            <w:pPr>
              <w:jc w:val="right"/>
              <w:rPr>
                <w:b/>
                <w:sz w:val="16"/>
              </w:rPr>
            </w:pPr>
            <w:r w:rsidRPr="00401AE1">
              <w:rPr>
                <w:b/>
                <w:sz w:val="16"/>
              </w:rPr>
              <w:t>Details</w:t>
            </w:r>
          </w:p>
        </w:tc>
        <w:tc>
          <w:tcPr>
            <w:tcW w:w="3402" w:type="dxa"/>
          </w:tcPr>
          <w:p w:rsidR="0046236D" w:rsidRPr="007B01BE" w:rsidRDefault="0046236D" w:rsidP="00C456D7">
            <w:pPr>
              <w:rPr>
                <w:sz w:val="16"/>
              </w:rPr>
            </w:pPr>
            <w:r w:rsidRPr="007B01BE">
              <w:rPr>
                <w:sz w:val="16"/>
              </w:rPr>
              <w:t xml:space="preserve">Paragraphs fully reflect </w:t>
            </w:r>
            <w:r>
              <w:rPr>
                <w:sz w:val="16"/>
              </w:rPr>
              <w:t>the</w:t>
            </w:r>
            <w:r w:rsidRPr="007B01BE">
              <w:rPr>
                <w:sz w:val="16"/>
              </w:rPr>
              <w:t xml:space="preserve"> ideas mentioned in thesis.</w:t>
            </w:r>
            <w:r>
              <w:rPr>
                <w:sz w:val="16"/>
              </w:rPr>
              <w:t xml:space="preserve"> </w:t>
            </w:r>
            <w:r w:rsidRPr="007B01BE">
              <w:rPr>
                <w:sz w:val="16"/>
              </w:rPr>
              <w:t xml:space="preserve">Each paragraph focuses on and </w:t>
            </w:r>
            <w:r>
              <w:rPr>
                <w:sz w:val="16"/>
              </w:rPr>
              <w:t>develops a single topic or idea in an interesting and vivid way. The writer’s p</w:t>
            </w:r>
            <w:r w:rsidRPr="007B01BE">
              <w:rPr>
                <w:sz w:val="16"/>
              </w:rPr>
              <w:t>aragraph topic sentences are supported by detailed</w:t>
            </w:r>
            <w:r>
              <w:rPr>
                <w:sz w:val="16"/>
              </w:rPr>
              <w:t>,</w:t>
            </w:r>
            <w:r w:rsidRPr="007B01BE">
              <w:rPr>
                <w:sz w:val="16"/>
              </w:rPr>
              <w:t xml:space="preserve"> factual</w:t>
            </w:r>
            <w:r>
              <w:rPr>
                <w:sz w:val="16"/>
              </w:rPr>
              <w:t>, and descriptive sentences that go beyond a mere factual description of the campus landscape, building, or art to a discussion of its cultural or historical relevance to ISU.</w:t>
            </w:r>
          </w:p>
          <w:p w:rsidR="0046236D" w:rsidRPr="00180510" w:rsidRDefault="0046236D" w:rsidP="00C456D7">
            <w:pPr>
              <w:rPr>
                <w:sz w:val="16"/>
              </w:rPr>
            </w:pPr>
          </w:p>
        </w:tc>
        <w:tc>
          <w:tcPr>
            <w:tcW w:w="2970" w:type="dxa"/>
          </w:tcPr>
          <w:p w:rsidR="0046236D" w:rsidRPr="007B01BE" w:rsidRDefault="0046236D" w:rsidP="00C456D7">
            <w:pPr>
              <w:rPr>
                <w:sz w:val="16"/>
              </w:rPr>
            </w:pPr>
            <w:r>
              <w:rPr>
                <w:sz w:val="16"/>
              </w:rPr>
              <w:t>The p</w:t>
            </w:r>
            <w:r w:rsidRPr="007B01BE">
              <w:rPr>
                <w:sz w:val="16"/>
              </w:rPr>
              <w:t>aragraphs focus on individual topics</w:t>
            </w:r>
            <w:r>
              <w:rPr>
                <w:sz w:val="16"/>
              </w:rPr>
              <w:t>, but s</w:t>
            </w:r>
            <w:r w:rsidRPr="007B01BE">
              <w:rPr>
                <w:sz w:val="16"/>
              </w:rPr>
              <w:t>ome paragraphs lack</w:t>
            </w:r>
            <w:r>
              <w:rPr>
                <w:sz w:val="16"/>
              </w:rPr>
              <w:t xml:space="preserve"> identifiable topic sentences or </w:t>
            </w:r>
            <w:r w:rsidRPr="007B01BE">
              <w:rPr>
                <w:sz w:val="16"/>
              </w:rPr>
              <w:t>lack interesting details.</w:t>
            </w:r>
            <w:r>
              <w:rPr>
                <w:sz w:val="16"/>
              </w:rPr>
              <w:t xml:space="preserve"> Writer presents factual </w:t>
            </w:r>
            <w:r w:rsidRPr="007B01BE">
              <w:rPr>
                <w:sz w:val="16"/>
              </w:rPr>
              <w:t xml:space="preserve">description of </w:t>
            </w:r>
            <w:r>
              <w:rPr>
                <w:sz w:val="16"/>
              </w:rPr>
              <w:t>campus landscape, building, or art, but fewer details about its cultural or historical relevance to ISU.</w:t>
            </w:r>
          </w:p>
          <w:p w:rsidR="0046236D" w:rsidRPr="00180510" w:rsidRDefault="0046236D" w:rsidP="00C456D7">
            <w:pPr>
              <w:rPr>
                <w:sz w:val="16"/>
              </w:rPr>
            </w:pPr>
          </w:p>
        </w:tc>
        <w:tc>
          <w:tcPr>
            <w:tcW w:w="2700" w:type="dxa"/>
          </w:tcPr>
          <w:p w:rsidR="0046236D" w:rsidRPr="00180510" w:rsidRDefault="0046236D" w:rsidP="00C456D7">
            <w:pPr>
              <w:rPr>
                <w:sz w:val="16"/>
              </w:rPr>
            </w:pPr>
            <w:r>
              <w:rPr>
                <w:sz w:val="16"/>
              </w:rPr>
              <w:t xml:space="preserve">Some </w:t>
            </w:r>
            <w:r w:rsidRPr="007B01BE">
              <w:rPr>
                <w:sz w:val="16"/>
              </w:rPr>
              <w:t>paragraphs lac</w:t>
            </w:r>
            <w:r>
              <w:rPr>
                <w:sz w:val="16"/>
              </w:rPr>
              <w:t>k an identifiable single topic and details may not all fit well in the paragraph in which they appear. Description of campus landscape, building, or art is more of a formulaic or haphazard collection of facts with little of its cultural or historical relevance for ISU.</w:t>
            </w:r>
          </w:p>
        </w:tc>
        <w:tc>
          <w:tcPr>
            <w:tcW w:w="3078" w:type="dxa"/>
          </w:tcPr>
          <w:p w:rsidR="0046236D" w:rsidRPr="00180510" w:rsidRDefault="0046236D" w:rsidP="00C456D7">
            <w:pPr>
              <w:rPr>
                <w:sz w:val="16"/>
              </w:rPr>
            </w:pPr>
            <w:r>
              <w:rPr>
                <w:sz w:val="16"/>
              </w:rPr>
              <w:t xml:space="preserve">Main ideas and their supporting details are not differentiated with conventional paragraphing. </w:t>
            </w:r>
            <w:proofErr w:type="gramStart"/>
            <w:r>
              <w:rPr>
                <w:sz w:val="16"/>
              </w:rPr>
              <w:t>Description of the campus landscape</w:t>
            </w:r>
            <w:proofErr w:type="gramEnd"/>
            <w:r>
              <w:rPr>
                <w:sz w:val="16"/>
              </w:rPr>
              <w:t>, building, or art, as well as its cultural or historical relevance to ISU are significantly lacking.</w:t>
            </w:r>
          </w:p>
        </w:tc>
      </w:tr>
      <w:tr w:rsidR="0046236D" w:rsidRPr="00180510" w:rsidTr="00597EE8">
        <w:tc>
          <w:tcPr>
            <w:tcW w:w="2448" w:type="dxa"/>
          </w:tcPr>
          <w:p w:rsidR="0046236D" w:rsidRPr="00401AE1" w:rsidRDefault="0046236D" w:rsidP="00C456D7">
            <w:pPr>
              <w:jc w:val="right"/>
              <w:rPr>
                <w:b/>
                <w:sz w:val="16"/>
              </w:rPr>
            </w:pPr>
            <w:r w:rsidRPr="00401AE1">
              <w:rPr>
                <w:b/>
                <w:sz w:val="16"/>
              </w:rPr>
              <w:t>Relevance</w:t>
            </w:r>
          </w:p>
        </w:tc>
        <w:tc>
          <w:tcPr>
            <w:tcW w:w="3402" w:type="dxa"/>
          </w:tcPr>
          <w:p w:rsidR="0046236D" w:rsidRPr="005A48E7" w:rsidRDefault="0046236D" w:rsidP="00C456D7">
            <w:pPr>
              <w:rPr>
                <w:sz w:val="16"/>
              </w:rPr>
            </w:pPr>
            <w:r>
              <w:rPr>
                <w:sz w:val="16"/>
              </w:rPr>
              <w:t>Writer skillfully</w:t>
            </w:r>
            <w:r w:rsidRPr="007B01BE">
              <w:rPr>
                <w:sz w:val="16"/>
              </w:rPr>
              <w:t xml:space="preserve"> pa</w:t>
            </w:r>
            <w:r>
              <w:rPr>
                <w:sz w:val="16"/>
              </w:rPr>
              <w:t>ints a historical picture of</w:t>
            </w:r>
            <w:r w:rsidRPr="007B01BE">
              <w:rPr>
                <w:sz w:val="16"/>
              </w:rPr>
              <w:t xml:space="preserve"> </w:t>
            </w:r>
            <w:r>
              <w:rPr>
                <w:sz w:val="16"/>
              </w:rPr>
              <w:t>the campus landscape’s, building’s, or art’s impact on and relevance to ISU; the ISU-connection is fully fleshed out. Writer uses</w:t>
            </w:r>
            <w:r w:rsidRPr="007B01BE">
              <w:rPr>
                <w:sz w:val="16"/>
              </w:rPr>
              <w:t xml:space="preserve"> </w:t>
            </w:r>
            <w:r>
              <w:rPr>
                <w:sz w:val="16"/>
              </w:rPr>
              <w:t xml:space="preserve">secondary sources to discuss the campus landscape, building, or art, and blends them with personal insights from writer’s </w:t>
            </w:r>
            <w:r w:rsidRPr="007B01BE">
              <w:rPr>
                <w:sz w:val="16"/>
              </w:rPr>
              <w:t>experience</w:t>
            </w:r>
            <w:r>
              <w:rPr>
                <w:sz w:val="16"/>
              </w:rPr>
              <w:t xml:space="preserve"> with the landscape, building, or art</w:t>
            </w:r>
            <w:r w:rsidRPr="007B01BE">
              <w:rPr>
                <w:sz w:val="16"/>
              </w:rPr>
              <w:t xml:space="preserve"> </w:t>
            </w:r>
            <w:r>
              <w:rPr>
                <w:sz w:val="16"/>
              </w:rPr>
              <w:t xml:space="preserve">to </w:t>
            </w:r>
            <w:r w:rsidRPr="007B01BE">
              <w:rPr>
                <w:sz w:val="16"/>
              </w:rPr>
              <w:t>support main thesis</w:t>
            </w:r>
            <w:r>
              <w:rPr>
                <w:sz w:val="16"/>
              </w:rPr>
              <w:t>; writer’s interest in the topic is clearly conveyed (the reason this topic was chosen over another is obvious).</w:t>
            </w:r>
          </w:p>
        </w:tc>
        <w:tc>
          <w:tcPr>
            <w:tcW w:w="2970" w:type="dxa"/>
          </w:tcPr>
          <w:p w:rsidR="0046236D" w:rsidRPr="005A48E7" w:rsidRDefault="0046236D" w:rsidP="00C456D7">
            <w:pPr>
              <w:rPr>
                <w:sz w:val="16"/>
              </w:rPr>
            </w:pPr>
            <w:r>
              <w:rPr>
                <w:sz w:val="16"/>
              </w:rPr>
              <w:t>Description and discussion of campus landscape, building, or art and its meaning for ISU is mostly adequate. While sources are used, they are cited</w:t>
            </w:r>
            <w:r w:rsidRPr="007B01BE">
              <w:rPr>
                <w:sz w:val="16"/>
              </w:rPr>
              <w:t xml:space="preserve"> sparingly</w:t>
            </w:r>
            <w:r>
              <w:rPr>
                <w:sz w:val="16"/>
              </w:rPr>
              <w:t xml:space="preserve"> and not always well integrated with personal insights from writer’s experience with the landscape, building, or art. The writer’s interest in the topic is present, but the reason for this topic choice is not strongly apparent.</w:t>
            </w:r>
          </w:p>
        </w:tc>
        <w:tc>
          <w:tcPr>
            <w:tcW w:w="2700" w:type="dxa"/>
          </w:tcPr>
          <w:p w:rsidR="0046236D" w:rsidRPr="005A48E7" w:rsidRDefault="0046236D" w:rsidP="00C456D7">
            <w:pPr>
              <w:rPr>
                <w:sz w:val="16"/>
              </w:rPr>
            </w:pPr>
            <w:r>
              <w:rPr>
                <w:sz w:val="16"/>
              </w:rPr>
              <w:t>Writer relies almost entirely</w:t>
            </w:r>
            <w:r w:rsidRPr="005A48E7">
              <w:rPr>
                <w:sz w:val="16"/>
              </w:rPr>
              <w:t xml:space="preserve"> on own experie</w:t>
            </w:r>
            <w:r>
              <w:rPr>
                <w:sz w:val="16"/>
              </w:rPr>
              <w:t>nce to discuss campus landscape, building, or art</w:t>
            </w:r>
            <w:r w:rsidRPr="005A48E7">
              <w:rPr>
                <w:sz w:val="16"/>
              </w:rPr>
              <w:t>.</w:t>
            </w:r>
          </w:p>
          <w:p w:rsidR="0046236D" w:rsidRPr="005A48E7" w:rsidRDefault="0046236D" w:rsidP="00C456D7">
            <w:pPr>
              <w:rPr>
                <w:sz w:val="16"/>
              </w:rPr>
            </w:pPr>
            <w:r>
              <w:rPr>
                <w:sz w:val="16"/>
              </w:rPr>
              <w:t xml:space="preserve">No mention of the </w:t>
            </w:r>
            <w:r w:rsidRPr="005A48E7">
              <w:rPr>
                <w:sz w:val="16"/>
              </w:rPr>
              <w:t>artist’s</w:t>
            </w:r>
            <w:r>
              <w:rPr>
                <w:sz w:val="16"/>
              </w:rPr>
              <w:t xml:space="preserve"> </w:t>
            </w:r>
            <w:r w:rsidRPr="005A48E7">
              <w:rPr>
                <w:sz w:val="16"/>
              </w:rPr>
              <w:t>/designer’s</w:t>
            </w:r>
            <w:r>
              <w:rPr>
                <w:sz w:val="16"/>
              </w:rPr>
              <w:t>/architect’s</w:t>
            </w:r>
            <w:r w:rsidRPr="005A48E7">
              <w:rPr>
                <w:sz w:val="16"/>
              </w:rPr>
              <w:t xml:space="preserve"> name in paper.</w:t>
            </w:r>
            <w:r>
              <w:rPr>
                <w:sz w:val="16"/>
              </w:rPr>
              <w:t xml:space="preserve"> Cultural or historical relevance for ISU is scant. (Conversely, there may be a heavy reliance on secondary sources with little of the writer’s own insights.)</w:t>
            </w:r>
          </w:p>
          <w:p w:rsidR="0046236D" w:rsidRPr="005A48E7" w:rsidRDefault="0046236D" w:rsidP="00C456D7">
            <w:pPr>
              <w:rPr>
                <w:sz w:val="16"/>
              </w:rPr>
            </w:pPr>
            <w:r>
              <w:rPr>
                <w:sz w:val="16"/>
              </w:rPr>
              <w:t xml:space="preserve">Writer’s interest in topic seems </w:t>
            </w:r>
            <w:proofErr w:type="gramStart"/>
            <w:r>
              <w:rPr>
                <w:sz w:val="16"/>
              </w:rPr>
              <w:t>forced</w:t>
            </w:r>
            <w:proofErr w:type="gramEnd"/>
            <w:r>
              <w:rPr>
                <w:sz w:val="16"/>
              </w:rPr>
              <w:t>.</w:t>
            </w:r>
          </w:p>
        </w:tc>
        <w:tc>
          <w:tcPr>
            <w:tcW w:w="3078" w:type="dxa"/>
          </w:tcPr>
          <w:p w:rsidR="0046236D" w:rsidRPr="005A48E7" w:rsidRDefault="0046236D" w:rsidP="00C456D7">
            <w:pPr>
              <w:rPr>
                <w:sz w:val="16"/>
              </w:rPr>
            </w:pPr>
            <w:r w:rsidRPr="007B01BE">
              <w:rPr>
                <w:sz w:val="16"/>
              </w:rPr>
              <w:t>Wri</w:t>
            </w:r>
            <w:r>
              <w:rPr>
                <w:sz w:val="16"/>
              </w:rPr>
              <w:t xml:space="preserve">ter’s description of the campus landscape, building, or art is inadequate, as is use of </w:t>
            </w:r>
            <w:r w:rsidRPr="007B01BE">
              <w:rPr>
                <w:sz w:val="16"/>
              </w:rPr>
              <w:t xml:space="preserve">research or discussion </w:t>
            </w:r>
            <w:r>
              <w:rPr>
                <w:sz w:val="16"/>
              </w:rPr>
              <w:t>of personal experience with the topic</w:t>
            </w:r>
            <w:r w:rsidRPr="007B01BE">
              <w:rPr>
                <w:sz w:val="16"/>
              </w:rPr>
              <w:t>.</w:t>
            </w:r>
            <w:r>
              <w:rPr>
                <w:sz w:val="16"/>
              </w:rPr>
              <w:t xml:space="preserve"> </w:t>
            </w:r>
            <w:r w:rsidRPr="007B01BE">
              <w:rPr>
                <w:sz w:val="16"/>
              </w:rPr>
              <w:t>Writer does not mention site visit.</w:t>
            </w:r>
            <w:r>
              <w:rPr>
                <w:sz w:val="16"/>
              </w:rPr>
              <w:t xml:space="preserve"> Writer lacks interest in the topic; why this campus landscape, building, or art was </w:t>
            </w:r>
            <w:proofErr w:type="gramStart"/>
            <w:r>
              <w:rPr>
                <w:sz w:val="16"/>
              </w:rPr>
              <w:t>chosen</w:t>
            </w:r>
            <w:proofErr w:type="gramEnd"/>
            <w:r>
              <w:rPr>
                <w:sz w:val="16"/>
              </w:rPr>
              <w:t xml:space="preserve"> as topic is not apparent.</w:t>
            </w:r>
          </w:p>
        </w:tc>
      </w:tr>
      <w:tr w:rsidR="0046236D" w:rsidRPr="00180510" w:rsidTr="00597EE8">
        <w:tc>
          <w:tcPr>
            <w:tcW w:w="2448" w:type="dxa"/>
            <w:shd w:val="solid" w:color="BFBFBF" w:themeColor="background1" w:themeShade="BF" w:fill="auto"/>
          </w:tcPr>
          <w:p w:rsidR="0046236D" w:rsidRPr="00401AE1" w:rsidRDefault="0046236D" w:rsidP="00C456D7">
            <w:pPr>
              <w:rPr>
                <w:b/>
                <w:sz w:val="18"/>
              </w:rPr>
            </w:pPr>
            <w:r w:rsidRPr="00401AE1">
              <w:rPr>
                <w:b/>
                <w:sz w:val="18"/>
              </w:rPr>
              <w:t>Organization</w:t>
            </w:r>
          </w:p>
        </w:tc>
        <w:tc>
          <w:tcPr>
            <w:tcW w:w="3402" w:type="dxa"/>
            <w:shd w:val="solid" w:color="BFBFBF" w:themeColor="background1" w:themeShade="BF" w:fill="auto"/>
          </w:tcPr>
          <w:p w:rsidR="0046236D" w:rsidRPr="00C20D9E" w:rsidRDefault="0046236D" w:rsidP="00C456D7">
            <w:pPr>
              <w:tabs>
                <w:tab w:val="left" w:pos="342"/>
              </w:tabs>
              <w:rPr>
                <w:rFonts w:cs="Arial"/>
                <w:sz w:val="16"/>
                <w:szCs w:val="22"/>
              </w:rPr>
            </w:pPr>
            <w:r w:rsidRPr="00C20D9E">
              <w:rPr>
                <w:sz w:val="16"/>
              </w:rPr>
              <w:t>Organ</w:t>
            </w:r>
            <w:r>
              <w:rPr>
                <w:sz w:val="16"/>
              </w:rPr>
              <w:t>ization is appropriate to topic and emphasis, with some originality; shows attention to audience needs:</w:t>
            </w:r>
          </w:p>
          <w:p w:rsidR="0046236D" w:rsidRPr="00180510" w:rsidRDefault="0046236D" w:rsidP="00C456D7">
            <w:pPr>
              <w:rPr>
                <w:sz w:val="16"/>
              </w:rPr>
            </w:pPr>
          </w:p>
        </w:tc>
        <w:tc>
          <w:tcPr>
            <w:tcW w:w="2970" w:type="dxa"/>
            <w:shd w:val="solid" w:color="BFBFBF" w:themeColor="background1" w:themeShade="BF" w:fill="auto"/>
          </w:tcPr>
          <w:p w:rsidR="0046236D" w:rsidRPr="00C20D9E" w:rsidRDefault="0046236D" w:rsidP="00C456D7">
            <w:pPr>
              <w:rPr>
                <w:sz w:val="16"/>
              </w:rPr>
            </w:pPr>
            <w:r>
              <w:rPr>
                <w:sz w:val="16"/>
              </w:rPr>
              <w:t>Organization is conventional, showing some attention to audience needs:</w:t>
            </w:r>
          </w:p>
          <w:p w:rsidR="0046236D" w:rsidRPr="00B017F0" w:rsidRDefault="0046236D" w:rsidP="00C456D7">
            <w:pPr>
              <w:rPr>
                <w:sz w:val="16"/>
              </w:rPr>
            </w:pPr>
          </w:p>
          <w:p w:rsidR="0046236D" w:rsidRPr="00E94353" w:rsidRDefault="0046236D" w:rsidP="00C456D7">
            <w:pPr>
              <w:jc w:val="center"/>
              <w:rPr>
                <w:sz w:val="16"/>
              </w:rPr>
            </w:pPr>
          </w:p>
        </w:tc>
        <w:tc>
          <w:tcPr>
            <w:tcW w:w="2700" w:type="dxa"/>
            <w:shd w:val="solid" w:color="BFBFBF" w:themeColor="background1" w:themeShade="BF" w:fill="auto"/>
          </w:tcPr>
          <w:p w:rsidR="0046236D" w:rsidRPr="00C20D9E" w:rsidRDefault="0046236D" w:rsidP="00C456D7">
            <w:pPr>
              <w:rPr>
                <w:sz w:val="16"/>
              </w:rPr>
            </w:pPr>
            <w:r w:rsidRPr="00C20D9E">
              <w:rPr>
                <w:sz w:val="16"/>
              </w:rPr>
              <w:t xml:space="preserve">Organization of paper </w:t>
            </w:r>
            <w:r>
              <w:rPr>
                <w:sz w:val="16"/>
              </w:rPr>
              <w:t>is more writer-oriented, creating</w:t>
            </w:r>
            <w:r w:rsidRPr="00C20D9E">
              <w:rPr>
                <w:sz w:val="16"/>
              </w:rPr>
              <w:t xml:space="preserve"> </w:t>
            </w:r>
            <w:r>
              <w:rPr>
                <w:sz w:val="16"/>
              </w:rPr>
              <w:t xml:space="preserve">diffuse emphasis and some </w:t>
            </w:r>
            <w:r w:rsidRPr="00C20D9E">
              <w:rPr>
                <w:sz w:val="16"/>
              </w:rPr>
              <w:t xml:space="preserve">difficulty as </w:t>
            </w:r>
            <w:r>
              <w:rPr>
                <w:sz w:val="16"/>
              </w:rPr>
              <w:t>reader tries to follow claims:</w:t>
            </w:r>
          </w:p>
          <w:p w:rsidR="0046236D" w:rsidRPr="00B017F0" w:rsidRDefault="0046236D" w:rsidP="00C456D7">
            <w:pPr>
              <w:rPr>
                <w:sz w:val="16"/>
              </w:rPr>
            </w:pPr>
          </w:p>
          <w:p w:rsidR="0046236D" w:rsidRPr="00180510" w:rsidRDefault="0046236D" w:rsidP="00C456D7">
            <w:pPr>
              <w:rPr>
                <w:sz w:val="16"/>
              </w:rPr>
            </w:pPr>
          </w:p>
        </w:tc>
        <w:tc>
          <w:tcPr>
            <w:tcW w:w="3078" w:type="dxa"/>
            <w:shd w:val="solid" w:color="BFBFBF" w:themeColor="background1" w:themeShade="BF" w:fill="auto"/>
          </w:tcPr>
          <w:p w:rsidR="0046236D" w:rsidRPr="00E94353" w:rsidRDefault="0046236D" w:rsidP="00C456D7">
            <w:pPr>
              <w:rPr>
                <w:sz w:val="16"/>
              </w:rPr>
            </w:pPr>
            <w:r>
              <w:rPr>
                <w:sz w:val="16"/>
              </w:rPr>
              <w:t>Organizational strategies are not useful for topic or audience and impede audience movement through paper:</w:t>
            </w:r>
          </w:p>
          <w:p w:rsidR="0046236D" w:rsidRPr="00953EC4" w:rsidRDefault="0046236D" w:rsidP="00C456D7">
            <w:pPr>
              <w:tabs>
                <w:tab w:val="left" w:pos="900"/>
              </w:tabs>
              <w:rPr>
                <w:sz w:val="16"/>
              </w:rPr>
            </w:pPr>
            <w:r>
              <w:rPr>
                <w:sz w:val="16"/>
              </w:rPr>
              <w:tab/>
            </w:r>
          </w:p>
        </w:tc>
      </w:tr>
      <w:tr w:rsidR="0046236D" w:rsidRPr="00180510" w:rsidTr="00597EE8">
        <w:tc>
          <w:tcPr>
            <w:tcW w:w="2448" w:type="dxa"/>
          </w:tcPr>
          <w:p w:rsidR="0046236D" w:rsidRPr="00401AE1" w:rsidRDefault="0046236D" w:rsidP="00C456D7">
            <w:pPr>
              <w:jc w:val="right"/>
              <w:rPr>
                <w:b/>
                <w:sz w:val="16"/>
              </w:rPr>
            </w:pPr>
            <w:r w:rsidRPr="00401AE1">
              <w:rPr>
                <w:b/>
                <w:sz w:val="16"/>
              </w:rPr>
              <w:t>Body</w:t>
            </w:r>
            <w:r>
              <w:rPr>
                <w:b/>
                <w:sz w:val="16"/>
              </w:rPr>
              <w:t xml:space="preserve"> and Conclusion</w:t>
            </w:r>
          </w:p>
        </w:tc>
        <w:tc>
          <w:tcPr>
            <w:tcW w:w="3402" w:type="dxa"/>
          </w:tcPr>
          <w:p w:rsidR="0046236D" w:rsidRPr="00E94353" w:rsidRDefault="0046236D" w:rsidP="00C456D7">
            <w:pPr>
              <w:rPr>
                <w:sz w:val="16"/>
              </w:rPr>
            </w:pPr>
            <w:r>
              <w:rPr>
                <w:sz w:val="16"/>
              </w:rPr>
              <w:t xml:space="preserve">Paper is organized </w:t>
            </w:r>
            <w:r>
              <w:rPr>
                <w:rFonts w:cs="Arial"/>
                <w:sz w:val="16"/>
                <w:szCs w:val="22"/>
              </w:rPr>
              <w:t>logically and perhaps innovatively</w:t>
            </w:r>
            <w:r w:rsidRPr="00F46A49">
              <w:rPr>
                <w:sz w:val="16"/>
              </w:rPr>
              <w:t xml:space="preserve"> </w:t>
            </w:r>
            <w:r>
              <w:rPr>
                <w:sz w:val="16"/>
              </w:rPr>
              <w:t xml:space="preserve">around </w:t>
            </w:r>
            <w:r w:rsidRPr="00F46A49">
              <w:rPr>
                <w:sz w:val="16"/>
              </w:rPr>
              <w:t>a specific and insight</w:t>
            </w:r>
            <w:r>
              <w:rPr>
                <w:sz w:val="16"/>
              </w:rPr>
              <w:t xml:space="preserve">ful thesis about a campus landscape, building, or art and its cultural or historical relevance for ISU. The paper is arranged for </w:t>
            </w:r>
            <w:r>
              <w:rPr>
                <w:rFonts w:cs="Arial"/>
                <w:sz w:val="16"/>
                <w:szCs w:val="22"/>
              </w:rPr>
              <w:t>effective emphasis and audience engagement;</w:t>
            </w:r>
            <w:r w:rsidRPr="006D4E1B">
              <w:rPr>
                <w:rFonts w:cs="Arial"/>
                <w:sz w:val="16"/>
                <w:szCs w:val="22"/>
              </w:rPr>
              <w:t xml:space="preserve"> tr</w:t>
            </w:r>
            <w:r>
              <w:rPr>
                <w:rFonts w:cs="Arial"/>
                <w:sz w:val="16"/>
                <w:szCs w:val="22"/>
              </w:rPr>
              <w:t>ansitions function well to tie</w:t>
            </w:r>
            <w:r w:rsidRPr="006D4E1B">
              <w:rPr>
                <w:rFonts w:cs="Arial"/>
                <w:sz w:val="16"/>
                <w:szCs w:val="22"/>
              </w:rPr>
              <w:t xml:space="preserve"> one idea to the next</w:t>
            </w:r>
            <w:r>
              <w:rPr>
                <w:rFonts w:cs="Arial"/>
                <w:sz w:val="16"/>
                <w:szCs w:val="22"/>
              </w:rPr>
              <w:t xml:space="preserve">. </w:t>
            </w:r>
            <w:r w:rsidRPr="00F46A49">
              <w:rPr>
                <w:sz w:val="16"/>
              </w:rPr>
              <w:t>Conclusion sums up main points and leaves the reader</w:t>
            </w:r>
            <w:r>
              <w:rPr>
                <w:sz w:val="16"/>
              </w:rPr>
              <w:t xml:space="preserve"> with something to think about.</w:t>
            </w:r>
          </w:p>
        </w:tc>
        <w:tc>
          <w:tcPr>
            <w:tcW w:w="2970" w:type="dxa"/>
          </w:tcPr>
          <w:p w:rsidR="0046236D" w:rsidRPr="00180510" w:rsidRDefault="0046236D" w:rsidP="00C456D7">
            <w:pPr>
              <w:rPr>
                <w:sz w:val="16"/>
              </w:rPr>
            </w:pPr>
            <w:r w:rsidRPr="00F46A49">
              <w:rPr>
                <w:sz w:val="16"/>
              </w:rPr>
              <w:t xml:space="preserve">Most of paper relates to central thesis about </w:t>
            </w:r>
            <w:r>
              <w:rPr>
                <w:sz w:val="16"/>
              </w:rPr>
              <w:t xml:space="preserve">a campus landscape, building, or art. The paper </w:t>
            </w:r>
            <w:r>
              <w:rPr>
                <w:rFonts w:cs="Arial"/>
                <w:sz w:val="16"/>
                <w:szCs w:val="22"/>
              </w:rPr>
              <w:t>shows some deliberate arrangement for emphasis and audience needs; most ideas are tied to the next</w:t>
            </w:r>
            <w:r>
              <w:rPr>
                <w:sz w:val="16"/>
              </w:rPr>
              <w:t xml:space="preserve"> one. Cultural or historical relevance for ISU may not be entirely smoothly integrated. </w:t>
            </w:r>
            <w:r w:rsidRPr="00F46A49">
              <w:rPr>
                <w:sz w:val="16"/>
              </w:rPr>
              <w:t>Transitions used often to move from one paragraph to the next.</w:t>
            </w:r>
            <w:r>
              <w:rPr>
                <w:sz w:val="16"/>
              </w:rPr>
              <w:t xml:space="preserve"> Conclusion sums up main points.</w:t>
            </w:r>
          </w:p>
        </w:tc>
        <w:tc>
          <w:tcPr>
            <w:tcW w:w="2700" w:type="dxa"/>
          </w:tcPr>
          <w:p w:rsidR="0046236D" w:rsidRPr="00E94353" w:rsidRDefault="0046236D" w:rsidP="00C456D7">
            <w:pPr>
              <w:rPr>
                <w:sz w:val="16"/>
              </w:rPr>
            </w:pPr>
            <w:r>
              <w:rPr>
                <w:sz w:val="16"/>
              </w:rPr>
              <w:t>Arrangement</w:t>
            </w:r>
            <w:r w:rsidRPr="006D4E1B">
              <w:rPr>
                <w:sz w:val="16"/>
              </w:rPr>
              <w:t xml:space="preserve"> of information</w:t>
            </w:r>
            <w:r>
              <w:rPr>
                <w:sz w:val="16"/>
              </w:rPr>
              <w:t xml:space="preserve"> about campus landscape, building, or art</w:t>
            </w:r>
            <w:r w:rsidRPr="006D4E1B">
              <w:rPr>
                <w:sz w:val="16"/>
              </w:rPr>
              <w:t xml:space="preserve"> is</w:t>
            </w:r>
            <w:r>
              <w:rPr>
                <w:sz w:val="16"/>
              </w:rPr>
              <w:t xml:space="preserve"> more writer-based than reader-based and is sometimes</w:t>
            </w:r>
            <w:r w:rsidRPr="006D4E1B">
              <w:rPr>
                <w:sz w:val="16"/>
              </w:rPr>
              <w:t xml:space="preserve"> difficult to follow.</w:t>
            </w:r>
            <w:r>
              <w:rPr>
                <w:sz w:val="16"/>
              </w:rPr>
              <w:t xml:space="preserve"> Main assertion (point, thesis) of paper is not entirely clear because of diffuse emphasis. Cultural or historical relevance of landscape, building, or art for ISU is not well integrated. Some transitions are weak, and the conclusion may be general or clichéd.</w:t>
            </w:r>
          </w:p>
        </w:tc>
        <w:tc>
          <w:tcPr>
            <w:tcW w:w="3078" w:type="dxa"/>
          </w:tcPr>
          <w:p w:rsidR="0046236D" w:rsidRPr="00E94353" w:rsidRDefault="0046236D" w:rsidP="00C456D7">
            <w:pPr>
              <w:rPr>
                <w:sz w:val="16"/>
              </w:rPr>
            </w:pPr>
            <w:r>
              <w:rPr>
                <w:rFonts w:cs="Arial"/>
                <w:sz w:val="16"/>
                <w:szCs w:val="22"/>
              </w:rPr>
              <w:t xml:space="preserve">Arrangement of information shows little accounting for audience’s needs. </w:t>
            </w:r>
            <w:r>
              <w:rPr>
                <w:sz w:val="16"/>
              </w:rPr>
              <w:t xml:space="preserve">Main assertion (point, thesis) of paper is not clear, nor is the campus </w:t>
            </w:r>
            <w:proofErr w:type="gramStart"/>
            <w:r>
              <w:rPr>
                <w:sz w:val="16"/>
              </w:rPr>
              <w:t>landscape’s</w:t>
            </w:r>
            <w:proofErr w:type="gramEnd"/>
            <w:r>
              <w:rPr>
                <w:sz w:val="16"/>
              </w:rPr>
              <w:t xml:space="preserve">, building’s, or art’s cultural or historical relevance for ISU. </w:t>
            </w:r>
            <w:r>
              <w:rPr>
                <w:rFonts w:cs="Arial"/>
                <w:sz w:val="16"/>
                <w:szCs w:val="22"/>
              </w:rPr>
              <w:t>T</w:t>
            </w:r>
            <w:r w:rsidRPr="006D4E1B">
              <w:rPr>
                <w:rFonts w:cs="Arial"/>
                <w:sz w:val="16"/>
                <w:szCs w:val="22"/>
              </w:rPr>
              <w:t>ransitions between paragraphs</w:t>
            </w:r>
            <w:r>
              <w:rPr>
                <w:rFonts w:cs="Arial"/>
                <w:sz w:val="16"/>
                <w:szCs w:val="22"/>
              </w:rPr>
              <w:t xml:space="preserve"> are not clear or are missing entirely. Conclusion is an afterthought rather than a functional section of the paper.</w:t>
            </w:r>
          </w:p>
        </w:tc>
      </w:tr>
      <w:tr w:rsidR="0046236D" w:rsidRPr="00180510" w:rsidTr="00597EE8">
        <w:tc>
          <w:tcPr>
            <w:tcW w:w="2448" w:type="dxa"/>
          </w:tcPr>
          <w:p w:rsidR="0046236D" w:rsidRPr="00401AE1" w:rsidRDefault="0046236D" w:rsidP="00C456D7">
            <w:pPr>
              <w:jc w:val="right"/>
              <w:rPr>
                <w:b/>
                <w:sz w:val="16"/>
              </w:rPr>
            </w:pPr>
            <w:r w:rsidRPr="00401AE1">
              <w:rPr>
                <w:b/>
                <w:sz w:val="16"/>
              </w:rPr>
              <w:t xml:space="preserve">Individual </w:t>
            </w:r>
          </w:p>
          <w:p w:rsidR="0046236D" w:rsidRPr="00180510" w:rsidRDefault="0046236D" w:rsidP="00C456D7">
            <w:pPr>
              <w:jc w:val="right"/>
              <w:rPr>
                <w:sz w:val="16"/>
              </w:rPr>
            </w:pPr>
            <w:r w:rsidRPr="00401AE1">
              <w:rPr>
                <w:b/>
                <w:sz w:val="16"/>
              </w:rPr>
              <w:t>Paragraphs</w:t>
            </w:r>
          </w:p>
        </w:tc>
        <w:tc>
          <w:tcPr>
            <w:tcW w:w="3402" w:type="dxa"/>
          </w:tcPr>
          <w:p w:rsidR="0046236D" w:rsidRPr="006D4E1B" w:rsidRDefault="0046236D" w:rsidP="00C456D7">
            <w:pPr>
              <w:tabs>
                <w:tab w:val="left" w:pos="342"/>
              </w:tabs>
              <w:rPr>
                <w:rFonts w:cs="Arial"/>
                <w:sz w:val="16"/>
                <w:szCs w:val="22"/>
              </w:rPr>
            </w:pPr>
            <w:r>
              <w:rPr>
                <w:rFonts w:cs="Arial"/>
                <w:sz w:val="16"/>
                <w:szCs w:val="22"/>
              </w:rPr>
              <w:t xml:space="preserve">Each paragraph contributes to </w:t>
            </w:r>
            <w:r w:rsidRPr="006D4E1B">
              <w:rPr>
                <w:rFonts w:cs="Arial"/>
                <w:sz w:val="16"/>
                <w:szCs w:val="22"/>
              </w:rPr>
              <w:t>d</w:t>
            </w:r>
            <w:r>
              <w:rPr>
                <w:rFonts w:cs="Arial"/>
                <w:sz w:val="16"/>
                <w:szCs w:val="22"/>
              </w:rPr>
              <w:t xml:space="preserve">escribing a campus landscape, building, or art and its cultural or historical relevance for ISU, with clear topics and deliberately arranged supporting details. </w:t>
            </w:r>
            <w:r w:rsidRPr="006D4E1B">
              <w:rPr>
                <w:sz w:val="16"/>
              </w:rPr>
              <w:t>All paragraphs support implied thesis and are</w:t>
            </w:r>
            <w:r>
              <w:rPr>
                <w:sz w:val="16"/>
              </w:rPr>
              <w:t xml:space="preserve"> tightly</w:t>
            </w:r>
            <w:r w:rsidRPr="006D4E1B">
              <w:rPr>
                <w:sz w:val="16"/>
              </w:rPr>
              <w:t xml:space="preserve"> structured around controlling ideas</w:t>
            </w:r>
            <w:r>
              <w:rPr>
                <w:sz w:val="16"/>
              </w:rPr>
              <w:t>.</w:t>
            </w:r>
          </w:p>
          <w:p w:rsidR="0046236D" w:rsidRPr="00E94353" w:rsidRDefault="0046236D" w:rsidP="00C456D7">
            <w:pPr>
              <w:rPr>
                <w:sz w:val="16"/>
              </w:rPr>
            </w:pPr>
          </w:p>
        </w:tc>
        <w:tc>
          <w:tcPr>
            <w:tcW w:w="2970" w:type="dxa"/>
          </w:tcPr>
          <w:p w:rsidR="0046236D" w:rsidRPr="006D4E1B" w:rsidRDefault="0046236D" w:rsidP="00C456D7">
            <w:pPr>
              <w:tabs>
                <w:tab w:val="left" w:pos="342"/>
              </w:tabs>
              <w:rPr>
                <w:rFonts w:cs="Arial"/>
                <w:sz w:val="16"/>
                <w:szCs w:val="22"/>
              </w:rPr>
            </w:pPr>
            <w:r>
              <w:rPr>
                <w:rFonts w:cs="Arial"/>
                <w:sz w:val="16"/>
                <w:szCs w:val="22"/>
              </w:rPr>
              <w:t>Most</w:t>
            </w:r>
            <w:r w:rsidRPr="006D4E1B">
              <w:rPr>
                <w:rFonts w:cs="Arial"/>
                <w:sz w:val="16"/>
                <w:szCs w:val="22"/>
              </w:rPr>
              <w:t xml:space="preserve"> paragraphs</w:t>
            </w:r>
            <w:r>
              <w:rPr>
                <w:rFonts w:cs="Arial"/>
                <w:sz w:val="16"/>
                <w:szCs w:val="22"/>
              </w:rPr>
              <w:t xml:space="preserve"> contribute to </w:t>
            </w:r>
            <w:r w:rsidRPr="006D4E1B">
              <w:rPr>
                <w:rFonts w:cs="Arial"/>
                <w:sz w:val="16"/>
                <w:szCs w:val="22"/>
              </w:rPr>
              <w:t>d</w:t>
            </w:r>
            <w:r>
              <w:rPr>
                <w:rFonts w:cs="Arial"/>
                <w:sz w:val="16"/>
                <w:szCs w:val="22"/>
              </w:rPr>
              <w:t xml:space="preserve">escribing a campus landscape, building, or art and its cultural or historical relevance for ISU. </w:t>
            </w:r>
            <w:r>
              <w:rPr>
                <w:sz w:val="16"/>
              </w:rPr>
              <w:t>Most paragraphs support</w:t>
            </w:r>
            <w:r w:rsidRPr="006D4E1B">
              <w:rPr>
                <w:sz w:val="16"/>
              </w:rPr>
              <w:t xml:space="preserve"> </w:t>
            </w:r>
            <w:r>
              <w:rPr>
                <w:sz w:val="16"/>
              </w:rPr>
              <w:t xml:space="preserve">implied thesis and are mostly structured around controlling </w:t>
            </w:r>
            <w:r w:rsidRPr="006D4E1B">
              <w:rPr>
                <w:sz w:val="16"/>
              </w:rPr>
              <w:t>idea</w:t>
            </w:r>
            <w:r>
              <w:rPr>
                <w:sz w:val="16"/>
              </w:rPr>
              <w:t>s</w:t>
            </w:r>
            <w:r w:rsidRPr="006D4E1B">
              <w:rPr>
                <w:sz w:val="16"/>
              </w:rPr>
              <w:t>.</w:t>
            </w:r>
          </w:p>
          <w:p w:rsidR="0046236D" w:rsidRPr="00180510" w:rsidRDefault="0046236D" w:rsidP="00C456D7">
            <w:pPr>
              <w:tabs>
                <w:tab w:val="left" w:pos="342"/>
              </w:tabs>
              <w:rPr>
                <w:sz w:val="16"/>
              </w:rPr>
            </w:pPr>
          </w:p>
        </w:tc>
        <w:tc>
          <w:tcPr>
            <w:tcW w:w="2700" w:type="dxa"/>
          </w:tcPr>
          <w:p w:rsidR="0046236D" w:rsidRPr="005B563C" w:rsidRDefault="0046236D" w:rsidP="00C456D7">
            <w:pPr>
              <w:rPr>
                <w:sz w:val="16"/>
              </w:rPr>
            </w:pPr>
            <w:r>
              <w:rPr>
                <w:sz w:val="16"/>
              </w:rPr>
              <w:t>Some p</w:t>
            </w:r>
            <w:r w:rsidRPr="006D4E1B">
              <w:rPr>
                <w:sz w:val="16"/>
              </w:rPr>
              <w:t xml:space="preserve">aragraphs </w:t>
            </w:r>
            <w:r>
              <w:rPr>
                <w:sz w:val="16"/>
              </w:rPr>
              <w:t xml:space="preserve">do not obviously contribute to </w:t>
            </w:r>
            <w:r w:rsidRPr="006D4E1B">
              <w:rPr>
                <w:rFonts w:cs="Arial"/>
                <w:sz w:val="16"/>
                <w:szCs w:val="22"/>
              </w:rPr>
              <w:t>d</w:t>
            </w:r>
            <w:r>
              <w:rPr>
                <w:rFonts w:cs="Arial"/>
                <w:sz w:val="16"/>
                <w:szCs w:val="22"/>
              </w:rPr>
              <w:t xml:space="preserve">escribing a </w:t>
            </w:r>
            <w:proofErr w:type="gramStart"/>
            <w:r>
              <w:rPr>
                <w:rFonts w:cs="Arial"/>
                <w:sz w:val="16"/>
                <w:szCs w:val="22"/>
              </w:rPr>
              <w:t xml:space="preserve">campus </w:t>
            </w:r>
            <w:r>
              <w:rPr>
                <w:sz w:val="16"/>
              </w:rPr>
              <w:t xml:space="preserve"> artifact</w:t>
            </w:r>
            <w:proofErr w:type="gramEnd"/>
            <w:r>
              <w:rPr>
                <w:sz w:val="16"/>
              </w:rPr>
              <w:t xml:space="preserve"> or building </w:t>
            </w:r>
            <w:r>
              <w:rPr>
                <w:rFonts w:cs="Arial"/>
                <w:sz w:val="16"/>
                <w:szCs w:val="22"/>
              </w:rPr>
              <w:t>and its relation to the ISU mission. Some</w:t>
            </w:r>
            <w:r w:rsidRPr="005B563C">
              <w:rPr>
                <w:rFonts w:cs="Arial"/>
                <w:sz w:val="16"/>
                <w:szCs w:val="22"/>
              </w:rPr>
              <w:t xml:space="preserve"> </w:t>
            </w:r>
            <w:r>
              <w:rPr>
                <w:sz w:val="16"/>
              </w:rPr>
              <w:t>p</w:t>
            </w:r>
            <w:r w:rsidRPr="005B563C">
              <w:rPr>
                <w:sz w:val="16"/>
              </w:rPr>
              <w:t>aragraphs s</w:t>
            </w:r>
            <w:r>
              <w:rPr>
                <w:sz w:val="16"/>
              </w:rPr>
              <w:t>how little connection to thesis and are only loosely structured around a controlling idea.</w:t>
            </w:r>
          </w:p>
          <w:p w:rsidR="0046236D" w:rsidRPr="00180510" w:rsidRDefault="0046236D" w:rsidP="00C456D7">
            <w:pPr>
              <w:rPr>
                <w:sz w:val="16"/>
              </w:rPr>
            </w:pPr>
          </w:p>
        </w:tc>
        <w:tc>
          <w:tcPr>
            <w:tcW w:w="3078" w:type="dxa"/>
          </w:tcPr>
          <w:p w:rsidR="0046236D" w:rsidRPr="00E94353" w:rsidRDefault="0046236D" w:rsidP="00C456D7">
            <w:pPr>
              <w:rPr>
                <w:sz w:val="16"/>
              </w:rPr>
            </w:pPr>
            <w:r>
              <w:rPr>
                <w:rFonts w:cs="Arial"/>
                <w:sz w:val="16"/>
                <w:szCs w:val="22"/>
              </w:rPr>
              <w:t>Paragraphing is not used effectively to separate and develop related ideas. Relationships among ideas are not made clear to the audience.</w:t>
            </w:r>
          </w:p>
        </w:tc>
      </w:tr>
      <w:tr w:rsidR="0046236D" w:rsidRPr="00180510" w:rsidTr="00597EE8">
        <w:tc>
          <w:tcPr>
            <w:tcW w:w="2448" w:type="dxa"/>
            <w:shd w:val="solid" w:color="BFBFBF" w:themeColor="background1" w:themeShade="BF" w:fill="auto"/>
          </w:tcPr>
          <w:p w:rsidR="0046236D" w:rsidRPr="00401AE1" w:rsidRDefault="0046236D" w:rsidP="00C456D7">
            <w:pPr>
              <w:rPr>
                <w:b/>
                <w:sz w:val="18"/>
              </w:rPr>
            </w:pPr>
            <w:r w:rsidRPr="00401AE1">
              <w:rPr>
                <w:b/>
                <w:sz w:val="18"/>
              </w:rPr>
              <w:t>Style</w:t>
            </w:r>
          </w:p>
        </w:tc>
        <w:tc>
          <w:tcPr>
            <w:tcW w:w="3402" w:type="dxa"/>
            <w:shd w:val="solid" w:color="BFBFBF" w:themeColor="background1" w:themeShade="BF" w:fill="auto"/>
          </w:tcPr>
          <w:p w:rsidR="0046236D" w:rsidRPr="00180510" w:rsidRDefault="0046236D" w:rsidP="00C456D7">
            <w:pPr>
              <w:rPr>
                <w:sz w:val="16"/>
              </w:rPr>
            </w:pPr>
            <w:r>
              <w:rPr>
                <w:sz w:val="16"/>
              </w:rPr>
              <w:t>Style is particularly well suited for topic and audience:</w:t>
            </w:r>
          </w:p>
        </w:tc>
        <w:tc>
          <w:tcPr>
            <w:tcW w:w="2970" w:type="dxa"/>
            <w:shd w:val="solid" w:color="BFBFBF" w:themeColor="background1" w:themeShade="BF" w:fill="auto"/>
          </w:tcPr>
          <w:p w:rsidR="0046236D" w:rsidRPr="00E94353" w:rsidRDefault="0046236D" w:rsidP="00C456D7">
            <w:pPr>
              <w:rPr>
                <w:sz w:val="16"/>
              </w:rPr>
            </w:pPr>
            <w:r>
              <w:rPr>
                <w:sz w:val="16"/>
              </w:rPr>
              <w:t>Style is conventional:</w:t>
            </w:r>
          </w:p>
          <w:p w:rsidR="0046236D" w:rsidRPr="00953EC4" w:rsidRDefault="0046236D" w:rsidP="00C456D7">
            <w:pPr>
              <w:tabs>
                <w:tab w:val="left" w:pos="1040"/>
              </w:tabs>
              <w:rPr>
                <w:sz w:val="16"/>
              </w:rPr>
            </w:pPr>
            <w:r>
              <w:rPr>
                <w:sz w:val="16"/>
              </w:rPr>
              <w:tab/>
            </w:r>
          </w:p>
        </w:tc>
        <w:tc>
          <w:tcPr>
            <w:tcW w:w="2700" w:type="dxa"/>
            <w:shd w:val="solid" w:color="BFBFBF" w:themeColor="background1" w:themeShade="BF" w:fill="auto"/>
          </w:tcPr>
          <w:p w:rsidR="0046236D" w:rsidRPr="00E94353" w:rsidRDefault="0046236D" w:rsidP="00C456D7">
            <w:pPr>
              <w:rPr>
                <w:sz w:val="16"/>
              </w:rPr>
            </w:pPr>
            <w:r>
              <w:rPr>
                <w:sz w:val="16"/>
              </w:rPr>
              <w:t>Style interferes with clarity in some places:</w:t>
            </w:r>
          </w:p>
        </w:tc>
        <w:tc>
          <w:tcPr>
            <w:tcW w:w="3078" w:type="dxa"/>
            <w:shd w:val="solid" w:color="BFBFBF" w:themeColor="background1" w:themeShade="BF" w:fill="auto"/>
          </w:tcPr>
          <w:p w:rsidR="0046236D" w:rsidRPr="00E94353" w:rsidRDefault="0046236D" w:rsidP="00C456D7">
            <w:pPr>
              <w:rPr>
                <w:sz w:val="16"/>
              </w:rPr>
            </w:pPr>
            <w:r>
              <w:rPr>
                <w:sz w:val="16"/>
              </w:rPr>
              <w:t>Style significantly detracts from clarity:</w:t>
            </w:r>
          </w:p>
        </w:tc>
      </w:tr>
      <w:tr w:rsidR="0046236D" w:rsidRPr="00180510" w:rsidTr="00597EE8">
        <w:tc>
          <w:tcPr>
            <w:tcW w:w="2448" w:type="dxa"/>
          </w:tcPr>
          <w:p w:rsidR="0046236D" w:rsidRPr="00401AE1" w:rsidRDefault="0046236D" w:rsidP="00C456D7">
            <w:pPr>
              <w:jc w:val="right"/>
              <w:rPr>
                <w:b/>
                <w:sz w:val="16"/>
              </w:rPr>
            </w:pPr>
            <w:r w:rsidRPr="00401AE1">
              <w:rPr>
                <w:b/>
                <w:sz w:val="16"/>
              </w:rPr>
              <w:t>Sentence Level</w:t>
            </w:r>
          </w:p>
        </w:tc>
        <w:tc>
          <w:tcPr>
            <w:tcW w:w="3402" w:type="dxa"/>
          </w:tcPr>
          <w:p w:rsidR="0046236D" w:rsidRPr="006D4E1B" w:rsidRDefault="0046236D" w:rsidP="00C456D7">
            <w:pPr>
              <w:rPr>
                <w:sz w:val="16"/>
              </w:rPr>
            </w:pPr>
            <w:r w:rsidRPr="006D4E1B">
              <w:rPr>
                <w:sz w:val="16"/>
              </w:rPr>
              <w:t>Writing is clear, fluid, and mature.</w:t>
            </w:r>
            <w:r>
              <w:rPr>
                <w:sz w:val="16"/>
              </w:rPr>
              <w:t xml:space="preserve"> </w:t>
            </w:r>
            <w:r w:rsidRPr="006D4E1B">
              <w:rPr>
                <w:rFonts w:cs="Arial"/>
                <w:sz w:val="16"/>
                <w:szCs w:val="22"/>
              </w:rPr>
              <w:t>Precise, vi</w:t>
            </w:r>
            <w:r>
              <w:rPr>
                <w:rFonts w:cs="Arial"/>
                <w:sz w:val="16"/>
                <w:szCs w:val="22"/>
              </w:rPr>
              <w:t xml:space="preserve">vid and appropriate word choice. </w:t>
            </w:r>
            <w:r w:rsidRPr="006D4E1B">
              <w:rPr>
                <w:rFonts w:cs="Arial"/>
                <w:sz w:val="16"/>
                <w:szCs w:val="22"/>
              </w:rPr>
              <w:t xml:space="preserve">Sentences varied. Subordination and coordination used effectively. </w:t>
            </w:r>
          </w:p>
          <w:p w:rsidR="0046236D" w:rsidRPr="00180510" w:rsidRDefault="0046236D" w:rsidP="00C456D7">
            <w:pPr>
              <w:rPr>
                <w:sz w:val="16"/>
              </w:rPr>
            </w:pPr>
          </w:p>
        </w:tc>
        <w:tc>
          <w:tcPr>
            <w:tcW w:w="2970" w:type="dxa"/>
          </w:tcPr>
          <w:p w:rsidR="0046236D" w:rsidRDefault="0046236D" w:rsidP="00C456D7">
            <w:pPr>
              <w:rPr>
                <w:sz w:val="16"/>
              </w:rPr>
            </w:pPr>
            <w:r w:rsidRPr="006D4E1B">
              <w:rPr>
                <w:sz w:val="16"/>
              </w:rPr>
              <w:t>Writing</w:t>
            </w:r>
            <w:r>
              <w:rPr>
                <w:sz w:val="16"/>
              </w:rPr>
              <w:t xml:space="preserve"> is understandable and competent </w:t>
            </w:r>
            <w:r>
              <w:rPr>
                <w:sz w:val="16"/>
                <w:szCs w:val="22"/>
              </w:rPr>
              <w:t xml:space="preserve">with mostly </w:t>
            </w:r>
            <w:r w:rsidRPr="006D4E1B">
              <w:rPr>
                <w:sz w:val="16"/>
                <w:szCs w:val="22"/>
              </w:rPr>
              <w:t>precise and vivid word choice</w:t>
            </w:r>
            <w:r>
              <w:rPr>
                <w:sz w:val="16"/>
                <w:szCs w:val="22"/>
              </w:rPr>
              <w:t>. Most sentence structures are</w:t>
            </w:r>
            <w:r w:rsidRPr="006D4E1B">
              <w:rPr>
                <w:sz w:val="16"/>
                <w:szCs w:val="22"/>
              </w:rPr>
              <w:t xml:space="preserve"> varied</w:t>
            </w:r>
            <w:r>
              <w:rPr>
                <w:sz w:val="16"/>
                <w:szCs w:val="22"/>
              </w:rPr>
              <w:t>, and s</w:t>
            </w:r>
            <w:r w:rsidRPr="006D4E1B">
              <w:rPr>
                <w:sz w:val="16"/>
                <w:szCs w:val="22"/>
              </w:rPr>
              <w:t>ubordination and coordination mostly used well</w:t>
            </w:r>
            <w:r>
              <w:rPr>
                <w:sz w:val="16"/>
                <w:szCs w:val="22"/>
              </w:rPr>
              <w:t>.</w:t>
            </w:r>
          </w:p>
        </w:tc>
        <w:tc>
          <w:tcPr>
            <w:tcW w:w="2700" w:type="dxa"/>
          </w:tcPr>
          <w:p w:rsidR="0046236D" w:rsidRPr="006D4E1B" w:rsidRDefault="0046236D" w:rsidP="00C456D7">
            <w:pPr>
              <w:rPr>
                <w:sz w:val="16"/>
              </w:rPr>
            </w:pPr>
            <w:r w:rsidRPr="006D4E1B">
              <w:rPr>
                <w:sz w:val="16"/>
              </w:rPr>
              <w:t>W</w:t>
            </w:r>
            <w:r>
              <w:rPr>
                <w:sz w:val="16"/>
              </w:rPr>
              <w:t xml:space="preserve">riting is vague and disjointed. </w:t>
            </w:r>
            <w:r w:rsidRPr="006D4E1B">
              <w:rPr>
                <w:sz w:val="16"/>
                <w:szCs w:val="22"/>
              </w:rPr>
              <w:t>Some sentence</w:t>
            </w:r>
            <w:r>
              <w:rPr>
                <w:sz w:val="16"/>
                <w:szCs w:val="22"/>
              </w:rPr>
              <w:t>s are structurally varied with some vivid word choice.</w:t>
            </w:r>
          </w:p>
          <w:p w:rsidR="0046236D" w:rsidRPr="00180510" w:rsidRDefault="0046236D" w:rsidP="00C456D7">
            <w:pPr>
              <w:rPr>
                <w:sz w:val="16"/>
              </w:rPr>
            </w:pPr>
          </w:p>
        </w:tc>
        <w:tc>
          <w:tcPr>
            <w:tcW w:w="3078" w:type="dxa"/>
          </w:tcPr>
          <w:p w:rsidR="0046236D" w:rsidRDefault="0046236D" w:rsidP="00C456D7">
            <w:pPr>
              <w:rPr>
                <w:sz w:val="16"/>
              </w:rPr>
            </w:pPr>
            <w:r w:rsidRPr="006D4E1B">
              <w:rPr>
                <w:sz w:val="16"/>
                <w:szCs w:val="22"/>
              </w:rPr>
              <w:t xml:space="preserve">Writing is confusing </w:t>
            </w:r>
            <w:r>
              <w:rPr>
                <w:sz w:val="16"/>
                <w:szCs w:val="22"/>
              </w:rPr>
              <w:t xml:space="preserve">with conventional word choice. </w:t>
            </w:r>
            <w:r w:rsidRPr="006D4E1B">
              <w:rPr>
                <w:sz w:val="16"/>
                <w:szCs w:val="22"/>
              </w:rPr>
              <w:t>Sentences are structured similarly and/or are simple sentences</w:t>
            </w:r>
            <w:r>
              <w:rPr>
                <w:sz w:val="16"/>
                <w:szCs w:val="22"/>
              </w:rPr>
              <w:t>.</w:t>
            </w:r>
          </w:p>
        </w:tc>
      </w:tr>
      <w:tr w:rsidR="0046236D" w:rsidRPr="00180510" w:rsidTr="00597EE8">
        <w:tc>
          <w:tcPr>
            <w:tcW w:w="2448" w:type="dxa"/>
          </w:tcPr>
          <w:p w:rsidR="0046236D" w:rsidRPr="00401AE1" w:rsidRDefault="0046236D" w:rsidP="00C456D7">
            <w:pPr>
              <w:jc w:val="right"/>
              <w:rPr>
                <w:b/>
                <w:sz w:val="16"/>
              </w:rPr>
            </w:pPr>
            <w:r>
              <w:rPr>
                <w:b/>
                <w:sz w:val="16"/>
              </w:rPr>
              <w:t>Correctness</w:t>
            </w:r>
          </w:p>
          <w:p w:rsidR="0046236D" w:rsidRPr="00401AE1" w:rsidRDefault="0046236D" w:rsidP="00C456D7">
            <w:pPr>
              <w:jc w:val="right"/>
              <w:rPr>
                <w:b/>
                <w:sz w:val="16"/>
              </w:rPr>
            </w:pPr>
            <w:r w:rsidRPr="00401AE1">
              <w:rPr>
                <w:b/>
                <w:sz w:val="16"/>
              </w:rPr>
              <w:t xml:space="preserve"> Conventions</w:t>
            </w:r>
          </w:p>
        </w:tc>
        <w:tc>
          <w:tcPr>
            <w:tcW w:w="3402" w:type="dxa"/>
          </w:tcPr>
          <w:p w:rsidR="0046236D" w:rsidRDefault="0046236D" w:rsidP="00C456D7">
            <w:pPr>
              <w:rPr>
                <w:sz w:val="16"/>
              </w:rPr>
            </w:pPr>
            <w:r>
              <w:rPr>
                <w:rFonts w:cs="Arial"/>
                <w:sz w:val="16"/>
                <w:szCs w:val="22"/>
              </w:rPr>
              <w:t>Assignment is f</w:t>
            </w:r>
            <w:r w:rsidRPr="006D4E1B">
              <w:rPr>
                <w:rFonts w:cs="Arial"/>
                <w:sz w:val="16"/>
                <w:szCs w:val="22"/>
              </w:rPr>
              <w:t>ree from sentence-level and word-level errors</w:t>
            </w:r>
            <w:r>
              <w:rPr>
                <w:rFonts w:cs="Arial"/>
                <w:sz w:val="16"/>
                <w:szCs w:val="22"/>
              </w:rPr>
              <w:t>.</w:t>
            </w:r>
          </w:p>
        </w:tc>
        <w:tc>
          <w:tcPr>
            <w:tcW w:w="2970" w:type="dxa"/>
          </w:tcPr>
          <w:p w:rsidR="0046236D" w:rsidRDefault="0046236D" w:rsidP="00C456D7">
            <w:pPr>
              <w:rPr>
                <w:sz w:val="16"/>
              </w:rPr>
            </w:pPr>
            <w:r w:rsidRPr="006D4E1B">
              <w:rPr>
                <w:sz w:val="16"/>
                <w:szCs w:val="22"/>
              </w:rPr>
              <w:t>A</w:t>
            </w:r>
            <w:r>
              <w:rPr>
                <w:sz w:val="16"/>
                <w:szCs w:val="22"/>
              </w:rPr>
              <w:t>ssignment has a</w:t>
            </w:r>
            <w:r w:rsidRPr="006D4E1B">
              <w:rPr>
                <w:sz w:val="16"/>
                <w:szCs w:val="22"/>
              </w:rPr>
              <w:t xml:space="preserve"> few sentence-level and/or word-level errors</w:t>
            </w:r>
            <w:r>
              <w:rPr>
                <w:sz w:val="16"/>
                <w:szCs w:val="22"/>
              </w:rPr>
              <w:t>.</w:t>
            </w:r>
          </w:p>
        </w:tc>
        <w:tc>
          <w:tcPr>
            <w:tcW w:w="2700" w:type="dxa"/>
          </w:tcPr>
          <w:p w:rsidR="0046236D" w:rsidRDefault="0046236D" w:rsidP="00C456D7">
            <w:pPr>
              <w:rPr>
                <w:sz w:val="16"/>
              </w:rPr>
            </w:pPr>
            <w:r>
              <w:rPr>
                <w:sz w:val="16"/>
                <w:szCs w:val="22"/>
              </w:rPr>
              <w:t>Assignment has s</w:t>
            </w:r>
            <w:r w:rsidRPr="006D4E1B">
              <w:rPr>
                <w:sz w:val="16"/>
                <w:szCs w:val="22"/>
              </w:rPr>
              <w:t>everal sentence-level and/or word-level errors</w:t>
            </w:r>
            <w:r>
              <w:rPr>
                <w:sz w:val="16"/>
                <w:szCs w:val="22"/>
              </w:rPr>
              <w:t>.</w:t>
            </w:r>
          </w:p>
        </w:tc>
        <w:tc>
          <w:tcPr>
            <w:tcW w:w="3078" w:type="dxa"/>
          </w:tcPr>
          <w:p w:rsidR="0046236D" w:rsidRDefault="0046236D" w:rsidP="00C456D7">
            <w:pPr>
              <w:rPr>
                <w:sz w:val="16"/>
              </w:rPr>
            </w:pPr>
            <w:r w:rsidRPr="006D4E1B">
              <w:rPr>
                <w:sz w:val="16"/>
                <w:szCs w:val="22"/>
              </w:rPr>
              <w:t>Sentence-level and/or word-level errors impede reader’s understanding</w:t>
            </w:r>
            <w:r>
              <w:rPr>
                <w:sz w:val="16"/>
                <w:szCs w:val="22"/>
              </w:rPr>
              <w:t>.</w:t>
            </w:r>
          </w:p>
        </w:tc>
      </w:tr>
      <w:tr w:rsidR="0046236D" w:rsidRPr="00180510" w:rsidTr="00597EE8">
        <w:tc>
          <w:tcPr>
            <w:tcW w:w="2448" w:type="dxa"/>
            <w:shd w:val="solid" w:color="BFBFBF" w:themeColor="background1" w:themeShade="BF" w:fill="auto"/>
          </w:tcPr>
          <w:p w:rsidR="0046236D" w:rsidRPr="00401AE1" w:rsidRDefault="0046236D" w:rsidP="00C456D7">
            <w:pPr>
              <w:rPr>
                <w:b/>
                <w:sz w:val="18"/>
              </w:rPr>
            </w:pPr>
            <w:r w:rsidRPr="00401AE1">
              <w:rPr>
                <w:b/>
                <w:sz w:val="18"/>
              </w:rPr>
              <w:t>Delivery</w:t>
            </w:r>
          </w:p>
        </w:tc>
        <w:tc>
          <w:tcPr>
            <w:tcW w:w="3402" w:type="dxa"/>
            <w:shd w:val="solid" w:color="BFBFBF" w:themeColor="background1" w:themeShade="BF" w:fill="auto"/>
          </w:tcPr>
          <w:p w:rsidR="0046236D" w:rsidRPr="00180510" w:rsidRDefault="0046236D" w:rsidP="00C456D7">
            <w:pPr>
              <w:rPr>
                <w:sz w:val="16"/>
              </w:rPr>
            </w:pPr>
            <w:r>
              <w:rPr>
                <w:sz w:val="16"/>
              </w:rPr>
              <w:t>Innovative accommodation of media and conventions; audience expectations and processing are carefully accounted for:</w:t>
            </w:r>
          </w:p>
        </w:tc>
        <w:tc>
          <w:tcPr>
            <w:tcW w:w="2970" w:type="dxa"/>
            <w:shd w:val="solid" w:color="BFBFBF" w:themeColor="background1" w:themeShade="BF" w:fill="auto"/>
          </w:tcPr>
          <w:p w:rsidR="0046236D" w:rsidRPr="00180510" w:rsidRDefault="0046236D" w:rsidP="00C456D7">
            <w:pPr>
              <w:rPr>
                <w:sz w:val="16"/>
              </w:rPr>
            </w:pPr>
            <w:r>
              <w:rPr>
                <w:sz w:val="16"/>
              </w:rPr>
              <w:t>A</w:t>
            </w:r>
            <w:r w:rsidRPr="00C20D9E">
              <w:rPr>
                <w:sz w:val="16"/>
              </w:rPr>
              <w:t>dequate</w:t>
            </w:r>
            <w:r>
              <w:rPr>
                <w:sz w:val="16"/>
              </w:rPr>
              <w:t xml:space="preserve"> accommodation of media and conventions; audience expectations and processing are mostly accounted for:</w:t>
            </w:r>
          </w:p>
        </w:tc>
        <w:tc>
          <w:tcPr>
            <w:tcW w:w="2700" w:type="dxa"/>
            <w:shd w:val="solid" w:color="BFBFBF" w:themeColor="background1" w:themeShade="BF" w:fill="auto"/>
          </w:tcPr>
          <w:p w:rsidR="0046236D" w:rsidRPr="00180510" w:rsidRDefault="0046236D" w:rsidP="00C456D7">
            <w:pPr>
              <w:rPr>
                <w:sz w:val="16"/>
              </w:rPr>
            </w:pPr>
            <w:r>
              <w:rPr>
                <w:sz w:val="16"/>
              </w:rPr>
              <w:t>Some problems with audience first impressions; inadequate</w:t>
            </w:r>
            <w:r w:rsidRPr="00C20D9E">
              <w:rPr>
                <w:sz w:val="16"/>
              </w:rPr>
              <w:t xml:space="preserve"> proofreading</w:t>
            </w:r>
            <w:r>
              <w:rPr>
                <w:sz w:val="16"/>
              </w:rPr>
              <w:t xml:space="preserve"> interferes in places with audience processing:</w:t>
            </w:r>
          </w:p>
        </w:tc>
        <w:tc>
          <w:tcPr>
            <w:tcW w:w="3078" w:type="dxa"/>
            <w:shd w:val="solid" w:color="BFBFBF" w:themeColor="background1" w:themeShade="BF" w:fill="auto"/>
          </w:tcPr>
          <w:p w:rsidR="0046236D" w:rsidRPr="00180510" w:rsidRDefault="0046236D" w:rsidP="00C456D7">
            <w:pPr>
              <w:rPr>
                <w:sz w:val="16"/>
              </w:rPr>
            </w:pPr>
            <w:r>
              <w:rPr>
                <w:sz w:val="16"/>
              </w:rPr>
              <w:t>Delivery choices distract</w:t>
            </w:r>
            <w:r w:rsidRPr="00C20D9E">
              <w:rPr>
                <w:sz w:val="16"/>
              </w:rPr>
              <w:t xml:space="preserve"> from</w:t>
            </w:r>
            <w:r>
              <w:rPr>
                <w:sz w:val="16"/>
              </w:rPr>
              <w:t xml:space="preserve"> paper and interfere with audience expectations and processing:</w:t>
            </w:r>
          </w:p>
        </w:tc>
      </w:tr>
      <w:tr w:rsidR="0046236D" w:rsidRPr="00180510" w:rsidTr="00597EE8">
        <w:tc>
          <w:tcPr>
            <w:tcW w:w="2448" w:type="dxa"/>
          </w:tcPr>
          <w:p w:rsidR="0046236D" w:rsidRPr="00401AE1" w:rsidRDefault="0046236D" w:rsidP="00C456D7">
            <w:pPr>
              <w:jc w:val="right"/>
              <w:rPr>
                <w:b/>
                <w:sz w:val="16"/>
              </w:rPr>
            </w:pPr>
            <w:r w:rsidRPr="00401AE1">
              <w:rPr>
                <w:b/>
                <w:sz w:val="16"/>
              </w:rPr>
              <w:t xml:space="preserve">Document </w:t>
            </w:r>
          </w:p>
          <w:p w:rsidR="0046236D" w:rsidRPr="00401AE1" w:rsidRDefault="0046236D" w:rsidP="00C456D7">
            <w:pPr>
              <w:jc w:val="right"/>
              <w:rPr>
                <w:b/>
                <w:sz w:val="16"/>
              </w:rPr>
            </w:pPr>
            <w:r w:rsidRPr="00401AE1">
              <w:rPr>
                <w:b/>
                <w:sz w:val="16"/>
              </w:rPr>
              <w:t>Formatting</w:t>
            </w:r>
          </w:p>
        </w:tc>
        <w:tc>
          <w:tcPr>
            <w:tcW w:w="3402" w:type="dxa"/>
          </w:tcPr>
          <w:p w:rsidR="0046236D" w:rsidRPr="003A0CF2" w:rsidRDefault="0046236D" w:rsidP="00C456D7">
            <w:pPr>
              <w:rPr>
                <w:sz w:val="16"/>
              </w:rPr>
            </w:pPr>
            <w:r>
              <w:rPr>
                <w:sz w:val="16"/>
              </w:rPr>
              <w:t xml:space="preserve">Paper </w:t>
            </w:r>
            <w:r w:rsidRPr="003A0CF2">
              <w:rPr>
                <w:sz w:val="16"/>
              </w:rPr>
              <w:t>is formatted corre</w:t>
            </w:r>
            <w:r w:rsidR="00E27367">
              <w:rPr>
                <w:sz w:val="16"/>
              </w:rPr>
              <w:t>ctly following MLA</w:t>
            </w:r>
            <w:r>
              <w:rPr>
                <w:sz w:val="16"/>
              </w:rPr>
              <w:t xml:space="preserve"> style. Visual is placed appropriately and correctly into text, with attention to size, spacing, and margins.</w:t>
            </w:r>
          </w:p>
          <w:p w:rsidR="0046236D" w:rsidRPr="00180510" w:rsidRDefault="0046236D" w:rsidP="00C456D7">
            <w:pPr>
              <w:rPr>
                <w:sz w:val="16"/>
              </w:rPr>
            </w:pPr>
          </w:p>
        </w:tc>
        <w:tc>
          <w:tcPr>
            <w:tcW w:w="2970" w:type="dxa"/>
          </w:tcPr>
          <w:p w:rsidR="0046236D" w:rsidRDefault="0046236D" w:rsidP="00C456D7">
            <w:pPr>
              <w:rPr>
                <w:sz w:val="16"/>
              </w:rPr>
            </w:pPr>
            <w:r w:rsidRPr="003A0CF2">
              <w:rPr>
                <w:sz w:val="16"/>
              </w:rPr>
              <w:t xml:space="preserve">Paper </w:t>
            </w:r>
            <w:r>
              <w:rPr>
                <w:sz w:val="16"/>
              </w:rPr>
              <w:t>is d</w:t>
            </w:r>
            <w:r w:rsidRPr="003A0CF2">
              <w:rPr>
                <w:sz w:val="16"/>
              </w:rPr>
              <w:t>ouble-spaced</w:t>
            </w:r>
            <w:r w:rsidR="00E27367">
              <w:rPr>
                <w:sz w:val="16"/>
              </w:rPr>
              <w:t xml:space="preserve"> and mostly follows most MLA style</w:t>
            </w:r>
            <w:r>
              <w:rPr>
                <w:sz w:val="16"/>
              </w:rPr>
              <w:t xml:space="preserve">. Visual placement is mostly correct. </w:t>
            </w:r>
            <w:r w:rsidRPr="003A0CF2">
              <w:rPr>
                <w:sz w:val="16"/>
              </w:rPr>
              <w:t>No extra space</w:t>
            </w:r>
            <w:r>
              <w:rPr>
                <w:sz w:val="16"/>
              </w:rPr>
              <w:t>s</w:t>
            </w:r>
            <w:r w:rsidRPr="003A0CF2">
              <w:rPr>
                <w:sz w:val="16"/>
              </w:rPr>
              <w:t xml:space="preserve"> between paragraphs.</w:t>
            </w:r>
            <w:r>
              <w:rPr>
                <w:sz w:val="16"/>
              </w:rPr>
              <w:t xml:space="preserve"> Page numbers may be missing.</w:t>
            </w:r>
          </w:p>
        </w:tc>
        <w:tc>
          <w:tcPr>
            <w:tcW w:w="2700" w:type="dxa"/>
          </w:tcPr>
          <w:p w:rsidR="0046236D" w:rsidRDefault="0046236D" w:rsidP="00C456D7">
            <w:pPr>
              <w:rPr>
                <w:sz w:val="16"/>
              </w:rPr>
            </w:pPr>
            <w:r>
              <w:rPr>
                <w:sz w:val="16"/>
              </w:rPr>
              <w:t xml:space="preserve">Paper is </w:t>
            </w:r>
            <w:proofErr w:type="gramStart"/>
            <w:r>
              <w:rPr>
                <w:sz w:val="16"/>
              </w:rPr>
              <w:t>double spaced</w:t>
            </w:r>
            <w:proofErr w:type="gramEnd"/>
            <w:r>
              <w:rPr>
                <w:sz w:val="16"/>
              </w:rPr>
              <w:t xml:space="preserve"> but does not otherwis</w:t>
            </w:r>
            <w:r w:rsidR="00E27367">
              <w:rPr>
                <w:sz w:val="16"/>
              </w:rPr>
              <w:t>e consistently follow MLA</w:t>
            </w:r>
            <w:r>
              <w:rPr>
                <w:sz w:val="16"/>
              </w:rPr>
              <w:t xml:space="preserve"> formatting conventions. Visual placement lacks attention to size, spacing, and/or margins. Page numbers are missing, and extra spaces may occur between paragraphs.</w:t>
            </w:r>
          </w:p>
        </w:tc>
        <w:tc>
          <w:tcPr>
            <w:tcW w:w="3078" w:type="dxa"/>
          </w:tcPr>
          <w:p w:rsidR="0046236D" w:rsidRDefault="0046236D" w:rsidP="00C456D7">
            <w:pPr>
              <w:rPr>
                <w:sz w:val="16"/>
              </w:rPr>
            </w:pPr>
            <w:r>
              <w:rPr>
                <w:sz w:val="16"/>
              </w:rPr>
              <w:t xml:space="preserve">Paper does not follow any </w:t>
            </w:r>
            <w:r w:rsidR="00E27367">
              <w:rPr>
                <w:sz w:val="16"/>
              </w:rPr>
              <w:t>recognizable MLA</w:t>
            </w:r>
            <w:r>
              <w:rPr>
                <w:sz w:val="16"/>
              </w:rPr>
              <w:t xml:space="preserve"> formatting conventions. Visual and page numbers are missing, and extra spaces occur between paragraphs.</w:t>
            </w:r>
          </w:p>
        </w:tc>
      </w:tr>
      <w:tr w:rsidR="0046236D" w:rsidRPr="00180510" w:rsidTr="00597EE8">
        <w:tc>
          <w:tcPr>
            <w:tcW w:w="2448" w:type="dxa"/>
          </w:tcPr>
          <w:p w:rsidR="0046236D" w:rsidRPr="00401AE1" w:rsidRDefault="0046236D" w:rsidP="00C456D7">
            <w:pPr>
              <w:jc w:val="right"/>
              <w:rPr>
                <w:b/>
                <w:sz w:val="16"/>
              </w:rPr>
            </w:pPr>
            <w:r w:rsidRPr="00401AE1">
              <w:rPr>
                <w:b/>
                <w:sz w:val="16"/>
              </w:rPr>
              <w:t xml:space="preserve">Proper </w:t>
            </w:r>
          </w:p>
          <w:p w:rsidR="0046236D" w:rsidRPr="00401AE1" w:rsidRDefault="0046236D" w:rsidP="00C456D7">
            <w:pPr>
              <w:jc w:val="right"/>
              <w:rPr>
                <w:b/>
                <w:sz w:val="16"/>
              </w:rPr>
            </w:pPr>
            <w:r w:rsidRPr="00401AE1">
              <w:rPr>
                <w:b/>
                <w:sz w:val="16"/>
              </w:rPr>
              <w:t>Style Conventions</w:t>
            </w:r>
          </w:p>
        </w:tc>
        <w:tc>
          <w:tcPr>
            <w:tcW w:w="3402" w:type="dxa"/>
          </w:tcPr>
          <w:p w:rsidR="0046236D" w:rsidRPr="00180510" w:rsidRDefault="0046236D" w:rsidP="00C456D7">
            <w:pPr>
              <w:rPr>
                <w:sz w:val="16"/>
              </w:rPr>
            </w:pPr>
            <w:r w:rsidRPr="003A0CF2">
              <w:rPr>
                <w:sz w:val="16"/>
              </w:rPr>
              <w:t>In-text citations f</w:t>
            </w:r>
            <w:r w:rsidR="00E27367">
              <w:rPr>
                <w:sz w:val="16"/>
              </w:rPr>
              <w:t xml:space="preserve">ollow correct MLA or </w:t>
            </w:r>
            <w:r>
              <w:rPr>
                <w:sz w:val="16"/>
              </w:rPr>
              <w:t xml:space="preserve">style, and </w:t>
            </w:r>
            <w:r w:rsidRPr="003A0CF2">
              <w:rPr>
                <w:sz w:val="16"/>
              </w:rPr>
              <w:t>Works Cited page</w:t>
            </w:r>
            <w:r>
              <w:rPr>
                <w:sz w:val="16"/>
              </w:rPr>
              <w:t xml:space="preserve"> is formatted correctly. V</w:t>
            </w:r>
            <w:r w:rsidRPr="003A0CF2">
              <w:rPr>
                <w:sz w:val="16"/>
              </w:rPr>
              <w:t>isual</w:t>
            </w:r>
            <w:r>
              <w:rPr>
                <w:sz w:val="16"/>
              </w:rPr>
              <w:t xml:space="preserve"> i</w:t>
            </w:r>
            <w:r w:rsidRPr="003A0CF2">
              <w:rPr>
                <w:sz w:val="16"/>
              </w:rPr>
              <w:t>ncludes title and</w:t>
            </w:r>
            <w:r>
              <w:rPr>
                <w:sz w:val="16"/>
              </w:rPr>
              <w:t>/or</w:t>
            </w:r>
            <w:r w:rsidRPr="003A0CF2">
              <w:rPr>
                <w:sz w:val="16"/>
              </w:rPr>
              <w:t xml:space="preserve"> captions</w:t>
            </w:r>
            <w:r>
              <w:rPr>
                <w:sz w:val="16"/>
              </w:rPr>
              <w:t>.</w:t>
            </w:r>
          </w:p>
        </w:tc>
        <w:tc>
          <w:tcPr>
            <w:tcW w:w="2970" w:type="dxa"/>
          </w:tcPr>
          <w:p w:rsidR="0046236D" w:rsidRPr="0004141F" w:rsidRDefault="0046236D" w:rsidP="00C456D7">
            <w:pPr>
              <w:rPr>
                <w:b/>
                <w:sz w:val="16"/>
              </w:rPr>
            </w:pPr>
            <w:r w:rsidRPr="003A0CF2">
              <w:rPr>
                <w:sz w:val="16"/>
              </w:rPr>
              <w:t>Some</w:t>
            </w:r>
            <w:r w:rsidR="00E27367">
              <w:rPr>
                <w:sz w:val="16"/>
              </w:rPr>
              <w:t xml:space="preserve"> minor problems with MLA</w:t>
            </w:r>
            <w:r w:rsidRPr="003A0CF2">
              <w:rPr>
                <w:sz w:val="16"/>
              </w:rPr>
              <w:t xml:space="preserve"> </w:t>
            </w:r>
            <w:r>
              <w:rPr>
                <w:sz w:val="16"/>
              </w:rPr>
              <w:t xml:space="preserve">in-text citation, and </w:t>
            </w:r>
            <w:r w:rsidRPr="003A0CF2">
              <w:rPr>
                <w:sz w:val="16"/>
              </w:rPr>
              <w:t xml:space="preserve">Works Cited </w:t>
            </w:r>
            <w:proofErr w:type="gramStart"/>
            <w:r>
              <w:rPr>
                <w:sz w:val="16"/>
              </w:rPr>
              <w:t>is</w:t>
            </w:r>
            <w:proofErr w:type="gramEnd"/>
            <w:r>
              <w:rPr>
                <w:sz w:val="16"/>
              </w:rPr>
              <w:t xml:space="preserve"> mostly</w:t>
            </w:r>
            <w:r w:rsidRPr="003A0CF2">
              <w:rPr>
                <w:sz w:val="16"/>
              </w:rPr>
              <w:t xml:space="preserve"> formatted correctl</w:t>
            </w:r>
            <w:r>
              <w:rPr>
                <w:sz w:val="16"/>
              </w:rPr>
              <w:t>y with one or two minor errors. Visual may be missing a title and/or a caption.</w:t>
            </w:r>
          </w:p>
        </w:tc>
        <w:tc>
          <w:tcPr>
            <w:tcW w:w="2700" w:type="dxa"/>
          </w:tcPr>
          <w:p w:rsidR="0046236D" w:rsidRPr="00180510" w:rsidRDefault="0046236D" w:rsidP="00C456D7">
            <w:pPr>
              <w:rPr>
                <w:sz w:val="16"/>
              </w:rPr>
            </w:pPr>
            <w:r>
              <w:rPr>
                <w:sz w:val="16"/>
              </w:rPr>
              <w:t>E</w:t>
            </w:r>
            <w:r w:rsidRPr="003A0CF2">
              <w:rPr>
                <w:sz w:val="16"/>
              </w:rPr>
              <w:t>videnc</w:t>
            </w:r>
            <w:r>
              <w:rPr>
                <w:sz w:val="16"/>
              </w:rPr>
              <w:t>e of attempt to cite sources, but in-text citations and/or Works C</w:t>
            </w:r>
            <w:r w:rsidRPr="003A0CF2">
              <w:rPr>
                <w:sz w:val="16"/>
              </w:rPr>
              <w:t xml:space="preserve">ited page </w:t>
            </w:r>
            <w:proofErr w:type="gramStart"/>
            <w:r>
              <w:rPr>
                <w:sz w:val="16"/>
              </w:rPr>
              <w:t>are</w:t>
            </w:r>
            <w:proofErr w:type="gramEnd"/>
            <w:r>
              <w:rPr>
                <w:sz w:val="16"/>
              </w:rPr>
              <w:t xml:space="preserve"> not correct. Visual missing title and/or caption.</w:t>
            </w:r>
          </w:p>
        </w:tc>
        <w:tc>
          <w:tcPr>
            <w:tcW w:w="3078" w:type="dxa"/>
          </w:tcPr>
          <w:p w:rsidR="0046236D" w:rsidRPr="00E94353" w:rsidRDefault="0046236D" w:rsidP="00C456D7">
            <w:pPr>
              <w:rPr>
                <w:sz w:val="16"/>
              </w:rPr>
            </w:pPr>
            <w:r>
              <w:rPr>
                <w:sz w:val="16"/>
              </w:rPr>
              <w:t>Few to no in-text citations used. No Works Cited or bibliography.  No visual included in essay.</w:t>
            </w:r>
          </w:p>
        </w:tc>
      </w:tr>
    </w:tbl>
    <w:p w:rsidR="0046236D" w:rsidRPr="00180510" w:rsidRDefault="0046236D" w:rsidP="0046236D">
      <w:pPr>
        <w:rPr>
          <w:sz w:val="16"/>
        </w:rPr>
      </w:pPr>
      <w:r>
        <w:rPr>
          <w:sz w:val="16"/>
        </w:rPr>
        <w:br w:type="textWrapping" w:clear="all"/>
      </w:r>
    </w:p>
    <w:p w:rsidR="0046236D" w:rsidRDefault="0046236D" w:rsidP="0046236D"/>
    <w:p w:rsidR="00913C28" w:rsidRDefault="00913C28"/>
    <w:sectPr w:rsidR="00913C28" w:rsidSect="008A29A4">
      <w:pgSz w:w="15840" w:h="12240" w:orient="landscape"/>
      <w:pgMar w:top="288" w:right="1440" w:bottom="288"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Palatino">
    <w:panose1 w:val="00000000000000000000"/>
    <w:charset w:val="00"/>
    <w:family w:val="auto"/>
    <w:pitch w:val="variable"/>
    <w:sig w:usb0="00000003" w:usb1="00000000" w:usb2="00000000" w:usb3="00000000" w:csb0="00000001" w:csb1="00000000"/>
  </w:font>
  <w:font w:name="Optima-Bold">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46236D"/>
    <w:rsid w:val="00000777"/>
    <w:rsid w:val="0046236D"/>
    <w:rsid w:val="00477F24"/>
    <w:rsid w:val="00597EE8"/>
    <w:rsid w:val="00913C28"/>
    <w:rsid w:val="00952BCE"/>
    <w:rsid w:val="00972D08"/>
    <w:rsid w:val="00CB5C3E"/>
    <w:rsid w:val="00E27367"/>
    <w:rsid w:val="00F62972"/>
    <w:rsid w:val="00FA4C6E"/>
  </w:rsids>
  <m:mathPr>
    <m:mathFont m:val="Bell M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6D"/>
    <w:rPr>
      <w:rFonts w:ascii="Palatino" w:eastAsiaTheme="minorHAnsi" w:hAnsi="Palatino"/>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6236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6D"/>
    <w:rPr>
      <w:rFonts w:ascii="Palatino" w:eastAsiaTheme="minorHAnsi"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236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1695</Words>
  <Characters>9666</Characters>
  <Application>Microsoft Macintosh Word</Application>
  <DocSecurity>0</DocSecurity>
  <Lines>80</Lines>
  <Paragraphs>19</Paragraphs>
  <ScaleCrop>false</ScaleCrop>
  <Company>ISU</Company>
  <LinksUpToDate>false</LinksUpToDate>
  <CharactersWithSpaces>11870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dc:creator>
  <cp:keywords/>
  <dc:description/>
  <cp:lastModifiedBy>Jill Bohle</cp:lastModifiedBy>
  <cp:revision>2</cp:revision>
  <dcterms:created xsi:type="dcterms:W3CDTF">2017-07-17T18:13:00Z</dcterms:created>
  <dcterms:modified xsi:type="dcterms:W3CDTF">2017-07-17T18:13:00Z</dcterms:modified>
</cp:coreProperties>
</file>