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94FA6" w14:textId="289E20C2" w:rsidR="00760AC8" w:rsidRDefault="001D3F36" w:rsidP="00760AC8">
      <w:pPr>
        <w:spacing w:after="0" w:line="480" w:lineRule="auto"/>
        <w:rPr>
          <w:rFonts w:ascii="Times New Roman" w:eastAsia="Times New Roman" w:hAnsi="Times New Roman" w:cs="Times New Roman"/>
          <w:color w:val="000000"/>
          <w:sz w:val="24"/>
          <w:szCs w:val="24"/>
        </w:rPr>
      </w:pPr>
      <w:r w:rsidRPr="008F763B">
        <w:rPr>
          <w:rFonts w:ascii="Times New Roman" w:eastAsia="Times New Roman" w:hAnsi="Times New Roman" w:cs="Times New Roman"/>
          <w:color w:val="000000"/>
          <w:sz w:val="24"/>
          <w:szCs w:val="24"/>
        </w:rPr>
        <w:t xml:space="preserve">Shun Hui </w:t>
      </w:r>
      <w:proofErr w:type="spellStart"/>
      <w:r w:rsidRPr="008F763B">
        <w:rPr>
          <w:rFonts w:ascii="Times New Roman" w:eastAsia="Times New Roman" w:hAnsi="Times New Roman" w:cs="Times New Roman"/>
          <w:color w:val="000000"/>
          <w:sz w:val="24"/>
          <w:szCs w:val="24"/>
        </w:rPr>
        <w:t>Te</w:t>
      </w:r>
      <w:proofErr w:type="spellEnd"/>
      <w:r w:rsidRPr="008F763B">
        <w:rPr>
          <w:rFonts w:ascii="Times New Roman" w:eastAsia="Times New Roman" w:hAnsi="Times New Roman" w:cs="Times New Roman"/>
          <w:color w:val="000000"/>
          <w:sz w:val="24"/>
          <w:szCs w:val="24"/>
        </w:rPr>
        <w:br/>
      </w:r>
      <w:r w:rsidR="00830E66" w:rsidRPr="00830E66">
        <w:rPr>
          <w:rFonts w:ascii="Times New Roman" w:eastAsia="Times New Roman" w:hAnsi="Times New Roman" w:cs="Times New Roman"/>
          <w:color w:val="000000"/>
          <w:sz w:val="24"/>
          <w:szCs w:val="24"/>
        </w:rPr>
        <w:t xml:space="preserve">Professor Kadir </w:t>
      </w:r>
      <w:proofErr w:type="spellStart"/>
      <w:r w:rsidR="00830E66" w:rsidRPr="00830E66">
        <w:rPr>
          <w:rFonts w:ascii="Times New Roman" w:eastAsia="Times New Roman" w:hAnsi="Times New Roman" w:cs="Times New Roman"/>
          <w:color w:val="000000"/>
          <w:sz w:val="24"/>
          <w:szCs w:val="24"/>
        </w:rPr>
        <w:t>Karakaya</w:t>
      </w:r>
      <w:proofErr w:type="spellEnd"/>
    </w:p>
    <w:p w14:paraId="37E98D58" w14:textId="23F525AC" w:rsidR="001D3F36" w:rsidRDefault="001D3F36" w:rsidP="00760AC8">
      <w:pPr>
        <w:spacing w:after="0" w:line="480" w:lineRule="auto"/>
        <w:rPr>
          <w:rFonts w:ascii="Times New Roman" w:eastAsia="Times New Roman" w:hAnsi="Times New Roman" w:cs="Times New Roman"/>
          <w:color w:val="000000"/>
          <w:sz w:val="24"/>
          <w:szCs w:val="24"/>
        </w:rPr>
      </w:pPr>
      <w:r w:rsidRPr="008F763B">
        <w:rPr>
          <w:rFonts w:ascii="Times New Roman" w:eastAsia="Times New Roman" w:hAnsi="Times New Roman" w:cs="Times New Roman"/>
          <w:color w:val="000000"/>
          <w:sz w:val="24"/>
          <w:szCs w:val="24"/>
        </w:rPr>
        <w:t>English 150</w:t>
      </w:r>
    </w:p>
    <w:p w14:paraId="0EB2EB57" w14:textId="400137A4" w:rsidR="00760AC8" w:rsidRPr="00760AC8" w:rsidRDefault="00760AC8" w:rsidP="00760AC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sidR="00830E66">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w:t>
      </w:r>
      <w:r w:rsidR="00830E66">
        <w:rPr>
          <w:rFonts w:ascii="Times New Roman" w:eastAsia="Times New Roman" w:hAnsi="Times New Roman" w:cs="Times New Roman"/>
          <w:color w:val="000000"/>
          <w:sz w:val="24"/>
          <w:szCs w:val="24"/>
        </w:rPr>
        <w:t>September,</w:t>
      </w:r>
      <w:r>
        <w:rPr>
          <w:rFonts w:ascii="Times New Roman" w:eastAsia="Times New Roman" w:hAnsi="Times New Roman" w:cs="Times New Roman"/>
          <w:color w:val="000000"/>
          <w:sz w:val="24"/>
          <w:szCs w:val="24"/>
        </w:rPr>
        <w:t xml:space="preserve"> 2018</w:t>
      </w:r>
    </w:p>
    <w:p w14:paraId="15E02A89" w14:textId="75E457E4" w:rsidR="001D3F36" w:rsidRPr="00760AC8" w:rsidRDefault="001D3F36" w:rsidP="00760AC8">
      <w:pPr>
        <w:spacing w:after="0" w:line="480" w:lineRule="auto"/>
        <w:jc w:val="center"/>
        <w:rPr>
          <w:rFonts w:ascii="Times New Roman" w:eastAsia="Times New Roman" w:hAnsi="Times New Roman" w:cs="Times New Roman"/>
          <w:sz w:val="24"/>
          <w:szCs w:val="24"/>
        </w:rPr>
      </w:pPr>
      <w:r w:rsidRPr="00760AC8">
        <w:rPr>
          <w:rFonts w:ascii="Times New Roman" w:eastAsia="Times New Roman" w:hAnsi="Times New Roman" w:cs="Times New Roman"/>
          <w:bCs/>
          <w:color w:val="000000"/>
          <w:sz w:val="24"/>
          <w:szCs w:val="24"/>
        </w:rPr>
        <w:t xml:space="preserve">Exploring the </w:t>
      </w:r>
      <w:r w:rsidR="00760AC8">
        <w:rPr>
          <w:rFonts w:ascii="Times New Roman" w:eastAsia="Times New Roman" w:hAnsi="Times New Roman" w:cs="Times New Roman"/>
          <w:bCs/>
          <w:color w:val="000000"/>
          <w:sz w:val="24"/>
          <w:szCs w:val="24"/>
        </w:rPr>
        <w:t>“</w:t>
      </w:r>
      <w:r w:rsidRPr="00760AC8">
        <w:rPr>
          <w:rFonts w:ascii="Times New Roman" w:eastAsia="Times New Roman" w:hAnsi="Times New Roman" w:cs="Times New Roman"/>
          <w:bCs/>
          <w:color w:val="000000"/>
          <w:sz w:val="24"/>
          <w:szCs w:val="24"/>
        </w:rPr>
        <w:t>Live Green! Initiatives</w:t>
      </w:r>
      <w:r w:rsidR="00760AC8">
        <w:rPr>
          <w:rFonts w:ascii="Times New Roman" w:eastAsia="Times New Roman" w:hAnsi="Times New Roman" w:cs="Times New Roman"/>
          <w:bCs/>
          <w:color w:val="000000"/>
          <w:sz w:val="24"/>
          <w:szCs w:val="24"/>
        </w:rPr>
        <w:t>”</w:t>
      </w:r>
      <w:r w:rsidRPr="00760AC8">
        <w:rPr>
          <w:rFonts w:ascii="Times New Roman" w:eastAsia="Times New Roman" w:hAnsi="Times New Roman" w:cs="Times New Roman"/>
          <w:bCs/>
          <w:color w:val="000000"/>
          <w:sz w:val="24"/>
          <w:szCs w:val="24"/>
        </w:rPr>
        <w:t xml:space="preserve"> at Iowa State University</w:t>
      </w:r>
    </w:p>
    <w:p w14:paraId="08BA89A2" w14:textId="08AF212D" w:rsidR="00424B12" w:rsidRPr="00760AC8" w:rsidRDefault="00424B12" w:rsidP="00760AC8">
      <w:pPr>
        <w:spacing w:after="0" w:line="480" w:lineRule="auto"/>
        <w:rPr>
          <w:rFonts w:ascii="Times New Roman" w:eastAsia="Times New Roman" w:hAnsi="Times New Roman" w:cs="Times New Roman"/>
          <w:color w:val="000000"/>
          <w:sz w:val="24"/>
          <w:szCs w:val="24"/>
        </w:rPr>
      </w:pPr>
      <w:r w:rsidRPr="00760AC8">
        <w:rPr>
          <w:rFonts w:ascii="Times New Roman" w:hAnsi="Times New Roman" w:cs="Times New Roman"/>
          <w:noProof/>
          <w:sz w:val="24"/>
          <w:szCs w:val="24"/>
          <w:lang w:val="en-US" w:eastAsia="en-US"/>
        </w:rPr>
        <mc:AlternateContent>
          <mc:Choice Requires="wps">
            <w:drawing>
              <wp:anchor distT="0" distB="0" distL="114300" distR="114300" simplePos="0" relativeHeight="251660288" behindDoc="0" locked="0" layoutInCell="1" allowOverlap="1" wp14:anchorId="2FF471CB" wp14:editId="0E1463D5">
                <wp:simplePos x="0" y="0"/>
                <wp:positionH relativeFrom="column">
                  <wp:posOffset>3136486</wp:posOffset>
                </wp:positionH>
                <wp:positionV relativeFrom="paragraph">
                  <wp:posOffset>3785308</wp:posOffset>
                </wp:positionV>
                <wp:extent cx="25457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5715" cy="635"/>
                        </a:xfrm>
                        <a:prstGeom prst="rect">
                          <a:avLst/>
                        </a:prstGeom>
                        <a:solidFill>
                          <a:prstClr val="white"/>
                        </a:solidFill>
                        <a:ln>
                          <a:noFill/>
                        </a:ln>
                      </wps:spPr>
                      <wps:txbx>
                        <w:txbxContent>
                          <w:p w14:paraId="672CF2CD" w14:textId="2DCE333E" w:rsidR="00424B12" w:rsidRDefault="00760AC8" w:rsidP="00424B12">
                            <w:pPr>
                              <w:pStyle w:val="Caption"/>
                              <w:jc w:val="center"/>
                              <w:rPr>
                                <w:noProof/>
                              </w:rPr>
                            </w:pPr>
                            <w:r>
                              <w:t xml:space="preserve">Fig. 1. </w:t>
                            </w:r>
                            <w:r w:rsidR="00424B12">
                              <w:t>Global Warming VS. Life Green</w:t>
                            </w:r>
                            <w:r w:rsidR="00424B12">
                              <w:br/>
                              <w:t>(</w:t>
                            </w:r>
                            <w:proofErr w:type="spellStart"/>
                            <w:r w:rsidR="00424B12" w:rsidRPr="00424B12">
                              <w:rPr>
                                <w:i w:val="0"/>
                              </w:rPr>
                              <w:t>Notimex</w:t>
                            </w:r>
                            <w:proofErr w:type="spellEnd"/>
                            <w:r w:rsidR="00424B12" w:rsidRPr="00424B12">
                              <w:rPr>
                                <w:i w:val="0"/>
                              </w:rPr>
                              <w:t>, 23 Jul,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FF471CB" id="_x0000_t202" coordsize="21600,21600" o:spt="202" path="m,l,21600r21600,l21600,xe">
                <v:stroke joinstyle="miter"/>
                <v:path gradientshapeok="t" o:connecttype="rect"/>
              </v:shapetype>
              <v:shape id="Text Box 1" o:spid="_x0000_s1026" type="#_x0000_t202" style="position:absolute;margin-left:246.95pt;margin-top:298.05pt;width:20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" stroked="f">
                <v:textbox style="mso-fit-shape-to-text:t" inset="0,0,0,0">
                  <w:txbxContent>
                    <w:p w14:paraId="672CF2CD" w14:textId="2DCE333E" w:rsidR="00424B12" w:rsidRDefault="00760AC8" w:rsidP="00424B12">
                      <w:pPr>
                        <w:pStyle w:val="Caption"/>
                        <w:jc w:val="center"/>
                        <w:rPr>
                          <w:noProof/>
                        </w:rPr>
                      </w:pPr>
                      <w:r>
                        <w:t xml:space="preserve">Fig. 1. </w:t>
                      </w:r>
                      <w:r w:rsidR="00424B12">
                        <w:t>Global Warming VS. Life Green</w:t>
                      </w:r>
                      <w:r w:rsidR="00424B12">
                        <w:br/>
                        <w:t>(</w:t>
                      </w:r>
                      <w:proofErr w:type="spellStart"/>
                      <w:r w:rsidR="00424B12" w:rsidRPr="00424B12">
                        <w:rPr>
                          <w:i w:val="0"/>
                        </w:rPr>
                        <w:t>Notimex</w:t>
                      </w:r>
                      <w:proofErr w:type="spellEnd"/>
                      <w:r w:rsidR="00424B12" w:rsidRPr="00424B12">
                        <w:rPr>
                          <w:i w:val="0"/>
                        </w:rPr>
                        <w:t>, 23 Jul, 2018)</w:t>
                      </w:r>
                    </w:p>
                  </w:txbxContent>
                </v:textbox>
                <w10:wrap type="square"/>
              </v:shape>
            </w:pict>
          </mc:Fallback>
        </mc:AlternateContent>
      </w:r>
      <w:r w:rsidRPr="00760AC8">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14:anchorId="157DE327" wp14:editId="12C82762">
            <wp:simplePos x="0" y="0"/>
            <wp:positionH relativeFrom="column">
              <wp:posOffset>3189235</wp:posOffset>
            </wp:positionH>
            <wp:positionV relativeFrom="paragraph">
              <wp:posOffset>2452355</wp:posOffset>
            </wp:positionV>
            <wp:extent cx="2366645" cy="1264920"/>
            <wp:effectExtent l="0" t="0" r="0" b="0"/>
            <wp:wrapSquare wrapText="bothSides"/>
            <wp:docPr id="2" name="Picture 2" descr="Mexico keeps its commitment to the world against climat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xico keeps its commitment to the world against climate chan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645"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F36" w:rsidRPr="008F763B">
        <w:rPr>
          <w:rFonts w:ascii="Times New Roman" w:eastAsia="Times New Roman" w:hAnsi="Times New Roman" w:cs="Times New Roman"/>
          <w:color w:val="000000"/>
          <w:sz w:val="24"/>
          <w:szCs w:val="24"/>
        </w:rPr>
        <w:t xml:space="preserve">        </w:t>
      </w:r>
      <w:r w:rsidR="001D3F36" w:rsidRPr="008F763B">
        <w:rPr>
          <w:rFonts w:ascii="Times New Roman" w:eastAsia="Times New Roman" w:hAnsi="Times New Roman" w:cs="Times New Roman"/>
          <w:color w:val="000000"/>
          <w:sz w:val="24"/>
          <w:szCs w:val="24"/>
        </w:rPr>
        <w:tab/>
        <w:t>“Global warming is real!” Let us not treat any climate-change-related topic</w:t>
      </w:r>
      <w:r w:rsidR="00760AC8">
        <w:rPr>
          <w:rFonts w:ascii="Times New Roman" w:eastAsia="Times New Roman" w:hAnsi="Times New Roman" w:cs="Times New Roman"/>
          <w:color w:val="000000"/>
          <w:sz w:val="24"/>
          <w:szCs w:val="24"/>
        </w:rPr>
        <w:t>s</w:t>
      </w:r>
      <w:r w:rsidR="001D3F36" w:rsidRPr="008F763B">
        <w:rPr>
          <w:rFonts w:ascii="Times New Roman" w:eastAsia="Times New Roman" w:hAnsi="Times New Roman" w:cs="Times New Roman"/>
          <w:color w:val="000000"/>
          <w:sz w:val="24"/>
          <w:szCs w:val="24"/>
        </w:rPr>
        <w:t xml:space="preserve"> only </w:t>
      </w:r>
      <w:r w:rsidR="00760AC8">
        <w:rPr>
          <w:rFonts w:ascii="Times New Roman" w:eastAsia="Times New Roman" w:hAnsi="Times New Roman" w:cs="Times New Roman"/>
          <w:color w:val="000000"/>
          <w:sz w:val="24"/>
          <w:szCs w:val="24"/>
        </w:rPr>
        <w:t xml:space="preserve">as </w:t>
      </w:r>
      <w:r w:rsidR="001D3F36" w:rsidRPr="008F763B">
        <w:rPr>
          <w:rFonts w:ascii="Times New Roman" w:eastAsia="Times New Roman" w:hAnsi="Times New Roman" w:cs="Times New Roman"/>
          <w:color w:val="000000"/>
          <w:sz w:val="24"/>
          <w:szCs w:val="24"/>
        </w:rPr>
        <w:t>an interesting conversation starter. Particularly in the United States, the amount of wastage on food and energy is never to be underestimated. Issues within the environmen</w:t>
      </w:r>
      <w:r w:rsidR="001D3F36" w:rsidRPr="00760AC8">
        <w:rPr>
          <w:rFonts w:ascii="Times New Roman" w:eastAsia="Times New Roman" w:hAnsi="Times New Roman" w:cs="Times New Roman"/>
          <w:color w:val="000000"/>
          <w:sz w:val="24"/>
          <w:szCs w:val="24"/>
        </w:rPr>
        <w:t xml:space="preserve">t </w:t>
      </w:r>
      <w:r w:rsidR="00760AC8">
        <w:rPr>
          <w:rFonts w:ascii="Times New Roman" w:eastAsia="Times New Roman" w:hAnsi="Times New Roman" w:cs="Times New Roman"/>
          <w:color w:val="000000"/>
          <w:sz w:val="24"/>
          <w:szCs w:val="24"/>
        </w:rPr>
        <w:t xml:space="preserve">are usual </w:t>
      </w:r>
      <w:r w:rsidR="001D3F36" w:rsidRPr="00760AC8">
        <w:rPr>
          <w:rFonts w:ascii="Times New Roman" w:eastAsia="Times New Roman" w:hAnsi="Times New Roman" w:cs="Times New Roman"/>
          <w:color w:val="000000"/>
          <w:sz w:val="24"/>
          <w:szCs w:val="24"/>
        </w:rPr>
        <w:t>occurrence</w:t>
      </w:r>
      <w:r w:rsidR="00760AC8">
        <w:rPr>
          <w:rFonts w:ascii="Times New Roman" w:eastAsia="Times New Roman" w:hAnsi="Times New Roman" w:cs="Times New Roman"/>
          <w:color w:val="000000"/>
          <w:sz w:val="24"/>
          <w:szCs w:val="24"/>
        </w:rPr>
        <w:t>s</w:t>
      </w:r>
      <w:r w:rsidR="001D3F36" w:rsidRPr="00760AC8">
        <w:rPr>
          <w:rFonts w:ascii="Times New Roman" w:eastAsia="Times New Roman" w:hAnsi="Times New Roman" w:cs="Times New Roman"/>
          <w:color w:val="000000"/>
          <w:sz w:val="24"/>
          <w:szCs w:val="24"/>
        </w:rPr>
        <w:t xml:space="preserve"> an</w:t>
      </w:r>
      <w:r w:rsidR="00760AC8">
        <w:rPr>
          <w:rFonts w:ascii="Times New Roman" w:eastAsia="Times New Roman" w:hAnsi="Times New Roman" w:cs="Times New Roman"/>
          <w:color w:val="000000"/>
          <w:sz w:val="24"/>
          <w:szCs w:val="24"/>
        </w:rPr>
        <w:t xml:space="preserve">d are often times harder to fix, causing </w:t>
      </w:r>
      <w:r w:rsidR="001D3F36" w:rsidRPr="00760AC8">
        <w:rPr>
          <w:rFonts w:ascii="Times New Roman" w:eastAsia="Times New Roman" w:hAnsi="Times New Roman" w:cs="Times New Roman"/>
          <w:color w:val="000000"/>
          <w:sz w:val="24"/>
          <w:szCs w:val="24"/>
        </w:rPr>
        <w:t xml:space="preserve">harmful consequences made by humans. Sustainability of resources needs to be pinned as top posts on Facebook for everyone to attain necessary knowledge of it. </w:t>
      </w:r>
      <w:r w:rsidR="00760AC8">
        <w:rPr>
          <w:rFonts w:ascii="Times New Roman" w:eastAsia="Times New Roman" w:hAnsi="Times New Roman" w:cs="Times New Roman"/>
          <w:color w:val="000000"/>
          <w:sz w:val="24"/>
          <w:szCs w:val="24"/>
        </w:rPr>
        <w:t>The “</w:t>
      </w:r>
      <w:r w:rsidR="001D3F36" w:rsidRPr="00760AC8">
        <w:rPr>
          <w:rFonts w:ascii="Times New Roman" w:eastAsia="Times New Roman" w:hAnsi="Times New Roman" w:cs="Times New Roman"/>
          <w:color w:val="000000"/>
          <w:sz w:val="24"/>
          <w:szCs w:val="24"/>
        </w:rPr>
        <w:t xml:space="preserve">Live Green! </w:t>
      </w:r>
      <w:r w:rsidR="00760AC8">
        <w:rPr>
          <w:rFonts w:ascii="Times New Roman" w:eastAsia="Times New Roman" w:hAnsi="Times New Roman" w:cs="Times New Roman"/>
          <w:color w:val="000000"/>
          <w:sz w:val="24"/>
          <w:szCs w:val="24"/>
        </w:rPr>
        <w:t xml:space="preserve">Initiatives” </w:t>
      </w:r>
      <w:r w:rsidR="001D3F36" w:rsidRPr="00760AC8">
        <w:rPr>
          <w:rFonts w:ascii="Times New Roman" w:eastAsia="Times New Roman" w:hAnsi="Times New Roman" w:cs="Times New Roman"/>
          <w:color w:val="000000"/>
          <w:sz w:val="24"/>
          <w:szCs w:val="24"/>
        </w:rPr>
        <w:t>at Iowa State University has emerged since the year of 1995 to be part of the university’s project to live up to the status as a land-grant institution</w:t>
      </w:r>
      <w:r w:rsidR="00285A20" w:rsidRPr="00760AC8">
        <w:rPr>
          <w:rFonts w:ascii="Times New Roman" w:eastAsia="Times New Roman" w:hAnsi="Times New Roman" w:cs="Times New Roman"/>
          <w:color w:val="000000"/>
          <w:sz w:val="24"/>
          <w:szCs w:val="24"/>
        </w:rPr>
        <w:t xml:space="preserve"> (Iowa State University</w:t>
      </w:r>
      <w:r w:rsidR="00AA462C" w:rsidRPr="00760AC8">
        <w:rPr>
          <w:rFonts w:ascii="Times New Roman" w:eastAsia="Times New Roman" w:hAnsi="Times New Roman" w:cs="Times New Roman"/>
          <w:color w:val="000000"/>
          <w:sz w:val="24"/>
          <w:szCs w:val="24"/>
        </w:rPr>
        <w:t>, Office of Sustainability).</w:t>
      </w:r>
      <w:r w:rsidR="001D3F36" w:rsidRPr="00760AC8">
        <w:rPr>
          <w:rFonts w:ascii="Times New Roman" w:eastAsia="Times New Roman" w:hAnsi="Times New Roman" w:cs="Times New Roman"/>
          <w:color w:val="000000"/>
          <w:sz w:val="24"/>
          <w:szCs w:val="24"/>
        </w:rPr>
        <w:t xml:space="preserve"> By doing this, Iowa State aims to guide its students, assist Iowa, and the world to achieve a greener and more sustainable future.  </w:t>
      </w:r>
    </w:p>
    <w:p w14:paraId="08604B3C" w14:textId="6898F621" w:rsidR="00424B12" w:rsidRPr="00760AC8" w:rsidRDefault="00760AC8" w:rsidP="00760AC8">
      <w:pPr>
        <w:spacing w:after="0" w:line="480" w:lineRule="auto"/>
        <w:ind w:firstLine="720"/>
        <w:rPr>
          <w:rFonts w:ascii="Times New Roman" w:hAnsi="Times New Roman" w:cs="Times New Roman"/>
          <w:noProof/>
          <w:sz w:val="24"/>
          <w:szCs w:val="24"/>
        </w:rPr>
      </w:pPr>
      <w:r>
        <w:rPr>
          <w:rFonts w:ascii="Times New Roman" w:eastAsia="Times New Roman" w:hAnsi="Times New Roman" w:cs="Times New Roman"/>
          <w:color w:val="000000"/>
          <w:sz w:val="24"/>
          <w:szCs w:val="24"/>
        </w:rPr>
        <w:t>“</w:t>
      </w:r>
      <w:r w:rsidR="001D3F36" w:rsidRPr="00760AC8">
        <w:rPr>
          <w:rFonts w:ascii="Times New Roman" w:eastAsia="Times New Roman" w:hAnsi="Times New Roman" w:cs="Times New Roman"/>
          <w:color w:val="000000"/>
          <w:sz w:val="24"/>
          <w:szCs w:val="24"/>
        </w:rPr>
        <w:t>Live Green! Initiatives</w:t>
      </w:r>
      <w:r>
        <w:rPr>
          <w:rFonts w:ascii="Times New Roman" w:eastAsia="Times New Roman" w:hAnsi="Times New Roman" w:cs="Times New Roman"/>
          <w:color w:val="000000"/>
          <w:sz w:val="24"/>
          <w:szCs w:val="24"/>
        </w:rPr>
        <w:t>”</w:t>
      </w:r>
      <w:r w:rsidR="001D3F36" w:rsidRPr="00760AC8">
        <w:rPr>
          <w:rFonts w:ascii="Times New Roman" w:eastAsia="Times New Roman" w:hAnsi="Times New Roman" w:cs="Times New Roman"/>
          <w:color w:val="000000"/>
          <w:sz w:val="24"/>
          <w:szCs w:val="24"/>
        </w:rPr>
        <w:t xml:space="preserve"> is an organization under the Office of Sustainability at Iowa State University and works towards a sustainable future. It was created to encourage all students, including alumni, and all faculty members to be committed and engaged in the</w:t>
      </w:r>
      <w:r>
        <w:rPr>
          <w:rFonts w:ascii="Times New Roman" w:eastAsia="Times New Roman" w:hAnsi="Times New Roman" w:cs="Times New Roman"/>
          <w:color w:val="000000"/>
          <w:sz w:val="24"/>
          <w:szCs w:val="24"/>
        </w:rPr>
        <w:t xml:space="preserve"> effort of our school to be as </w:t>
      </w:r>
      <w:r w:rsidR="003F646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green” </w:t>
      </w:r>
      <w:r w:rsidR="001D3F36" w:rsidRPr="00760AC8">
        <w:rPr>
          <w:rFonts w:ascii="Times New Roman" w:eastAsia="Times New Roman" w:hAnsi="Times New Roman" w:cs="Times New Roman"/>
          <w:color w:val="000000"/>
          <w:sz w:val="24"/>
          <w:szCs w:val="24"/>
        </w:rPr>
        <w:t>as possible. The organization holds ambition to make ISU a leader in sustainability among land-grant institutions</w:t>
      </w:r>
      <w:r w:rsidR="00AA462C" w:rsidRPr="00760AC8">
        <w:rPr>
          <w:rFonts w:ascii="Times New Roman" w:eastAsia="Times New Roman" w:hAnsi="Times New Roman" w:cs="Times New Roman"/>
          <w:color w:val="000000"/>
          <w:sz w:val="24"/>
          <w:szCs w:val="24"/>
        </w:rPr>
        <w:t xml:space="preserve"> (Iowa State University, Live Green! Initiative)</w:t>
      </w:r>
      <w:r w:rsidR="001D3F36" w:rsidRPr="00760AC8">
        <w:rPr>
          <w:rFonts w:ascii="Times New Roman" w:eastAsia="Times New Roman" w:hAnsi="Times New Roman" w:cs="Times New Roman"/>
          <w:color w:val="000000"/>
          <w:sz w:val="24"/>
          <w:szCs w:val="24"/>
        </w:rPr>
        <w:t xml:space="preserve">. The involvement and dedication of all Cyclones are critical to make changes happen. Related passages and information can be easily accessed on the homepage </w:t>
      </w:r>
    </w:p>
    <w:p w14:paraId="3E52BEC6" w14:textId="2C9ACEE9" w:rsidR="00424B12" w:rsidRPr="00760AC8" w:rsidRDefault="003F646B" w:rsidP="00760AC8">
      <w:pPr>
        <w:spacing w:after="0" w:line="480" w:lineRule="auto"/>
        <w:rPr>
          <w:rFonts w:ascii="Times New Roman" w:hAnsi="Times New Roman" w:cs="Times New Roman"/>
          <w:noProof/>
          <w:sz w:val="24"/>
          <w:szCs w:val="24"/>
        </w:rPr>
      </w:pPr>
      <w:r w:rsidRPr="00760AC8">
        <w:rPr>
          <w:rFonts w:ascii="Times New Roman" w:hAnsi="Times New Roman" w:cs="Times New Roman"/>
          <w:noProof/>
          <w:sz w:val="24"/>
          <w:szCs w:val="24"/>
          <w:lang w:val="en-US" w:eastAsia="en-US"/>
        </w:rPr>
        <w:lastRenderedPageBreak/>
        <mc:AlternateContent>
          <mc:Choice Requires="wps">
            <w:drawing>
              <wp:anchor distT="0" distB="0" distL="114300" distR="114300" simplePos="0" relativeHeight="251663360" behindDoc="0" locked="0" layoutInCell="1" allowOverlap="1" wp14:anchorId="425155C9" wp14:editId="6B78D084">
                <wp:simplePos x="0" y="0"/>
                <wp:positionH relativeFrom="column">
                  <wp:posOffset>2349500</wp:posOffset>
                </wp:positionH>
                <wp:positionV relativeFrom="paragraph">
                  <wp:posOffset>902335</wp:posOffset>
                </wp:positionV>
                <wp:extent cx="3251835" cy="313055"/>
                <wp:effectExtent l="0" t="0" r="0" b="4445"/>
                <wp:wrapSquare wrapText="bothSides"/>
                <wp:docPr id="4" name="Text Box 4"/>
                <wp:cNvGraphicFramePr/>
                <a:graphic xmlns:a="http://schemas.openxmlformats.org/drawingml/2006/main">
                  <a:graphicData uri="http://schemas.microsoft.com/office/word/2010/wordprocessingShape">
                    <wps:wsp>
                      <wps:cNvSpPr txBox="1"/>
                      <wps:spPr>
                        <a:xfrm>
                          <a:off x="0" y="0"/>
                          <a:ext cx="3251835" cy="313055"/>
                        </a:xfrm>
                        <a:prstGeom prst="rect">
                          <a:avLst/>
                        </a:prstGeom>
                        <a:solidFill>
                          <a:prstClr val="white"/>
                        </a:solidFill>
                        <a:ln>
                          <a:noFill/>
                        </a:ln>
                      </wps:spPr>
                      <wps:txbx>
                        <w:txbxContent>
                          <w:p w14:paraId="6220514E" w14:textId="517B41F1" w:rsidR="00424B12" w:rsidRDefault="00760AC8" w:rsidP="00424B12">
                            <w:pPr>
                              <w:pStyle w:val="Caption"/>
                              <w:jc w:val="center"/>
                              <w:rPr>
                                <w:noProof/>
                              </w:rPr>
                            </w:pPr>
                            <w:r>
                              <w:t xml:space="preserve">Fig. 2. </w:t>
                            </w:r>
                            <w:r w:rsidR="00424B12">
                              <w:t xml:space="preserve">Live Green! Initiative campus </w:t>
                            </w:r>
                            <w:r w:rsidR="00424B12">
                              <w:br/>
                              <w:t>(</w:t>
                            </w:r>
                            <w:r w:rsidR="00424B12" w:rsidRPr="00424B12">
                              <w:rPr>
                                <w:i w:val="0"/>
                              </w:rPr>
                              <w:t>ISU, Office of Sustainability)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5155C9" id="Text Box 4" o:spid="_x0000_s1027" type="#_x0000_t202" style="position:absolute;margin-left:185pt;margin-top:71.05pt;width:256.05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" stroked="f">
                <v:textbox inset="0,0,0,0">
                  <w:txbxContent>
                    <w:p w14:paraId="6220514E" w14:textId="517B41F1" w:rsidR="00424B12" w:rsidRDefault="00760AC8" w:rsidP="00424B12">
                      <w:pPr>
                        <w:pStyle w:val="Caption"/>
                        <w:jc w:val="center"/>
                        <w:rPr>
                          <w:noProof/>
                        </w:rPr>
                      </w:pPr>
                      <w:r>
                        <w:t xml:space="preserve">Fig. 2. </w:t>
                      </w:r>
                      <w:r w:rsidR="00424B12">
                        <w:t xml:space="preserve">Live Green! Initiative campus </w:t>
                      </w:r>
                      <w:r w:rsidR="00424B12">
                        <w:br/>
                        <w:t>(</w:t>
                      </w:r>
                      <w:r w:rsidR="00424B12" w:rsidRPr="00424B12">
                        <w:rPr>
                          <w:i w:val="0"/>
                        </w:rPr>
                        <w:t>ISU, Office of Sustainability)</w:t>
                      </w:r>
                    </w:p>
                  </w:txbxContent>
                </v:textbox>
                <w10:wrap type="square"/>
              </v:shape>
            </w:pict>
          </mc:Fallback>
        </mc:AlternateContent>
      </w:r>
      <w:r w:rsidRPr="00760AC8">
        <w:rPr>
          <w:rFonts w:ascii="Times New Roman" w:hAnsi="Times New Roman" w:cs="Times New Roman"/>
          <w:noProof/>
          <w:sz w:val="24"/>
          <w:szCs w:val="24"/>
          <w:lang w:val="en-US" w:eastAsia="en-US"/>
        </w:rPr>
        <w:drawing>
          <wp:anchor distT="0" distB="0" distL="114300" distR="114300" simplePos="0" relativeHeight="251661312" behindDoc="0" locked="0" layoutInCell="1" allowOverlap="1" wp14:anchorId="32E276D3" wp14:editId="7C9D1AFE">
            <wp:simplePos x="0" y="0"/>
            <wp:positionH relativeFrom="margin">
              <wp:posOffset>2350135</wp:posOffset>
            </wp:positionH>
            <wp:positionV relativeFrom="paragraph">
              <wp:posOffset>11430</wp:posOffset>
            </wp:positionV>
            <wp:extent cx="3251835" cy="890905"/>
            <wp:effectExtent l="0" t="0" r="0" b="0"/>
            <wp:wrapSquare wrapText="bothSides"/>
            <wp:docPr id="3" name="Picture 3" descr="https://www.livegreen.iastate.edu/sites/default/files/01-aboutus/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vegreen.iastate.edu/sites/default/files/01-aboutus/abou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652"/>
                    <a:stretch/>
                  </pic:blipFill>
                  <pic:spPr bwMode="auto">
                    <a:xfrm>
                      <a:off x="0" y="0"/>
                      <a:ext cx="3251835" cy="89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3F36" w:rsidRPr="008F763B">
        <w:rPr>
          <w:rFonts w:ascii="Times New Roman" w:eastAsia="Times New Roman" w:hAnsi="Times New Roman" w:cs="Times New Roman"/>
          <w:color w:val="000000"/>
          <w:sz w:val="24"/>
          <w:szCs w:val="24"/>
        </w:rPr>
        <w:t xml:space="preserve">of </w:t>
      </w:r>
      <w:r w:rsidR="00760AC8">
        <w:rPr>
          <w:rFonts w:ascii="Times New Roman" w:eastAsia="Times New Roman" w:hAnsi="Times New Roman" w:cs="Times New Roman"/>
          <w:color w:val="000000"/>
          <w:sz w:val="24"/>
          <w:szCs w:val="24"/>
        </w:rPr>
        <w:t>“</w:t>
      </w:r>
      <w:r w:rsidR="001D3F36" w:rsidRPr="008F763B">
        <w:rPr>
          <w:rFonts w:ascii="Times New Roman" w:eastAsia="Times New Roman" w:hAnsi="Times New Roman" w:cs="Times New Roman"/>
          <w:color w:val="000000"/>
          <w:sz w:val="24"/>
          <w:szCs w:val="24"/>
        </w:rPr>
        <w:t>Live Green! Initiatives</w:t>
      </w:r>
      <w:r w:rsidR="00760AC8">
        <w:rPr>
          <w:rFonts w:ascii="Times New Roman" w:eastAsia="Times New Roman" w:hAnsi="Times New Roman" w:cs="Times New Roman"/>
          <w:color w:val="000000"/>
          <w:sz w:val="24"/>
          <w:szCs w:val="24"/>
        </w:rPr>
        <w:t>”</w:t>
      </w:r>
      <w:r w:rsidR="001D3F36" w:rsidRPr="008F763B">
        <w:rPr>
          <w:rFonts w:ascii="Times New Roman" w:eastAsia="Times New Roman" w:hAnsi="Times New Roman" w:cs="Times New Roman"/>
          <w:color w:val="000000"/>
          <w:sz w:val="24"/>
          <w:szCs w:val="24"/>
        </w:rPr>
        <w:t xml:space="preserve">. Posters of upcoming events are easily spotted and visible at the </w:t>
      </w:r>
      <w:proofErr w:type="spellStart"/>
      <w:r w:rsidR="001D3F36" w:rsidRPr="008F763B">
        <w:rPr>
          <w:rFonts w:ascii="Times New Roman" w:eastAsia="Times New Roman" w:hAnsi="Times New Roman" w:cs="Times New Roman"/>
          <w:color w:val="000000"/>
          <w:sz w:val="24"/>
          <w:szCs w:val="24"/>
        </w:rPr>
        <w:t>center</w:t>
      </w:r>
      <w:proofErr w:type="spellEnd"/>
      <w:r w:rsidR="001D3F36" w:rsidRPr="008F763B">
        <w:rPr>
          <w:rFonts w:ascii="Times New Roman" w:eastAsia="Times New Roman" w:hAnsi="Times New Roman" w:cs="Times New Roman"/>
          <w:color w:val="000000"/>
          <w:sz w:val="24"/>
          <w:szCs w:val="24"/>
        </w:rPr>
        <w:t xml:space="preserve"> of the homepage.</w:t>
      </w:r>
      <w:r w:rsidR="00424B12" w:rsidRPr="00760AC8">
        <w:rPr>
          <w:rFonts w:ascii="Times New Roman" w:hAnsi="Times New Roman" w:cs="Times New Roman"/>
          <w:noProof/>
          <w:sz w:val="24"/>
          <w:szCs w:val="24"/>
        </w:rPr>
        <w:t xml:space="preserve"> </w:t>
      </w:r>
    </w:p>
    <w:p w14:paraId="0EC06B73" w14:textId="02FA49CF" w:rsidR="00424B12" w:rsidRPr="00760AC8" w:rsidRDefault="001D3F36" w:rsidP="00760AC8">
      <w:pPr>
        <w:spacing w:after="0" w:line="480" w:lineRule="auto"/>
        <w:rPr>
          <w:rFonts w:ascii="Times New Roman" w:eastAsia="Times New Roman" w:hAnsi="Times New Roman" w:cs="Times New Roman"/>
          <w:sz w:val="24"/>
          <w:szCs w:val="24"/>
        </w:rPr>
      </w:pPr>
      <w:r w:rsidRPr="00760AC8">
        <w:rPr>
          <w:rFonts w:ascii="Times New Roman" w:eastAsia="Times New Roman" w:hAnsi="Times New Roman" w:cs="Times New Roman"/>
          <w:color w:val="000000"/>
          <w:sz w:val="24"/>
          <w:szCs w:val="24"/>
        </w:rPr>
        <w:t xml:space="preserve">        </w:t>
      </w:r>
      <w:r w:rsidRPr="00760AC8">
        <w:rPr>
          <w:rFonts w:ascii="Times New Roman" w:eastAsia="Times New Roman" w:hAnsi="Times New Roman" w:cs="Times New Roman"/>
          <w:color w:val="000000"/>
          <w:sz w:val="24"/>
          <w:szCs w:val="24"/>
        </w:rPr>
        <w:tab/>
      </w:r>
      <w:r w:rsidR="00760AC8">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Live Green! Initiatives</w:t>
      </w:r>
      <w:r w:rsidR="00760AC8">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has several events that bring in guest speakers. Indirectly</w:t>
      </w:r>
      <w:r w:rsidR="003F646B">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it creates a bridge for the students to get connected with people who work i</w:t>
      </w:r>
      <w:r w:rsidR="003F646B">
        <w:rPr>
          <w:rFonts w:ascii="Times New Roman" w:eastAsia="Times New Roman" w:hAnsi="Times New Roman" w:cs="Times New Roman"/>
          <w:color w:val="000000"/>
          <w:sz w:val="24"/>
          <w:szCs w:val="24"/>
        </w:rPr>
        <w:t>n the society for the purpose of promoting</w:t>
      </w:r>
      <w:r w:rsidRPr="00760AC8">
        <w:rPr>
          <w:rFonts w:ascii="Times New Roman" w:eastAsia="Times New Roman" w:hAnsi="Times New Roman" w:cs="Times New Roman"/>
          <w:color w:val="000000"/>
          <w:sz w:val="24"/>
          <w:szCs w:val="24"/>
        </w:rPr>
        <w:t xml:space="preserve"> sustainability in the environment. Ideas can be exchanged and shared between authorities and students</w:t>
      </w:r>
      <w:r w:rsidR="00AA462C" w:rsidRPr="00760AC8">
        <w:rPr>
          <w:rFonts w:ascii="Times New Roman" w:eastAsia="Times New Roman" w:hAnsi="Times New Roman" w:cs="Times New Roman"/>
          <w:color w:val="000000"/>
          <w:sz w:val="24"/>
          <w:szCs w:val="24"/>
        </w:rPr>
        <w:t xml:space="preserve"> (ISU, Live Green! Leadership Team)</w:t>
      </w:r>
      <w:r w:rsidR="003F646B">
        <w:rPr>
          <w:rFonts w:ascii="Times New Roman" w:eastAsia="Times New Roman" w:hAnsi="Times New Roman" w:cs="Times New Roman"/>
          <w:color w:val="000000"/>
          <w:sz w:val="24"/>
          <w:szCs w:val="24"/>
        </w:rPr>
        <w:t>. Through it</w:t>
      </w:r>
      <w:r w:rsidRPr="00760AC8">
        <w:rPr>
          <w:rFonts w:ascii="Times New Roman" w:eastAsia="Times New Roman" w:hAnsi="Times New Roman" w:cs="Times New Roman"/>
          <w:color w:val="000000"/>
          <w:sz w:val="24"/>
          <w:szCs w:val="24"/>
        </w:rPr>
        <w:t xml:space="preserve">, students, faculty, and staff from distinctive departments, would work together to collaborate their expertise </w:t>
      </w:r>
      <w:r w:rsidR="003F646B">
        <w:rPr>
          <w:rFonts w:ascii="Times New Roman" w:eastAsia="Times New Roman" w:hAnsi="Times New Roman" w:cs="Times New Roman"/>
          <w:color w:val="000000"/>
          <w:sz w:val="24"/>
          <w:szCs w:val="24"/>
        </w:rPr>
        <w:t xml:space="preserve">and create a beneficial outcome </w:t>
      </w:r>
      <w:r w:rsidRPr="00760AC8">
        <w:rPr>
          <w:rFonts w:ascii="Times New Roman" w:eastAsia="Times New Roman" w:hAnsi="Times New Roman" w:cs="Times New Roman"/>
          <w:color w:val="000000"/>
          <w:sz w:val="24"/>
          <w:szCs w:val="24"/>
        </w:rPr>
        <w:t>to make</w:t>
      </w:r>
      <w:r w:rsidR="003F646B">
        <w:rPr>
          <w:rFonts w:ascii="Times New Roman" w:eastAsia="Times New Roman" w:hAnsi="Times New Roman" w:cs="Times New Roman"/>
          <w:color w:val="000000"/>
          <w:sz w:val="24"/>
          <w:szCs w:val="24"/>
        </w:rPr>
        <w:t xml:space="preserve"> the society acquainted with a “greener”</w:t>
      </w:r>
      <w:r w:rsidRPr="00760AC8">
        <w:rPr>
          <w:rFonts w:ascii="Times New Roman" w:eastAsia="Times New Roman" w:hAnsi="Times New Roman" w:cs="Times New Roman"/>
          <w:color w:val="000000"/>
          <w:sz w:val="24"/>
          <w:szCs w:val="24"/>
        </w:rPr>
        <w:t xml:space="preserve"> concept of living. To achieve its vision and mission, which goes along with that of the land-grant purposes, all students, faculty</w:t>
      </w:r>
      <w:r w:rsidR="003F646B">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and staff are encouraged to participate in the organization. People who are interested can sign up to receive newsletters via email on the website to get notified for the most recent events. Interested individuals can email livegreen@iastate.edu, contact any board of committee</w:t>
      </w:r>
      <w:r w:rsidR="003F646B">
        <w:rPr>
          <w:rFonts w:ascii="Times New Roman" w:eastAsia="Times New Roman" w:hAnsi="Times New Roman" w:cs="Times New Roman"/>
          <w:color w:val="000000"/>
          <w:sz w:val="24"/>
          <w:szCs w:val="24"/>
        </w:rPr>
        <w:t xml:space="preserve"> for information, or attend any </w:t>
      </w:r>
      <w:r w:rsidRPr="00760AC8">
        <w:rPr>
          <w:rFonts w:ascii="Times New Roman" w:eastAsia="Times New Roman" w:hAnsi="Times New Roman" w:cs="Times New Roman"/>
          <w:color w:val="000000"/>
          <w:sz w:val="24"/>
          <w:szCs w:val="24"/>
        </w:rPr>
        <w:t>upcoming event</w:t>
      </w:r>
      <w:r w:rsidR="003F646B">
        <w:rPr>
          <w:rFonts w:ascii="Times New Roman" w:eastAsia="Times New Roman" w:hAnsi="Times New Roman" w:cs="Times New Roman"/>
          <w:color w:val="000000"/>
          <w:sz w:val="24"/>
          <w:szCs w:val="24"/>
        </w:rPr>
        <w:t>s</w:t>
      </w:r>
      <w:r w:rsidRPr="00760AC8">
        <w:rPr>
          <w:rFonts w:ascii="Times New Roman" w:eastAsia="Times New Roman" w:hAnsi="Times New Roman" w:cs="Times New Roman"/>
          <w:color w:val="000000"/>
          <w:sz w:val="24"/>
          <w:szCs w:val="24"/>
        </w:rPr>
        <w:t xml:space="preserve"> and interact with the members to be part of the organization</w:t>
      </w:r>
      <w:r w:rsidR="00AA462C" w:rsidRPr="00760AC8">
        <w:rPr>
          <w:rFonts w:ascii="Times New Roman" w:eastAsia="Times New Roman" w:hAnsi="Times New Roman" w:cs="Times New Roman"/>
          <w:color w:val="000000"/>
          <w:sz w:val="24"/>
          <w:szCs w:val="24"/>
        </w:rPr>
        <w:t xml:space="preserve"> (ISU, Live Green! Leadership Team)</w:t>
      </w:r>
      <w:r w:rsidRPr="00760AC8">
        <w:rPr>
          <w:rFonts w:ascii="Times New Roman" w:eastAsia="Times New Roman" w:hAnsi="Times New Roman" w:cs="Times New Roman"/>
          <w:color w:val="000000"/>
          <w:sz w:val="24"/>
          <w:szCs w:val="24"/>
        </w:rPr>
        <w:t xml:space="preserve">. </w:t>
      </w:r>
      <w:commentRangeStart w:id="0"/>
      <w:r w:rsidRPr="00760AC8">
        <w:rPr>
          <w:rFonts w:ascii="Times New Roman" w:eastAsia="Times New Roman" w:hAnsi="Times New Roman" w:cs="Times New Roman"/>
          <w:color w:val="000000"/>
          <w:sz w:val="24"/>
          <w:szCs w:val="24"/>
        </w:rPr>
        <w:t>The community’s sense of the project roots from ISU’s mission to create, share, and apply knowledge to make Iowa and the world a better place.</w:t>
      </w:r>
      <w:commentRangeEnd w:id="0"/>
      <w:r w:rsidR="00F5393A">
        <w:rPr>
          <w:rStyle w:val="CommentReference"/>
        </w:rPr>
        <w:commentReference w:id="0"/>
      </w:r>
    </w:p>
    <w:p w14:paraId="254F24F5" w14:textId="71F845EE" w:rsidR="001D3F36" w:rsidRPr="00760AC8" w:rsidRDefault="001D3F36" w:rsidP="00760AC8">
      <w:pPr>
        <w:spacing w:after="0" w:line="480" w:lineRule="auto"/>
        <w:ind w:firstLine="720"/>
        <w:rPr>
          <w:rFonts w:ascii="Times New Roman" w:eastAsia="Times New Roman" w:hAnsi="Times New Roman" w:cs="Times New Roman"/>
          <w:sz w:val="24"/>
          <w:szCs w:val="24"/>
        </w:rPr>
      </w:pPr>
      <w:commentRangeStart w:id="1"/>
      <w:r w:rsidRPr="00760AC8">
        <w:rPr>
          <w:rFonts w:ascii="Times New Roman" w:eastAsia="Times New Roman" w:hAnsi="Times New Roman" w:cs="Times New Roman"/>
          <w:color w:val="000000"/>
          <w:sz w:val="24"/>
          <w:szCs w:val="24"/>
        </w:rPr>
        <w:t xml:space="preserve"> The land-grant ideals include ideation such as women, minorities, and categories like working class </w:t>
      </w:r>
      <w:r w:rsidR="003F646B">
        <w:rPr>
          <w:rFonts w:ascii="Times New Roman" w:eastAsia="Times New Roman" w:hAnsi="Times New Roman" w:cs="Times New Roman"/>
          <w:color w:val="000000"/>
          <w:sz w:val="24"/>
          <w:szCs w:val="24"/>
        </w:rPr>
        <w:t>to</w:t>
      </w:r>
      <w:r w:rsidRPr="00760AC8">
        <w:rPr>
          <w:rFonts w:ascii="Times New Roman" w:eastAsia="Times New Roman" w:hAnsi="Times New Roman" w:cs="Times New Roman"/>
          <w:color w:val="000000"/>
          <w:sz w:val="24"/>
          <w:szCs w:val="24"/>
        </w:rPr>
        <w:t xml:space="preserve"> be included in </w:t>
      </w:r>
      <w:r w:rsidR="003F646B">
        <w:rPr>
          <w:rFonts w:ascii="Times New Roman" w:eastAsia="Times New Roman" w:hAnsi="Times New Roman" w:cs="Times New Roman"/>
          <w:color w:val="000000"/>
          <w:sz w:val="24"/>
          <w:szCs w:val="24"/>
        </w:rPr>
        <w:t xml:space="preserve">the </w:t>
      </w:r>
      <w:r w:rsidRPr="00760AC8">
        <w:rPr>
          <w:rFonts w:ascii="Times New Roman" w:eastAsia="Times New Roman" w:hAnsi="Times New Roman" w:cs="Times New Roman"/>
          <w:color w:val="000000"/>
          <w:sz w:val="24"/>
          <w:szCs w:val="24"/>
        </w:rPr>
        <w:t>higher education. Second, universities should teach practical subjects</w:t>
      </w:r>
      <w:r w:rsidR="003F646B">
        <w:rPr>
          <w:rFonts w:ascii="Times New Roman" w:eastAsia="Times New Roman" w:hAnsi="Times New Roman" w:cs="Times New Roman"/>
          <w:color w:val="000000"/>
          <w:sz w:val="24"/>
          <w:szCs w:val="24"/>
        </w:rPr>
        <w:t xml:space="preserve"> such as </w:t>
      </w:r>
      <w:r w:rsidRPr="00760AC8">
        <w:rPr>
          <w:rFonts w:ascii="Times New Roman" w:eastAsia="Times New Roman" w:hAnsi="Times New Roman" w:cs="Times New Roman"/>
          <w:color w:val="000000"/>
          <w:sz w:val="24"/>
          <w:szCs w:val="24"/>
        </w:rPr>
        <w:t xml:space="preserve">farming and engineering. Third, universities should share knowledge with people throughout their states. The vision of ISU aims to assist ISU on achieving the land-grant ideas of putting science, technology, and human creativity to work and to provide community of scholars. Iowa State University has a mission of sharing knowledge beyond the campus borders. According to statistics, there are more than a million </w:t>
      </w:r>
      <w:r w:rsidRPr="00760AC8">
        <w:rPr>
          <w:rFonts w:ascii="Times New Roman" w:eastAsia="Times New Roman" w:hAnsi="Times New Roman" w:cs="Times New Roman"/>
          <w:color w:val="000000"/>
          <w:sz w:val="24"/>
          <w:szCs w:val="24"/>
        </w:rPr>
        <w:lastRenderedPageBreak/>
        <w:t>Iowans that are benefited directly from</w:t>
      </w:r>
      <w:r w:rsidR="003F646B">
        <w:rPr>
          <w:rFonts w:ascii="Times New Roman" w:eastAsia="Times New Roman" w:hAnsi="Times New Roman" w:cs="Times New Roman"/>
          <w:color w:val="000000"/>
          <w:sz w:val="24"/>
          <w:szCs w:val="24"/>
        </w:rPr>
        <w:t xml:space="preserve"> the</w:t>
      </w:r>
      <w:r w:rsidRPr="00760AC8">
        <w:rPr>
          <w:rFonts w:ascii="Times New Roman" w:eastAsia="Times New Roman" w:hAnsi="Times New Roman" w:cs="Times New Roman"/>
          <w:color w:val="000000"/>
          <w:sz w:val="24"/>
          <w:szCs w:val="24"/>
        </w:rPr>
        <w:t xml:space="preserve"> ISU Extension and Outreach program directly. </w:t>
      </w:r>
      <w:r w:rsidR="00424B12" w:rsidRPr="00760AC8">
        <w:rPr>
          <w:rFonts w:ascii="Times New Roman" w:eastAsia="Times New Roman" w:hAnsi="Times New Roman" w:cs="Times New Roman"/>
          <w:color w:val="000000"/>
          <w:sz w:val="24"/>
          <w:szCs w:val="24"/>
        </w:rPr>
        <w:br/>
      </w:r>
      <w:commentRangeEnd w:id="1"/>
      <w:r w:rsidR="00F5393A">
        <w:rPr>
          <w:rStyle w:val="CommentReference"/>
        </w:rPr>
        <w:commentReference w:id="1"/>
      </w:r>
      <w:r w:rsidRPr="00760AC8">
        <w:rPr>
          <w:rFonts w:ascii="Times New Roman" w:eastAsia="Times New Roman" w:hAnsi="Times New Roman" w:cs="Times New Roman"/>
          <w:color w:val="000000"/>
          <w:sz w:val="24"/>
          <w:szCs w:val="24"/>
        </w:rPr>
        <w:tab/>
        <w:t>This program can never be progressing without a stable foundation. There are two documents that work as a foundation to ac</w:t>
      </w:r>
      <w:r w:rsidR="003F646B">
        <w:rPr>
          <w:rFonts w:ascii="Times New Roman" w:eastAsia="Times New Roman" w:hAnsi="Times New Roman" w:cs="Times New Roman"/>
          <w:color w:val="000000"/>
          <w:sz w:val="24"/>
          <w:szCs w:val="24"/>
        </w:rPr>
        <w:t>hieve its vision and planning, “</w:t>
      </w:r>
      <w:r w:rsidRPr="00760AC8">
        <w:rPr>
          <w:rFonts w:ascii="Times New Roman" w:eastAsia="Times New Roman" w:hAnsi="Times New Roman" w:cs="Times New Roman"/>
          <w:color w:val="000000"/>
          <w:sz w:val="24"/>
          <w:szCs w:val="24"/>
        </w:rPr>
        <w:t>A Jo</w:t>
      </w:r>
      <w:r w:rsidR="003F646B">
        <w:rPr>
          <w:rFonts w:ascii="Times New Roman" w:eastAsia="Times New Roman" w:hAnsi="Times New Roman" w:cs="Times New Roman"/>
          <w:color w:val="000000"/>
          <w:sz w:val="24"/>
          <w:szCs w:val="24"/>
        </w:rPr>
        <w:t xml:space="preserve">urney of Sustainability at ISU” </w:t>
      </w:r>
      <w:r w:rsidRPr="00760AC8">
        <w:rPr>
          <w:rFonts w:ascii="Times New Roman" w:eastAsia="Times New Roman" w:hAnsi="Times New Roman" w:cs="Times New Roman"/>
          <w:color w:val="000000"/>
          <w:sz w:val="24"/>
          <w:szCs w:val="24"/>
        </w:rPr>
        <w:t>an</w:t>
      </w:r>
      <w:r w:rsidR="003F646B">
        <w:rPr>
          <w:rFonts w:ascii="Times New Roman" w:eastAsia="Times New Roman" w:hAnsi="Times New Roman" w:cs="Times New Roman"/>
          <w:color w:val="000000"/>
          <w:sz w:val="24"/>
          <w:szCs w:val="24"/>
        </w:rPr>
        <w:t>d “E</w:t>
      </w:r>
      <w:r w:rsidRPr="00760AC8">
        <w:rPr>
          <w:rFonts w:ascii="Times New Roman" w:eastAsia="Times New Roman" w:hAnsi="Times New Roman" w:cs="Times New Roman"/>
          <w:color w:val="000000"/>
          <w:sz w:val="24"/>
          <w:szCs w:val="24"/>
        </w:rPr>
        <w:t>nvisioning Exce</w:t>
      </w:r>
      <w:r w:rsidR="003F646B">
        <w:rPr>
          <w:rFonts w:ascii="Times New Roman" w:eastAsia="Times New Roman" w:hAnsi="Times New Roman" w:cs="Times New Roman"/>
          <w:color w:val="000000"/>
          <w:sz w:val="24"/>
          <w:szCs w:val="24"/>
        </w:rPr>
        <w:t>llence in Sustainability at ISU”</w:t>
      </w:r>
      <w:r w:rsidRPr="00760AC8">
        <w:rPr>
          <w:rFonts w:ascii="Times New Roman" w:eastAsia="Times New Roman" w:hAnsi="Times New Roman" w:cs="Times New Roman"/>
          <w:color w:val="000000"/>
          <w:sz w:val="24"/>
          <w:szCs w:val="24"/>
        </w:rPr>
        <w:t>. Both of these documents serve as a medium for all college departments, units</w:t>
      </w:r>
      <w:r w:rsidR="003F646B">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and organizations in buildings to communicate, expand their individual expertise</w:t>
      </w:r>
      <w:r w:rsidR="003F646B">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and develop collaborative goals</w:t>
      </w:r>
      <w:r w:rsidR="00AA462C" w:rsidRPr="00760AC8">
        <w:rPr>
          <w:rFonts w:ascii="Times New Roman" w:eastAsia="Times New Roman" w:hAnsi="Times New Roman" w:cs="Times New Roman"/>
          <w:color w:val="000000"/>
          <w:sz w:val="24"/>
          <w:szCs w:val="24"/>
        </w:rPr>
        <w:t xml:space="preserve"> (ISU, Visionary Journey of Sustainability)</w:t>
      </w:r>
      <w:r w:rsidRPr="00760AC8">
        <w:rPr>
          <w:rFonts w:ascii="Times New Roman" w:eastAsia="Times New Roman" w:hAnsi="Times New Roman" w:cs="Times New Roman"/>
          <w:color w:val="000000"/>
          <w:sz w:val="24"/>
          <w:szCs w:val="24"/>
        </w:rPr>
        <w:t xml:space="preserve">. </w:t>
      </w:r>
      <w:r w:rsidR="003F646B">
        <w:rPr>
          <w:rFonts w:ascii="Times New Roman" w:eastAsia="Times New Roman" w:hAnsi="Times New Roman" w:cs="Times New Roman"/>
          <w:color w:val="000000"/>
          <w:sz w:val="24"/>
          <w:szCs w:val="24"/>
        </w:rPr>
        <w:t>Furthermore</w:t>
      </w:r>
      <w:r w:rsidRPr="00760AC8">
        <w:rPr>
          <w:rFonts w:ascii="Times New Roman" w:eastAsia="Times New Roman" w:hAnsi="Times New Roman" w:cs="Times New Roman"/>
          <w:color w:val="000000"/>
          <w:sz w:val="24"/>
          <w:szCs w:val="24"/>
        </w:rPr>
        <w:t>, there is a planned structure that work as tools and resources to help achieve goals of the organization. First, there are four foundation pillars which work to support ISU’s vision to be a model of energy efficiency and sustainability</w:t>
      </w:r>
      <w:r w:rsidR="004E1110" w:rsidRPr="00760AC8">
        <w:rPr>
          <w:rFonts w:ascii="Times New Roman" w:eastAsia="Times New Roman" w:hAnsi="Times New Roman" w:cs="Times New Roman"/>
          <w:color w:val="000000"/>
          <w:sz w:val="24"/>
          <w:szCs w:val="24"/>
        </w:rPr>
        <w:t xml:space="preserve"> (ISU, Visionary Journey of Sustainability)</w:t>
      </w:r>
      <w:r w:rsidR="003F646B">
        <w:rPr>
          <w:rFonts w:ascii="Times New Roman" w:eastAsia="Times New Roman" w:hAnsi="Times New Roman" w:cs="Times New Roman"/>
          <w:color w:val="000000"/>
          <w:sz w:val="24"/>
          <w:szCs w:val="24"/>
        </w:rPr>
        <w:t xml:space="preserve">. It </w:t>
      </w:r>
      <w:r w:rsidRPr="00760AC8">
        <w:rPr>
          <w:rFonts w:ascii="Times New Roman" w:eastAsia="Times New Roman" w:hAnsi="Times New Roman" w:cs="Times New Roman"/>
          <w:color w:val="000000"/>
          <w:sz w:val="24"/>
          <w:szCs w:val="24"/>
        </w:rPr>
        <w:t>offers all to learn more about sustainable activities and initiatives at ISU. The additional sustainability infrastructures include team</w:t>
      </w:r>
      <w:r w:rsidR="003F646B">
        <w:rPr>
          <w:rFonts w:ascii="Times New Roman" w:eastAsia="Times New Roman" w:hAnsi="Times New Roman" w:cs="Times New Roman"/>
          <w:color w:val="000000"/>
          <w:sz w:val="24"/>
          <w:szCs w:val="24"/>
        </w:rPr>
        <w:t>s</w:t>
      </w:r>
      <w:r w:rsidRPr="00760AC8">
        <w:rPr>
          <w:rFonts w:ascii="Times New Roman" w:eastAsia="Times New Roman" w:hAnsi="Times New Roman" w:cs="Times New Roman"/>
          <w:color w:val="000000"/>
          <w:sz w:val="24"/>
          <w:szCs w:val="24"/>
        </w:rPr>
        <w:t xml:space="preserve"> such as Campus Sustainability Working Group and Sustainability Report Group to contribute in keeping the greener practices and initiatives on track and remaining its systematic operations.</w:t>
      </w:r>
    </w:p>
    <w:p w14:paraId="0CF2BC14" w14:textId="0F7F4E57" w:rsidR="009C4577" w:rsidRPr="00760AC8" w:rsidRDefault="001D3F36" w:rsidP="00760AC8">
      <w:pPr>
        <w:spacing w:before="240" w:after="0" w:line="480" w:lineRule="auto"/>
        <w:rPr>
          <w:rFonts w:ascii="Times New Roman" w:eastAsia="Times New Roman" w:hAnsi="Times New Roman" w:cs="Times New Roman"/>
          <w:color w:val="000000"/>
          <w:sz w:val="24"/>
          <w:szCs w:val="24"/>
        </w:rPr>
      </w:pPr>
      <w:r w:rsidRPr="00760AC8">
        <w:rPr>
          <w:rFonts w:ascii="Times New Roman" w:eastAsia="Times New Roman" w:hAnsi="Times New Roman" w:cs="Times New Roman"/>
          <w:color w:val="000000"/>
          <w:sz w:val="24"/>
          <w:szCs w:val="24"/>
        </w:rPr>
        <w:t xml:space="preserve">        </w:t>
      </w:r>
      <w:r w:rsidRPr="00760AC8">
        <w:rPr>
          <w:rFonts w:ascii="Times New Roman" w:eastAsia="Times New Roman" w:hAnsi="Times New Roman" w:cs="Times New Roman"/>
          <w:color w:val="000000"/>
          <w:sz w:val="24"/>
          <w:szCs w:val="24"/>
        </w:rPr>
        <w:tab/>
        <w:t xml:space="preserve">Efforts and initiatives </w:t>
      </w:r>
      <w:r w:rsidR="003F646B">
        <w:rPr>
          <w:rFonts w:ascii="Times New Roman" w:eastAsia="Times New Roman" w:hAnsi="Times New Roman" w:cs="Times New Roman"/>
          <w:color w:val="000000"/>
          <w:sz w:val="24"/>
          <w:szCs w:val="24"/>
        </w:rPr>
        <w:t>are constantly being put in</w:t>
      </w:r>
      <w:r w:rsidRPr="00760AC8">
        <w:rPr>
          <w:rFonts w:ascii="Times New Roman" w:eastAsia="Times New Roman" w:hAnsi="Times New Roman" w:cs="Times New Roman"/>
          <w:color w:val="000000"/>
          <w:sz w:val="24"/>
          <w:szCs w:val="24"/>
        </w:rPr>
        <w:t xml:space="preserve"> by organizers and authorities to lead the organization along with its vision and planning to a success. Environmental issue is undoubtedly not an overnight issue</w:t>
      </w:r>
      <w:r w:rsidR="003F646B">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and hence</w:t>
      </w:r>
      <w:r w:rsidR="003F646B">
        <w:rPr>
          <w:rFonts w:ascii="Times New Roman" w:eastAsia="Times New Roman" w:hAnsi="Times New Roman" w:cs="Times New Roman"/>
          <w:color w:val="000000"/>
          <w:sz w:val="24"/>
          <w:szCs w:val="24"/>
        </w:rPr>
        <w:t>,</w:t>
      </w:r>
      <w:r w:rsidRPr="00760AC8">
        <w:rPr>
          <w:rFonts w:ascii="Times New Roman" w:eastAsia="Times New Roman" w:hAnsi="Times New Roman" w:cs="Times New Roman"/>
          <w:color w:val="000000"/>
          <w:sz w:val="24"/>
          <w:szCs w:val="24"/>
        </w:rPr>
        <w:t xml:space="preserve"> speed of it erupting the ecosystem can only be slowed down </w:t>
      </w:r>
      <w:r w:rsidR="003F646B">
        <w:rPr>
          <w:rFonts w:ascii="Times New Roman" w:eastAsia="Times New Roman" w:hAnsi="Times New Roman" w:cs="Times New Roman"/>
          <w:color w:val="000000"/>
          <w:sz w:val="24"/>
          <w:szCs w:val="24"/>
        </w:rPr>
        <w:t>through constant awareness and “greener”</w:t>
      </w:r>
      <w:r w:rsidRPr="00760AC8">
        <w:rPr>
          <w:rFonts w:ascii="Times New Roman" w:eastAsia="Times New Roman" w:hAnsi="Times New Roman" w:cs="Times New Roman"/>
          <w:color w:val="000000"/>
          <w:sz w:val="24"/>
          <w:szCs w:val="24"/>
        </w:rPr>
        <w:t xml:space="preserve"> practic</w:t>
      </w:r>
      <w:r w:rsidR="003F646B">
        <w:rPr>
          <w:rFonts w:ascii="Times New Roman" w:eastAsia="Times New Roman" w:hAnsi="Times New Roman" w:cs="Times New Roman"/>
          <w:color w:val="000000"/>
          <w:sz w:val="24"/>
          <w:szCs w:val="24"/>
        </w:rPr>
        <w:t>es carried out by the society. The U</w:t>
      </w:r>
      <w:r w:rsidRPr="00760AC8">
        <w:rPr>
          <w:rFonts w:ascii="Times New Roman" w:eastAsia="Times New Roman" w:hAnsi="Times New Roman" w:cs="Times New Roman"/>
          <w:color w:val="000000"/>
          <w:sz w:val="24"/>
          <w:szCs w:val="24"/>
        </w:rPr>
        <w:t xml:space="preserve">niversity as an institution to educate and guide the society has worked to contribute to the community and the world. This organization has played that role on guiding students to contribute to the community </w:t>
      </w:r>
      <w:r w:rsidR="003F646B">
        <w:rPr>
          <w:rFonts w:ascii="Times New Roman" w:eastAsia="Times New Roman" w:hAnsi="Times New Roman" w:cs="Times New Roman"/>
          <w:color w:val="000000"/>
          <w:sz w:val="24"/>
          <w:szCs w:val="24"/>
        </w:rPr>
        <w:t xml:space="preserve">like </w:t>
      </w:r>
      <w:r w:rsidRPr="00760AC8">
        <w:rPr>
          <w:rFonts w:ascii="Times New Roman" w:eastAsia="Times New Roman" w:hAnsi="Times New Roman" w:cs="Times New Roman"/>
          <w:color w:val="000000"/>
          <w:sz w:val="24"/>
          <w:szCs w:val="24"/>
        </w:rPr>
        <w:t>as in the school</w:t>
      </w:r>
      <w:r w:rsidR="003F646B">
        <w:rPr>
          <w:rFonts w:ascii="Times New Roman" w:eastAsia="Times New Roman" w:hAnsi="Times New Roman" w:cs="Times New Roman"/>
          <w:color w:val="000000"/>
          <w:sz w:val="24"/>
          <w:szCs w:val="24"/>
        </w:rPr>
        <w:t xml:space="preserve">, to the society, and </w:t>
      </w:r>
      <w:r w:rsidRPr="00760AC8">
        <w:rPr>
          <w:rFonts w:ascii="Times New Roman" w:eastAsia="Times New Roman" w:hAnsi="Times New Roman" w:cs="Times New Roman"/>
          <w:color w:val="000000"/>
          <w:sz w:val="24"/>
          <w:szCs w:val="24"/>
        </w:rPr>
        <w:t xml:space="preserve">to the world. </w:t>
      </w:r>
      <w:r w:rsidR="003F646B">
        <w:rPr>
          <w:rFonts w:ascii="Times New Roman" w:eastAsia="Times New Roman" w:hAnsi="Times New Roman" w:cs="Times New Roman"/>
          <w:color w:val="000000"/>
          <w:sz w:val="24"/>
          <w:szCs w:val="24"/>
        </w:rPr>
        <w:t xml:space="preserve">“Live Green! Initiatives” </w:t>
      </w:r>
      <w:r w:rsidRPr="00760AC8">
        <w:rPr>
          <w:rFonts w:ascii="Times New Roman" w:eastAsia="Times New Roman" w:hAnsi="Times New Roman" w:cs="Times New Roman"/>
          <w:color w:val="000000"/>
          <w:sz w:val="24"/>
          <w:szCs w:val="24"/>
        </w:rPr>
        <w:t>is a purposeful outreach program that functions on the basis of all vision and mission of both the university and its land-grant status.</w:t>
      </w:r>
    </w:p>
    <w:p w14:paraId="68A26E0A" w14:textId="6DDBD2DD" w:rsidR="00760AC8" w:rsidRDefault="001D3F36" w:rsidP="00760AC8">
      <w:pPr>
        <w:spacing w:after="0" w:line="480" w:lineRule="auto"/>
        <w:rPr>
          <w:rFonts w:ascii="Times New Roman" w:eastAsia="Times New Roman" w:hAnsi="Times New Roman" w:cs="Times New Roman"/>
          <w:b/>
          <w:bCs/>
          <w:color w:val="000000"/>
          <w:sz w:val="24"/>
          <w:szCs w:val="24"/>
        </w:rPr>
      </w:pPr>
      <w:r w:rsidRPr="00760AC8">
        <w:rPr>
          <w:rFonts w:ascii="Times New Roman" w:eastAsia="Times New Roman" w:hAnsi="Times New Roman" w:cs="Times New Roman"/>
          <w:b/>
          <w:bCs/>
          <w:color w:val="000000"/>
          <w:sz w:val="24"/>
          <w:szCs w:val="24"/>
        </w:rPr>
        <w:t xml:space="preserve"> </w:t>
      </w:r>
    </w:p>
    <w:p w14:paraId="4BAFC69A" w14:textId="5819A1FE" w:rsidR="00760AC8" w:rsidRPr="00760AC8" w:rsidRDefault="00760AC8" w:rsidP="00760AC8">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A586326" w14:textId="2B49DCFE" w:rsidR="008F763B" w:rsidRPr="00760AC8" w:rsidRDefault="008F763B" w:rsidP="00760AC8">
      <w:pPr>
        <w:spacing w:line="480" w:lineRule="auto"/>
        <w:jc w:val="center"/>
        <w:rPr>
          <w:rFonts w:ascii="Times New Roman" w:hAnsi="Times New Roman" w:cs="Times New Roman"/>
          <w:sz w:val="24"/>
          <w:szCs w:val="24"/>
        </w:rPr>
      </w:pPr>
      <w:r w:rsidRPr="00760AC8">
        <w:rPr>
          <w:rFonts w:ascii="Times New Roman" w:hAnsi="Times New Roman" w:cs="Times New Roman"/>
          <w:sz w:val="24"/>
          <w:szCs w:val="24"/>
        </w:rPr>
        <w:lastRenderedPageBreak/>
        <w:t>Works Cited</w:t>
      </w:r>
    </w:p>
    <w:p w14:paraId="2BE093A7" w14:textId="77777777" w:rsidR="008F763B" w:rsidRPr="008F763B" w:rsidRDefault="008F763B" w:rsidP="00760AC8">
      <w:pPr>
        <w:spacing w:after="0" w:line="480" w:lineRule="auto"/>
        <w:ind w:left="720" w:hanging="720"/>
        <w:rPr>
          <w:rFonts w:ascii="Times New Roman" w:eastAsia="Times New Roman" w:hAnsi="Times New Roman" w:cs="Times New Roman"/>
          <w:color w:val="000000"/>
          <w:sz w:val="24"/>
          <w:szCs w:val="24"/>
        </w:rPr>
      </w:pPr>
      <w:r w:rsidRPr="008F763B">
        <w:rPr>
          <w:rFonts w:ascii="Times New Roman" w:eastAsia="Times New Roman" w:hAnsi="Times New Roman" w:cs="Times New Roman"/>
          <w:i/>
          <w:iCs/>
          <w:color w:val="000000"/>
          <w:sz w:val="24"/>
          <w:szCs w:val="24"/>
        </w:rPr>
        <w:t xml:space="preserve">Live Green! Working Toward a Sustainable Future. </w:t>
      </w:r>
      <w:r w:rsidRPr="008F763B">
        <w:rPr>
          <w:rFonts w:ascii="Times New Roman" w:eastAsia="Times New Roman" w:hAnsi="Times New Roman" w:cs="Times New Roman"/>
          <w:color w:val="000000"/>
          <w:sz w:val="24"/>
          <w:szCs w:val="24"/>
        </w:rPr>
        <w:t>Iowa State University, 1995,</w:t>
      </w:r>
      <w:hyperlink r:id="rId11" w:history="1">
        <w:r w:rsidRPr="008F763B">
          <w:rPr>
            <w:rFonts w:ascii="Times New Roman" w:eastAsia="Times New Roman" w:hAnsi="Times New Roman" w:cs="Times New Roman"/>
            <w:color w:val="000000"/>
            <w:sz w:val="24"/>
            <w:szCs w:val="24"/>
            <w:u w:val="single"/>
          </w:rPr>
          <w:t xml:space="preserve"> </w:t>
        </w:r>
        <w:r w:rsidRPr="008F763B">
          <w:rPr>
            <w:rFonts w:ascii="Times New Roman" w:eastAsia="Times New Roman" w:hAnsi="Times New Roman" w:cs="Times New Roman"/>
            <w:color w:val="1155CC"/>
            <w:sz w:val="24"/>
            <w:szCs w:val="24"/>
            <w:u w:val="single"/>
          </w:rPr>
          <w:t>https://www.livegreen.iastate.edu/</w:t>
        </w:r>
      </w:hyperlink>
      <w:r w:rsidRPr="008F763B">
        <w:rPr>
          <w:rFonts w:ascii="Times New Roman" w:eastAsia="Times New Roman" w:hAnsi="Times New Roman" w:cs="Times New Roman"/>
          <w:color w:val="000000"/>
          <w:sz w:val="24"/>
          <w:szCs w:val="24"/>
        </w:rPr>
        <w:t>.  14 Sep. 2018.</w:t>
      </w:r>
    </w:p>
    <w:p w14:paraId="618D4868" w14:textId="77777777" w:rsidR="008F763B" w:rsidRPr="008F763B" w:rsidRDefault="008F763B" w:rsidP="00760AC8">
      <w:pPr>
        <w:pStyle w:val="NormalWeb"/>
        <w:spacing w:line="480" w:lineRule="auto"/>
        <w:ind w:left="567" w:hanging="567"/>
      </w:pPr>
      <w:r w:rsidRPr="00760AC8">
        <w:t xml:space="preserve">“A Visionary Journey of Sustainability for Iowa State University.” </w:t>
      </w:r>
      <w:r w:rsidRPr="00760AC8">
        <w:rPr>
          <w:i/>
          <w:iCs/>
        </w:rPr>
        <w:t>Live Green! Calendar | Office of Sustainability | Iowa State University</w:t>
      </w:r>
      <w:r w:rsidRPr="00760AC8">
        <w:t xml:space="preserve">, 1995, </w:t>
      </w:r>
      <w:hyperlink r:id="rId12" w:history="1">
        <w:r w:rsidRPr="008F763B">
          <w:rPr>
            <w:rStyle w:val="Hyperlink"/>
          </w:rPr>
          <w:t>www.livegreen.iastate.edu/about-us/plan-and-vision</w:t>
        </w:r>
      </w:hyperlink>
      <w:r w:rsidRPr="008F763B">
        <w:t xml:space="preserve"> .</w:t>
      </w:r>
      <w:r w:rsidRPr="008F763B">
        <w:rPr>
          <w:color w:val="000000"/>
        </w:rPr>
        <w:t xml:space="preserve"> 14 Sep. 2018</w:t>
      </w:r>
    </w:p>
    <w:p w14:paraId="041F965A" w14:textId="77777777" w:rsidR="008F763B" w:rsidRPr="008F763B" w:rsidRDefault="008F763B" w:rsidP="00760AC8">
      <w:pPr>
        <w:spacing w:before="100" w:beforeAutospacing="1" w:after="100" w:afterAutospacing="1" w:line="480" w:lineRule="auto"/>
        <w:ind w:left="567" w:hanging="567"/>
        <w:rPr>
          <w:rFonts w:ascii="Times New Roman" w:eastAsia="Times New Roman" w:hAnsi="Times New Roman" w:cs="Times New Roman"/>
          <w:sz w:val="24"/>
          <w:szCs w:val="24"/>
        </w:rPr>
      </w:pPr>
      <w:r w:rsidRPr="00760AC8">
        <w:rPr>
          <w:rFonts w:ascii="Times New Roman" w:eastAsia="Times New Roman" w:hAnsi="Times New Roman" w:cs="Times New Roman"/>
          <w:sz w:val="24"/>
          <w:szCs w:val="24"/>
        </w:rPr>
        <w:t xml:space="preserve">“Live Green! Leadership Team.” </w:t>
      </w:r>
      <w:r w:rsidRPr="00760AC8">
        <w:rPr>
          <w:rFonts w:ascii="Times New Roman" w:eastAsia="Times New Roman" w:hAnsi="Times New Roman" w:cs="Times New Roman"/>
          <w:i/>
          <w:iCs/>
          <w:sz w:val="24"/>
          <w:szCs w:val="24"/>
        </w:rPr>
        <w:t>Live Green! Calendar | Office of Sustainability | Iowa State University</w:t>
      </w:r>
      <w:r w:rsidRPr="00760AC8">
        <w:rPr>
          <w:rFonts w:ascii="Times New Roman" w:eastAsia="Times New Roman" w:hAnsi="Times New Roman" w:cs="Times New Roman"/>
          <w:sz w:val="24"/>
          <w:szCs w:val="24"/>
        </w:rPr>
        <w:t xml:space="preserve">, Iowa State University, </w:t>
      </w:r>
      <w:hyperlink r:id="rId13" w:history="1">
        <w:r w:rsidRPr="008F763B">
          <w:rPr>
            <w:rStyle w:val="Hyperlink"/>
            <w:rFonts w:ascii="Times New Roman" w:eastAsia="Times New Roman" w:hAnsi="Times New Roman" w:cs="Times New Roman"/>
            <w:sz w:val="24"/>
            <w:szCs w:val="24"/>
          </w:rPr>
          <w:t>www.livegreen.iastate.edu/about-us/live-green-team</w:t>
        </w:r>
      </w:hyperlink>
      <w:r w:rsidRPr="008F763B">
        <w:rPr>
          <w:rFonts w:ascii="Times New Roman" w:eastAsia="Times New Roman" w:hAnsi="Times New Roman" w:cs="Times New Roman"/>
          <w:sz w:val="24"/>
          <w:szCs w:val="24"/>
        </w:rPr>
        <w:t>. 14 Sep. 2018.</w:t>
      </w:r>
    </w:p>
    <w:p w14:paraId="2F5FF6CD" w14:textId="14E6E392" w:rsidR="00760AC8" w:rsidRDefault="008F763B" w:rsidP="00760AC8">
      <w:pPr>
        <w:spacing w:before="100" w:beforeAutospacing="1" w:after="100" w:afterAutospacing="1"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proofErr w:type="spellStart"/>
      <w:r w:rsidRPr="00760AC8">
        <w:rPr>
          <w:rFonts w:ascii="Times New Roman" w:hAnsi="Times New Roman" w:cs="Times New Roman"/>
          <w:sz w:val="24"/>
          <w:szCs w:val="24"/>
        </w:rPr>
        <w:t>Notimex</w:t>
      </w:r>
      <w:proofErr w:type="spellEnd"/>
      <w:r w:rsidRPr="00760AC8">
        <w:rPr>
          <w:rFonts w:ascii="Times New Roman" w:hAnsi="Times New Roman" w:cs="Times New Roman"/>
          <w:sz w:val="24"/>
          <w:szCs w:val="24"/>
        </w:rPr>
        <w:t>. “</w:t>
      </w:r>
      <w:proofErr w:type="spellStart"/>
      <w:r w:rsidRPr="00760AC8">
        <w:rPr>
          <w:rFonts w:ascii="Times New Roman" w:hAnsi="Times New Roman" w:cs="Times New Roman"/>
          <w:sz w:val="24"/>
          <w:szCs w:val="24"/>
        </w:rPr>
        <w:t>Mantiene</w:t>
      </w:r>
      <w:proofErr w:type="spellEnd"/>
      <w:r w:rsidRPr="00760AC8">
        <w:rPr>
          <w:rFonts w:ascii="Times New Roman" w:hAnsi="Times New Roman" w:cs="Times New Roman"/>
          <w:sz w:val="24"/>
          <w:szCs w:val="24"/>
        </w:rPr>
        <w:t xml:space="preserve"> México Su </w:t>
      </w:r>
      <w:proofErr w:type="spellStart"/>
      <w:r w:rsidRPr="00760AC8">
        <w:rPr>
          <w:rFonts w:ascii="Times New Roman" w:hAnsi="Times New Roman" w:cs="Times New Roman"/>
          <w:sz w:val="24"/>
          <w:szCs w:val="24"/>
        </w:rPr>
        <w:t>Compromiso</w:t>
      </w:r>
      <w:proofErr w:type="spellEnd"/>
      <w:r w:rsidRPr="00760AC8">
        <w:rPr>
          <w:rFonts w:ascii="Times New Roman" w:hAnsi="Times New Roman" w:cs="Times New Roman"/>
          <w:sz w:val="24"/>
          <w:szCs w:val="24"/>
        </w:rPr>
        <w:t xml:space="preserve"> Ante El Mundo Contra El </w:t>
      </w:r>
      <w:proofErr w:type="spellStart"/>
      <w:r w:rsidRPr="00760AC8">
        <w:rPr>
          <w:rFonts w:ascii="Times New Roman" w:hAnsi="Times New Roman" w:cs="Times New Roman"/>
          <w:sz w:val="24"/>
          <w:szCs w:val="24"/>
        </w:rPr>
        <w:t>Cambio</w:t>
      </w:r>
      <w:proofErr w:type="spellEnd"/>
      <w:r w:rsidRPr="00760AC8">
        <w:rPr>
          <w:rFonts w:ascii="Times New Roman" w:hAnsi="Times New Roman" w:cs="Times New Roman"/>
          <w:sz w:val="24"/>
          <w:szCs w:val="24"/>
        </w:rPr>
        <w:t xml:space="preserve"> </w:t>
      </w:r>
      <w:proofErr w:type="spellStart"/>
      <w:r w:rsidRPr="00760AC8">
        <w:rPr>
          <w:rFonts w:ascii="Times New Roman" w:hAnsi="Times New Roman" w:cs="Times New Roman"/>
          <w:sz w:val="24"/>
          <w:szCs w:val="24"/>
        </w:rPr>
        <w:t>Climático</w:t>
      </w:r>
      <w:proofErr w:type="spellEnd"/>
      <w:r w:rsidRPr="00760AC8">
        <w:rPr>
          <w:rFonts w:ascii="Times New Roman" w:hAnsi="Times New Roman" w:cs="Times New Roman"/>
          <w:sz w:val="24"/>
          <w:szCs w:val="24"/>
        </w:rPr>
        <w:t xml:space="preserve">.” </w:t>
      </w:r>
      <w:r w:rsidRPr="00760AC8">
        <w:rPr>
          <w:rFonts w:ascii="Times New Roman" w:hAnsi="Times New Roman" w:cs="Times New Roman"/>
          <w:i/>
          <w:iCs/>
          <w:sz w:val="24"/>
          <w:szCs w:val="24"/>
        </w:rPr>
        <w:t xml:space="preserve">Dan </w:t>
      </w:r>
      <w:proofErr w:type="spellStart"/>
      <w:r w:rsidRPr="00760AC8">
        <w:rPr>
          <w:rFonts w:ascii="Times New Roman" w:hAnsi="Times New Roman" w:cs="Times New Roman"/>
          <w:i/>
          <w:iCs/>
          <w:sz w:val="24"/>
          <w:szCs w:val="24"/>
        </w:rPr>
        <w:t>Mantenimiento</w:t>
      </w:r>
      <w:proofErr w:type="spellEnd"/>
      <w:r w:rsidRPr="00760AC8">
        <w:rPr>
          <w:rFonts w:ascii="Times New Roman" w:hAnsi="Times New Roman" w:cs="Times New Roman"/>
          <w:i/>
          <w:iCs/>
          <w:sz w:val="24"/>
          <w:szCs w:val="24"/>
        </w:rPr>
        <w:t xml:space="preserve"> a La </w:t>
      </w:r>
      <w:proofErr w:type="spellStart"/>
      <w:r w:rsidRPr="00760AC8">
        <w:rPr>
          <w:rFonts w:ascii="Times New Roman" w:hAnsi="Times New Roman" w:cs="Times New Roman"/>
          <w:i/>
          <w:iCs/>
          <w:sz w:val="24"/>
          <w:szCs w:val="24"/>
        </w:rPr>
        <w:t>Calzada</w:t>
      </w:r>
      <w:proofErr w:type="spellEnd"/>
      <w:r w:rsidRPr="00760AC8">
        <w:rPr>
          <w:rFonts w:ascii="Times New Roman" w:hAnsi="Times New Roman" w:cs="Times New Roman"/>
          <w:i/>
          <w:iCs/>
          <w:sz w:val="24"/>
          <w:szCs w:val="24"/>
        </w:rPr>
        <w:t xml:space="preserve"> Zamora-</w:t>
      </w:r>
      <w:proofErr w:type="spellStart"/>
      <w:r w:rsidRPr="00760AC8">
        <w:rPr>
          <w:rFonts w:ascii="Times New Roman" w:hAnsi="Times New Roman" w:cs="Times New Roman"/>
          <w:i/>
          <w:iCs/>
          <w:sz w:val="24"/>
          <w:szCs w:val="24"/>
        </w:rPr>
        <w:t>Jacona</w:t>
      </w:r>
      <w:proofErr w:type="spellEnd"/>
      <w:r w:rsidRPr="00760AC8">
        <w:rPr>
          <w:rFonts w:ascii="Times New Roman" w:hAnsi="Times New Roman" w:cs="Times New Roman"/>
          <w:sz w:val="24"/>
          <w:szCs w:val="24"/>
        </w:rPr>
        <w:t xml:space="preserve">, El Sol De Zamora, 23 July 2018, </w:t>
      </w:r>
      <w:hyperlink r:id="rId14" w:history="1">
        <w:r w:rsidR="00760AC8" w:rsidRPr="009A18E1">
          <w:rPr>
            <w:rStyle w:val="Hyperlink"/>
            <w:rFonts w:ascii="Times New Roman" w:hAnsi="Times New Roman" w:cs="Times New Roman"/>
            <w:sz w:val="24"/>
            <w:szCs w:val="24"/>
          </w:rPr>
          <w:t xml:space="preserve">www.elsoldezamora.com.mx/local/mantiene-mexico-su-compromiso-ante-el-mundo-contra-el-cambio-climatico. </w:t>
        </w:r>
        <w:r w:rsidR="00760AC8" w:rsidRPr="009A18E1">
          <w:rPr>
            <w:rStyle w:val="Hyperlink"/>
            <w:rFonts w:ascii="Times New Roman" w:eastAsia="Times New Roman" w:hAnsi="Times New Roman" w:cs="Times New Roman"/>
            <w:sz w:val="24"/>
            <w:szCs w:val="24"/>
          </w:rPr>
          <w:t>15 Sep. 2018</w:t>
        </w:r>
      </w:hyperlink>
      <w:r w:rsidR="00760AC8" w:rsidRPr="008F763B">
        <w:rPr>
          <w:rFonts w:ascii="Times New Roman" w:eastAsia="Times New Roman" w:hAnsi="Times New Roman" w:cs="Times New Roman"/>
          <w:sz w:val="24"/>
          <w:szCs w:val="24"/>
        </w:rPr>
        <w:t>.</w:t>
      </w:r>
    </w:p>
    <w:p w14:paraId="1225FC6D" w14:textId="0E0DCBBF" w:rsidR="00760AC8" w:rsidRPr="008F763B" w:rsidRDefault="00760AC8" w:rsidP="00760AC8">
      <w:pPr>
        <w:pStyle w:val="NormalWeb"/>
        <w:spacing w:line="480" w:lineRule="auto"/>
        <w:ind w:left="567" w:hanging="567"/>
      </w:pPr>
      <w:r>
        <w:t xml:space="preserve">Fig. 2. </w:t>
      </w:r>
      <w:r w:rsidRPr="00760AC8">
        <w:t xml:space="preserve">“A Visionary Journey of Sustainability for Iowa State University.” </w:t>
      </w:r>
      <w:r w:rsidRPr="00760AC8">
        <w:rPr>
          <w:i/>
          <w:iCs/>
        </w:rPr>
        <w:t>Live Green! Calendar | Office of Sustainability | Iowa State University</w:t>
      </w:r>
      <w:r w:rsidRPr="00760AC8">
        <w:t xml:space="preserve">, 1995, </w:t>
      </w:r>
      <w:hyperlink r:id="rId15" w:history="1">
        <w:r w:rsidRPr="008F763B">
          <w:rPr>
            <w:rStyle w:val="Hyperlink"/>
          </w:rPr>
          <w:t>www.livegreen.iastate.edu/about-us/plan-and-vision</w:t>
        </w:r>
      </w:hyperlink>
      <w:r w:rsidRPr="008F763B">
        <w:t xml:space="preserve"> .</w:t>
      </w:r>
      <w:r w:rsidRPr="008F763B">
        <w:rPr>
          <w:color w:val="000000"/>
        </w:rPr>
        <w:t xml:space="preserve"> 14 Sep. 2018</w:t>
      </w:r>
    </w:p>
    <w:p w14:paraId="41BEB5F1" w14:textId="744A273A" w:rsidR="00760AC8" w:rsidRPr="006D21F5" w:rsidRDefault="00F5393A" w:rsidP="00760AC8">
      <w:pPr>
        <w:spacing w:before="100" w:beforeAutospacing="1" w:after="100" w:afterAutospacing="1" w:line="480" w:lineRule="auto"/>
        <w:ind w:left="567" w:hanging="567"/>
        <w:rPr>
          <w:rFonts w:ascii="Times New Roman" w:hAnsi="Times New Roman" w:cs="Times New Roman"/>
          <w:color w:val="0070C0"/>
          <w:sz w:val="24"/>
          <w:szCs w:val="24"/>
        </w:rPr>
      </w:pPr>
      <w:r w:rsidRPr="006D21F5">
        <w:rPr>
          <w:rFonts w:ascii="Times New Roman" w:hAnsi="Times New Roman" w:cs="Times New Roman"/>
          <w:color w:val="0070C0"/>
          <w:sz w:val="24"/>
          <w:szCs w:val="24"/>
        </w:rPr>
        <w:t>Shun,</w:t>
      </w:r>
    </w:p>
    <w:p w14:paraId="5BCFC139" w14:textId="1B98BDAA" w:rsidR="00F5393A" w:rsidRPr="006D21F5" w:rsidRDefault="00F5393A" w:rsidP="00760AC8">
      <w:pPr>
        <w:spacing w:before="100" w:beforeAutospacing="1" w:after="100" w:afterAutospacing="1" w:line="480" w:lineRule="auto"/>
        <w:ind w:left="567" w:hanging="567"/>
        <w:rPr>
          <w:rFonts w:ascii="Times New Roman" w:hAnsi="Times New Roman" w:cs="Times New Roman"/>
          <w:color w:val="0070C0"/>
          <w:sz w:val="24"/>
          <w:szCs w:val="24"/>
        </w:rPr>
      </w:pPr>
      <w:r w:rsidRPr="006D21F5">
        <w:rPr>
          <w:rFonts w:ascii="Times New Roman" w:hAnsi="Times New Roman" w:cs="Times New Roman"/>
          <w:color w:val="0070C0"/>
          <w:sz w:val="24"/>
          <w:szCs w:val="24"/>
        </w:rPr>
        <w:t>Thank you for your paper on the Live Green! Initiative! Here is my feedback.</w:t>
      </w:r>
    </w:p>
    <w:p w14:paraId="4DB0EE23" w14:textId="65BBD789" w:rsidR="00F5393A" w:rsidRPr="006D21F5" w:rsidRDefault="00F5393A" w:rsidP="00760AC8">
      <w:pPr>
        <w:spacing w:before="100" w:beforeAutospacing="1" w:after="100" w:afterAutospacing="1" w:line="480" w:lineRule="auto"/>
        <w:ind w:left="567" w:hanging="567"/>
        <w:rPr>
          <w:rFonts w:ascii="Times New Roman" w:hAnsi="Times New Roman" w:cs="Times New Roman"/>
          <w:color w:val="0070C0"/>
          <w:sz w:val="24"/>
          <w:szCs w:val="24"/>
        </w:rPr>
      </w:pPr>
      <w:r w:rsidRPr="006D21F5">
        <w:rPr>
          <w:rFonts w:ascii="Times New Roman" w:hAnsi="Times New Roman" w:cs="Times New Roman"/>
          <w:color w:val="0070C0"/>
          <w:sz w:val="24"/>
          <w:szCs w:val="24"/>
        </w:rPr>
        <w:t xml:space="preserve">Context: </w:t>
      </w:r>
      <w:r w:rsidRPr="006D21F5">
        <w:rPr>
          <w:rFonts w:ascii="Times New Roman" w:hAnsi="Times New Roman" w:cs="Times New Roman"/>
          <w:color w:val="0070C0"/>
          <w:sz w:val="24"/>
          <w:szCs w:val="24"/>
        </w:rPr>
        <w:t>Yo</w:t>
      </w:r>
      <w:r w:rsidRPr="006D21F5">
        <w:rPr>
          <w:rFonts w:ascii="Times New Roman" w:hAnsi="Times New Roman" w:cs="Times New Roman"/>
          <w:color w:val="0070C0"/>
          <w:sz w:val="24"/>
          <w:szCs w:val="24"/>
        </w:rPr>
        <w:t xml:space="preserve">u provided some general </w:t>
      </w:r>
      <w:r w:rsidRPr="006D21F5">
        <w:rPr>
          <w:rFonts w:ascii="Times New Roman" w:hAnsi="Times New Roman" w:cs="Times New Roman"/>
          <w:color w:val="0070C0"/>
          <w:sz w:val="24"/>
          <w:szCs w:val="24"/>
        </w:rPr>
        <w:t xml:space="preserve">background and made a smooth lead-in to your focus towards the end of the introduction. At this stage, I would also like to see your clear and concrete thesis statement that helps the reader grasp the direction you take in your </w:t>
      </w:r>
      <w:r w:rsidRPr="006D21F5">
        <w:rPr>
          <w:rFonts w:ascii="Times New Roman" w:hAnsi="Times New Roman" w:cs="Times New Roman"/>
          <w:color w:val="0070C0"/>
          <w:sz w:val="24"/>
          <w:szCs w:val="24"/>
        </w:rPr>
        <w:lastRenderedPageBreak/>
        <w:t>paper. You could come up with a more tangible thesis statement for this paper.</w:t>
      </w:r>
      <w:r w:rsidRPr="006D21F5">
        <w:rPr>
          <w:rFonts w:ascii="Times New Roman" w:hAnsi="Times New Roman" w:cs="Times New Roman"/>
          <w:color w:val="0070C0"/>
          <w:sz w:val="24"/>
          <w:szCs w:val="24"/>
        </w:rPr>
        <w:t xml:space="preserve"> Your current thesis statement falls slightly short of orienting the reader.</w:t>
      </w:r>
    </w:p>
    <w:p w14:paraId="7248970E" w14:textId="32BD5DEB" w:rsidR="00F5393A" w:rsidRPr="006D21F5" w:rsidRDefault="00F5393A" w:rsidP="00760AC8">
      <w:pPr>
        <w:spacing w:before="100" w:beforeAutospacing="1" w:after="100" w:afterAutospacing="1" w:line="480" w:lineRule="auto"/>
        <w:ind w:left="567" w:hanging="567"/>
        <w:rPr>
          <w:rFonts w:ascii="Times New Roman" w:hAnsi="Times New Roman" w:cs="Times New Roman"/>
          <w:color w:val="0070C0"/>
          <w:sz w:val="24"/>
          <w:szCs w:val="24"/>
        </w:rPr>
      </w:pPr>
      <w:r w:rsidRPr="006D21F5">
        <w:rPr>
          <w:rFonts w:ascii="Times New Roman" w:hAnsi="Times New Roman" w:cs="Times New Roman"/>
          <w:color w:val="0070C0"/>
          <w:sz w:val="24"/>
          <w:szCs w:val="24"/>
        </w:rPr>
        <w:t>Substance: You did a very good job of providing details about the Live Green Initiative and made references to ISU’s mission and /or land grant ideals. However, what caught my attention is that you did not bring specific examples that explain how and in what ways the program is fulfilling ISU’s mission or ideals. A couple vivid examples would help you establish the connection well enough.</w:t>
      </w:r>
    </w:p>
    <w:p w14:paraId="25C8C1C9" w14:textId="07F4A57E" w:rsidR="00F5393A" w:rsidRPr="006D21F5" w:rsidRDefault="00F5393A" w:rsidP="00760AC8">
      <w:pPr>
        <w:spacing w:before="100" w:beforeAutospacing="1" w:after="100" w:afterAutospacing="1" w:line="480" w:lineRule="auto"/>
        <w:ind w:left="567" w:hanging="567"/>
        <w:rPr>
          <w:rFonts w:ascii="Times New Roman" w:hAnsi="Times New Roman" w:cs="Times New Roman"/>
          <w:color w:val="0070C0"/>
          <w:sz w:val="24"/>
          <w:szCs w:val="24"/>
        </w:rPr>
      </w:pPr>
      <w:r w:rsidRPr="006D21F5">
        <w:rPr>
          <w:rFonts w:ascii="Times New Roman" w:hAnsi="Times New Roman" w:cs="Times New Roman"/>
          <w:color w:val="0070C0"/>
          <w:sz w:val="24"/>
          <w:szCs w:val="24"/>
        </w:rPr>
        <w:t xml:space="preserve">Organization: The paper is longer than it should be and this may distract the reader from the main points of your paper. As mentioned above, </w:t>
      </w:r>
      <w:r w:rsidR="00D37A4A" w:rsidRPr="006D21F5">
        <w:rPr>
          <w:rFonts w:ascii="Times New Roman" w:hAnsi="Times New Roman" w:cs="Times New Roman"/>
          <w:color w:val="0070C0"/>
          <w:sz w:val="24"/>
          <w:szCs w:val="24"/>
        </w:rPr>
        <w:t xml:space="preserve">a more concrete thesis statement and sticking to the same </w:t>
      </w:r>
      <w:proofErr w:type="spellStart"/>
      <w:r w:rsidR="00D37A4A" w:rsidRPr="006D21F5">
        <w:rPr>
          <w:rFonts w:ascii="Times New Roman" w:hAnsi="Times New Roman" w:cs="Times New Roman"/>
          <w:color w:val="0070C0"/>
          <w:sz w:val="24"/>
          <w:szCs w:val="24"/>
        </w:rPr>
        <w:t>keywrods</w:t>
      </w:r>
      <w:proofErr w:type="spellEnd"/>
      <w:r w:rsidR="00D37A4A" w:rsidRPr="006D21F5">
        <w:rPr>
          <w:rFonts w:ascii="Times New Roman" w:hAnsi="Times New Roman" w:cs="Times New Roman"/>
          <w:color w:val="0070C0"/>
          <w:sz w:val="24"/>
          <w:szCs w:val="24"/>
        </w:rPr>
        <w:t>/themes in the remainder of the paper could help the reader to track down your ideas and grasp your message.</w:t>
      </w:r>
    </w:p>
    <w:p w14:paraId="4F7D972F" w14:textId="30E5E86C" w:rsidR="00D37A4A" w:rsidRPr="006D21F5" w:rsidRDefault="00D37A4A" w:rsidP="00760AC8">
      <w:pPr>
        <w:spacing w:before="100" w:beforeAutospacing="1" w:after="100" w:afterAutospacing="1" w:line="480" w:lineRule="auto"/>
        <w:ind w:left="567" w:hanging="567"/>
        <w:rPr>
          <w:rFonts w:ascii="Times New Roman" w:eastAsia="Times New Roman" w:hAnsi="Times New Roman" w:cs="Times New Roman"/>
          <w:color w:val="0070C0"/>
          <w:sz w:val="24"/>
          <w:szCs w:val="24"/>
        </w:rPr>
      </w:pPr>
      <w:r w:rsidRPr="006D21F5">
        <w:rPr>
          <w:rFonts w:ascii="Times New Roman" w:hAnsi="Times New Roman" w:cs="Times New Roman"/>
          <w:color w:val="0070C0"/>
          <w:sz w:val="24"/>
          <w:szCs w:val="24"/>
        </w:rPr>
        <w:t xml:space="preserve">Style: </w:t>
      </w:r>
      <w:r w:rsidRPr="006D21F5">
        <w:rPr>
          <w:rFonts w:ascii="Times New Roman" w:eastAsia="Times New Roman" w:hAnsi="Times New Roman" w:cs="Times New Roman"/>
          <w:color w:val="0070C0"/>
          <w:sz w:val="24"/>
          <w:szCs w:val="24"/>
        </w:rPr>
        <w:t>Overall, the paper shows clear writing and appropriate word choice.</w:t>
      </w:r>
    </w:p>
    <w:p w14:paraId="179FCE66" w14:textId="758601E6" w:rsidR="00AA79FA" w:rsidRDefault="00D37A4A" w:rsidP="00AA79FA">
      <w:pPr>
        <w:spacing w:after="0" w:line="480" w:lineRule="auto"/>
        <w:rPr>
          <w:rFonts w:ascii="Times New Roman" w:eastAsia="Times New Roman" w:hAnsi="Times New Roman" w:cs="Times New Roman"/>
          <w:color w:val="0070C0"/>
          <w:sz w:val="24"/>
          <w:szCs w:val="24"/>
        </w:rPr>
      </w:pPr>
      <w:r w:rsidRPr="006D21F5">
        <w:rPr>
          <w:rFonts w:ascii="Times New Roman" w:eastAsia="Times New Roman" w:hAnsi="Times New Roman" w:cs="Times New Roman"/>
          <w:color w:val="0070C0"/>
          <w:sz w:val="24"/>
          <w:szCs w:val="24"/>
        </w:rPr>
        <w:t xml:space="preserve">Delivery: </w:t>
      </w:r>
      <w:r w:rsidR="00AA79FA" w:rsidRPr="006D21F5">
        <w:rPr>
          <w:rFonts w:ascii="Times New Roman" w:eastAsia="Times New Roman" w:hAnsi="Times New Roman" w:cs="Times New Roman"/>
          <w:color w:val="0070C0"/>
          <w:sz w:val="24"/>
          <w:szCs w:val="24"/>
        </w:rPr>
        <w:t xml:space="preserve">The Works Cited entries and the in-text citations are mostly appropriate for the MLA documentation style. </w:t>
      </w:r>
      <w:r w:rsidR="00AA79FA" w:rsidRPr="006D21F5">
        <w:rPr>
          <w:rFonts w:ascii="Times New Roman" w:eastAsia="Times New Roman" w:hAnsi="Times New Roman" w:cs="Times New Roman"/>
          <w:color w:val="0070C0"/>
          <w:sz w:val="24"/>
          <w:szCs w:val="24"/>
        </w:rPr>
        <w:t xml:space="preserve">However, there are some elements (e.g., </w:t>
      </w:r>
      <w:proofErr w:type="gramStart"/>
      <w:r w:rsidR="00AA79FA" w:rsidRPr="006D21F5">
        <w:rPr>
          <w:rFonts w:ascii="Times New Roman" w:eastAsia="Times New Roman" w:hAnsi="Times New Roman" w:cs="Times New Roman"/>
          <w:i/>
          <w:iCs/>
          <w:color w:val="0070C0"/>
          <w:sz w:val="24"/>
          <w:szCs w:val="24"/>
        </w:rPr>
        <w:t xml:space="preserve">| </w:t>
      </w:r>
      <w:r w:rsidR="00AA79FA" w:rsidRPr="006D21F5">
        <w:rPr>
          <w:rFonts w:ascii="Times New Roman" w:eastAsia="Times New Roman" w:hAnsi="Times New Roman" w:cs="Times New Roman"/>
          <w:color w:val="0070C0"/>
          <w:sz w:val="24"/>
          <w:szCs w:val="24"/>
        </w:rPr>
        <w:t>)</w:t>
      </w:r>
      <w:proofErr w:type="gramEnd"/>
      <w:r w:rsidR="00AA79FA" w:rsidRPr="006D21F5">
        <w:rPr>
          <w:rFonts w:ascii="Times New Roman" w:eastAsia="Times New Roman" w:hAnsi="Times New Roman" w:cs="Times New Roman"/>
          <w:color w:val="0070C0"/>
          <w:sz w:val="24"/>
          <w:szCs w:val="24"/>
        </w:rPr>
        <w:t xml:space="preserve"> that needs changing. </w:t>
      </w:r>
      <w:r w:rsidR="00AA79FA" w:rsidRPr="006D21F5">
        <w:rPr>
          <w:rFonts w:ascii="Times New Roman" w:eastAsia="Times New Roman" w:hAnsi="Times New Roman" w:cs="Times New Roman"/>
          <w:color w:val="0070C0"/>
          <w:sz w:val="24"/>
          <w:szCs w:val="24"/>
        </w:rPr>
        <w:t>The visual</w:t>
      </w:r>
      <w:r w:rsidR="00AA79FA" w:rsidRPr="006D21F5">
        <w:rPr>
          <w:rFonts w:ascii="Times New Roman" w:eastAsia="Times New Roman" w:hAnsi="Times New Roman" w:cs="Times New Roman"/>
          <w:color w:val="0070C0"/>
          <w:sz w:val="24"/>
          <w:szCs w:val="24"/>
        </w:rPr>
        <w:t>s gives explanation</w:t>
      </w:r>
      <w:r w:rsidR="00AA79FA" w:rsidRPr="006D21F5">
        <w:rPr>
          <w:rFonts w:ascii="Times New Roman" w:eastAsia="Times New Roman" w:hAnsi="Times New Roman" w:cs="Times New Roman"/>
          <w:color w:val="0070C0"/>
          <w:sz w:val="24"/>
          <w:szCs w:val="24"/>
        </w:rPr>
        <w:t xml:space="preserve"> about what is be</w:t>
      </w:r>
      <w:r w:rsidR="00AA79FA" w:rsidRPr="006D21F5">
        <w:rPr>
          <w:rFonts w:ascii="Times New Roman" w:eastAsia="Times New Roman" w:hAnsi="Times New Roman" w:cs="Times New Roman"/>
          <w:color w:val="0070C0"/>
          <w:sz w:val="24"/>
          <w:szCs w:val="24"/>
        </w:rPr>
        <w:t>ing depicted in the paper and are</w:t>
      </w:r>
      <w:r w:rsidR="00AA79FA" w:rsidRPr="006D21F5">
        <w:rPr>
          <w:rFonts w:ascii="Times New Roman" w:eastAsia="Times New Roman" w:hAnsi="Times New Roman" w:cs="Times New Roman"/>
          <w:color w:val="0070C0"/>
          <w:sz w:val="24"/>
          <w:szCs w:val="24"/>
        </w:rPr>
        <w:t xml:space="preserve"> placed correctly within the margins.</w:t>
      </w:r>
    </w:p>
    <w:p w14:paraId="3103C3C0" w14:textId="22D17371" w:rsidR="006D21F5" w:rsidRPr="006D21F5" w:rsidRDefault="006D21F5" w:rsidP="00AA79FA">
      <w:pPr>
        <w:spacing w:after="0" w:line="48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Overall good paper. Keep up the good work!</w:t>
      </w:r>
      <w:bookmarkStart w:id="2" w:name="_GoBack"/>
      <w:bookmarkEnd w:id="2"/>
    </w:p>
    <w:p w14:paraId="7F1238F1" w14:textId="7B903ED9" w:rsidR="00D37A4A" w:rsidRPr="00F5393A" w:rsidRDefault="00D37A4A" w:rsidP="00760AC8">
      <w:pPr>
        <w:spacing w:before="100" w:beforeAutospacing="1" w:after="100" w:afterAutospacing="1" w:line="480" w:lineRule="auto"/>
        <w:ind w:left="567" w:hanging="567"/>
        <w:rPr>
          <w:rFonts w:ascii="Times New Roman" w:hAnsi="Times New Roman" w:cs="Times New Roman"/>
          <w:color w:val="0000FF"/>
          <w:sz w:val="24"/>
          <w:szCs w:val="24"/>
        </w:rPr>
      </w:pPr>
    </w:p>
    <w:p w14:paraId="487FE1BA" w14:textId="1589EA6F" w:rsidR="004E1110" w:rsidRPr="00760AC8" w:rsidRDefault="004E1110" w:rsidP="00760AC8">
      <w:pPr>
        <w:spacing w:line="480" w:lineRule="auto"/>
        <w:rPr>
          <w:rFonts w:ascii="Times New Roman" w:hAnsi="Times New Roman" w:cs="Times New Roman"/>
          <w:sz w:val="24"/>
          <w:szCs w:val="24"/>
        </w:rPr>
      </w:pPr>
    </w:p>
    <w:p w14:paraId="4E3A88FD" w14:textId="77777777" w:rsidR="0062661F" w:rsidRPr="00760AC8" w:rsidRDefault="0062661F" w:rsidP="00760AC8">
      <w:pPr>
        <w:spacing w:line="480" w:lineRule="auto"/>
        <w:rPr>
          <w:rFonts w:ascii="Times New Roman" w:hAnsi="Times New Roman" w:cs="Times New Roman"/>
          <w:sz w:val="24"/>
          <w:szCs w:val="24"/>
        </w:rPr>
      </w:pPr>
    </w:p>
    <w:sectPr w:rsidR="0062661F" w:rsidRPr="00760AC8" w:rsidSect="00760AC8">
      <w:headerReference w:type="even" r:id="rId16"/>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akaya, Kadir [ENGL]" w:date="2018-10-24T21:32:00Z" w:initials="KK[">
    <w:p w14:paraId="6B96F2AD" w14:textId="27343FD9" w:rsidR="00F5393A" w:rsidRDefault="00F5393A">
      <w:pPr>
        <w:pStyle w:val="CommentText"/>
      </w:pPr>
      <w:r>
        <w:rPr>
          <w:rStyle w:val="CommentReference"/>
        </w:rPr>
        <w:annotationRef/>
      </w:r>
      <w:r>
        <w:t>What are these projects? Give an example!</w:t>
      </w:r>
    </w:p>
  </w:comment>
  <w:comment w:id="1" w:author="Karakaya, Kadir [ENGL]" w:date="2018-10-24T21:33:00Z" w:initials="KK[">
    <w:p w14:paraId="7826BB35" w14:textId="1EA562A7" w:rsidR="00F5393A" w:rsidRDefault="00F5393A">
      <w:pPr>
        <w:pStyle w:val="CommentText"/>
      </w:pPr>
      <w:r>
        <w:rPr>
          <w:rStyle w:val="CommentReference"/>
        </w:rPr>
        <w:annotationRef/>
      </w:r>
      <w:r>
        <w:t>How can you connect this paragraph to Live Green Initiative?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96F2AD" w15:done="0"/>
  <w15:commentEx w15:paraId="7826BB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8A054" w14:textId="77777777" w:rsidR="00A81BF6" w:rsidRDefault="00A81BF6" w:rsidP="008F763B">
      <w:pPr>
        <w:spacing w:after="0" w:line="240" w:lineRule="auto"/>
      </w:pPr>
      <w:r>
        <w:separator/>
      </w:r>
    </w:p>
  </w:endnote>
  <w:endnote w:type="continuationSeparator" w:id="0">
    <w:p w14:paraId="0C01DF94" w14:textId="77777777" w:rsidR="00A81BF6" w:rsidRDefault="00A81BF6" w:rsidP="008F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1D0FF" w14:textId="77777777" w:rsidR="00A81BF6" w:rsidRDefault="00A81BF6" w:rsidP="008F763B">
      <w:pPr>
        <w:spacing w:after="0" w:line="240" w:lineRule="auto"/>
      </w:pPr>
      <w:r>
        <w:separator/>
      </w:r>
    </w:p>
  </w:footnote>
  <w:footnote w:type="continuationSeparator" w:id="0">
    <w:p w14:paraId="43EA5B45" w14:textId="77777777" w:rsidR="00A81BF6" w:rsidRDefault="00A81BF6" w:rsidP="008F7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3214625"/>
      <w:docPartObj>
        <w:docPartGallery w:val="Page Numbers (Top of Page)"/>
        <w:docPartUnique/>
      </w:docPartObj>
    </w:sdtPr>
    <w:sdtEndPr>
      <w:rPr>
        <w:rStyle w:val="PageNumber"/>
      </w:rPr>
    </w:sdtEndPr>
    <w:sdtContent>
      <w:p w14:paraId="1808A7D4" w14:textId="6FD14312" w:rsidR="008F763B" w:rsidRDefault="008F763B" w:rsidP="009A18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AC59D8" w14:textId="77777777" w:rsidR="008F763B" w:rsidRDefault="008F763B" w:rsidP="00760A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8257605"/>
      <w:docPartObj>
        <w:docPartGallery w:val="Page Numbers (Top of Page)"/>
        <w:docPartUnique/>
      </w:docPartObj>
    </w:sdtPr>
    <w:sdtEndPr>
      <w:rPr>
        <w:rStyle w:val="PageNumber"/>
      </w:rPr>
    </w:sdtEndPr>
    <w:sdtContent>
      <w:p w14:paraId="5FE15537" w14:textId="044BE1B3" w:rsidR="008F763B" w:rsidRDefault="008F763B" w:rsidP="009A18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D21F5">
          <w:rPr>
            <w:rStyle w:val="PageNumber"/>
            <w:noProof/>
          </w:rPr>
          <w:t>4</w:t>
        </w:r>
        <w:r>
          <w:rPr>
            <w:rStyle w:val="PageNumber"/>
          </w:rPr>
          <w:fldChar w:fldCharType="end"/>
        </w:r>
      </w:p>
    </w:sdtContent>
  </w:sdt>
  <w:p w14:paraId="635BDE35" w14:textId="33A78CE8" w:rsidR="008F763B" w:rsidRDefault="008F763B" w:rsidP="00760AC8">
    <w:pPr>
      <w:pStyle w:val="Header"/>
      <w:ind w:right="360"/>
      <w:jc w:val="right"/>
    </w:pPr>
    <w:proofErr w:type="spellStart"/>
    <w:r>
      <w:t>Te</w:t>
    </w:r>
    <w:proofErr w:type="spellEnd"/>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rakaya, Kadir [ENGL]">
    <w15:presenceInfo w15:providerId="None" w15:userId="Karakaya, Kadir [ENG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36"/>
    <w:rsid w:val="001D3F36"/>
    <w:rsid w:val="00265291"/>
    <w:rsid w:val="00285A20"/>
    <w:rsid w:val="003D7FC2"/>
    <w:rsid w:val="003F646B"/>
    <w:rsid w:val="00424B12"/>
    <w:rsid w:val="004E1110"/>
    <w:rsid w:val="0062661F"/>
    <w:rsid w:val="006D21F5"/>
    <w:rsid w:val="00760AC8"/>
    <w:rsid w:val="00830E66"/>
    <w:rsid w:val="008D6F7E"/>
    <w:rsid w:val="008F763B"/>
    <w:rsid w:val="009C4577"/>
    <w:rsid w:val="00A30845"/>
    <w:rsid w:val="00A81BF6"/>
    <w:rsid w:val="00AA462C"/>
    <w:rsid w:val="00AA79FA"/>
    <w:rsid w:val="00B044D4"/>
    <w:rsid w:val="00D37A4A"/>
    <w:rsid w:val="00DE34ED"/>
    <w:rsid w:val="00F25DA2"/>
    <w:rsid w:val="00F5393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F215"/>
  <w15:chartTrackingRefBased/>
  <w15:docId w15:val="{10A385B6-6107-4D68-83E1-F410EFE1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3F36"/>
  </w:style>
  <w:style w:type="character" w:styleId="Hyperlink">
    <w:name w:val="Hyperlink"/>
    <w:basedOn w:val="DefaultParagraphFont"/>
    <w:uiPriority w:val="99"/>
    <w:unhideWhenUsed/>
    <w:rsid w:val="001D3F36"/>
    <w:rPr>
      <w:color w:val="0000FF"/>
      <w:u w:val="single"/>
    </w:rPr>
  </w:style>
  <w:style w:type="character" w:customStyle="1" w:styleId="UnresolvedMention">
    <w:name w:val="Unresolved Mention"/>
    <w:basedOn w:val="DefaultParagraphFont"/>
    <w:uiPriority w:val="99"/>
    <w:semiHidden/>
    <w:unhideWhenUsed/>
    <w:rsid w:val="008D6F7E"/>
    <w:rPr>
      <w:color w:val="605E5C"/>
      <w:shd w:val="clear" w:color="auto" w:fill="E1DFDD"/>
    </w:rPr>
  </w:style>
  <w:style w:type="paragraph" w:styleId="Caption">
    <w:name w:val="caption"/>
    <w:basedOn w:val="Normal"/>
    <w:next w:val="Normal"/>
    <w:uiPriority w:val="35"/>
    <w:unhideWhenUsed/>
    <w:qFormat/>
    <w:rsid w:val="00424B1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F763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63B"/>
    <w:rPr>
      <w:rFonts w:ascii="Times New Roman" w:hAnsi="Times New Roman" w:cs="Times New Roman"/>
      <w:sz w:val="18"/>
      <w:szCs w:val="18"/>
    </w:rPr>
  </w:style>
  <w:style w:type="paragraph" w:styleId="Header">
    <w:name w:val="header"/>
    <w:basedOn w:val="Normal"/>
    <w:link w:val="HeaderChar"/>
    <w:uiPriority w:val="99"/>
    <w:unhideWhenUsed/>
    <w:rsid w:val="008F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63B"/>
  </w:style>
  <w:style w:type="paragraph" w:styleId="Footer">
    <w:name w:val="footer"/>
    <w:basedOn w:val="Normal"/>
    <w:link w:val="FooterChar"/>
    <w:uiPriority w:val="99"/>
    <w:unhideWhenUsed/>
    <w:rsid w:val="008F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63B"/>
  </w:style>
  <w:style w:type="character" w:styleId="PageNumber">
    <w:name w:val="page number"/>
    <w:basedOn w:val="DefaultParagraphFont"/>
    <w:uiPriority w:val="99"/>
    <w:semiHidden/>
    <w:unhideWhenUsed/>
    <w:rsid w:val="008F763B"/>
  </w:style>
  <w:style w:type="character" w:styleId="CommentReference">
    <w:name w:val="annotation reference"/>
    <w:basedOn w:val="DefaultParagraphFont"/>
    <w:uiPriority w:val="99"/>
    <w:semiHidden/>
    <w:unhideWhenUsed/>
    <w:rsid w:val="00F5393A"/>
    <w:rPr>
      <w:sz w:val="16"/>
      <w:szCs w:val="16"/>
    </w:rPr>
  </w:style>
  <w:style w:type="paragraph" w:styleId="CommentText">
    <w:name w:val="annotation text"/>
    <w:basedOn w:val="Normal"/>
    <w:link w:val="CommentTextChar"/>
    <w:uiPriority w:val="99"/>
    <w:semiHidden/>
    <w:unhideWhenUsed/>
    <w:rsid w:val="00F5393A"/>
    <w:pPr>
      <w:spacing w:line="240" w:lineRule="auto"/>
    </w:pPr>
    <w:rPr>
      <w:sz w:val="20"/>
      <w:szCs w:val="20"/>
    </w:rPr>
  </w:style>
  <w:style w:type="character" w:customStyle="1" w:styleId="CommentTextChar">
    <w:name w:val="Comment Text Char"/>
    <w:basedOn w:val="DefaultParagraphFont"/>
    <w:link w:val="CommentText"/>
    <w:uiPriority w:val="99"/>
    <w:semiHidden/>
    <w:rsid w:val="00F5393A"/>
    <w:rPr>
      <w:sz w:val="20"/>
      <w:szCs w:val="20"/>
    </w:rPr>
  </w:style>
  <w:style w:type="paragraph" w:styleId="CommentSubject">
    <w:name w:val="annotation subject"/>
    <w:basedOn w:val="CommentText"/>
    <w:next w:val="CommentText"/>
    <w:link w:val="CommentSubjectChar"/>
    <w:uiPriority w:val="99"/>
    <w:semiHidden/>
    <w:unhideWhenUsed/>
    <w:rsid w:val="00F5393A"/>
    <w:rPr>
      <w:b/>
      <w:bCs/>
    </w:rPr>
  </w:style>
  <w:style w:type="character" w:customStyle="1" w:styleId="CommentSubjectChar">
    <w:name w:val="Comment Subject Char"/>
    <w:basedOn w:val="CommentTextChar"/>
    <w:link w:val="CommentSubject"/>
    <w:uiPriority w:val="99"/>
    <w:semiHidden/>
    <w:rsid w:val="00F539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56865">
      <w:bodyDiv w:val="1"/>
      <w:marLeft w:val="0"/>
      <w:marRight w:val="0"/>
      <w:marTop w:val="0"/>
      <w:marBottom w:val="0"/>
      <w:divBdr>
        <w:top w:val="none" w:sz="0" w:space="0" w:color="auto"/>
        <w:left w:val="none" w:sz="0" w:space="0" w:color="auto"/>
        <w:bottom w:val="none" w:sz="0" w:space="0" w:color="auto"/>
        <w:right w:val="none" w:sz="0" w:space="0" w:color="auto"/>
      </w:divBdr>
    </w:div>
    <w:div w:id="725031181">
      <w:bodyDiv w:val="1"/>
      <w:marLeft w:val="0"/>
      <w:marRight w:val="0"/>
      <w:marTop w:val="0"/>
      <w:marBottom w:val="0"/>
      <w:divBdr>
        <w:top w:val="none" w:sz="0" w:space="0" w:color="auto"/>
        <w:left w:val="none" w:sz="0" w:space="0" w:color="auto"/>
        <w:bottom w:val="none" w:sz="0" w:space="0" w:color="auto"/>
        <w:right w:val="none" w:sz="0" w:space="0" w:color="auto"/>
      </w:divBdr>
    </w:div>
    <w:div w:id="1217547323">
      <w:bodyDiv w:val="1"/>
      <w:marLeft w:val="0"/>
      <w:marRight w:val="0"/>
      <w:marTop w:val="0"/>
      <w:marBottom w:val="0"/>
      <w:divBdr>
        <w:top w:val="none" w:sz="0" w:space="0" w:color="auto"/>
        <w:left w:val="none" w:sz="0" w:space="0" w:color="auto"/>
        <w:bottom w:val="none" w:sz="0" w:space="0" w:color="auto"/>
        <w:right w:val="none" w:sz="0" w:space="0" w:color="auto"/>
      </w:divBdr>
    </w:div>
    <w:div w:id="15119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ivegreen.iastate.edu/about-us/live-green-te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ivegreen.iastate.edu/about-us/plan-and-visi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vegreen.iastate.edu/" TargetMode="External"/><Relationship Id="rId5" Type="http://schemas.openxmlformats.org/officeDocument/2006/relationships/footnotes" Target="footnotes.xml"/><Relationship Id="rId15" Type="http://schemas.openxmlformats.org/officeDocument/2006/relationships/hyperlink" Target="http://www.livegreen.iastate.edu/about-us/plan-and-vision"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elsoldezamora.com.mx/local/mantiene-mexico-su-compromiso-ante-el-mundo-contra-el-cambio-climatico.%2015%20Sep.%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FB577-4EAA-4438-91D8-B085E1CD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Karakaya, Kadir [ENGL]</cp:lastModifiedBy>
  <cp:revision>5</cp:revision>
  <dcterms:created xsi:type="dcterms:W3CDTF">2018-09-29T04:21:00Z</dcterms:created>
  <dcterms:modified xsi:type="dcterms:W3CDTF">2018-10-25T02:48:00Z</dcterms:modified>
</cp:coreProperties>
</file>