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8D0CB" w14:textId="73C65888" w:rsidR="00957B71" w:rsidRPr="00957B71" w:rsidRDefault="00957B71" w:rsidP="00957B71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957B71">
        <w:rPr>
          <w:rFonts w:ascii="Arial" w:hAnsi="Arial" w:cs="Arial"/>
          <w:b/>
          <w:bCs/>
          <w:sz w:val="52"/>
          <w:szCs w:val="52"/>
        </w:rPr>
        <w:t>Ebook de exempl</w:t>
      </w:r>
      <w:r>
        <w:rPr>
          <w:rFonts w:ascii="Arial" w:hAnsi="Arial" w:cs="Arial"/>
          <w:b/>
          <w:bCs/>
          <w:sz w:val="52"/>
          <w:szCs w:val="52"/>
        </w:rPr>
        <w:t>o</w:t>
      </w:r>
    </w:p>
    <w:p w14:paraId="281522DD" w14:textId="1B3F5DE2" w:rsidR="00957B71" w:rsidRDefault="00957B71" w:rsidP="00957B71">
      <w:pPr>
        <w:jc w:val="center"/>
      </w:pPr>
      <w:r w:rsidRPr="00957B71">
        <w:rPr>
          <w:noProof/>
          <w:sz w:val="16"/>
          <w:szCs w:val="16"/>
        </w:rPr>
        <w:drawing>
          <wp:inline distT="0" distB="0" distL="0" distR="0" wp14:anchorId="428EEBFE" wp14:editId="197CFD0C">
            <wp:extent cx="2457450" cy="2457450"/>
            <wp:effectExtent l="0" t="0" r="0" b="0"/>
            <wp:docPr id="43792015" name="Imagem 1" descr="Grátis: curso em video - Material Claro e Objetivo em PDF para Estudo Ráp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tis: curso em video - Material Claro e Objetivo em PDF para Estudo Rápi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F040" w14:textId="24ABA375" w:rsidR="00957B71" w:rsidRPr="00957B71" w:rsidRDefault="00957B71" w:rsidP="00957B71">
      <w:pPr>
        <w:jc w:val="both"/>
        <w:rPr>
          <w:rFonts w:ascii="Arial" w:hAnsi="Arial" w:cs="Arial"/>
          <w:sz w:val="36"/>
          <w:szCs w:val="36"/>
        </w:rPr>
      </w:pPr>
      <w:r w:rsidRPr="00957B71">
        <w:rPr>
          <w:rFonts w:ascii="Arial" w:hAnsi="Arial" w:cs="Arial"/>
          <w:sz w:val="36"/>
          <w:szCs w:val="36"/>
        </w:rPr>
        <w:t>Esse é um ebook de exemplo para mostrar como um arquivo PDF pode ser baixado usando um link simples. É só colocar o arquivo em uma pasta para facilitar a organização.</w:t>
      </w:r>
    </w:p>
    <w:p w14:paraId="615A8673" w14:textId="77777777" w:rsidR="00957B71" w:rsidRPr="00957B71" w:rsidRDefault="00957B71">
      <w:pPr>
        <w:jc w:val="both"/>
        <w:rPr>
          <w:rFonts w:ascii="Arial" w:hAnsi="Arial" w:cs="Arial"/>
          <w:sz w:val="36"/>
          <w:szCs w:val="36"/>
        </w:rPr>
      </w:pPr>
    </w:p>
    <w:sectPr w:rsidR="00957B71" w:rsidRPr="0095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71"/>
    <w:rsid w:val="0042240B"/>
    <w:rsid w:val="009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DFAE"/>
  <w15:chartTrackingRefBased/>
  <w15:docId w15:val="{2A41E3CA-291E-46E0-8DF0-8A3A5F64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B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B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B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B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2025-06-28T14:20:00Z</dcterms:created>
  <dcterms:modified xsi:type="dcterms:W3CDTF">2025-06-28T14:27:00Z</dcterms:modified>
</cp:coreProperties>
</file>