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EE5" w:rsidRDefault="00456EE5" w:rsidP="00456EE5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6EE5" w:rsidRDefault="00456EE5" w:rsidP="00456EE5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6EE5" w:rsidRDefault="00456EE5" w:rsidP="00456EE5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6EE5" w:rsidRDefault="00456EE5" w:rsidP="00456EE5">
      <w:pPr>
        <w:tabs>
          <w:tab w:val="left" w:pos="900"/>
        </w:tabs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6EE5" w:rsidRDefault="00456EE5" w:rsidP="00456EE5">
      <w:pPr>
        <w:tabs>
          <w:tab w:val="left" w:pos="900"/>
        </w:tabs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общего и профессионального образования Ростовской области</w:t>
      </w:r>
    </w:p>
    <w:p w:rsidR="00456EE5" w:rsidRDefault="00456EE5" w:rsidP="00456EE5">
      <w:pPr>
        <w:tabs>
          <w:tab w:val="left" w:pos="900"/>
        </w:tabs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</w:t>
      </w:r>
    </w:p>
    <w:p w:rsidR="00456EE5" w:rsidRDefault="00456EE5" w:rsidP="00456EE5">
      <w:pPr>
        <w:tabs>
          <w:tab w:val="left" w:pos="900"/>
        </w:tabs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РОСТОВСКОЙ ОБЛАСТИ</w:t>
      </w:r>
    </w:p>
    <w:p w:rsidR="00456EE5" w:rsidRDefault="00456EE5" w:rsidP="00456EE5">
      <w:pPr>
        <w:tabs>
          <w:tab w:val="left" w:pos="900"/>
        </w:tabs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«Ростовский-на-Дону колледж связи и информатики»</w:t>
      </w:r>
    </w:p>
    <w:p w:rsidR="00456EE5" w:rsidRDefault="00456EE5" w:rsidP="00456E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56EE5" w:rsidRDefault="00456EE5" w:rsidP="00456EE5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456EE5" w:rsidRDefault="00456EE5" w:rsidP="00456EE5">
      <w:pPr>
        <w:tabs>
          <w:tab w:val="left" w:pos="900"/>
        </w:tabs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456EE5" w:rsidRDefault="00456EE5" w:rsidP="00456EE5">
      <w:pPr>
        <w:tabs>
          <w:tab w:val="left" w:pos="900"/>
        </w:tabs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КУРСОВОЙ ПРОЕКТ</w:t>
      </w:r>
    </w:p>
    <w:p w:rsidR="00456EE5" w:rsidRDefault="00456EE5" w:rsidP="00456EE5">
      <w:pPr>
        <w:tabs>
          <w:tab w:val="left" w:pos="900"/>
        </w:tabs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456EE5" w:rsidRDefault="00456EE5" w:rsidP="00456E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:rsidR="00456EE5" w:rsidRDefault="00456EE5" w:rsidP="00456EE5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ОП.10 «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»</w:t>
      </w:r>
    </w:p>
    <w:p w:rsidR="00456EE5" w:rsidRDefault="00456EE5" w:rsidP="00456EE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56EE5" w:rsidRDefault="00456EE5" w:rsidP="00456EE5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456EE5" w:rsidRDefault="00456EE5" w:rsidP="00456E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тренажера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скоропечатания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jQuery</w:t>
      </w:r>
      <w:r w:rsidRPr="00F952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localStorage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56EE5" w:rsidRDefault="00456EE5" w:rsidP="00456EE5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456EE5" w:rsidRDefault="00456EE5" w:rsidP="00456EE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456EE5" w:rsidRDefault="00456EE5" w:rsidP="00456EE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456EE5" w:rsidRDefault="00456EE5" w:rsidP="00456EE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ПОЯСНИТЕЛЬНАЯ ЗАПИСКА</w:t>
      </w:r>
    </w:p>
    <w:p w:rsidR="00456EE5" w:rsidRDefault="00456EE5" w:rsidP="00456EE5">
      <w:pPr>
        <w:spacing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456EE5" w:rsidRDefault="00456EE5" w:rsidP="00456EE5">
      <w:pPr>
        <w:pStyle w:val="1"/>
        <w:keepLines w:val="0"/>
        <w:spacing w:before="0"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РКСИ.К18.09.02.03.</w:t>
      </w:r>
      <w:r w:rsidR="00882C99"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  <w:t>ОП.10.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18/22</w:t>
      </w:r>
      <w:r w:rsidRPr="002F17C9"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  <w:t>84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.00ПЗ</w:t>
      </w:r>
    </w:p>
    <w:p w:rsidR="00456EE5" w:rsidRDefault="00456EE5" w:rsidP="00456EE5">
      <w:pPr>
        <w:tabs>
          <w:tab w:val="left" w:pos="3189"/>
        </w:tabs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(шифр)</w:t>
      </w:r>
    </w:p>
    <w:p w:rsidR="00456EE5" w:rsidRDefault="00456EE5" w:rsidP="00456EE5">
      <w:pPr>
        <w:spacing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56EE5" w:rsidRDefault="00456EE5" w:rsidP="00456E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EE5" w:rsidRDefault="00456EE5" w:rsidP="00456EE5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09.02.03 «Программирование в компьютерных системах»</w:t>
      </w:r>
    </w:p>
    <w:p w:rsidR="00456EE5" w:rsidRDefault="00456EE5" w:rsidP="00456EE5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456EE5" w:rsidRPr="00F952AD" w:rsidRDefault="00456EE5" w:rsidP="00456E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Выполнил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 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___________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Аброськин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Д.А.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ПОКС-3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</w:t>
      </w:r>
    </w:p>
    <w:p w:rsidR="00456EE5" w:rsidRDefault="00456EE5" w:rsidP="00456EE5">
      <w:pPr>
        <w:tabs>
          <w:tab w:val="left" w:pos="771"/>
        </w:tabs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подпись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Ф.И.О.</w:t>
      </w:r>
    </w:p>
    <w:p w:rsidR="00456EE5" w:rsidRDefault="00456EE5" w:rsidP="00456EE5">
      <w:pPr>
        <w:tabs>
          <w:tab w:val="left" w:pos="771"/>
        </w:tabs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56EE5" w:rsidRDefault="00456EE5" w:rsidP="00456EE5">
      <w:pPr>
        <w:tabs>
          <w:tab w:val="left" w:pos="771"/>
          <w:tab w:val="left" w:pos="2700"/>
        </w:tabs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____________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Колесников П.С.</w:t>
      </w:r>
    </w:p>
    <w:p w:rsidR="00456EE5" w:rsidRDefault="00456EE5" w:rsidP="00456EE5">
      <w:pPr>
        <w:tabs>
          <w:tab w:val="left" w:pos="810"/>
          <w:tab w:val="left" w:pos="900"/>
        </w:tabs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подпись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Ф.И.О.</w:t>
      </w:r>
    </w:p>
    <w:p w:rsidR="00456EE5" w:rsidRDefault="00456EE5" w:rsidP="00456EE5">
      <w:pPr>
        <w:tabs>
          <w:tab w:val="left" w:pos="810"/>
          <w:tab w:val="left" w:pos="900"/>
          <w:tab w:val="left" w:pos="4281"/>
        </w:tabs>
        <w:spacing w:line="240" w:lineRule="auto"/>
        <w:ind w:firstLine="284"/>
        <w:rPr>
          <w:rFonts w:ascii="Times New Roman" w:eastAsia="Times New Roman" w:hAnsi="Times New Roman" w:cs="Times New Roman"/>
          <w:sz w:val="20"/>
          <w:szCs w:val="20"/>
        </w:rPr>
      </w:pPr>
    </w:p>
    <w:p w:rsidR="00456EE5" w:rsidRDefault="00456EE5" w:rsidP="00456EE5">
      <w:pPr>
        <w:tabs>
          <w:tab w:val="left" w:pos="810"/>
          <w:tab w:val="left" w:pos="900"/>
          <w:tab w:val="left" w:pos="4281"/>
        </w:tabs>
        <w:spacing w:line="240" w:lineRule="auto"/>
        <w:ind w:firstLine="284"/>
        <w:rPr>
          <w:rFonts w:ascii="Times New Roman" w:eastAsia="Times New Roman" w:hAnsi="Times New Roman" w:cs="Times New Roman"/>
          <w:sz w:val="20"/>
          <w:szCs w:val="20"/>
        </w:rPr>
      </w:pPr>
    </w:p>
    <w:p w:rsidR="00456EE5" w:rsidRDefault="00456EE5" w:rsidP="00456EE5">
      <w:pPr>
        <w:spacing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защищен с оценкой _________________         "___"________2018г.</w:t>
      </w:r>
    </w:p>
    <w:p w:rsidR="00456EE5" w:rsidRDefault="00456EE5" w:rsidP="00456EE5">
      <w:pPr>
        <w:tabs>
          <w:tab w:val="left" w:pos="810"/>
          <w:tab w:val="left" w:pos="900"/>
          <w:tab w:val="left" w:pos="4281"/>
        </w:tabs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456EE5" w:rsidRDefault="00456EE5" w:rsidP="00456EE5">
      <w:pPr>
        <w:tabs>
          <w:tab w:val="left" w:pos="810"/>
          <w:tab w:val="left" w:pos="900"/>
          <w:tab w:val="left" w:pos="4281"/>
        </w:tabs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456EE5" w:rsidRDefault="00456EE5" w:rsidP="00456EE5">
      <w:pPr>
        <w:tabs>
          <w:tab w:val="left" w:pos="810"/>
          <w:tab w:val="left" w:pos="900"/>
          <w:tab w:val="left" w:pos="4281"/>
        </w:tabs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456EE5" w:rsidRDefault="00456EE5" w:rsidP="00456EE5">
      <w:pPr>
        <w:tabs>
          <w:tab w:val="left" w:pos="810"/>
          <w:tab w:val="left" w:pos="900"/>
          <w:tab w:val="left" w:pos="4281"/>
        </w:tabs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456EE5" w:rsidRDefault="00456EE5" w:rsidP="00456EE5">
      <w:pPr>
        <w:tabs>
          <w:tab w:val="left" w:pos="810"/>
          <w:tab w:val="left" w:pos="900"/>
          <w:tab w:val="left" w:pos="4281"/>
        </w:tabs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456EE5" w:rsidRDefault="00456EE5" w:rsidP="00456EE5">
      <w:pPr>
        <w:pStyle w:val="5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2018 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56EE5" w:rsidRDefault="00456EE5" w:rsidP="00456EE5"/>
    <w:p w:rsidR="00456EE5" w:rsidRDefault="00456EE5" w:rsidP="00456EE5"/>
    <w:p w:rsidR="00456EE5" w:rsidRDefault="00456EE5" w:rsidP="00456EE5"/>
    <w:p w:rsidR="00456EE5" w:rsidRDefault="00456EE5" w:rsidP="00456EE5"/>
    <w:p w:rsidR="00456EE5" w:rsidRDefault="00456EE5" w:rsidP="00456EE5"/>
    <w:p w:rsidR="00456EE5" w:rsidRDefault="00456EE5" w:rsidP="00456EE5">
      <w:pPr>
        <w:widowControl w:val="0"/>
      </w:pPr>
    </w:p>
    <w:tbl>
      <w:tblPr>
        <w:tblW w:w="108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555"/>
        <w:gridCol w:w="1035"/>
        <w:gridCol w:w="900"/>
        <w:gridCol w:w="540"/>
        <w:gridCol w:w="3660"/>
        <w:gridCol w:w="285"/>
        <w:gridCol w:w="285"/>
        <w:gridCol w:w="285"/>
        <w:gridCol w:w="825"/>
        <w:gridCol w:w="2070"/>
      </w:tblGrid>
      <w:tr w:rsidR="00456EE5" w:rsidTr="00ED6E91">
        <w:trPr>
          <w:trHeight w:val="12840"/>
        </w:trPr>
        <w:tc>
          <w:tcPr>
            <w:tcW w:w="10860" w:type="dxa"/>
            <w:gridSpan w:val="11"/>
            <w:shd w:val="clear" w:color="auto" w:fill="FFFFFF"/>
          </w:tcPr>
          <w:p w:rsidR="00456EE5" w:rsidRDefault="00456EE5" w:rsidP="00ED6E91">
            <w:pPr>
              <w:spacing w:line="240" w:lineRule="auto"/>
              <w:ind w:left="1080" w:right="522" w:hanging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456EE5" w:rsidRDefault="00456EE5" w:rsidP="00ED6E91">
            <w:pPr>
              <w:shd w:val="clear" w:color="auto" w:fill="FFFFFF"/>
              <w:spacing w:line="240" w:lineRule="auto"/>
              <w:ind w:left="-180" w:right="7"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  <w:p w:rsidR="00456EE5" w:rsidRPr="00456EE5" w:rsidRDefault="00456EE5" w:rsidP="00ED6E91">
            <w:pPr>
              <w:shd w:val="clear" w:color="auto" w:fill="FFFFFF"/>
              <w:spacing w:line="240" w:lineRule="auto"/>
              <w:ind w:right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6EE5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Содержание</w:t>
            </w:r>
          </w:p>
          <w:p w:rsidR="00456EE5" w:rsidRPr="00456EE5" w:rsidRDefault="00456EE5" w:rsidP="00ED6E91">
            <w:pPr>
              <w:shd w:val="clear" w:color="auto" w:fill="FFFFFF"/>
              <w:spacing w:line="240" w:lineRule="auto"/>
              <w:ind w:left="-180" w:right="7"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56EE5" w:rsidRPr="00456EE5" w:rsidRDefault="00456EE5" w:rsidP="00ED6E91">
            <w:pPr>
              <w:shd w:val="clear" w:color="auto" w:fill="FFFFFF"/>
              <w:spacing w:line="240" w:lineRule="auto"/>
              <w:ind w:left="-180" w:right="7"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2289C" w:rsidRPr="004E4A9E" w:rsidRDefault="0022289C" w:rsidP="0022289C">
            <w:pPr>
              <w:shd w:val="clear" w:color="auto" w:fill="FFFFFF"/>
              <w:ind w:left="539" w:right="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gjdgxs" w:colFirst="0" w:colLast="0"/>
            <w:bookmarkEnd w:id="0"/>
            <w:r w:rsidRPr="0022289C">
              <w:rPr>
                <w:rFonts w:ascii="Times New Roman" w:hAnsi="Times New Roman" w:cs="Times New Roman"/>
                <w:sz w:val="28"/>
                <w:szCs w:val="28"/>
              </w:rPr>
              <w:t>Введение…………………………………………</w:t>
            </w:r>
            <w:proofErr w:type="gramStart"/>
            <w:r w:rsidRPr="0022289C">
              <w:rPr>
                <w:rFonts w:ascii="Times New Roman" w:hAnsi="Times New Roman" w:cs="Times New Roman"/>
                <w:sz w:val="28"/>
                <w:szCs w:val="28"/>
              </w:rPr>
              <w:t>...….</w:t>
            </w:r>
            <w:proofErr w:type="gramEnd"/>
            <w:r w:rsidRPr="0022289C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4E4A9E">
              <w:rPr>
                <w:rFonts w:ascii="Times New Roman" w:hAnsi="Times New Roman" w:cs="Times New Roman"/>
                <w:sz w:val="28"/>
                <w:szCs w:val="28"/>
              </w:rPr>
              <w:t>……………………...</w:t>
            </w:r>
            <w:r w:rsidR="004E4A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</w:t>
            </w:r>
          </w:p>
          <w:p w:rsidR="0022289C" w:rsidRPr="004E4A9E" w:rsidRDefault="0022289C" w:rsidP="0022289C">
            <w:pPr>
              <w:shd w:val="clear" w:color="auto" w:fill="FFFFFF"/>
              <w:ind w:left="540" w:right="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2289C">
              <w:rPr>
                <w:rFonts w:ascii="Times New Roman" w:hAnsi="Times New Roman" w:cs="Times New Roman"/>
                <w:sz w:val="28"/>
                <w:szCs w:val="28"/>
              </w:rPr>
              <w:t>1 Проектирование…………………………………</w:t>
            </w:r>
            <w:proofErr w:type="gramStart"/>
            <w:r w:rsidRPr="0022289C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Pr="0022289C">
              <w:rPr>
                <w:rFonts w:ascii="Times New Roman" w:hAnsi="Times New Roman" w:cs="Times New Roman"/>
                <w:sz w:val="28"/>
                <w:szCs w:val="28"/>
              </w:rPr>
              <w:t>.………….…..…</w:t>
            </w:r>
            <w:r w:rsidR="004E4A9E">
              <w:rPr>
                <w:rFonts w:ascii="Times New Roman" w:hAnsi="Times New Roman" w:cs="Times New Roman"/>
                <w:sz w:val="28"/>
                <w:szCs w:val="28"/>
              </w:rPr>
              <w:t>.…..</w:t>
            </w:r>
            <w:r w:rsidR="004E4A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4</w:t>
            </w:r>
          </w:p>
          <w:p w:rsidR="0022289C" w:rsidRPr="0022289C" w:rsidRDefault="0022289C" w:rsidP="0022289C">
            <w:pPr>
              <w:pStyle w:val="Preformatted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289C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E4A9E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22289C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Pr="002228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</w:t>
            </w:r>
            <w:r w:rsidRPr="002228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28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22289C">
              <w:rPr>
                <w:rFonts w:ascii="Times New Roman" w:hAnsi="Times New Roman" w:cs="Times New Roman"/>
                <w:sz w:val="28"/>
                <w:szCs w:val="28"/>
              </w:rPr>
              <w:t xml:space="preserve"> диаграмма………………………………………...………</w:t>
            </w:r>
            <w:r w:rsidR="004E4A9E">
              <w:rPr>
                <w:rFonts w:ascii="Times New Roman" w:hAnsi="Times New Roman" w:cs="Times New Roman"/>
                <w:sz w:val="28"/>
                <w:szCs w:val="28"/>
              </w:rPr>
              <w:t>…… 4</w:t>
            </w:r>
          </w:p>
          <w:p w:rsidR="0022289C" w:rsidRPr="004E4A9E" w:rsidRDefault="0022289C" w:rsidP="0022289C">
            <w:pPr>
              <w:shd w:val="clear" w:color="auto" w:fill="FFFFFF"/>
              <w:ind w:left="540" w:right="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2289C">
              <w:rPr>
                <w:rFonts w:ascii="Times New Roman" w:hAnsi="Times New Roman" w:cs="Times New Roman"/>
                <w:sz w:val="28"/>
                <w:szCs w:val="28"/>
              </w:rPr>
              <w:t xml:space="preserve">     1.2 Прототип интерфейса (</w:t>
            </w:r>
            <w:proofErr w:type="spellStart"/>
            <w:r w:rsidRPr="0022289C">
              <w:rPr>
                <w:rFonts w:ascii="Times New Roman" w:hAnsi="Times New Roman" w:cs="Times New Roman"/>
                <w:sz w:val="28"/>
                <w:szCs w:val="28"/>
              </w:rPr>
              <w:t>Mockup</w:t>
            </w:r>
            <w:proofErr w:type="spellEnd"/>
            <w:r w:rsidRPr="0022289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4E4A9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……………………………………….</w:t>
            </w:r>
            <w:r w:rsidR="004E4A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5</w:t>
            </w:r>
          </w:p>
          <w:p w:rsidR="0022289C" w:rsidRPr="0022289C" w:rsidRDefault="0022289C" w:rsidP="0022289C">
            <w:pPr>
              <w:pStyle w:val="Preformatted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289C">
              <w:rPr>
                <w:rFonts w:ascii="Times New Roman" w:hAnsi="Times New Roman" w:cs="Times New Roman"/>
                <w:sz w:val="28"/>
                <w:szCs w:val="28"/>
              </w:rPr>
              <w:t xml:space="preserve">             1.3 </w:t>
            </w:r>
            <w:r w:rsidR="004E4A9E">
              <w:rPr>
                <w:rFonts w:ascii="Times New Roman" w:hAnsi="Times New Roman" w:cs="Times New Roman"/>
                <w:sz w:val="28"/>
                <w:szCs w:val="28"/>
              </w:rPr>
              <w:t>Разработка архитектуры ПП</w:t>
            </w:r>
            <w:r w:rsidRPr="0022289C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  <w:r w:rsidR="004E4A9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 7</w:t>
            </w:r>
          </w:p>
          <w:p w:rsidR="0022289C" w:rsidRPr="004E4A9E" w:rsidRDefault="0022289C" w:rsidP="0022289C">
            <w:pPr>
              <w:ind w:right="27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2289C">
              <w:rPr>
                <w:rFonts w:ascii="Times New Roman" w:hAnsi="Times New Roman" w:cs="Times New Roman"/>
                <w:sz w:val="28"/>
                <w:szCs w:val="28"/>
              </w:rPr>
              <w:t xml:space="preserve">       2 Разработка программного продукта……………………………...…...</w:t>
            </w:r>
            <w:r w:rsidR="004E4A9E">
              <w:rPr>
                <w:rFonts w:ascii="Times New Roman" w:hAnsi="Times New Roman" w:cs="Times New Roman"/>
                <w:sz w:val="28"/>
                <w:szCs w:val="28"/>
              </w:rPr>
              <w:t>.........</w:t>
            </w:r>
            <w:r w:rsidR="004E4A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9</w:t>
            </w:r>
          </w:p>
          <w:p w:rsidR="0022289C" w:rsidRPr="004E4A9E" w:rsidRDefault="0022289C" w:rsidP="0022289C">
            <w:pPr>
              <w:ind w:right="27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2289C">
              <w:rPr>
                <w:rFonts w:ascii="Times New Roman" w:hAnsi="Times New Roman" w:cs="Times New Roman"/>
                <w:sz w:val="28"/>
                <w:szCs w:val="28"/>
              </w:rPr>
              <w:t xml:space="preserve">       3 Документация…………………………………………………………………</w:t>
            </w:r>
            <w:r w:rsidR="004E4A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  <w:p w:rsidR="0022289C" w:rsidRPr="004E4A9E" w:rsidRDefault="0022289C" w:rsidP="0022289C">
            <w:pPr>
              <w:shd w:val="clear" w:color="auto" w:fill="FFFFFF"/>
              <w:ind w:left="540" w:right="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2289C">
              <w:rPr>
                <w:rFonts w:ascii="Times New Roman" w:hAnsi="Times New Roman" w:cs="Times New Roman"/>
                <w:sz w:val="28"/>
                <w:szCs w:val="28"/>
              </w:rPr>
              <w:t>Заключение………………………………………………………</w:t>
            </w:r>
            <w:proofErr w:type="gramStart"/>
            <w:r w:rsidRPr="0022289C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Pr="0022289C">
              <w:rPr>
                <w:rFonts w:ascii="Times New Roman" w:hAnsi="Times New Roman" w:cs="Times New Roman"/>
                <w:sz w:val="28"/>
                <w:szCs w:val="28"/>
              </w:rPr>
              <w:t>.……....</w:t>
            </w:r>
            <w:r w:rsidR="004E4A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.12</w:t>
            </w:r>
          </w:p>
          <w:p w:rsidR="0022289C" w:rsidRPr="001D6573" w:rsidRDefault="0022289C" w:rsidP="0022289C">
            <w:pPr>
              <w:shd w:val="clear" w:color="auto" w:fill="FFFFFF"/>
              <w:ind w:left="540" w:right="7"/>
              <w:jc w:val="both"/>
              <w:rPr>
                <w:sz w:val="28"/>
                <w:szCs w:val="28"/>
                <w:highlight w:val="yellow"/>
              </w:rPr>
            </w:pPr>
          </w:p>
          <w:p w:rsidR="0022289C" w:rsidRPr="001D6573" w:rsidRDefault="0022289C" w:rsidP="0022289C">
            <w:pPr>
              <w:shd w:val="clear" w:color="auto" w:fill="FFFFFF"/>
              <w:ind w:left="540" w:right="7"/>
              <w:jc w:val="both"/>
              <w:rPr>
                <w:sz w:val="28"/>
                <w:szCs w:val="28"/>
                <w:highlight w:val="yellow"/>
              </w:rPr>
            </w:pPr>
          </w:p>
          <w:p w:rsidR="0022289C" w:rsidRPr="001D6573" w:rsidRDefault="0022289C" w:rsidP="0022289C">
            <w:pPr>
              <w:shd w:val="clear" w:color="auto" w:fill="FFFFFF"/>
              <w:ind w:left="540" w:right="7"/>
              <w:jc w:val="both"/>
              <w:rPr>
                <w:sz w:val="28"/>
                <w:szCs w:val="28"/>
                <w:highlight w:val="yellow"/>
              </w:rPr>
            </w:pPr>
          </w:p>
          <w:p w:rsidR="00456EE5" w:rsidRDefault="00456EE5" w:rsidP="0022289C">
            <w:pPr>
              <w:shd w:val="clear" w:color="auto" w:fill="FFFFFF"/>
              <w:ind w:left="539"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456EE5" w:rsidRPr="00F952AD" w:rsidTr="00ED6E91">
        <w:trPr>
          <w:trHeight w:val="340"/>
        </w:trPr>
        <w:tc>
          <w:tcPr>
            <w:tcW w:w="420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yellow"/>
              </w:rPr>
            </w:pPr>
          </w:p>
        </w:tc>
        <w:tc>
          <w:tcPr>
            <w:tcW w:w="555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035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yellow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yellow"/>
              </w:rPr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yellow"/>
              </w:rPr>
            </w:pPr>
          </w:p>
        </w:tc>
        <w:tc>
          <w:tcPr>
            <w:tcW w:w="7410" w:type="dxa"/>
            <w:gridSpan w:val="6"/>
            <w:vMerge w:val="restart"/>
            <w:shd w:val="clear" w:color="auto" w:fill="FFFFFF"/>
            <w:vAlign w:val="center"/>
          </w:tcPr>
          <w:p w:rsidR="00456EE5" w:rsidRPr="00F952AD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РКСИ.К18.09.02.03.18/22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84</w:t>
            </w:r>
          </w:p>
        </w:tc>
      </w:tr>
      <w:tr w:rsidR="00456EE5" w:rsidTr="00ED6E91">
        <w:trPr>
          <w:trHeight w:val="340"/>
        </w:trPr>
        <w:tc>
          <w:tcPr>
            <w:tcW w:w="420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555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410" w:type="dxa"/>
            <w:gridSpan w:val="6"/>
            <w:vMerge/>
            <w:shd w:val="clear" w:color="auto" w:fill="FFFFFF"/>
            <w:vAlign w:val="center"/>
          </w:tcPr>
          <w:p w:rsidR="00456EE5" w:rsidRDefault="00456EE5" w:rsidP="00ED6E91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yellow"/>
              </w:rPr>
            </w:pPr>
          </w:p>
        </w:tc>
      </w:tr>
      <w:tr w:rsidR="00456EE5" w:rsidTr="00ED6E91">
        <w:trPr>
          <w:trHeight w:val="340"/>
        </w:trPr>
        <w:tc>
          <w:tcPr>
            <w:tcW w:w="420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left="-140" w:right="-18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55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left="-118"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лист</w:t>
            </w:r>
          </w:p>
        </w:tc>
        <w:tc>
          <w:tcPr>
            <w:tcW w:w="1035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№ докум.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Дата</w:t>
            </w:r>
          </w:p>
        </w:tc>
        <w:tc>
          <w:tcPr>
            <w:tcW w:w="7410" w:type="dxa"/>
            <w:gridSpan w:val="6"/>
            <w:vMerge/>
            <w:shd w:val="clear" w:color="auto" w:fill="FFFFFF"/>
            <w:vAlign w:val="center"/>
          </w:tcPr>
          <w:p w:rsidR="00456EE5" w:rsidRDefault="00456EE5" w:rsidP="00ED6E91">
            <w:pPr>
              <w:widowControl w:val="0"/>
              <w:rPr>
                <w:rFonts w:ascii="Times New Roman" w:eastAsia="Times New Roman" w:hAnsi="Times New Roman" w:cs="Times New Roman"/>
                <w:i/>
                <w:sz w:val="18"/>
                <w:szCs w:val="18"/>
                <w:highlight w:val="yellow"/>
              </w:rPr>
            </w:pPr>
          </w:p>
        </w:tc>
      </w:tr>
      <w:tr w:rsidR="00456EE5" w:rsidTr="00ED6E91">
        <w:trPr>
          <w:trHeight w:val="340"/>
        </w:trPr>
        <w:tc>
          <w:tcPr>
            <w:tcW w:w="975" w:type="dxa"/>
            <w:gridSpan w:val="2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left="-142"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Студент.</w:t>
            </w:r>
          </w:p>
        </w:tc>
        <w:tc>
          <w:tcPr>
            <w:tcW w:w="1035" w:type="dxa"/>
            <w:shd w:val="clear" w:color="auto" w:fill="FFFFFF"/>
            <w:vAlign w:val="center"/>
          </w:tcPr>
          <w:p w:rsidR="00456EE5" w:rsidRPr="00F952AD" w:rsidRDefault="00456EE5" w:rsidP="00ED6E91">
            <w:pPr>
              <w:spacing w:line="240" w:lineRule="auto"/>
              <w:ind w:right="-180"/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>Аброськин</w:t>
            </w:r>
            <w:proofErr w:type="spellEnd"/>
          </w:p>
        </w:tc>
        <w:tc>
          <w:tcPr>
            <w:tcW w:w="900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660" w:type="dxa"/>
            <w:vMerge w:val="restart"/>
            <w:shd w:val="clear" w:color="auto" w:fill="FFFFFF"/>
            <w:vAlign w:val="center"/>
          </w:tcPr>
          <w:p w:rsidR="00456EE5" w:rsidRPr="00F952AD" w:rsidRDefault="00456EE5" w:rsidP="00ED6E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Создание тренажера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скоропечатания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помощью библиотеки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jQuery</w:t>
            </w:r>
            <w:r w:rsidRPr="00F952A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localStorage</w:t>
            </w:r>
            <w:proofErr w:type="spellEnd"/>
          </w:p>
          <w:p w:rsidR="00456EE5" w:rsidRDefault="00456EE5" w:rsidP="00ED6E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Отчет.</w:t>
            </w:r>
          </w:p>
        </w:tc>
        <w:tc>
          <w:tcPr>
            <w:tcW w:w="855" w:type="dxa"/>
            <w:gridSpan w:val="3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Лит</w:t>
            </w:r>
          </w:p>
        </w:tc>
        <w:tc>
          <w:tcPr>
            <w:tcW w:w="825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Лист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Листов</w:t>
            </w:r>
          </w:p>
        </w:tc>
      </w:tr>
      <w:tr w:rsidR="00456EE5" w:rsidTr="00ED6E91">
        <w:trPr>
          <w:trHeight w:val="340"/>
        </w:trPr>
        <w:tc>
          <w:tcPr>
            <w:tcW w:w="975" w:type="dxa"/>
            <w:gridSpan w:val="2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left="-142"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Консульт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660" w:type="dxa"/>
            <w:vMerge/>
            <w:shd w:val="clear" w:color="auto" w:fill="FFFFFF"/>
            <w:vAlign w:val="center"/>
          </w:tcPr>
          <w:p w:rsidR="00456EE5" w:rsidRDefault="00456EE5" w:rsidP="00ED6E91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yellow"/>
              </w:rPr>
            </w:pPr>
          </w:p>
        </w:tc>
        <w:tc>
          <w:tcPr>
            <w:tcW w:w="285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yellow"/>
              </w:rPr>
            </w:pPr>
          </w:p>
        </w:tc>
        <w:tc>
          <w:tcPr>
            <w:tcW w:w="285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456EE5" w:rsidRPr="00882C99" w:rsidRDefault="00882C99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  <w:t>12</w:t>
            </w:r>
          </w:p>
        </w:tc>
      </w:tr>
      <w:tr w:rsidR="00456EE5" w:rsidRPr="00F952AD" w:rsidTr="00ED6E91">
        <w:trPr>
          <w:trHeight w:val="340"/>
        </w:trPr>
        <w:tc>
          <w:tcPr>
            <w:tcW w:w="975" w:type="dxa"/>
            <w:gridSpan w:val="2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left="-142"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Руковод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Колесников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 </w:t>
            </w:r>
          </w:p>
        </w:tc>
        <w:tc>
          <w:tcPr>
            <w:tcW w:w="3660" w:type="dxa"/>
            <w:vMerge/>
            <w:shd w:val="clear" w:color="auto" w:fill="FFFFFF"/>
            <w:vAlign w:val="center"/>
          </w:tcPr>
          <w:p w:rsidR="00456EE5" w:rsidRDefault="00456EE5" w:rsidP="00ED6E91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yellow"/>
              </w:rPr>
            </w:pPr>
          </w:p>
        </w:tc>
        <w:tc>
          <w:tcPr>
            <w:tcW w:w="3750" w:type="dxa"/>
            <w:gridSpan w:val="5"/>
            <w:vMerge w:val="restart"/>
            <w:shd w:val="clear" w:color="auto" w:fill="FFFFFF"/>
            <w:vAlign w:val="center"/>
          </w:tcPr>
          <w:p w:rsidR="00456EE5" w:rsidRPr="00F952AD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ПОКС-3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56EE5" w:rsidTr="00ED6E91">
        <w:trPr>
          <w:trHeight w:val="340"/>
        </w:trPr>
        <w:tc>
          <w:tcPr>
            <w:tcW w:w="975" w:type="dxa"/>
            <w:gridSpan w:val="2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left="-142"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Н. контр</w:t>
            </w:r>
          </w:p>
        </w:tc>
        <w:tc>
          <w:tcPr>
            <w:tcW w:w="1035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456EE5" w:rsidRDefault="00456EE5" w:rsidP="00ED6E91">
            <w:pPr>
              <w:spacing w:line="240" w:lineRule="auto"/>
              <w:ind w:right="-18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660" w:type="dxa"/>
            <w:vMerge/>
            <w:shd w:val="clear" w:color="auto" w:fill="FFFFFF"/>
            <w:vAlign w:val="center"/>
          </w:tcPr>
          <w:p w:rsidR="00456EE5" w:rsidRDefault="00456EE5" w:rsidP="00ED6E91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50" w:type="dxa"/>
            <w:gridSpan w:val="5"/>
            <w:vMerge/>
            <w:shd w:val="clear" w:color="auto" w:fill="FFFFFF"/>
            <w:vAlign w:val="center"/>
          </w:tcPr>
          <w:p w:rsidR="00456EE5" w:rsidRDefault="00456EE5" w:rsidP="00ED6E91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:rsidR="0022289C" w:rsidRDefault="0022289C"/>
    <w:tbl>
      <w:tblPr>
        <w:tblW w:w="1096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735"/>
        <w:gridCol w:w="825"/>
        <w:gridCol w:w="990"/>
        <w:gridCol w:w="615"/>
        <w:gridCol w:w="5190"/>
        <w:gridCol w:w="2130"/>
      </w:tblGrid>
      <w:tr w:rsidR="0022289C" w:rsidTr="00ED6E91">
        <w:trPr>
          <w:trHeight w:val="14820"/>
        </w:trPr>
        <w:tc>
          <w:tcPr>
            <w:tcW w:w="1096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2289C" w:rsidRDefault="0022289C" w:rsidP="00ED6E9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2289C" w:rsidRDefault="0022289C" w:rsidP="00ED6E91">
            <w:pPr>
              <w:spacing w:line="240" w:lineRule="auto"/>
              <w:ind w:left="708" w:right="266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 w:rsidRPr="002F17C9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Введение</w:t>
            </w:r>
          </w:p>
          <w:p w:rsidR="0022289C" w:rsidRPr="00053BAD" w:rsidRDefault="0022289C" w:rsidP="00ED6E91">
            <w:pPr>
              <w:spacing w:line="240" w:lineRule="auto"/>
              <w:ind w:left="708" w:right="266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  <w:p w:rsidR="0022289C" w:rsidRDefault="0022289C" w:rsidP="00ED6E91">
            <w:pPr>
              <w:ind w:left="566" w:right="266" w:firstLine="7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наш век цифровых технологий взаимодействовать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электронно-вычислительными машинами, в частности компьютерами приходиться очень часто. В связи с этим навыки, которые облегчают процесс этого взаимодействия и делают его более комфортным, имеют огромное значение. И тема моей курсовой очень сильно пересекается с развитием этих навыков.</w:t>
            </w:r>
          </w:p>
          <w:p w:rsidR="0022289C" w:rsidRPr="002F17C9" w:rsidRDefault="0022289C" w:rsidP="00ED6E91">
            <w:pPr>
              <w:ind w:left="566" w:right="266" w:firstLine="7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Мне нужно было разработать тренажер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скоропечатания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используя библиотеку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jQuery</w:t>
            </w:r>
            <w:r w:rsidRPr="002F17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 технологию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localStorage</w:t>
            </w:r>
            <w:proofErr w:type="spellEnd"/>
            <w:r w:rsidRPr="002F17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ab/>
              <w:t xml:space="preserve">       Прежде всего я сделал лицо сайта, которое при каждом первом запуске отражало самое необходимое, а именно логотип сайта, который выделяет его среди остальных, поле для выбора режима «тренировки», что очень важно, ведь каждый человек имеет разный уровень владения данным навыком и интересы. Также на начальном экране находится кнопка «Рекорды», при нажатии на которую можно получить список лучшей скорости в каждом режиме, который храниться в локальном хранилище браузера, и изменяется либо при установлении нового рекорда в данном режиме, либо при нажатии на кнопку «Очистить», которая находится под списком рекордов и удаляющая все имеющиеся в локальном хранилище данные. И последним элементом начального экрана являются поля, в пределах которых и появится текст при выборе режима пользователем. Сделано это для того, чтобы пользователь знал, где ему ожидать появление текста и не был дезориентирован при его появлении.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ab/>
              <w:t xml:space="preserve">        После выбора режима уже появляется связанный с вводом интерфейс, а именно элемент состояния, помогающий пользователю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понять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что делать, который при первом появлении предлагает начать печатать, во время печати превращается в кнопку паузы а также указывает, какая клавиша также отвечает за эту функцию и опять же предлагает пользователю продолжить печать при установки на паузу.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 xml:space="preserve">Также имеется элемент, отображающий текущую скорость печати пользователя, который динамически изменяется при наборе. Во время печатания при неправильном вводе символа он подсвечивается красным и после нажатия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Backspace</w:t>
            </w:r>
            <w:r w:rsidRPr="00053BA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пользователю дается возможность заново его ввести. При окончании набора данного фрагмента текста, появляется оставшаяся часть текста режима, если она есть. Если же пользователь закончил ввод всего текста, ему показывается результат, в котором отражается средняя скорость, время печатания текста и существующий рекорд в данном режиме, если он имеется, также обновляя при установлении рекорда список рекордов и указывая на получение рекорда характерным зеленым подсвечиванием и текстовым указанием.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</w:r>
          </w:p>
        </w:tc>
      </w:tr>
      <w:tr w:rsidR="0022289C" w:rsidTr="00ED6E91">
        <w:tc>
          <w:tcPr>
            <w:tcW w:w="4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Pr="00214DE0" w:rsidRDefault="0022289C" w:rsidP="00ED6E91">
            <w:pPr>
              <w:spacing w:line="240" w:lineRule="auto"/>
              <w:ind w:right="-180"/>
              <w:jc w:val="center"/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РКСИ.К18.09.02.03.18/22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84</w:t>
            </w:r>
          </w:p>
        </w:tc>
        <w:tc>
          <w:tcPr>
            <w:tcW w:w="213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before="200"/>
              <w:jc w:val="center"/>
              <w:rPr>
                <w:rFonts w:ascii="GOST type A" w:eastAsia="GOST type A" w:hAnsi="GOST type A" w:cs="GOST type A"/>
                <w:i/>
                <w:sz w:val="28"/>
                <w:szCs w:val="28"/>
              </w:rPr>
            </w:pPr>
            <w:r>
              <w:rPr>
                <w:rFonts w:ascii="GOST type A" w:eastAsia="GOST type A" w:hAnsi="GOST type A" w:cs="GOST type A"/>
                <w:i/>
                <w:sz w:val="28"/>
                <w:szCs w:val="28"/>
              </w:rPr>
              <w:t>лист 3</w:t>
            </w:r>
          </w:p>
        </w:tc>
      </w:tr>
      <w:tr w:rsidR="0022289C" w:rsidTr="00ED6E91">
        <w:tc>
          <w:tcPr>
            <w:tcW w:w="480" w:type="dxa"/>
            <w:tcBorders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  <w:tc>
          <w:tcPr>
            <w:tcW w:w="213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</w:tr>
      <w:tr w:rsidR="0022289C" w:rsidTr="00ED6E91">
        <w:tc>
          <w:tcPr>
            <w:tcW w:w="480" w:type="dxa"/>
            <w:tcBorders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ind w:left="-108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jc w:val="center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  <w:tc>
          <w:tcPr>
            <w:tcW w:w="213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</w:tr>
    </w:tbl>
    <w:p w:rsidR="0022289C" w:rsidRDefault="0022289C"/>
    <w:tbl>
      <w:tblPr>
        <w:tblW w:w="1096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735"/>
        <w:gridCol w:w="825"/>
        <w:gridCol w:w="990"/>
        <w:gridCol w:w="615"/>
        <w:gridCol w:w="5190"/>
        <w:gridCol w:w="2130"/>
      </w:tblGrid>
      <w:tr w:rsidR="0022289C" w:rsidTr="00ED6E91">
        <w:trPr>
          <w:trHeight w:val="14820"/>
        </w:trPr>
        <w:tc>
          <w:tcPr>
            <w:tcW w:w="1096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2289C" w:rsidRDefault="0022289C" w:rsidP="00ED6E9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2289C" w:rsidRDefault="0022289C" w:rsidP="00ED6E91">
            <w:pPr>
              <w:spacing w:line="240" w:lineRule="auto"/>
              <w:ind w:left="708" w:right="266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  <w:t>Проектирование</w:t>
            </w:r>
          </w:p>
          <w:p w:rsidR="0022289C" w:rsidRDefault="0022289C" w:rsidP="00ED6E91">
            <w:pPr>
              <w:spacing w:line="240" w:lineRule="auto"/>
              <w:ind w:left="708" w:right="266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</w:pPr>
          </w:p>
          <w:p w:rsidR="0022289C" w:rsidRDefault="0022289C" w:rsidP="0022289C">
            <w:pPr>
              <w:spacing w:line="240" w:lineRule="auto"/>
              <w:ind w:right="266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</w:pPr>
          </w:p>
          <w:p w:rsidR="0022289C" w:rsidRPr="0022289C" w:rsidRDefault="0022289C" w:rsidP="0022289C">
            <w:pPr>
              <w:spacing w:line="240" w:lineRule="auto"/>
              <w:ind w:left="708" w:right="266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US"/>
              </w:rPr>
              <w:t>Use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US"/>
              </w:rPr>
              <w:t xml:space="preserve">Case 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  <w:t>диаграмма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  <w:br/>
            </w:r>
          </w:p>
          <w:p w:rsidR="0022289C" w:rsidRDefault="0022289C" w:rsidP="00ED6E91">
            <w:pPr>
              <w:spacing w:line="240" w:lineRule="auto"/>
              <w:ind w:left="708" w:right="266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</w:pPr>
          </w:p>
          <w:p w:rsidR="0022289C" w:rsidRPr="0022289C" w:rsidRDefault="0022289C" w:rsidP="0022289C">
            <w:pPr>
              <w:spacing w:line="240" w:lineRule="auto"/>
              <w:ind w:left="708"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40"/>
                <w:szCs w:val="40"/>
                <w:lang w:val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346182</wp:posOffset>
                  </wp:positionV>
                  <wp:extent cx="6825615" cy="5207000"/>
                  <wp:effectExtent l="0" t="0" r="0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Безымянный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5615" cy="520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2289C" w:rsidRPr="00053BAD" w:rsidRDefault="0022289C" w:rsidP="00ED6E91">
            <w:pPr>
              <w:spacing w:line="240" w:lineRule="auto"/>
              <w:ind w:left="708" w:right="266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  <w:p w:rsidR="0022289C" w:rsidRDefault="0022289C" w:rsidP="00ED6E91">
            <w:pPr>
              <w:ind w:left="566" w:right="266" w:firstLine="7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</w:r>
          </w:p>
          <w:p w:rsidR="0022289C" w:rsidRDefault="0022289C" w:rsidP="00ED6E91">
            <w:pPr>
              <w:ind w:left="566" w:right="266" w:firstLine="7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22289C" w:rsidRDefault="0022289C" w:rsidP="00ED6E91">
            <w:pPr>
              <w:ind w:left="566" w:right="266" w:firstLine="7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22289C" w:rsidRDefault="0022289C" w:rsidP="00ED6E91">
            <w:pPr>
              <w:ind w:left="566" w:right="266" w:firstLine="7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22289C" w:rsidRDefault="0022289C" w:rsidP="00ED6E91">
            <w:pPr>
              <w:ind w:left="566" w:right="266" w:firstLine="7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22289C" w:rsidRPr="002F17C9" w:rsidRDefault="0022289C" w:rsidP="0022289C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2289C" w:rsidTr="00ED6E91">
        <w:tc>
          <w:tcPr>
            <w:tcW w:w="4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Pr="00214DE0" w:rsidRDefault="0022289C" w:rsidP="00ED6E91">
            <w:pPr>
              <w:spacing w:line="240" w:lineRule="auto"/>
              <w:ind w:right="-180"/>
              <w:jc w:val="center"/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РКСИ.К18.09.02.03.18/22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84</w:t>
            </w:r>
          </w:p>
        </w:tc>
        <w:tc>
          <w:tcPr>
            <w:tcW w:w="213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Pr="0022289C" w:rsidRDefault="0022289C" w:rsidP="0022289C">
            <w:pPr>
              <w:spacing w:before="200"/>
              <w:jc w:val="center"/>
              <w:rPr>
                <w:rFonts w:ascii="GOST type A" w:eastAsia="GOST type A" w:hAnsi="GOST type A" w:cs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eastAsia="GOST type A" w:hAnsi="GOST type A" w:cs="GOST type A"/>
                <w:i/>
                <w:sz w:val="28"/>
                <w:szCs w:val="28"/>
              </w:rPr>
              <w:t xml:space="preserve">лист </w:t>
            </w:r>
            <w:r>
              <w:rPr>
                <w:rFonts w:ascii="GOST type A" w:eastAsia="GOST type A" w:hAnsi="GOST type A" w:cs="GOST type A"/>
                <w:i/>
                <w:sz w:val="28"/>
                <w:szCs w:val="28"/>
                <w:lang w:val="en-US"/>
              </w:rPr>
              <w:t>4</w:t>
            </w:r>
          </w:p>
        </w:tc>
      </w:tr>
      <w:tr w:rsidR="0022289C" w:rsidTr="00ED6E91">
        <w:tc>
          <w:tcPr>
            <w:tcW w:w="480" w:type="dxa"/>
            <w:tcBorders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  <w:tc>
          <w:tcPr>
            <w:tcW w:w="213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</w:tr>
      <w:tr w:rsidR="0022289C" w:rsidTr="00ED6E91">
        <w:tc>
          <w:tcPr>
            <w:tcW w:w="480" w:type="dxa"/>
            <w:tcBorders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ind w:left="-108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jc w:val="center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  <w:tc>
          <w:tcPr>
            <w:tcW w:w="213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2289C" w:rsidRDefault="0022289C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</w:tr>
    </w:tbl>
    <w:p w:rsidR="0022289C" w:rsidRDefault="0022289C"/>
    <w:tbl>
      <w:tblPr>
        <w:tblW w:w="1096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735"/>
        <w:gridCol w:w="825"/>
        <w:gridCol w:w="990"/>
        <w:gridCol w:w="615"/>
        <w:gridCol w:w="5190"/>
        <w:gridCol w:w="2130"/>
      </w:tblGrid>
      <w:tr w:rsidR="00615EA3" w:rsidTr="00ED6E91">
        <w:trPr>
          <w:trHeight w:val="14820"/>
        </w:trPr>
        <w:tc>
          <w:tcPr>
            <w:tcW w:w="1096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15EA3" w:rsidRDefault="00615EA3" w:rsidP="00615EA3">
            <w:pPr>
              <w:spacing w:line="240" w:lineRule="auto"/>
              <w:ind w:right="266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</w:pPr>
          </w:p>
          <w:p w:rsidR="00615EA3" w:rsidRDefault="00615EA3" w:rsidP="00615EA3">
            <w:pPr>
              <w:spacing w:line="240" w:lineRule="auto"/>
              <w:ind w:right="266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</w:pPr>
          </w:p>
          <w:p w:rsidR="00615EA3" w:rsidRDefault="00615EA3" w:rsidP="00ED6E91">
            <w:pPr>
              <w:spacing w:line="240" w:lineRule="auto"/>
              <w:ind w:right="266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</w:pPr>
          </w:p>
          <w:p w:rsidR="00615EA3" w:rsidRPr="0022289C" w:rsidRDefault="00615EA3" w:rsidP="00ED6E91">
            <w:pPr>
              <w:spacing w:line="240" w:lineRule="auto"/>
              <w:ind w:left="708" w:right="266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US"/>
              </w:rPr>
              <w:t xml:space="preserve">Mock-up 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  <w:t>прототип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  <w:br/>
            </w:r>
          </w:p>
          <w:p w:rsidR="00615EA3" w:rsidRPr="00E50CED" w:rsidRDefault="00E50CED" w:rsidP="00E50CED">
            <w:pPr>
              <w:spacing w:line="240" w:lineRule="auto"/>
              <w:ind w:left="708" w:right="266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-22794</wp:posOffset>
                  </wp:positionH>
                  <wp:positionV relativeFrom="paragraph">
                    <wp:posOffset>4158219</wp:posOffset>
                  </wp:positionV>
                  <wp:extent cx="6825615" cy="3455670"/>
                  <wp:effectExtent l="19050" t="19050" r="13335" b="1143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st-screen-select-activ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5615" cy="34556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sz w:val="40"/>
                <w:szCs w:val="40"/>
                <w:lang w:val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-24072</wp:posOffset>
                  </wp:positionH>
                  <wp:positionV relativeFrom="paragraph">
                    <wp:posOffset>381685</wp:posOffset>
                  </wp:positionV>
                  <wp:extent cx="6825615" cy="3455670"/>
                  <wp:effectExtent l="19050" t="19050" r="13335" b="1143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rst-scree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5615" cy="34556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15EA3" w:rsidTr="00ED6E91">
        <w:tc>
          <w:tcPr>
            <w:tcW w:w="4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15EA3" w:rsidRDefault="00615EA3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15EA3" w:rsidRDefault="00615EA3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15EA3" w:rsidRDefault="00615EA3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15EA3" w:rsidRDefault="00615EA3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15EA3" w:rsidRDefault="00615EA3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15EA3" w:rsidRPr="00214DE0" w:rsidRDefault="00615EA3" w:rsidP="00ED6E91">
            <w:pPr>
              <w:spacing w:line="240" w:lineRule="auto"/>
              <w:ind w:right="-180"/>
              <w:jc w:val="center"/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РКСИ.К18.09.02.03.18/22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84</w:t>
            </w:r>
          </w:p>
        </w:tc>
        <w:tc>
          <w:tcPr>
            <w:tcW w:w="213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15EA3" w:rsidRPr="00E50CED" w:rsidRDefault="00615EA3" w:rsidP="00E50CED">
            <w:pPr>
              <w:spacing w:before="200"/>
              <w:jc w:val="center"/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</w:pPr>
            <w:r>
              <w:rPr>
                <w:rFonts w:ascii="GOST type A" w:eastAsia="GOST type A" w:hAnsi="GOST type A" w:cs="GOST type A"/>
                <w:i/>
                <w:sz w:val="28"/>
                <w:szCs w:val="28"/>
              </w:rPr>
              <w:t xml:space="preserve">лист </w:t>
            </w:r>
            <w:r w:rsidR="00E50CED"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  <w:t>5</w:t>
            </w:r>
          </w:p>
        </w:tc>
      </w:tr>
      <w:tr w:rsidR="00615EA3" w:rsidTr="00ED6E91">
        <w:tc>
          <w:tcPr>
            <w:tcW w:w="480" w:type="dxa"/>
            <w:tcBorders>
              <w:left w:val="single" w:sz="12" w:space="0" w:color="000000"/>
              <w:right w:val="single" w:sz="12" w:space="0" w:color="000000"/>
            </w:tcBorders>
          </w:tcPr>
          <w:p w:rsidR="00615EA3" w:rsidRDefault="00615EA3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right w:val="single" w:sz="12" w:space="0" w:color="000000"/>
            </w:tcBorders>
          </w:tcPr>
          <w:p w:rsidR="00615EA3" w:rsidRDefault="00615EA3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12" w:space="0" w:color="000000"/>
              <w:right w:val="single" w:sz="12" w:space="0" w:color="000000"/>
            </w:tcBorders>
          </w:tcPr>
          <w:p w:rsidR="00615EA3" w:rsidRDefault="00615EA3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</w:tcPr>
          <w:p w:rsidR="00615EA3" w:rsidRDefault="00615EA3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left w:val="single" w:sz="12" w:space="0" w:color="000000"/>
              <w:right w:val="single" w:sz="12" w:space="0" w:color="000000"/>
            </w:tcBorders>
          </w:tcPr>
          <w:p w:rsidR="00615EA3" w:rsidRDefault="00615EA3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15EA3" w:rsidRDefault="00615EA3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  <w:tc>
          <w:tcPr>
            <w:tcW w:w="213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15EA3" w:rsidRDefault="00615EA3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</w:tr>
      <w:tr w:rsidR="00615EA3" w:rsidTr="00ED6E91">
        <w:tc>
          <w:tcPr>
            <w:tcW w:w="480" w:type="dxa"/>
            <w:tcBorders>
              <w:left w:val="single" w:sz="12" w:space="0" w:color="000000"/>
              <w:right w:val="single" w:sz="12" w:space="0" w:color="000000"/>
            </w:tcBorders>
          </w:tcPr>
          <w:p w:rsidR="00615EA3" w:rsidRDefault="00615EA3" w:rsidP="00ED6E91">
            <w:pPr>
              <w:spacing w:line="240" w:lineRule="auto"/>
              <w:ind w:left="-108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right w:val="single" w:sz="12" w:space="0" w:color="000000"/>
            </w:tcBorders>
          </w:tcPr>
          <w:p w:rsidR="00615EA3" w:rsidRDefault="00615EA3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12" w:space="0" w:color="000000"/>
              <w:right w:val="single" w:sz="12" w:space="0" w:color="000000"/>
            </w:tcBorders>
          </w:tcPr>
          <w:p w:rsidR="00615EA3" w:rsidRDefault="00615EA3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</w:tcPr>
          <w:p w:rsidR="00615EA3" w:rsidRDefault="00615EA3" w:rsidP="00ED6E91">
            <w:pPr>
              <w:spacing w:line="240" w:lineRule="auto"/>
              <w:jc w:val="center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left w:val="single" w:sz="12" w:space="0" w:color="000000"/>
              <w:right w:val="single" w:sz="12" w:space="0" w:color="000000"/>
            </w:tcBorders>
          </w:tcPr>
          <w:p w:rsidR="00615EA3" w:rsidRDefault="00615EA3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15EA3" w:rsidRDefault="00615EA3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  <w:tc>
          <w:tcPr>
            <w:tcW w:w="213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15EA3" w:rsidRDefault="00615EA3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</w:tr>
    </w:tbl>
    <w:p w:rsidR="00435E81" w:rsidRDefault="00435E81">
      <w:pPr>
        <w:rPr>
          <w:lang w:val="en-US"/>
        </w:rPr>
      </w:pPr>
    </w:p>
    <w:p w:rsidR="00E50CED" w:rsidRDefault="00E50CED">
      <w:pPr>
        <w:rPr>
          <w:lang w:val="en-US"/>
        </w:rPr>
      </w:pPr>
    </w:p>
    <w:tbl>
      <w:tblPr>
        <w:tblW w:w="1096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735"/>
        <w:gridCol w:w="825"/>
        <w:gridCol w:w="990"/>
        <w:gridCol w:w="615"/>
        <w:gridCol w:w="5190"/>
        <w:gridCol w:w="2130"/>
      </w:tblGrid>
      <w:tr w:rsidR="00E50CED" w:rsidTr="00ED6E91">
        <w:trPr>
          <w:trHeight w:val="14820"/>
        </w:trPr>
        <w:tc>
          <w:tcPr>
            <w:tcW w:w="1096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50CED" w:rsidRDefault="00E50CED" w:rsidP="00ED6E91">
            <w:pPr>
              <w:spacing w:line="240" w:lineRule="auto"/>
              <w:ind w:right="266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</w:pPr>
          </w:p>
          <w:p w:rsidR="00E50CED" w:rsidRDefault="00E50CED" w:rsidP="00ED6E91">
            <w:pPr>
              <w:spacing w:line="240" w:lineRule="auto"/>
              <w:ind w:right="266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</w:pPr>
          </w:p>
          <w:p w:rsidR="00E50CED" w:rsidRDefault="00E50CED" w:rsidP="00ED6E91">
            <w:pPr>
              <w:spacing w:line="240" w:lineRule="auto"/>
              <w:ind w:left="708" w:right="266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US"/>
              </w:rPr>
              <w:t xml:space="preserve">Mock-up 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  <w:t>прототип</w:t>
            </w:r>
          </w:p>
          <w:p w:rsidR="00E50CED" w:rsidRDefault="00E50CED" w:rsidP="00E50CED">
            <w:pPr>
              <w:ind w:left="566" w:right="266" w:firstLine="7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E50CED" w:rsidRPr="00E50CED" w:rsidRDefault="00E50CED" w:rsidP="00E50C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-25532</wp:posOffset>
                  </wp:positionH>
                  <wp:positionV relativeFrom="paragraph">
                    <wp:posOffset>419578</wp:posOffset>
                  </wp:positionV>
                  <wp:extent cx="6825615" cy="3455670"/>
                  <wp:effectExtent l="19050" t="19050" r="13335" b="11430"/>
                  <wp:wrapSquare wrapText="bothSides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st-screen-record-menu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5615" cy="34556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50CED" w:rsidRPr="00E50CED" w:rsidRDefault="00E50CED" w:rsidP="00E50C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E50CED" w:rsidRPr="00E50CED" w:rsidRDefault="00E50CED" w:rsidP="00E50C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-27437</wp:posOffset>
                  </wp:positionH>
                  <wp:positionV relativeFrom="paragraph">
                    <wp:posOffset>227330</wp:posOffset>
                  </wp:positionV>
                  <wp:extent cx="6825615" cy="3455670"/>
                  <wp:effectExtent l="19050" t="19050" r="13335" b="1143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rst-screen-full-element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5615" cy="34556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50CED" w:rsidRPr="00E50CED" w:rsidRDefault="00E50CED" w:rsidP="00E50C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50CED" w:rsidTr="00ED6E91">
        <w:tc>
          <w:tcPr>
            <w:tcW w:w="4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Pr="00214DE0" w:rsidRDefault="00E50CED" w:rsidP="00ED6E91">
            <w:pPr>
              <w:spacing w:line="240" w:lineRule="auto"/>
              <w:ind w:right="-180"/>
              <w:jc w:val="center"/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РКСИ.К18.09.02.03.18/22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84</w:t>
            </w:r>
          </w:p>
        </w:tc>
        <w:tc>
          <w:tcPr>
            <w:tcW w:w="213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Pr="00E50CED" w:rsidRDefault="00E50CED" w:rsidP="00E50CED">
            <w:pPr>
              <w:spacing w:before="200"/>
              <w:jc w:val="center"/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</w:pPr>
            <w:r>
              <w:rPr>
                <w:rFonts w:ascii="GOST type A" w:eastAsia="GOST type A" w:hAnsi="GOST type A" w:cs="GOST type A"/>
                <w:i/>
                <w:sz w:val="28"/>
                <w:szCs w:val="28"/>
              </w:rPr>
              <w:t xml:space="preserve">лист </w:t>
            </w:r>
            <w:r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  <w:t>6</w:t>
            </w:r>
          </w:p>
        </w:tc>
      </w:tr>
      <w:tr w:rsidR="00E50CED" w:rsidTr="00ED6E91">
        <w:tc>
          <w:tcPr>
            <w:tcW w:w="480" w:type="dxa"/>
            <w:tcBorders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  <w:tc>
          <w:tcPr>
            <w:tcW w:w="213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</w:tr>
      <w:tr w:rsidR="00E50CED" w:rsidTr="00ED6E91">
        <w:tc>
          <w:tcPr>
            <w:tcW w:w="480" w:type="dxa"/>
            <w:tcBorders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ind w:left="-108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jc w:val="center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  <w:tc>
          <w:tcPr>
            <w:tcW w:w="213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</w:tr>
    </w:tbl>
    <w:p w:rsidR="00E50CED" w:rsidRDefault="00E50CED">
      <w:pPr>
        <w:rPr>
          <w:lang w:val="en-US"/>
        </w:rPr>
      </w:pPr>
    </w:p>
    <w:tbl>
      <w:tblPr>
        <w:tblW w:w="1096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735"/>
        <w:gridCol w:w="825"/>
        <w:gridCol w:w="990"/>
        <w:gridCol w:w="615"/>
        <w:gridCol w:w="5190"/>
        <w:gridCol w:w="2130"/>
      </w:tblGrid>
      <w:tr w:rsidR="00E50CED" w:rsidTr="00ED6E91">
        <w:trPr>
          <w:trHeight w:val="14820"/>
        </w:trPr>
        <w:tc>
          <w:tcPr>
            <w:tcW w:w="1096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0CED" w:rsidRDefault="00E50CED" w:rsidP="00E50CED">
            <w:pPr>
              <w:spacing w:line="240" w:lineRule="auto"/>
              <w:ind w:right="266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</w:pPr>
          </w:p>
          <w:p w:rsidR="00E50CED" w:rsidRDefault="00E50CED" w:rsidP="00ED6E91">
            <w:pPr>
              <w:spacing w:line="240" w:lineRule="auto"/>
              <w:ind w:right="266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</w:pPr>
          </w:p>
          <w:p w:rsidR="00E50CED" w:rsidRDefault="00E50CED" w:rsidP="00E50CED">
            <w:pPr>
              <w:spacing w:line="240" w:lineRule="auto"/>
              <w:ind w:left="708" w:right="266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  <w:t>Разработка архитектуры ПП</w:t>
            </w:r>
          </w:p>
          <w:p w:rsidR="00E50CED" w:rsidRDefault="00E50CED" w:rsidP="00E50CED">
            <w:pPr>
              <w:spacing w:line="240" w:lineRule="auto"/>
              <w:ind w:left="708" w:right="266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</w:p>
          <w:p w:rsidR="00E50CED" w:rsidRDefault="00E50CED" w:rsidP="00E50CED">
            <w:pPr>
              <w:spacing w:line="240" w:lineRule="auto"/>
              <w:ind w:left="708"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50CE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Подойти к реализации данного ПП можно было с разных сторон, выбрав довольно разные по своей концепции ар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хитектуры.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Я выбрал ту, что считаю весьма удобной и практичной.</w:t>
            </w:r>
          </w:p>
          <w:p w:rsidR="0085145F" w:rsidRDefault="00E50CED" w:rsidP="00E50CED">
            <w:pPr>
              <w:spacing w:line="240" w:lineRule="auto"/>
              <w:ind w:left="708"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Стоит внести справку, что в моём случае архитектурой ПП является то, как я обрабатывают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пользовательствкий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ввод, как отвечаю на него и какие вообще есть возможности у пользователя.</w:t>
            </w:r>
          </w:p>
          <w:p w:rsidR="0085145F" w:rsidRDefault="0085145F" w:rsidP="00E50CED">
            <w:pPr>
              <w:spacing w:line="240" w:lineRule="auto"/>
              <w:ind w:left="708"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85145F" w:rsidRPr="0085145F" w:rsidRDefault="0085145F" w:rsidP="0085145F">
            <w:pPr>
              <w:spacing w:line="240" w:lineRule="auto"/>
              <w:ind w:left="708" w:right="266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u-RU"/>
              </w:rPr>
            </w:pPr>
            <w:r w:rsidRPr="0085145F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u-RU"/>
              </w:rPr>
              <w:t>Получение текста</w:t>
            </w:r>
          </w:p>
          <w:p w:rsidR="0085145F" w:rsidRDefault="00E50CED" w:rsidP="0085145F">
            <w:pPr>
              <w:spacing w:line="240" w:lineRule="auto"/>
              <w:ind w:left="708"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 xml:space="preserve">В архитектуре моего ПП я решил, что, как только пользователь выбрал режим, </w:t>
            </w:r>
            <w:r w:rsidR="0085145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появляется текст данного режима, притом клавиша, позволяющая обновлять текст данного режима, не даст попасться одному тексту 2 раза подряд.</w:t>
            </w:r>
          </w:p>
          <w:p w:rsidR="0085145F" w:rsidRDefault="0085145F" w:rsidP="0085145F">
            <w:pPr>
              <w:spacing w:line="240" w:lineRule="auto"/>
              <w:ind w:left="708"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85145F" w:rsidRDefault="0085145F" w:rsidP="0085145F">
            <w:pPr>
              <w:spacing w:line="240" w:lineRule="auto"/>
              <w:ind w:left="708"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85145F" w:rsidRDefault="0085145F" w:rsidP="0085145F">
            <w:pPr>
              <w:spacing w:line="240" w:lineRule="auto"/>
              <w:ind w:left="708"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5F3AA8" w:rsidRDefault="0085145F" w:rsidP="005F3AA8">
            <w:pPr>
              <w:spacing w:line="240" w:lineRule="auto"/>
              <w:ind w:left="708" w:right="266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u-RU"/>
              </w:rPr>
            </w:pPr>
            <w:r w:rsidRPr="0085145F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u-RU"/>
              </w:rPr>
              <w:t>Обработка пользовательского ввода</w:t>
            </w:r>
          </w:p>
          <w:p w:rsidR="00E50CED" w:rsidRPr="005F3AA8" w:rsidRDefault="005F3AA8" w:rsidP="005F3AA8">
            <w:pPr>
              <w:spacing w:line="240" w:lineRule="auto"/>
              <w:ind w:left="708" w:right="266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</w:r>
            <w:r w:rsidR="0085145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Полей для ввода как таковых у меня нет.</w:t>
            </w:r>
          </w:p>
          <w:p w:rsidR="0085145F" w:rsidRDefault="0085145F" w:rsidP="00E50CED">
            <w:pPr>
              <w:spacing w:line="240" w:lineRule="auto"/>
              <w:ind w:left="708"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 назначил 2 обработчика события на нажатия клавиш.</w:t>
            </w:r>
          </w:p>
          <w:p w:rsidR="0085145F" w:rsidRDefault="0085145F" w:rsidP="0085145F">
            <w:pPr>
              <w:pStyle w:val="a3"/>
              <w:numPr>
                <w:ilvl w:val="0"/>
                <w:numId w:val="1"/>
              </w:numPr>
              <w:spacing w:line="240" w:lineRule="auto"/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Считывает нажатие любой клавиши, но используем мы его только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Backspace</w:t>
            </w:r>
            <w:r w:rsidRPr="0085145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Esc</w:t>
            </w:r>
            <w:r w:rsidRPr="0085145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выполняющие роль стирания текущего символа и паузы соответственно.</w:t>
            </w:r>
          </w:p>
          <w:p w:rsidR="0085145F" w:rsidRDefault="0085145F" w:rsidP="0085145F">
            <w:pPr>
              <w:pStyle w:val="a3"/>
              <w:numPr>
                <w:ilvl w:val="0"/>
                <w:numId w:val="1"/>
              </w:numPr>
              <w:spacing w:line="240" w:lineRule="auto"/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Считывает нажатие лишь символьной клавиши, а после чего уже проверяется, та ли клавиша нажата, которая требуется</w:t>
            </w:r>
          </w:p>
          <w:p w:rsidR="0085145F" w:rsidRDefault="0085145F" w:rsidP="0085145F">
            <w:pPr>
              <w:spacing w:line="240" w:lineRule="auto"/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85145F" w:rsidRDefault="0085145F" w:rsidP="0085145F">
            <w:pPr>
              <w:spacing w:line="240" w:lineRule="auto"/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85145F" w:rsidRDefault="0085145F" w:rsidP="0085145F">
            <w:pPr>
              <w:spacing w:line="240" w:lineRule="auto"/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85145F" w:rsidRPr="005F3AA8" w:rsidRDefault="0085145F" w:rsidP="005F3AA8">
            <w:pPr>
              <w:spacing w:line="240" w:lineRule="auto"/>
              <w:ind w:right="266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u-RU"/>
              </w:rPr>
            </w:pPr>
            <w:r w:rsidRPr="00D43BA9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u-RU"/>
              </w:rPr>
              <w:t>Ответ на пользовательский ввод</w:t>
            </w:r>
          </w:p>
          <w:p w:rsidR="0085145F" w:rsidRDefault="0085145F" w:rsidP="0085145F">
            <w:pPr>
              <w:spacing w:line="240" w:lineRule="auto"/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После того, как мы определили что нажал пользователь, следуют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 xml:space="preserve">         соответствующие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действия: 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 xml:space="preserve">         1)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Esc</w:t>
            </w:r>
            <w:r w:rsidRPr="0085145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85145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останавливаем счет времени и учет скорости, текст становится чуть      бледнее. После нажатия символьной клавиши учет времени и скорости опять начинается, а текст становиться, каким был.</w:t>
            </w:r>
          </w:p>
          <w:p w:rsidR="0085145F" w:rsidRPr="00D43BA9" w:rsidRDefault="0085145F" w:rsidP="0085145F">
            <w:pPr>
              <w:spacing w:line="240" w:lineRule="auto"/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2)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Backspace</w:t>
            </w:r>
            <w:r w:rsidR="00D43BA9" w:rsidRPr="00D43B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="00D43B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если этому предшествовала ошибка, то просто меняет цвет текущего неправильно введенного символа на обычный, давая возможность ввести его еще раз, а если ошибки не </w:t>
            </w:r>
            <w:proofErr w:type="gramStart"/>
            <w:r w:rsidR="00D43B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было</w:t>
            </w:r>
            <w:proofErr w:type="gramEnd"/>
            <w:r w:rsidR="00D43B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то просто сдвигает каретку на 1 символ назад, если он и так не первый</w:t>
            </w:r>
          </w:p>
          <w:p w:rsidR="0085145F" w:rsidRPr="0085145F" w:rsidRDefault="0085145F" w:rsidP="0085145F">
            <w:pPr>
              <w:spacing w:line="240" w:lineRule="auto"/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50CED" w:rsidTr="00ED6E91">
        <w:tc>
          <w:tcPr>
            <w:tcW w:w="4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Pr="00214DE0" w:rsidRDefault="00E50CED" w:rsidP="00ED6E91">
            <w:pPr>
              <w:spacing w:line="240" w:lineRule="auto"/>
              <w:ind w:right="-180"/>
              <w:jc w:val="center"/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РКСИ.К18.09.02.03.18/22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84</w:t>
            </w:r>
          </w:p>
        </w:tc>
        <w:tc>
          <w:tcPr>
            <w:tcW w:w="213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Pr="00D43BA9" w:rsidRDefault="00E50CED" w:rsidP="00D43BA9">
            <w:pPr>
              <w:spacing w:before="200"/>
              <w:jc w:val="center"/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</w:pPr>
            <w:r>
              <w:rPr>
                <w:rFonts w:ascii="GOST type A" w:eastAsia="GOST type A" w:hAnsi="GOST type A" w:cs="GOST type A"/>
                <w:i/>
                <w:sz w:val="28"/>
                <w:szCs w:val="28"/>
              </w:rPr>
              <w:t xml:space="preserve">лист </w:t>
            </w:r>
            <w:r w:rsidR="00D43BA9"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  <w:t>7</w:t>
            </w:r>
          </w:p>
        </w:tc>
      </w:tr>
      <w:tr w:rsidR="00E50CED" w:rsidTr="00ED6E91">
        <w:tc>
          <w:tcPr>
            <w:tcW w:w="480" w:type="dxa"/>
            <w:tcBorders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  <w:tc>
          <w:tcPr>
            <w:tcW w:w="213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</w:tr>
      <w:tr w:rsidR="00E50CED" w:rsidTr="00ED6E91">
        <w:tc>
          <w:tcPr>
            <w:tcW w:w="480" w:type="dxa"/>
            <w:tcBorders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ind w:left="-108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jc w:val="center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  <w:tc>
          <w:tcPr>
            <w:tcW w:w="213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0CED" w:rsidRDefault="00E50CED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</w:tr>
    </w:tbl>
    <w:p w:rsidR="00E50CED" w:rsidRDefault="00E50CED">
      <w:pPr>
        <w:rPr>
          <w:lang w:val="en-US"/>
        </w:rPr>
      </w:pPr>
    </w:p>
    <w:p w:rsidR="00D43BA9" w:rsidRDefault="00D43BA9">
      <w:pPr>
        <w:rPr>
          <w:lang w:val="en-US"/>
        </w:rPr>
      </w:pPr>
    </w:p>
    <w:tbl>
      <w:tblPr>
        <w:tblW w:w="1096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735"/>
        <w:gridCol w:w="825"/>
        <w:gridCol w:w="990"/>
        <w:gridCol w:w="615"/>
        <w:gridCol w:w="5190"/>
        <w:gridCol w:w="2130"/>
      </w:tblGrid>
      <w:tr w:rsidR="00D43BA9" w:rsidTr="00ED6E91">
        <w:trPr>
          <w:trHeight w:val="14820"/>
        </w:trPr>
        <w:tc>
          <w:tcPr>
            <w:tcW w:w="1096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43BA9" w:rsidRDefault="00D43BA9" w:rsidP="00ED6E9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43BA9" w:rsidRDefault="00D43BA9" w:rsidP="00ED6E9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43BA9" w:rsidRDefault="00D43BA9" w:rsidP="00D43BA9">
            <w:pPr>
              <w:spacing w:line="240" w:lineRule="auto"/>
              <w:ind w:left="708"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3) Правильно введённый символ – в этом случае каретка переходит на следующий, делая весь предшествующий текст зеленым. Если это был конец фрагмента кода, то он заменяет имеющийся на оставшийся, либо, если такого нет, прекращает возможность ввода и выводит результат.</w:t>
            </w:r>
          </w:p>
          <w:p w:rsidR="00D43BA9" w:rsidRDefault="00D43BA9" w:rsidP="00D43BA9">
            <w:pPr>
              <w:spacing w:line="240" w:lineRule="auto"/>
              <w:ind w:left="708"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4) Неправильно введенный символ – каретка на нем и сам символ становится красными. Чтобы избавиться от этого эффекта, нужно нажать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Backspace</w:t>
            </w:r>
            <w:r w:rsidRPr="00D43B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 уже потом попытаться ввести данный символ еще раз.</w:t>
            </w:r>
          </w:p>
          <w:p w:rsidR="00D43BA9" w:rsidRDefault="00D43BA9" w:rsidP="00D43BA9">
            <w:pPr>
              <w:spacing w:line="240" w:lineRule="auto"/>
              <w:ind w:left="708"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43BA9" w:rsidRPr="00D43BA9" w:rsidRDefault="00D43BA9" w:rsidP="00D43BA9">
            <w:pPr>
              <w:spacing w:line="240" w:lineRule="auto"/>
              <w:ind w:left="708"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43BA9" w:rsidRDefault="00D43BA9" w:rsidP="00D43BA9">
            <w:pPr>
              <w:ind w:right="266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u-RU"/>
              </w:rPr>
            </w:pPr>
            <w:r w:rsidRPr="00D43BA9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u-RU"/>
              </w:rPr>
              <w:t>Работа с текстом</w:t>
            </w:r>
          </w:p>
          <w:p w:rsidR="005F3AA8" w:rsidRPr="006A02C8" w:rsidRDefault="005F3AA8" w:rsidP="00D43BA9">
            <w:pPr>
              <w:ind w:right="266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u-RU"/>
              </w:rPr>
            </w:pPr>
          </w:p>
          <w:p w:rsidR="00D43BA9" w:rsidRPr="005F3AA8" w:rsidRDefault="00D43BA9" w:rsidP="00D43BA9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 xml:space="preserve">         </w:t>
            </w:r>
            <w:r w:rsidRPr="005F3A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Получаем мы текст либо в виде сплошной строки, либо с имеющимися в нем переносами. Для начала я форматирую текст, устанавливая через определенное кол-во символов перенос строки, по которому и ориентируюсь. Это определенное кол-во символов должно быть на 2-3 меньше того кол-ва символов, которое может поместиться в 1 строку отображаемого блока. </w:t>
            </w:r>
            <w:r w:rsidRPr="005F3A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 xml:space="preserve">         С уже отформатированным текстом я и работаю, считаю кол-во переносов, помещая в блок отображения текста необходимое кол-во текста, а когда этот текст был набран, заменяю его на оставшийся фрагмент.</w:t>
            </w:r>
          </w:p>
          <w:p w:rsidR="00D43BA9" w:rsidRPr="005F3AA8" w:rsidRDefault="00D43BA9" w:rsidP="00D43BA9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F3A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процессе замены также проверяется, не конец ли это всего ввода.</w:t>
            </w:r>
          </w:p>
          <w:p w:rsidR="005F3AA8" w:rsidRDefault="005F3AA8" w:rsidP="00D43BA9">
            <w:pPr>
              <w:ind w:right="266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</w:p>
          <w:p w:rsidR="005F3AA8" w:rsidRDefault="005F3AA8" w:rsidP="005F3AA8">
            <w:pPr>
              <w:ind w:right="266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u-RU"/>
              </w:rPr>
            </w:pPr>
            <w:r w:rsidRPr="005F3AA8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u-RU"/>
              </w:rPr>
              <w:t>Получение скорости</w:t>
            </w:r>
          </w:p>
          <w:p w:rsidR="005F3AA8" w:rsidRDefault="005F3AA8" w:rsidP="005F3AA8">
            <w:pPr>
              <w:ind w:right="266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u-RU"/>
              </w:rPr>
            </w:pPr>
          </w:p>
          <w:p w:rsidR="005F3AA8" w:rsidRDefault="005F3AA8" w:rsidP="005F3AA8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Для получения текущей скорости я каждые 2 секунды узнаю кол-во введённых за это время правильных символов, делю на 30 и получаю скорость. Для получения средней скорости в конце ввода я делю кол-во введенных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сиволов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 потраченное на ввод время в секундах, деленное на 60.</w:t>
            </w:r>
          </w:p>
          <w:p w:rsidR="005F3AA8" w:rsidRDefault="005F3AA8" w:rsidP="005F3AA8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5F3AA8" w:rsidRDefault="005F3AA8" w:rsidP="005F3AA8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5F3AA8" w:rsidRDefault="005F3AA8" w:rsidP="005F3AA8">
            <w:pPr>
              <w:ind w:right="266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u-RU"/>
              </w:rPr>
              <w:t>Вывод и хранение рекордов</w:t>
            </w:r>
          </w:p>
          <w:p w:rsidR="005F3AA8" w:rsidRPr="006A02C8" w:rsidRDefault="005F3AA8" w:rsidP="005F3AA8">
            <w:pPr>
              <w:ind w:right="266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u-RU"/>
              </w:rPr>
            </w:pPr>
          </w:p>
          <w:p w:rsidR="005F3AA8" w:rsidRPr="005F3AA8" w:rsidRDefault="005F3AA8" w:rsidP="005F3AA8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F3A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Для рекорда в каждом режиме существует свое свойство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localStorage</w:t>
            </w:r>
            <w:proofErr w:type="spellEnd"/>
            <w:r w:rsidRPr="005F3A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 первом запуске, завершении ввода с новым рекордом, очистке рекордов происходит запись в таблицу рекордов. Перезапись конкретного рекорда осуществляется только в случае превышения текущего результата над существующим рекордом.</w:t>
            </w:r>
          </w:p>
        </w:tc>
      </w:tr>
      <w:tr w:rsidR="00D43BA9" w:rsidTr="00ED6E91">
        <w:tc>
          <w:tcPr>
            <w:tcW w:w="4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43BA9" w:rsidRDefault="00D43BA9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43BA9" w:rsidRDefault="00D43BA9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43BA9" w:rsidRDefault="00D43BA9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43BA9" w:rsidRDefault="00D43BA9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43BA9" w:rsidRDefault="00D43BA9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43BA9" w:rsidRPr="00214DE0" w:rsidRDefault="00D43BA9" w:rsidP="00ED6E91">
            <w:pPr>
              <w:spacing w:line="240" w:lineRule="auto"/>
              <w:ind w:right="-180"/>
              <w:jc w:val="center"/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РКСИ.К18.09.02.03.18/22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84</w:t>
            </w:r>
          </w:p>
        </w:tc>
        <w:tc>
          <w:tcPr>
            <w:tcW w:w="213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43BA9" w:rsidRPr="0022289C" w:rsidRDefault="00D43BA9" w:rsidP="00ED6E91">
            <w:pPr>
              <w:spacing w:before="200"/>
              <w:jc w:val="center"/>
              <w:rPr>
                <w:rFonts w:ascii="GOST type A" w:eastAsia="GOST type A" w:hAnsi="GOST type A" w:cs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eastAsia="GOST type A" w:hAnsi="GOST type A" w:cs="GOST type A"/>
                <w:i/>
                <w:sz w:val="28"/>
                <w:szCs w:val="28"/>
              </w:rPr>
              <w:t xml:space="preserve">лист </w:t>
            </w:r>
            <w:r w:rsidR="00B7691A">
              <w:rPr>
                <w:rFonts w:ascii="GOST type A" w:eastAsia="GOST type A" w:hAnsi="GOST type A" w:cs="GOST type A"/>
                <w:i/>
                <w:sz w:val="28"/>
                <w:szCs w:val="28"/>
                <w:lang w:val="en-US"/>
              </w:rPr>
              <w:t>8</w:t>
            </w:r>
          </w:p>
        </w:tc>
      </w:tr>
      <w:tr w:rsidR="00D43BA9" w:rsidTr="00ED6E91">
        <w:tc>
          <w:tcPr>
            <w:tcW w:w="480" w:type="dxa"/>
            <w:tcBorders>
              <w:left w:val="single" w:sz="12" w:space="0" w:color="000000"/>
              <w:right w:val="single" w:sz="12" w:space="0" w:color="000000"/>
            </w:tcBorders>
          </w:tcPr>
          <w:p w:rsidR="00D43BA9" w:rsidRDefault="00D43BA9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right w:val="single" w:sz="12" w:space="0" w:color="000000"/>
            </w:tcBorders>
          </w:tcPr>
          <w:p w:rsidR="00D43BA9" w:rsidRDefault="00D43BA9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12" w:space="0" w:color="000000"/>
              <w:right w:val="single" w:sz="12" w:space="0" w:color="000000"/>
            </w:tcBorders>
          </w:tcPr>
          <w:p w:rsidR="00D43BA9" w:rsidRDefault="00D43BA9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</w:tcPr>
          <w:p w:rsidR="00D43BA9" w:rsidRDefault="00D43BA9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left w:val="single" w:sz="12" w:space="0" w:color="000000"/>
              <w:right w:val="single" w:sz="12" w:space="0" w:color="000000"/>
            </w:tcBorders>
          </w:tcPr>
          <w:p w:rsidR="00D43BA9" w:rsidRDefault="00D43BA9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43BA9" w:rsidRDefault="00D43BA9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  <w:tc>
          <w:tcPr>
            <w:tcW w:w="213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43BA9" w:rsidRDefault="00D43BA9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</w:tr>
      <w:tr w:rsidR="00D43BA9" w:rsidTr="00ED6E91">
        <w:tc>
          <w:tcPr>
            <w:tcW w:w="480" w:type="dxa"/>
            <w:tcBorders>
              <w:left w:val="single" w:sz="12" w:space="0" w:color="000000"/>
              <w:right w:val="single" w:sz="12" w:space="0" w:color="000000"/>
            </w:tcBorders>
          </w:tcPr>
          <w:p w:rsidR="00D43BA9" w:rsidRDefault="00D43BA9" w:rsidP="00ED6E91">
            <w:pPr>
              <w:spacing w:line="240" w:lineRule="auto"/>
              <w:ind w:left="-108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right w:val="single" w:sz="12" w:space="0" w:color="000000"/>
            </w:tcBorders>
          </w:tcPr>
          <w:p w:rsidR="00D43BA9" w:rsidRDefault="00D43BA9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12" w:space="0" w:color="000000"/>
              <w:right w:val="single" w:sz="12" w:space="0" w:color="000000"/>
            </w:tcBorders>
          </w:tcPr>
          <w:p w:rsidR="00D43BA9" w:rsidRDefault="00D43BA9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</w:tcPr>
          <w:p w:rsidR="00D43BA9" w:rsidRDefault="00D43BA9" w:rsidP="00ED6E91">
            <w:pPr>
              <w:spacing w:line="240" w:lineRule="auto"/>
              <w:jc w:val="center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left w:val="single" w:sz="12" w:space="0" w:color="000000"/>
              <w:right w:val="single" w:sz="12" w:space="0" w:color="000000"/>
            </w:tcBorders>
          </w:tcPr>
          <w:p w:rsidR="00D43BA9" w:rsidRDefault="00D43BA9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43BA9" w:rsidRDefault="00D43BA9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  <w:tc>
          <w:tcPr>
            <w:tcW w:w="213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43BA9" w:rsidRDefault="00D43BA9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</w:tr>
    </w:tbl>
    <w:p w:rsidR="00D43BA9" w:rsidRDefault="00D43BA9">
      <w:pPr>
        <w:rPr>
          <w:lang w:val="en-US"/>
        </w:rPr>
      </w:pPr>
    </w:p>
    <w:p w:rsidR="00B057DA" w:rsidRDefault="00B057DA">
      <w:pPr>
        <w:rPr>
          <w:lang w:val="en-US"/>
        </w:rPr>
      </w:pPr>
    </w:p>
    <w:tbl>
      <w:tblPr>
        <w:tblW w:w="1096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735"/>
        <w:gridCol w:w="825"/>
        <w:gridCol w:w="990"/>
        <w:gridCol w:w="615"/>
        <w:gridCol w:w="5190"/>
        <w:gridCol w:w="2130"/>
      </w:tblGrid>
      <w:tr w:rsidR="00B057DA" w:rsidTr="00ED6E91">
        <w:trPr>
          <w:trHeight w:val="14820"/>
        </w:trPr>
        <w:tc>
          <w:tcPr>
            <w:tcW w:w="1096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057DA" w:rsidRDefault="00B057DA" w:rsidP="00ED6E9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057DA" w:rsidRDefault="00B057DA" w:rsidP="00ED6E9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057DA" w:rsidRDefault="00B057DA" w:rsidP="00B057DA">
            <w:pPr>
              <w:ind w:right="266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  <w:t>Разработка программного продукта</w:t>
            </w:r>
          </w:p>
          <w:p w:rsidR="00B057DA" w:rsidRDefault="00B057DA" w:rsidP="00B057DA">
            <w:pPr>
              <w:ind w:right="266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</w:pPr>
          </w:p>
          <w:p w:rsidR="00B057DA" w:rsidRDefault="00B057DA" w:rsidP="00B057DA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ходе разработки своего программного продукта я использовал:</w:t>
            </w:r>
          </w:p>
          <w:p w:rsidR="00B057DA" w:rsidRDefault="00B057DA" w:rsidP="00B057DA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 xml:space="preserve">           1)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IDE</w:t>
            </w:r>
            <w:r w:rsidRPr="00B057D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Visual</w:t>
            </w:r>
            <w:r w:rsidRPr="00B057D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Studio</w:t>
            </w:r>
            <w:r w:rsidRPr="00B057D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Code</w:t>
            </w:r>
            <w:r w:rsidRPr="00B057D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 причине быстрой работы, большого количества    встроенных функций, очень удобный плагины и приятный глазу дизайн.</w:t>
            </w:r>
          </w:p>
          <w:p w:rsidR="00B057DA" w:rsidRDefault="00B057DA" w:rsidP="00B057DA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B057DA" w:rsidRDefault="00B057DA" w:rsidP="00B057DA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2) язык программирования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JavaScript</w:t>
            </w:r>
            <w:r w:rsidRPr="00B057D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так как курсовая у меня по теме, связанной непосредственно с изучением этого языка</w:t>
            </w:r>
            <w:r w:rsidR="00D0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 А также он довольно удобный и с каждой версией становится все лучше и лучше, о чем говорит его мировая не безызвестность.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</w:t>
            </w:r>
          </w:p>
          <w:p w:rsidR="00B057DA" w:rsidRDefault="00B057DA" w:rsidP="00B057DA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B057DA" w:rsidRDefault="00B057DA" w:rsidP="00B057DA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3) </w:t>
            </w:r>
            <w:r w:rsidR="00D0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Библиотека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jQuery</w:t>
            </w:r>
            <w:r w:rsidRPr="00B057D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так как, во-первых, это было одним из условия моего задания, а во-вторых, она сильно </w:t>
            </w:r>
            <w:r w:rsidR="00D0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сокращает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код и упрощает реализацию многих вещей, для которых на чистом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js</w:t>
            </w:r>
            <w:proofErr w:type="spellEnd"/>
            <w:r w:rsidRPr="00B057D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потребовалось бы куда больше кода</w:t>
            </w:r>
          </w:p>
          <w:p w:rsidR="00D06E9B" w:rsidRDefault="00D06E9B" w:rsidP="00B057DA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06E9B" w:rsidRDefault="00D06E9B" w:rsidP="00B057DA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4) Система контроля версий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Git</w:t>
            </w:r>
            <w:proofErr w:type="spellEnd"/>
            <w:r w:rsidRPr="00D0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так она позволяла мне осуществлять контроль версий, тем самым упрощая процесс разработки и уменьшая время написания кода.</w:t>
            </w:r>
          </w:p>
          <w:p w:rsidR="00D06E9B" w:rsidRDefault="00D06E9B" w:rsidP="00B057DA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06E9B" w:rsidRPr="00D06E9B" w:rsidRDefault="00D06E9B" w:rsidP="00B057DA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5) Консоль разработчика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D0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D0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так она очень быстро работает, имеет широкий спектр функций, удобна и понятна в использовании, а также очень лаконично оформлена.</w:t>
            </w:r>
          </w:p>
          <w:p w:rsidR="00B057DA" w:rsidRDefault="00B057DA" w:rsidP="00B057DA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B057DA" w:rsidRPr="00B057DA" w:rsidRDefault="00B057DA" w:rsidP="00B057DA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</w:t>
            </w:r>
          </w:p>
          <w:p w:rsidR="00B057DA" w:rsidRPr="00B057DA" w:rsidRDefault="00B057DA" w:rsidP="00B057DA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  <w:t xml:space="preserve">       </w:t>
            </w:r>
          </w:p>
        </w:tc>
      </w:tr>
      <w:tr w:rsidR="00B057DA" w:rsidTr="00ED6E91">
        <w:tc>
          <w:tcPr>
            <w:tcW w:w="4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057DA" w:rsidRDefault="00B057D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057DA" w:rsidRDefault="00B057D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057DA" w:rsidRDefault="00B057D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057DA" w:rsidRDefault="00B057D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057DA" w:rsidRDefault="00B057D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057DA" w:rsidRPr="00214DE0" w:rsidRDefault="00B057DA" w:rsidP="00ED6E91">
            <w:pPr>
              <w:spacing w:line="240" w:lineRule="auto"/>
              <w:ind w:right="-180"/>
              <w:jc w:val="center"/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РКСИ.К18.09.02.03.18/22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84</w:t>
            </w:r>
          </w:p>
        </w:tc>
        <w:tc>
          <w:tcPr>
            <w:tcW w:w="213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057DA" w:rsidRPr="00D06E9B" w:rsidRDefault="00B057DA" w:rsidP="00D06E9B">
            <w:pPr>
              <w:spacing w:before="200"/>
              <w:jc w:val="center"/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</w:pPr>
            <w:r>
              <w:rPr>
                <w:rFonts w:ascii="GOST type A" w:eastAsia="GOST type A" w:hAnsi="GOST type A" w:cs="GOST type A"/>
                <w:i/>
                <w:sz w:val="28"/>
                <w:szCs w:val="28"/>
              </w:rPr>
              <w:t xml:space="preserve">лист </w:t>
            </w:r>
            <w:r w:rsidR="00D06E9B"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  <w:t>9</w:t>
            </w:r>
          </w:p>
        </w:tc>
      </w:tr>
      <w:tr w:rsidR="00B057DA" w:rsidTr="00ED6E91">
        <w:tc>
          <w:tcPr>
            <w:tcW w:w="480" w:type="dxa"/>
            <w:tcBorders>
              <w:left w:val="single" w:sz="12" w:space="0" w:color="000000"/>
              <w:right w:val="single" w:sz="12" w:space="0" w:color="000000"/>
            </w:tcBorders>
          </w:tcPr>
          <w:p w:rsidR="00B057DA" w:rsidRDefault="00B057D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right w:val="single" w:sz="12" w:space="0" w:color="000000"/>
            </w:tcBorders>
          </w:tcPr>
          <w:p w:rsidR="00B057DA" w:rsidRDefault="00B057D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12" w:space="0" w:color="000000"/>
              <w:right w:val="single" w:sz="12" w:space="0" w:color="000000"/>
            </w:tcBorders>
          </w:tcPr>
          <w:p w:rsidR="00B057DA" w:rsidRDefault="00B057D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</w:tcPr>
          <w:p w:rsidR="00B057DA" w:rsidRDefault="00B057D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left w:val="single" w:sz="12" w:space="0" w:color="000000"/>
              <w:right w:val="single" w:sz="12" w:space="0" w:color="000000"/>
            </w:tcBorders>
          </w:tcPr>
          <w:p w:rsidR="00B057DA" w:rsidRDefault="00B057D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057DA" w:rsidRDefault="00B057DA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  <w:tc>
          <w:tcPr>
            <w:tcW w:w="213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057DA" w:rsidRDefault="00B057DA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</w:tr>
      <w:tr w:rsidR="00B057DA" w:rsidTr="00ED6E91">
        <w:tc>
          <w:tcPr>
            <w:tcW w:w="480" w:type="dxa"/>
            <w:tcBorders>
              <w:left w:val="single" w:sz="12" w:space="0" w:color="000000"/>
              <w:right w:val="single" w:sz="12" w:space="0" w:color="000000"/>
            </w:tcBorders>
          </w:tcPr>
          <w:p w:rsidR="00B057DA" w:rsidRDefault="00B057DA" w:rsidP="00ED6E91">
            <w:pPr>
              <w:spacing w:line="240" w:lineRule="auto"/>
              <w:ind w:left="-108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right w:val="single" w:sz="12" w:space="0" w:color="000000"/>
            </w:tcBorders>
          </w:tcPr>
          <w:p w:rsidR="00B057DA" w:rsidRDefault="00B057D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12" w:space="0" w:color="000000"/>
              <w:right w:val="single" w:sz="12" w:space="0" w:color="000000"/>
            </w:tcBorders>
          </w:tcPr>
          <w:p w:rsidR="00B057DA" w:rsidRDefault="00B057D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</w:tcPr>
          <w:p w:rsidR="00B057DA" w:rsidRDefault="00B057DA" w:rsidP="00ED6E91">
            <w:pPr>
              <w:spacing w:line="240" w:lineRule="auto"/>
              <w:jc w:val="center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left w:val="single" w:sz="12" w:space="0" w:color="000000"/>
              <w:right w:val="single" w:sz="12" w:space="0" w:color="000000"/>
            </w:tcBorders>
          </w:tcPr>
          <w:p w:rsidR="00B057DA" w:rsidRDefault="00B057D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057DA" w:rsidRDefault="00B057DA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  <w:tc>
          <w:tcPr>
            <w:tcW w:w="213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057DA" w:rsidRDefault="00B057DA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</w:tr>
    </w:tbl>
    <w:p w:rsidR="00B057DA" w:rsidRDefault="00B057DA">
      <w:pPr>
        <w:rPr>
          <w:lang w:val="en-US"/>
        </w:rPr>
      </w:pPr>
    </w:p>
    <w:p w:rsidR="00D06E9B" w:rsidRDefault="00D06E9B">
      <w:pPr>
        <w:rPr>
          <w:lang w:val="en-US"/>
        </w:rPr>
      </w:pPr>
    </w:p>
    <w:tbl>
      <w:tblPr>
        <w:tblW w:w="1096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735"/>
        <w:gridCol w:w="825"/>
        <w:gridCol w:w="990"/>
        <w:gridCol w:w="615"/>
        <w:gridCol w:w="5190"/>
        <w:gridCol w:w="2130"/>
      </w:tblGrid>
      <w:tr w:rsidR="00D06E9B" w:rsidRPr="00D06E9B" w:rsidTr="00ED6E91">
        <w:trPr>
          <w:trHeight w:val="14820"/>
        </w:trPr>
        <w:tc>
          <w:tcPr>
            <w:tcW w:w="1096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06E9B" w:rsidRDefault="00D06E9B" w:rsidP="00ED6E9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06E9B" w:rsidRDefault="00D06E9B" w:rsidP="00ED6E9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06E9B" w:rsidRPr="006A02C8" w:rsidRDefault="00D06E9B" w:rsidP="00ED6E91">
            <w:pPr>
              <w:ind w:right="266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  <w:t>Документация</w:t>
            </w:r>
          </w:p>
          <w:p w:rsidR="00D06E9B" w:rsidRPr="006A02C8" w:rsidRDefault="00D06E9B" w:rsidP="00D06E9B">
            <w:pPr>
              <w:ind w:right="266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</w:pPr>
          </w:p>
          <w:p w:rsidR="00A150FB" w:rsidRPr="006A02C8" w:rsidRDefault="00A150FB" w:rsidP="00D06E9B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06E9B" w:rsidRPr="006A02C8" w:rsidRDefault="00D06E9B" w:rsidP="00ED6E9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0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rusEz</w:t>
            </w:r>
            <w:proofErr w:type="spellEnd"/>
            <w:proofErr w:type="gramEnd"/>
            <w:r w:rsidRPr="00D0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rusNorm</w:t>
            </w:r>
            <w:proofErr w:type="spellEnd"/>
            <w:r w:rsidRPr="00D0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rusHard</w:t>
            </w:r>
            <w:proofErr w:type="spellEnd"/>
            <w:r w:rsidRPr="00D0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engEz</w:t>
            </w:r>
            <w:proofErr w:type="spellEnd"/>
            <w:r w:rsidRPr="00D0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engNorm</w:t>
            </w:r>
            <w:proofErr w:type="spellEnd"/>
            <w:r w:rsidRPr="00D0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engHard</w:t>
            </w:r>
            <w:proofErr w:type="spellEnd"/>
            <w:r w:rsidRPr="00D0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классы, каждый из которых хранит массив из текстов, тематически совпадающих </w:t>
            </w:r>
            <w:r w:rsidR="004E4A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названи</w:t>
            </w:r>
            <w:r w:rsidR="004E4A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этого класса</w:t>
            </w:r>
            <w:r w:rsidR="006A02C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D06E9B" w:rsidRDefault="00D06E9B" w:rsidP="00ED6E9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06E9B" w:rsidRDefault="00D06E9B" w:rsidP="00D06E9B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textInputing</w:t>
            </w:r>
            <w:proofErr w:type="spellEnd"/>
            <w:r w:rsidRPr="00D0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event</w:t>
            </w:r>
            <w:r w:rsidRPr="00D0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– функция, срабатывающая при нажатии с</w:t>
            </w:r>
            <w:r w:rsid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имвольной клавиши и совершающая </w:t>
            </w:r>
            <w:r w:rsidRPr="00D0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много действий, связанных с проверками на ввод, запуском, остановкой учета и счета и т.д.</w:t>
            </w:r>
          </w:p>
          <w:p w:rsidR="005F5571" w:rsidRDefault="005F5571" w:rsidP="00D06E9B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5F5571" w:rsidRPr="005F5571" w:rsidRDefault="005F5571" w:rsidP="005F557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</w:t>
            </w:r>
            <w:proofErr w:type="spellStart"/>
            <w:proofErr w:type="gramStart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pauseOrBackTyping</w:t>
            </w:r>
            <w:proofErr w:type="spellEnd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event</w:t>
            </w:r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– функция, которая </w:t>
            </w:r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Проверяет нажатие паузы кнопкой </w:t>
            </w:r>
            <w:proofErr w:type="spellStart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Esc</w:t>
            </w:r>
            <w:proofErr w:type="spellEnd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или 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тирания напечатанного символа. </w:t>
            </w:r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Осуществ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ляет переход на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текущий(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 исправлении) или на</w:t>
            </w:r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предыдущий символ(при наж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атии без предшествующей ошибки) </w:t>
            </w:r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по нажатию клавиши </w:t>
            </w:r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Backspace</w:t>
            </w:r>
          </w:p>
          <w:p w:rsidR="005F5571" w:rsidRDefault="005F5571" w:rsidP="00D06E9B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5F5571" w:rsidRDefault="005F5571" w:rsidP="005F557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</w:t>
            </w:r>
            <w:proofErr w:type="spellStart"/>
            <w:proofErr w:type="gramStart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pauseDeals</w:t>
            </w:r>
            <w:proofErr w:type="spellEnd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– ф</w:t>
            </w:r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ункция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которая</w:t>
            </w:r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отключает часть </w:t>
            </w:r>
            <w:r w:rsidR="004E4A9E"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</w:t>
            </w:r>
            <w:r w:rsidR="004E4A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терфейса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связанного с процессом ввода, </w:t>
            </w:r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останавливает счет времени и учёт скорости.</w:t>
            </w:r>
          </w:p>
          <w:p w:rsidR="005F5571" w:rsidRDefault="005F5571" w:rsidP="005F557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5F5571" w:rsidRDefault="005F5571" w:rsidP="005F557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</w:t>
            </w:r>
            <w:proofErr w:type="spellStart"/>
            <w:proofErr w:type="gramStart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writeRecords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- </w:t>
            </w:r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Заполняет список рекордов в зависимост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 от хранящихся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localStarage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данных о них</w:t>
            </w:r>
          </w:p>
          <w:p w:rsidR="005F5571" w:rsidRDefault="005F5571" w:rsidP="005F557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5F5571" w:rsidRDefault="005F5571" w:rsidP="005F557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</w:t>
            </w:r>
            <w:proofErr w:type="spellStart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funcForRandom</w:t>
            </w:r>
            <w:proofErr w:type="spellEnd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array</w:t>
            </w:r>
            <w:proofErr w:type="spellEnd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nowText</w:t>
            </w:r>
            <w:proofErr w:type="spellEnd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- </w:t>
            </w:r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Подбирает текст случайным образом так, чтобы он не повторялся за использованным в прошлый раз</w:t>
            </w:r>
          </w:p>
          <w:p w:rsidR="005F5571" w:rsidRDefault="005F5571" w:rsidP="005F557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5F5571" w:rsidRDefault="005F5571" w:rsidP="005F557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</w:t>
            </w:r>
            <w:proofErr w:type="spellStart"/>
            <w:proofErr w:type="gramStart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TimeGo</w:t>
            </w:r>
            <w:proofErr w:type="spellEnd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- функция, которая осуществляет </w:t>
            </w:r>
            <w:r w:rsidR="004E4A9E"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инкремент</w:t>
            </w:r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счетчика времени</w:t>
            </w:r>
          </w:p>
          <w:p w:rsidR="005F5571" w:rsidRDefault="005F5571" w:rsidP="005F557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5F5571" w:rsidRDefault="005F5571" w:rsidP="005F557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</w:t>
            </w:r>
            <w:proofErr w:type="spellStart"/>
            <w:proofErr w:type="gramStart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getSpeedTyping</w:t>
            </w:r>
            <w:proofErr w:type="spellEnd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proofErr w:type="gramEnd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text</w:t>
            </w:r>
            <w:proofErr w:type="spellEnd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time</w:t>
            </w:r>
            <w:proofErr w:type="spellEnd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- функция, которая вычисляет среднюю скорость на протяжении всего процесса ввода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 xml:space="preserve">            </w:t>
            </w:r>
            <w:proofErr w:type="spellStart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getStringMinuteFromSec</w:t>
            </w:r>
            <w:proofErr w:type="spellEnd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time</w:t>
            </w:r>
            <w:proofErr w:type="spellEnd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- функция, которая преобразует секунды в минуты</w:t>
            </w:r>
          </w:p>
          <w:p w:rsidR="005F5571" w:rsidRDefault="005F5571" w:rsidP="005F557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5F5571" w:rsidRDefault="005F5571" w:rsidP="005F557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</w:t>
            </w:r>
            <w:proofErr w:type="spellStart"/>
            <w:proofErr w:type="gramStart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speedShowNow</w:t>
            </w:r>
            <w:proofErr w:type="spellEnd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5F55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- функция, которая показывает текущую скорость</w:t>
            </w:r>
          </w:p>
          <w:p w:rsidR="00A150FB" w:rsidRDefault="00A150FB" w:rsidP="005F557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150FB" w:rsidRPr="00D06E9B" w:rsidRDefault="00A150FB" w:rsidP="005F557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</w:t>
            </w:r>
            <w:proofErr w:type="spellStart"/>
            <w:r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formatText</w:t>
            </w:r>
            <w:proofErr w:type="spellEnd"/>
            <w:r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text</w:t>
            </w:r>
            <w:proofErr w:type="spellEnd"/>
            <w:r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- функция, которая форматирует текст так, чтобы было легче обрабатывать его</w:t>
            </w:r>
          </w:p>
          <w:p w:rsidR="00D06E9B" w:rsidRPr="00D06E9B" w:rsidRDefault="00D06E9B" w:rsidP="00ED6E91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  <w:r w:rsidRPr="00D06E9B"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  <w:t xml:space="preserve">       </w:t>
            </w:r>
          </w:p>
        </w:tc>
      </w:tr>
      <w:tr w:rsidR="00D06E9B" w:rsidTr="00ED6E91">
        <w:tc>
          <w:tcPr>
            <w:tcW w:w="4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06E9B" w:rsidRPr="00D06E9B" w:rsidRDefault="00D06E9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  <w:lang w:val="ru-RU"/>
              </w:rPr>
            </w:pP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06E9B" w:rsidRPr="00D06E9B" w:rsidRDefault="00D06E9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  <w:lang w:val="ru-RU"/>
              </w:rPr>
            </w:pPr>
          </w:p>
        </w:tc>
        <w:tc>
          <w:tcPr>
            <w:tcW w:w="8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06E9B" w:rsidRPr="00D06E9B" w:rsidRDefault="00D06E9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  <w:lang w:val="ru-RU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06E9B" w:rsidRPr="00D06E9B" w:rsidRDefault="00D06E9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  <w:lang w:val="ru-RU"/>
              </w:rPr>
            </w:pPr>
          </w:p>
        </w:tc>
        <w:tc>
          <w:tcPr>
            <w:tcW w:w="6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06E9B" w:rsidRPr="00D06E9B" w:rsidRDefault="00D06E9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  <w:lang w:val="ru-RU"/>
              </w:rPr>
            </w:pPr>
          </w:p>
        </w:tc>
        <w:tc>
          <w:tcPr>
            <w:tcW w:w="519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06E9B" w:rsidRPr="00214DE0" w:rsidRDefault="00D06E9B" w:rsidP="00ED6E91">
            <w:pPr>
              <w:spacing w:line="240" w:lineRule="auto"/>
              <w:ind w:right="-180"/>
              <w:jc w:val="center"/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РКСИ.К18.09.02.03.18/22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84</w:t>
            </w:r>
          </w:p>
        </w:tc>
        <w:tc>
          <w:tcPr>
            <w:tcW w:w="213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06E9B" w:rsidRPr="00D06E9B" w:rsidRDefault="00D06E9B" w:rsidP="004E4A9E">
            <w:pPr>
              <w:spacing w:before="200"/>
              <w:jc w:val="center"/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</w:pPr>
            <w:r>
              <w:rPr>
                <w:rFonts w:ascii="GOST type A" w:eastAsia="GOST type A" w:hAnsi="GOST type A" w:cs="GOST type A"/>
                <w:i/>
                <w:sz w:val="28"/>
                <w:szCs w:val="28"/>
              </w:rPr>
              <w:t xml:space="preserve">лист </w:t>
            </w:r>
            <w:r w:rsidR="004E4A9E"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  <w:t>10</w:t>
            </w:r>
          </w:p>
        </w:tc>
      </w:tr>
      <w:tr w:rsidR="00D06E9B" w:rsidTr="00ED6E91">
        <w:tc>
          <w:tcPr>
            <w:tcW w:w="480" w:type="dxa"/>
            <w:tcBorders>
              <w:left w:val="single" w:sz="12" w:space="0" w:color="000000"/>
              <w:right w:val="single" w:sz="12" w:space="0" w:color="000000"/>
            </w:tcBorders>
          </w:tcPr>
          <w:p w:rsidR="00D06E9B" w:rsidRDefault="00D06E9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right w:val="single" w:sz="12" w:space="0" w:color="000000"/>
            </w:tcBorders>
          </w:tcPr>
          <w:p w:rsidR="00D06E9B" w:rsidRDefault="00D06E9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12" w:space="0" w:color="000000"/>
              <w:right w:val="single" w:sz="12" w:space="0" w:color="000000"/>
            </w:tcBorders>
          </w:tcPr>
          <w:p w:rsidR="00D06E9B" w:rsidRDefault="00D06E9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</w:tcPr>
          <w:p w:rsidR="00D06E9B" w:rsidRDefault="00D06E9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left w:val="single" w:sz="12" w:space="0" w:color="000000"/>
              <w:right w:val="single" w:sz="12" w:space="0" w:color="000000"/>
            </w:tcBorders>
          </w:tcPr>
          <w:p w:rsidR="00D06E9B" w:rsidRDefault="00D06E9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06E9B" w:rsidRDefault="00D06E9B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  <w:tc>
          <w:tcPr>
            <w:tcW w:w="213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06E9B" w:rsidRDefault="00D06E9B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</w:tr>
      <w:tr w:rsidR="00D06E9B" w:rsidTr="00ED6E91">
        <w:tc>
          <w:tcPr>
            <w:tcW w:w="480" w:type="dxa"/>
            <w:tcBorders>
              <w:left w:val="single" w:sz="12" w:space="0" w:color="000000"/>
              <w:right w:val="single" w:sz="12" w:space="0" w:color="000000"/>
            </w:tcBorders>
          </w:tcPr>
          <w:p w:rsidR="00D06E9B" w:rsidRDefault="00D06E9B" w:rsidP="00ED6E91">
            <w:pPr>
              <w:spacing w:line="240" w:lineRule="auto"/>
              <w:ind w:left="-108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right w:val="single" w:sz="12" w:space="0" w:color="000000"/>
            </w:tcBorders>
          </w:tcPr>
          <w:p w:rsidR="00D06E9B" w:rsidRDefault="00D06E9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12" w:space="0" w:color="000000"/>
              <w:right w:val="single" w:sz="12" w:space="0" w:color="000000"/>
            </w:tcBorders>
          </w:tcPr>
          <w:p w:rsidR="00D06E9B" w:rsidRDefault="00D06E9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</w:tcPr>
          <w:p w:rsidR="00D06E9B" w:rsidRDefault="00D06E9B" w:rsidP="00ED6E91">
            <w:pPr>
              <w:spacing w:line="240" w:lineRule="auto"/>
              <w:jc w:val="center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left w:val="single" w:sz="12" w:space="0" w:color="000000"/>
              <w:right w:val="single" w:sz="12" w:space="0" w:color="000000"/>
            </w:tcBorders>
          </w:tcPr>
          <w:p w:rsidR="00D06E9B" w:rsidRDefault="00D06E9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06E9B" w:rsidRDefault="00D06E9B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  <w:tc>
          <w:tcPr>
            <w:tcW w:w="213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06E9B" w:rsidRDefault="00D06E9B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</w:tr>
    </w:tbl>
    <w:p w:rsidR="00D06E9B" w:rsidRDefault="00D06E9B" w:rsidP="00D06E9B">
      <w:pPr>
        <w:rPr>
          <w:lang w:val="en-US"/>
        </w:rPr>
      </w:pPr>
    </w:p>
    <w:p w:rsidR="00D06E9B" w:rsidRDefault="00D06E9B">
      <w:pPr>
        <w:rPr>
          <w:lang w:val="en-US"/>
        </w:rPr>
      </w:pPr>
    </w:p>
    <w:tbl>
      <w:tblPr>
        <w:tblW w:w="1096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735"/>
        <w:gridCol w:w="825"/>
        <w:gridCol w:w="990"/>
        <w:gridCol w:w="615"/>
        <w:gridCol w:w="5190"/>
        <w:gridCol w:w="2130"/>
      </w:tblGrid>
      <w:tr w:rsidR="00A150FB" w:rsidRPr="00D06E9B" w:rsidTr="00ED6E91">
        <w:trPr>
          <w:trHeight w:val="14820"/>
        </w:trPr>
        <w:tc>
          <w:tcPr>
            <w:tcW w:w="1096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50FB" w:rsidRDefault="00A150FB" w:rsidP="00ED6E9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150FB" w:rsidRDefault="00A150FB" w:rsidP="00ED6E9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150FB" w:rsidRPr="00A150FB" w:rsidRDefault="00A150FB" w:rsidP="00ED6E91">
            <w:pPr>
              <w:ind w:right="266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  <w:t>Документация</w:t>
            </w:r>
          </w:p>
          <w:p w:rsidR="00A150FB" w:rsidRDefault="00A150FB" w:rsidP="00ED6E91">
            <w:pPr>
              <w:ind w:right="266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</w:pPr>
          </w:p>
          <w:p w:rsidR="00A150FB" w:rsidRPr="00A150FB" w:rsidRDefault="00A150FB" w:rsidP="00ED6E9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  <w:t xml:space="preserve">          </w:t>
            </w:r>
            <w:proofErr w:type="spellStart"/>
            <w:r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getUseText</w:t>
            </w:r>
            <w:proofErr w:type="spellEnd"/>
            <w:r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text</w:t>
            </w:r>
            <w:proofErr w:type="spellEnd"/>
            <w:r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- функция, в которой мы получаем из отформатированного текста тот фрагмент, который можем отобразить</w:t>
            </w:r>
          </w:p>
          <w:p w:rsidR="00A150FB" w:rsidRPr="00A150FB" w:rsidRDefault="00A150FB" w:rsidP="00ED6E9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150FB" w:rsidRPr="00A150FB" w:rsidRDefault="00A150FB" w:rsidP="00ED6E9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</w:t>
            </w:r>
            <w:proofErr w:type="spellStart"/>
            <w:proofErr w:type="gramStart"/>
            <w:r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replaceUseText</w:t>
            </w:r>
            <w:proofErr w:type="spellEnd"/>
            <w:r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- </w:t>
            </w:r>
            <w:r w:rsidR="00B40C7F"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функция</w:t>
            </w:r>
            <w:r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которая переносит каретку текущего символа в начало отображаемого фрагмента; заменяет текущий фрагмент на следующий, получив его из оставшегося текста; изменяет оставшийся текст</w:t>
            </w:r>
          </w:p>
          <w:p w:rsidR="00A150FB" w:rsidRPr="00A150FB" w:rsidRDefault="00A150FB" w:rsidP="00ED6E9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150FB" w:rsidRPr="00A150FB" w:rsidRDefault="00A150FB" w:rsidP="00ED6E9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</w:t>
            </w:r>
            <w:proofErr w:type="spellStart"/>
            <w:proofErr w:type="gramStart"/>
            <w:r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searshAllEntry</w:t>
            </w:r>
            <w:proofErr w:type="spellEnd"/>
            <w:r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proofErr w:type="gramEnd"/>
            <w:r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str</w:t>
            </w:r>
            <w:proofErr w:type="spellEnd"/>
            <w:r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target</w:t>
            </w:r>
            <w:proofErr w:type="spellEnd"/>
            <w:r w:rsidRPr="00A150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- функция, возвращающая сумму всех вхождений подстроки в строку</w:t>
            </w:r>
          </w:p>
          <w:p w:rsidR="00A150FB" w:rsidRPr="00A150FB" w:rsidRDefault="00A150FB" w:rsidP="00ED6E91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150FB" w:rsidRDefault="00A150FB" w:rsidP="00A150FB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  <w:r w:rsidRPr="00D06E9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</w:t>
            </w:r>
            <w:r w:rsidRPr="00D06E9B"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  <w:t xml:space="preserve">       </w:t>
            </w:r>
          </w:p>
          <w:p w:rsidR="004E4A9E" w:rsidRDefault="004E4A9E" w:rsidP="00A150FB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</w:p>
          <w:p w:rsidR="004E4A9E" w:rsidRDefault="004E4A9E" w:rsidP="00A150FB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</w:p>
          <w:p w:rsidR="004E4A9E" w:rsidRDefault="004E4A9E" w:rsidP="00A150FB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</w:p>
          <w:p w:rsidR="004E4A9E" w:rsidRDefault="004E4A9E" w:rsidP="00A150FB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</w:p>
          <w:p w:rsidR="004E4A9E" w:rsidRDefault="004E4A9E" w:rsidP="00A150FB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</w:p>
          <w:p w:rsidR="004E4A9E" w:rsidRDefault="004E4A9E" w:rsidP="00A150FB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</w:p>
          <w:p w:rsidR="004E4A9E" w:rsidRDefault="004E4A9E" w:rsidP="00A150FB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</w:p>
          <w:p w:rsidR="004E4A9E" w:rsidRDefault="004E4A9E" w:rsidP="00A150FB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</w:p>
          <w:p w:rsidR="004E4A9E" w:rsidRDefault="004E4A9E" w:rsidP="00A150FB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</w:p>
          <w:p w:rsidR="004E4A9E" w:rsidRDefault="004E4A9E" w:rsidP="00A150FB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</w:p>
          <w:p w:rsidR="004E4A9E" w:rsidRDefault="004E4A9E" w:rsidP="00A150FB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</w:p>
          <w:p w:rsidR="004E4A9E" w:rsidRDefault="004E4A9E" w:rsidP="00A150FB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</w:p>
          <w:p w:rsidR="004E4A9E" w:rsidRDefault="004E4A9E" w:rsidP="00A150FB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</w:p>
          <w:p w:rsidR="004E4A9E" w:rsidRDefault="004E4A9E" w:rsidP="00A150FB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</w:p>
          <w:p w:rsidR="004E4A9E" w:rsidRDefault="004E4A9E" w:rsidP="00A150FB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</w:p>
          <w:p w:rsidR="004E4A9E" w:rsidRDefault="004E4A9E" w:rsidP="00A150FB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</w:p>
          <w:p w:rsidR="004E4A9E" w:rsidRPr="00D06E9B" w:rsidRDefault="004E4A9E" w:rsidP="00A150FB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</w:p>
        </w:tc>
      </w:tr>
      <w:tr w:rsidR="00A150FB" w:rsidTr="00ED6E91">
        <w:tc>
          <w:tcPr>
            <w:tcW w:w="4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150FB" w:rsidRPr="00D06E9B" w:rsidRDefault="00A150F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  <w:lang w:val="ru-RU"/>
              </w:rPr>
            </w:pP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150FB" w:rsidRPr="00D06E9B" w:rsidRDefault="00A150F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  <w:lang w:val="ru-RU"/>
              </w:rPr>
            </w:pPr>
          </w:p>
        </w:tc>
        <w:tc>
          <w:tcPr>
            <w:tcW w:w="8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150FB" w:rsidRPr="00D06E9B" w:rsidRDefault="00A150F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  <w:lang w:val="ru-RU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150FB" w:rsidRPr="00D06E9B" w:rsidRDefault="00A150F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  <w:lang w:val="ru-RU"/>
              </w:rPr>
            </w:pPr>
          </w:p>
        </w:tc>
        <w:tc>
          <w:tcPr>
            <w:tcW w:w="6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150FB" w:rsidRPr="00D06E9B" w:rsidRDefault="00A150F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  <w:lang w:val="ru-RU"/>
              </w:rPr>
            </w:pPr>
          </w:p>
        </w:tc>
        <w:tc>
          <w:tcPr>
            <w:tcW w:w="519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150FB" w:rsidRPr="00214DE0" w:rsidRDefault="00A150FB" w:rsidP="00ED6E91">
            <w:pPr>
              <w:spacing w:line="240" w:lineRule="auto"/>
              <w:ind w:right="-180"/>
              <w:jc w:val="center"/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РКСИ.К18.09.02.03.18/22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84</w:t>
            </w:r>
          </w:p>
        </w:tc>
        <w:tc>
          <w:tcPr>
            <w:tcW w:w="213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150FB" w:rsidRPr="00D06E9B" w:rsidRDefault="00A150FB" w:rsidP="004E4A9E">
            <w:pPr>
              <w:spacing w:before="200"/>
              <w:jc w:val="center"/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</w:pPr>
            <w:r>
              <w:rPr>
                <w:rFonts w:ascii="GOST type A" w:eastAsia="GOST type A" w:hAnsi="GOST type A" w:cs="GOST type A"/>
                <w:i/>
                <w:sz w:val="28"/>
                <w:szCs w:val="28"/>
              </w:rPr>
              <w:t xml:space="preserve">лист </w:t>
            </w:r>
            <w:r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  <w:t>1</w:t>
            </w:r>
            <w:r w:rsidR="004E4A9E"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  <w:t>1</w:t>
            </w:r>
          </w:p>
        </w:tc>
      </w:tr>
      <w:tr w:rsidR="00A150FB" w:rsidTr="00ED6E91">
        <w:tc>
          <w:tcPr>
            <w:tcW w:w="480" w:type="dxa"/>
            <w:tcBorders>
              <w:left w:val="single" w:sz="12" w:space="0" w:color="000000"/>
              <w:right w:val="single" w:sz="12" w:space="0" w:color="000000"/>
            </w:tcBorders>
          </w:tcPr>
          <w:p w:rsidR="00A150FB" w:rsidRDefault="00A150F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right w:val="single" w:sz="12" w:space="0" w:color="000000"/>
            </w:tcBorders>
          </w:tcPr>
          <w:p w:rsidR="00A150FB" w:rsidRDefault="00A150F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12" w:space="0" w:color="000000"/>
              <w:right w:val="single" w:sz="12" w:space="0" w:color="000000"/>
            </w:tcBorders>
          </w:tcPr>
          <w:p w:rsidR="00A150FB" w:rsidRDefault="00A150F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</w:tcPr>
          <w:p w:rsidR="00A150FB" w:rsidRDefault="00A150F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left w:val="single" w:sz="12" w:space="0" w:color="000000"/>
              <w:right w:val="single" w:sz="12" w:space="0" w:color="000000"/>
            </w:tcBorders>
          </w:tcPr>
          <w:p w:rsidR="00A150FB" w:rsidRDefault="00A150F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150FB" w:rsidRDefault="00A150FB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  <w:tc>
          <w:tcPr>
            <w:tcW w:w="213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150FB" w:rsidRDefault="00A150FB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</w:tr>
      <w:tr w:rsidR="00A150FB" w:rsidTr="00ED6E91">
        <w:tc>
          <w:tcPr>
            <w:tcW w:w="480" w:type="dxa"/>
            <w:tcBorders>
              <w:left w:val="single" w:sz="12" w:space="0" w:color="000000"/>
              <w:right w:val="single" w:sz="12" w:space="0" w:color="000000"/>
            </w:tcBorders>
          </w:tcPr>
          <w:p w:rsidR="00A150FB" w:rsidRDefault="00A150FB" w:rsidP="00ED6E91">
            <w:pPr>
              <w:spacing w:line="240" w:lineRule="auto"/>
              <w:ind w:left="-108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right w:val="single" w:sz="12" w:space="0" w:color="000000"/>
            </w:tcBorders>
          </w:tcPr>
          <w:p w:rsidR="00A150FB" w:rsidRDefault="00A150F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12" w:space="0" w:color="000000"/>
              <w:right w:val="single" w:sz="12" w:space="0" w:color="000000"/>
            </w:tcBorders>
          </w:tcPr>
          <w:p w:rsidR="00A150FB" w:rsidRDefault="00A150F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</w:tcPr>
          <w:p w:rsidR="00A150FB" w:rsidRDefault="00A150FB" w:rsidP="00ED6E91">
            <w:pPr>
              <w:spacing w:line="240" w:lineRule="auto"/>
              <w:jc w:val="center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left w:val="single" w:sz="12" w:space="0" w:color="000000"/>
              <w:right w:val="single" w:sz="12" w:space="0" w:color="000000"/>
            </w:tcBorders>
          </w:tcPr>
          <w:p w:rsidR="00A150FB" w:rsidRDefault="00A150FB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150FB" w:rsidRDefault="00A150FB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  <w:tc>
          <w:tcPr>
            <w:tcW w:w="213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150FB" w:rsidRDefault="00A150FB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</w:tr>
    </w:tbl>
    <w:p w:rsidR="00A150FB" w:rsidRDefault="00A150FB">
      <w:pPr>
        <w:rPr>
          <w:lang w:val="en-US"/>
        </w:rPr>
      </w:pPr>
    </w:p>
    <w:p w:rsidR="00CD566A" w:rsidRDefault="00CD566A">
      <w:pPr>
        <w:rPr>
          <w:lang w:val="en-US"/>
        </w:rPr>
      </w:pPr>
    </w:p>
    <w:tbl>
      <w:tblPr>
        <w:tblW w:w="1096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735"/>
        <w:gridCol w:w="825"/>
        <w:gridCol w:w="990"/>
        <w:gridCol w:w="615"/>
        <w:gridCol w:w="5190"/>
        <w:gridCol w:w="2130"/>
      </w:tblGrid>
      <w:tr w:rsidR="00CD566A" w:rsidRPr="00D06E9B" w:rsidTr="00ED6E91">
        <w:trPr>
          <w:trHeight w:val="14820"/>
        </w:trPr>
        <w:tc>
          <w:tcPr>
            <w:tcW w:w="1096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D566A" w:rsidRDefault="00CD566A" w:rsidP="00ED6E9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D566A" w:rsidRDefault="00CD566A" w:rsidP="00ED6E9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D566A" w:rsidRPr="00A150FB" w:rsidRDefault="00CD566A" w:rsidP="00ED6E91">
            <w:pPr>
              <w:ind w:right="266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  <w:t>Заключение</w:t>
            </w:r>
          </w:p>
          <w:p w:rsidR="00CD566A" w:rsidRDefault="00CD566A" w:rsidP="00ED6E91">
            <w:pPr>
              <w:ind w:right="266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</w:pPr>
          </w:p>
          <w:p w:rsidR="00CD566A" w:rsidRDefault="00CD566A" w:rsidP="00CD566A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Так как данный программный продукт имеет довольно высокую практическую ценность, перспективы у него определенно есть. Но для этого нужно принять ряд мер, которые будут делать эти самые </w:t>
            </w:r>
            <w:r w:rsidR="00B40C7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перспективы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все ближе и ближе к реальности.</w:t>
            </w:r>
          </w:p>
          <w:p w:rsidR="00CD566A" w:rsidRDefault="00CD566A" w:rsidP="00CD566A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Сейчас я приведу примеры изменений, которые можно сделать в д</w:t>
            </w:r>
            <w:r w:rsidR="00B40C7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анном программном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продукте и какие меры надо применять для увеличения его практической и общей ценности.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Практическая: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</w:r>
            <w:r w:rsidR="00DF10F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1) добавить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больше режимов, относящихся к другим темам</w:t>
            </w:r>
          </w:p>
          <w:p w:rsidR="00CD566A" w:rsidRDefault="00DF10F7" w:rsidP="00CD566A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</w:t>
            </w:r>
            <w:r w:rsidR="00CD566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2) добавить режимов, более легких для меньшего порога вхождения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данный программный</w:t>
            </w:r>
            <w:r w:rsidR="00CD566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продукт</w:t>
            </w:r>
          </w:p>
          <w:p w:rsidR="00CD566A" w:rsidRDefault="00DF10F7" w:rsidP="00CD566A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</w:t>
            </w:r>
            <w:r w:rsidR="00CD566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3)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создание курс</w:t>
            </w:r>
            <w:r w:rsidR="00FD26E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ов обучения или улучшения навыка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скоропечатания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 цельной программой, которую, возможно можно будет и магнетизировать</w:t>
            </w:r>
          </w:p>
          <w:p w:rsidR="00DF10F7" w:rsidRDefault="00DF10F7" w:rsidP="00CD566A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4) сделать более глубокий анализ пройденного текста, акцентирую внимание на слабых местах, указывая на них и предлагая подбор тех режимов и текстом, которые будут направлены на решение этих проблем (возможна монетизация)</w:t>
            </w:r>
          </w:p>
          <w:p w:rsidR="00DF10F7" w:rsidRDefault="00DF10F7" w:rsidP="00CD566A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F10F7" w:rsidRDefault="00DF10F7" w:rsidP="00DF10F7">
            <w:p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Общая:</w:t>
            </w:r>
          </w:p>
          <w:p w:rsidR="00DF10F7" w:rsidRPr="00DF10F7" w:rsidRDefault="00DF10F7" w:rsidP="00DF10F7">
            <w:pPr>
              <w:pStyle w:val="a3"/>
              <w:numPr>
                <w:ilvl w:val="0"/>
                <w:numId w:val="4"/>
              </w:num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F10F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Сделать интерфейс более наполненным, добавить символические картинки к соответствующим смысловым блокам, чтобы пользователю было приятнее находится на сайте как можно дольше.</w:t>
            </w:r>
          </w:p>
          <w:p w:rsidR="00DF10F7" w:rsidRDefault="00DF10F7" w:rsidP="00DF10F7">
            <w:pPr>
              <w:pStyle w:val="a3"/>
              <w:numPr>
                <w:ilvl w:val="0"/>
                <w:numId w:val="4"/>
              </w:num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Добавить новые режимы, которые будут заинтересовывать пользователей дольше оставаться на сайте. К таким режимам можно отнести «соревновательный», «без ошибок», «5 минут».</w:t>
            </w:r>
          </w:p>
          <w:p w:rsidR="00DF10F7" w:rsidRDefault="00DF10F7" w:rsidP="00DF10F7">
            <w:pPr>
              <w:pStyle w:val="a3"/>
              <w:numPr>
                <w:ilvl w:val="0"/>
                <w:numId w:val="4"/>
              </w:num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Возможность добавлять свои тексты, вплоть до целой книги, где будет возможность сохранять степень прогресса в ее печатании, возвращаясь к ней снова и снова. И всё это на нашем сайте.</w:t>
            </w:r>
          </w:p>
          <w:p w:rsidR="00DF10F7" w:rsidRDefault="00DF10F7" w:rsidP="00DF10F7">
            <w:pPr>
              <w:pStyle w:val="a3"/>
              <w:numPr>
                <w:ilvl w:val="0"/>
                <w:numId w:val="4"/>
              </w:num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Добавление возможности создания аккаунтов, чтобы пользователи имели возможность сохранять свои достижения, делиться ими с другими пользователями и получать за это определенные косметические бонусы</w:t>
            </w:r>
          </w:p>
          <w:p w:rsidR="00DF10F7" w:rsidRPr="00DF10F7" w:rsidRDefault="00DF10F7" w:rsidP="00DF10F7">
            <w:pPr>
              <w:pStyle w:val="a3"/>
              <w:numPr>
                <w:ilvl w:val="0"/>
                <w:numId w:val="4"/>
              </w:numPr>
              <w:ind w:right="26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Добавить рекламу в самые подходящие для пользователя время. Например, кода он поставил рекорд, не ставя его до этого 5 раз. В хорошем расположении духа шанс, что пользователь откликнется на рекламу, выше.</w:t>
            </w:r>
          </w:p>
          <w:p w:rsidR="00CD566A" w:rsidRPr="00D06E9B" w:rsidRDefault="00CD566A" w:rsidP="00ED6E91">
            <w:pPr>
              <w:ind w:right="266"/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</w:pPr>
            <w:r w:rsidRPr="00D06E9B">
              <w:rPr>
                <w:rFonts w:ascii="Times New Roman" w:eastAsia="Times New Roman" w:hAnsi="Times New Roman" w:cs="Times New Roman"/>
                <w:sz w:val="40"/>
                <w:szCs w:val="40"/>
                <w:lang w:val="ru-RU"/>
              </w:rPr>
              <w:t xml:space="preserve">      </w:t>
            </w:r>
          </w:p>
        </w:tc>
      </w:tr>
      <w:tr w:rsidR="00CD566A" w:rsidTr="00ED6E91">
        <w:tc>
          <w:tcPr>
            <w:tcW w:w="4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D566A" w:rsidRPr="00D06E9B" w:rsidRDefault="00CD566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  <w:lang w:val="ru-RU"/>
              </w:rPr>
            </w:pP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D566A" w:rsidRPr="00D06E9B" w:rsidRDefault="00CD566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  <w:lang w:val="ru-RU"/>
              </w:rPr>
            </w:pPr>
          </w:p>
        </w:tc>
        <w:tc>
          <w:tcPr>
            <w:tcW w:w="8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D566A" w:rsidRPr="00D06E9B" w:rsidRDefault="00CD566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  <w:lang w:val="ru-RU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D566A" w:rsidRPr="00D06E9B" w:rsidRDefault="00CD566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  <w:lang w:val="ru-RU"/>
              </w:rPr>
            </w:pPr>
          </w:p>
        </w:tc>
        <w:tc>
          <w:tcPr>
            <w:tcW w:w="6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D566A" w:rsidRPr="00D06E9B" w:rsidRDefault="00CD566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  <w:lang w:val="ru-RU"/>
              </w:rPr>
            </w:pPr>
          </w:p>
        </w:tc>
        <w:tc>
          <w:tcPr>
            <w:tcW w:w="519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D566A" w:rsidRPr="00214DE0" w:rsidRDefault="00CD566A" w:rsidP="00ED6E91">
            <w:pPr>
              <w:spacing w:line="240" w:lineRule="auto"/>
              <w:ind w:right="-180"/>
              <w:jc w:val="center"/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РКСИ.К18.09.02.03.18/22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84</w:t>
            </w:r>
          </w:p>
        </w:tc>
        <w:tc>
          <w:tcPr>
            <w:tcW w:w="213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D566A" w:rsidRPr="004E4A9E" w:rsidRDefault="00CD566A" w:rsidP="004E4A9E">
            <w:pPr>
              <w:spacing w:before="200"/>
              <w:jc w:val="center"/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</w:pPr>
            <w:r>
              <w:rPr>
                <w:rFonts w:ascii="GOST type A" w:eastAsia="GOST type A" w:hAnsi="GOST type A" w:cs="GOST type A"/>
                <w:i/>
                <w:sz w:val="28"/>
                <w:szCs w:val="28"/>
              </w:rPr>
              <w:t xml:space="preserve">лист </w:t>
            </w:r>
            <w:r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  <w:t>1</w:t>
            </w:r>
            <w:r w:rsidR="004E4A9E">
              <w:rPr>
                <w:rFonts w:ascii="GOST type A" w:eastAsia="GOST type A" w:hAnsi="GOST type A" w:cs="GOST type A"/>
                <w:i/>
                <w:sz w:val="28"/>
                <w:szCs w:val="28"/>
                <w:lang w:val="ru-RU"/>
              </w:rPr>
              <w:t>2</w:t>
            </w:r>
          </w:p>
        </w:tc>
      </w:tr>
      <w:tr w:rsidR="00CD566A" w:rsidTr="00ED6E91">
        <w:tc>
          <w:tcPr>
            <w:tcW w:w="480" w:type="dxa"/>
            <w:tcBorders>
              <w:left w:val="single" w:sz="12" w:space="0" w:color="000000"/>
              <w:right w:val="single" w:sz="12" w:space="0" w:color="000000"/>
            </w:tcBorders>
          </w:tcPr>
          <w:p w:rsidR="00CD566A" w:rsidRDefault="00CD566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right w:val="single" w:sz="12" w:space="0" w:color="000000"/>
            </w:tcBorders>
          </w:tcPr>
          <w:p w:rsidR="00CD566A" w:rsidRDefault="00CD566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12" w:space="0" w:color="000000"/>
              <w:right w:val="single" w:sz="12" w:space="0" w:color="000000"/>
            </w:tcBorders>
          </w:tcPr>
          <w:p w:rsidR="00CD566A" w:rsidRDefault="00CD566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</w:tcPr>
          <w:p w:rsidR="00CD566A" w:rsidRDefault="00CD566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left w:val="single" w:sz="12" w:space="0" w:color="000000"/>
              <w:right w:val="single" w:sz="12" w:space="0" w:color="000000"/>
            </w:tcBorders>
          </w:tcPr>
          <w:p w:rsidR="00CD566A" w:rsidRDefault="00CD566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D566A" w:rsidRDefault="00CD566A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  <w:tc>
          <w:tcPr>
            <w:tcW w:w="213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D566A" w:rsidRDefault="00CD566A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</w:tr>
      <w:tr w:rsidR="00CD566A" w:rsidTr="00ED6E91">
        <w:tc>
          <w:tcPr>
            <w:tcW w:w="480" w:type="dxa"/>
            <w:tcBorders>
              <w:left w:val="single" w:sz="12" w:space="0" w:color="000000"/>
              <w:right w:val="single" w:sz="12" w:space="0" w:color="000000"/>
            </w:tcBorders>
          </w:tcPr>
          <w:p w:rsidR="00CD566A" w:rsidRDefault="00CD566A" w:rsidP="00ED6E91">
            <w:pPr>
              <w:spacing w:line="240" w:lineRule="auto"/>
              <w:ind w:left="-108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right w:val="single" w:sz="12" w:space="0" w:color="000000"/>
            </w:tcBorders>
          </w:tcPr>
          <w:p w:rsidR="00CD566A" w:rsidRDefault="00CD566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single" w:sz="12" w:space="0" w:color="000000"/>
              <w:right w:val="single" w:sz="12" w:space="0" w:color="000000"/>
            </w:tcBorders>
          </w:tcPr>
          <w:p w:rsidR="00CD566A" w:rsidRDefault="00CD566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</w:tcPr>
          <w:p w:rsidR="00CD566A" w:rsidRDefault="00CD566A" w:rsidP="00ED6E91">
            <w:pPr>
              <w:spacing w:line="240" w:lineRule="auto"/>
              <w:jc w:val="center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615" w:type="dxa"/>
            <w:tcBorders>
              <w:left w:val="single" w:sz="12" w:space="0" w:color="000000"/>
              <w:right w:val="single" w:sz="12" w:space="0" w:color="000000"/>
            </w:tcBorders>
          </w:tcPr>
          <w:p w:rsidR="00CD566A" w:rsidRDefault="00CD566A" w:rsidP="00ED6E91">
            <w:pPr>
              <w:spacing w:line="240" w:lineRule="auto"/>
              <w:rPr>
                <w:rFonts w:ascii="GOST type A" w:eastAsia="GOST type A" w:hAnsi="GOST type A" w:cs="GOST type A"/>
                <w:sz w:val="18"/>
                <w:szCs w:val="18"/>
              </w:rPr>
            </w:pPr>
          </w:p>
        </w:tc>
        <w:tc>
          <w:tcPr>
            <w:tcW w:w="519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D566A" w:rsidRDefault="00CD566A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  <w:tc>
          <w:tcPr>
            <w:tcW w:w="213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D566A" w:rsidRDefault="00CD566A" w:rsidP="00ED6E91">
            <w:pPr>
              <w:widowControl w:val="0"/>
              <w:rPr>
                <w:rFonts w:ascii="GOST type A" w:eastAsia="GOST type A" w:hAnsi="GOST type A" w:cs="GOST type A"/>
              </w:rPr>
            </w:pPr>
          </w:p>
        </w:tc>
      </w:tr>
    </w:tbl>
    <w:p w:rsidR="00CD566A" w:rsidRPr="00DF10F7" w:rsidRDefault="00CD566A">
      <w:pPr>
        <w:rPr>
          <w:lang w:val="ru-RU"/>
        </w:rPr>
      </w:pPr>
    </w:p>
    <w:sectPr w:rsidR="00CD566A" w:rsidRPr="00DF10F7" w:rsidSect="00456EE5">
      <w:pgSz w:w="11906" w:h="16838"/>
      <w:pgMar w:top="284" w:right="454" w:bottom="284" w:left="3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GOST type A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43FB7"/>
    <w:multiLevelType w:val="hybridMultilevel"/>
    <w:tmpl w:val="F7A049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6731A"/>
    <w:multiLevelType w:val="hybridMultilevel"/>
    <w:tmpl w:val="49D8740C"/>
    <w:lvl w:ilvl="0" w:tplc="E60603AC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2" w15:restartNumberingAfterBreak="0">
    <w:nsid w:val="6D8304A1"/>
    <w:multiLevelType w:val="hybridMultilevel"/>
    <w:tmpl w:val="F1FAA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F7917"/>
    <w:multiLevelType w:val="hybridMultilevel"/>
    <w:tmpl w:val="E10E8C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6D"/>
    <w:rsid w:val="0022289C"/>
    <w:rsid w:val="00435E81"/>
    <w:rsid w:val="00456EE5"/>
    <w:rsid w:val="004E4A9E"/>
    <w:rsid w:val="005F3AA8"/>
    <w:rsid w:val="005F5571"/>
    <w:rsid w:val="00615EA3"/>
    <w:rsid w:val="00616A65"/>
    <w:rsid w:val="006A02C8"/>
    <w:rsid w:val="0085145F"/>
    <w:rsid w:val="00882C99"/>
    <w:rsid w:val="008A34BB"/>
    <w:rsid w:val="009B299A"/>
    <w:rsid w:val="00A150FB"/>
    <w:rsid w:val="00AC376D"/>
    <w:rsid w:val="00B057DA"/>
    <w:rsid w:val="00B40C7F"/>
    <w:rsid w:val="00B7691A"/>
    <w:rsid w:val="00CD566A"/>
    <w:rsid w:val="00D06E9B"/>
    <w:rsid w:val="00D43BA9"/>
    <w:rsid w:val="00DF10F7"/>
    <w:rsid w:val="00E50CED"/>
    <w:rsid w:val="00FD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76EB3-46AA-48EE-B804-4FE7713F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56EE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456EE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5">
    <w:name w:val="heading 5"/>
    <w:basedOn w:val="a"/>
    <w:next w:val="a"/>
    <w:link w:val="50"/>
    <w:rsid w:val="00456EE5"/>
    <w:pPr>
      <w:keepNext/>
      <w:keepLines/>
      <w:spacing w:before="240" w:after="80"/>
      <w:outlineLvl w:val="4"/>
    </w:pPr>
    <w:rPr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6EE5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50">
    <w:name w:val="Заголовок 5 Знак"/>
    <w:basedOn w:val="a0"/>
    <w:link w:val="5"/>
    <w:rsid w:val="00456EE5"/>
    <w:rPr>
      <w:rFonts w:ascii="Arial" w:eastAsia="Arial" w:hAnsi="Arial" w:cs="Arial"/>
      <w:color w:val="666666"/>
      <w:lang w:val="ru" w:eastAsia="ru-RU"/>
    </w:rPr>
  </w:style>
  <w:style w:type="paragraph" w:styleId="a3">
    <w:name w:val="List Paragraph"/>
    <w:basedOn w:val="a"/>
    <w:uiPriority w:val="34"/>
    <w:qFormat/>
    <w:rsid w:val="00456EE5"/>
    <w:pPr>
      <w:ind w:left="720"/>
      <w:contextualSpacing/>
    </w:pPr>
  </w:style>
  <w:style w:type="paragraph" w:customStyle="1" w:styleId="PreformattedText">
    <w:name w:val="Preformatted Text"/>
    <w:basedOn w:val="a"/>
    <w:rsid w:val="00456EE5"/>
    <w:pPr>
      <w:widowControl w:val="0"/>
      <w:suppressAutoHyphens/>
      <w:autoSpaceDN w:val="0"/>
      <w:spacing w:line="240" w:lineRule="auto"/>
      <w:textAlignment w:val="baseline"/>
    </w:pPr>
    <w:rPr>
      <w:rFonts w:ascii="Liberation Mono" w:eastAsia="NSimSun" w:hAnsi="Liberation Mono" w:cs="Liberation Mono"/>
      <w:kern w:val="3"/>
      <w:sz w:val="20"/>
      <w:szCs w:val="20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09585-762A-4149-9FB3-CE0EEF5EF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12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Brodicry Brodicry</dc:creator>
  <cp:keywords/>
  <dc:description/>
  <cp:lastModifiedBy>Brodicry Brodicry</cp:lastModifiedBy>
  <cp:revision>7</cp:revision>
  <dcterms:created xsi:type="dcterms:W3CDTF">2018-12-21T00:42:00Z</dcterms:created>
  <dcterms:modified xsi:type="dcterms:W3CDTF">2018-12-21T09:56:00Z</dcterms:modified>
</cp:coreProperties>
</file>