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007132" w:rsidRPr="00682565" w14:paraId="0E5B697F" w14:textId="77777777" w:rsidTr="00682565">
        <w:trPr>
          <w:trHeight w:val="260"/>
        </w:trPr>
        <w:tc>
          <w:tcPr>
            <w:tcW w:w="4220" w:type="dxa"/>
            <w:shd w:val="clear" w:color="auto" w:fill="BFBFBF"/>
          </w:tcPr>
          <w:p w14:paraId="651D291F" w14:textId="77777777" w:rsidR="00007132" w:rsidRPr="00682565" w:rsidRDefault="00007132" w:rsidP="00007132">
            <w:pPr>
              <w:rPr>
                <w:rFonts w:ascii="Calibri" w:eastAsia="Calibri" w:hAnsi="Calibri" w:cs="Times New Roman"/>
                <w:b/>
              </w:rPr>
            </w:pPr>
            <w:bookmarkStart w:id="0" w:name="_Hlk65526087"/>
            <w:r w:rsidRPr="0068256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2ABF7795" w14:textId="557DC83D" w:rsidR="00007132" w:rsidRPr="00682565" w:rsidRDefault="00007132" w:rsidP="00007132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Manipular horários e datas disponíveis</w:t>
            </w:r>
          </w:p>
        </w:tc>
      </w:tr>
      <w:tr w:rsidR="00682565" w:rsidRPr="00682565" w14:paraId="437639DD" w14:textId="77777777" w:rsidTr="00217D99">
        <w:trPr>
          <w:trHeight w:val="244"/>
        </w:trPr>
        <w:tc>
          <w:tcPr>
            <w:tcW w:w="4220" w:type="dxa"/>
          </w:tcPr>
          <w:p w14:paraId="63EAE2DC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450DF4D4" w14:textId="45D13DE4" w:rsidR="00682565" w:rsidRPr="00682565" w:rsidRDefault="00007132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682565" w:rsidRPr="00682565" w14:paraId="5E73098B" w14:textId="77777777" w:rsidTr="00217D99">
        <w:trPr>
          <w:trHeight w:val="260"/>
        </w:trPr>
        <w:tc>
          <w:tcPr>
            <w:tcW w:w="4220" w:type="dxa"/>
          </w:tcPr>
          <w:p w14:paraId="2996ACC0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146E16F2" w14:textId="3D1194F1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Atendente</w:t>
            </w:r>
          </w:p>
        </w:tc>
      </w:tr>
      <w:tr w:rsidR="00682565" w:rsidRPr="00682565" w14:paraId="66BE6D3F" w14:textId="77777777" w:rsidTr="00217D99">
        <w:trPr>
          <w:trHeight w:val="260"/>
        </w:trPr>
        <w:tc>
          <w:tcPr>
            <w:tcW w:w="4220" w:type="dxa"/>
          </w:tcPr>
          <w:p w14:paraId="7E420C35" w14:textId="77777777" w:rsidR="00682565" w:rsidRPr="00682565" w:rsidRDefault="00682565" w:rsidP="00682565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46DB50FA" w14:textId="35C31478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82565" w:rsidRPr="00682565" w14:paraId="54C8C8F7" w14:textId="77777777" w:rsidTr="00217D99">
        <w:trPr>
          <w:trHeight w:val="505"/>
        </w:trPr>
        <w:tc>
          <w:tcPr>
            <w:tcW w:w="4220" w:type="dxa"/>
          </w:tcPr>
          <w:p w14:paraId="3271EF57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57F7B432" w14:textId="3BE6E9C2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cria e altera as datas disponíveis para agendar um corte de cabelo.</w:t>
            </w:r>
          </w:p>
        </w:tc>
      </w:tr>
      <w:tr w:rsidR="00682565" w:rsidRPr="00682565" w14:paraId="0C5EE2B4" w14:textId="77777777" w:rsidTr="00217D99">
        <w:trPr>
          <w:trHeight w:val="260"/>
        </w:trPr>
        <w:tc>
          <w:tcPr>
            <w:tcW w:w="4220" w:type="dxa"/>
          </w:tcPr>
          <w:p w14:paraId="35D28DAA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99175BE" w14:textId="2C5EECBB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salão estar funcionando normalmente.</w:t>
            </w:r>
          </w:p>
        </w:tc>
      </w:tr>
      <w:tr w:rsidR="00682565" w:rsidRPr="00682565" w14:paraId="31B90F11" w14:textId="77777777" w:rsidTr="00217D99">
        <w:trPr>
          <w:trHeight w:val="244"/>
        </w:trPr>
        <w:tc>
          <w:tcPr>
            <w:tcW w:w="4220" w:type="dxa"/>
          </w:tcPr>
          <w:p w14:paraId="2F2BBD5A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C0BF4BF" w14:textId="013F2784" w:rsidR="00682565" w:rsidRPr="00682565" w:rsidRDefault="00C012BB" w:rsidP="0068256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Alteração Realizada Com Sucesso</w:t>
            </w:r>
          </w:p>
        </w:tc>
      </w:tr>
      <w:tr w:rsidR="00682565" w:rsidRPr="00682565" w14:paraId="110A2415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383C430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682565" w:rsidRPr="00682565" w14:paraId="7B1F3661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D16E769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2B88050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294E5A57" w14:textId="77777777" w:rsidTr="00217D99">
        <w:trPr>
          <w:trHeight w:val="505"/>
        </w:trPr>
        <w:tc>
          <w:tcPr>
            <w:tcW w:w="4220" w:type="dxa"/>
          </w:tcPr>
          <w:p w14:paraId="777625B7" w14:textId="076D7829" w:rsidR="00682565" w:rsidRPr="00682565" w:rsidRDefault="00682565" w:rsidP="00682565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atendente entra no sistema e cadastra ou altera as informações do agendamento; como dia e horário.</w:t>
            </w:r>
          </w:p>
        </w:tc>
        <w:tc>
          <w:tcPr>
            <w:tcW w:w="4883" w:type="dxa"/>
          </w:tcPr>
          <w:p w14:paraId="12C1F0BF" w14:textId="77777777" w:rsidR="00682565" w:rsidRDefault="00682565" w:rsidP="00682565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sistema armazena as informações </w:t>
            </w:r>
            <w:r>
              <w:rPr>
                <w:rFonts w:ascii="Calibri" w:eastAsia="Calibri" w:hAnsi="Calibri" w:cs="Times New Roman"/>
              </w:rPr>
              <w:t>e exibe uma mensagem de criação/alteração.</w:t>
            </w:r>
          </w:p>
          <w:p w14:paraId="1A28C65B" w14:textId="26F26409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82565" w:rsidRPr="00682565" w14:paraId="72E9C547" w14:textId="77777777" w:rsidTr="00217D99">
        <w:trPr>
          <w:trHeight w:val="521"/>
        </w:trPr>
        <w:tc>
          <w:tcPr>
            <w:tcW w:w="4220" w:type="dxa"/>
          </w:tcPr>
          <w:p w14:paraId="3DEC87CF" w14:textId="77777777" w:rsidR="004E49E8" w:rsidRPr="00682565" w:rsidRDefault="00007132" w:rsidP="00682565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622DFA0" w14:textId="77777777" w:rsidR="004E49E8" w:rsidRPr="00682565" w:rsidRDefault="00007132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3F8211C3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0D4231ED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682565" w:rsidRPr="00682565" w14:paraId="7BC82085" w14:textId="77777777" w:rsidTr="00217D99">
        <w:trPr>
          <w:trHeight w:val="782"/>
        </w:trPr>
        <w:tc>
          <w:tcPr>
            <w:tcW w:w="9103" w:type="dxa"/>
            <w:gridSpan w:val="2"/>
          </w:tcPr>
          <w:p w14:paraId="7BF0364F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4960780C" w14:textId="26255F68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  <w:p w14:paraId="14EA4E3C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292C5611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47948E85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682565" w:rsidRPr="00682565" w14:paraId="64946980" w14:textId="77777777" w:rsidTr="00217D99">
        <w:trPr>
          <w:trHeight w:val="782"/>
        </w:trPr>
        <w:tc>
          <w:tcPr>
            <w:tcW w:w="9103" w:type="dxa"/>
            <w:gridSpan w:val="2"/>
          </w:tcPr>
          <w:p w14:paraId="24EE842C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6D515616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  <w:p w14:paraId="64607C7B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1BAFA979" w14:textId="77777777" w:rsidTr="00682565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CA04624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682565" w:rsidRPr="00682565" w14:paraId="11ADCADE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3D054AFE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F1AC96B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18D65418" w14:textId="77777777" w:rsidTr="00217D99">
        <w:trPr>
          <w:trHeight w:val="521"/>
        </w:trPr>
        <w:tc>
          <w:tcPr>
            <w:tcW w:w="4220" w:type="dxa"/>
          </w:tcPr>
          <w:p w14:paraId="534C5494" w14:textId="77777777" w:rsidR="004E49E8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325598DE" w14:textId="77777777" w:rsidR="004E49E8" w:rsidRPr="00682565" w:rsidRDefault="00007132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016B8DA2" w14:textId="77777777" w:rsidTr="00217D99">
        <w:trPr>
          <w:trHeight w:val="260"/>
        </w:trPr>
        <w:tc>
          <w:tcPr>
            <w:tcW w:w="4220" w:type="dxa"/>
          </w:tcPr>
          <w:p w14:paraId="7164CF38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36E8184" w14:textId="77777777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6AAC6136" w14:textId="77777777" w:rsidTr="00217D99">
        <w:trPr>
          <w:trHeight w:val="244"/>
        </w:trPr>
        <w:tc>
          <w:tcPr>
            <w:tcW w:w="4220" w:type="dxa"/>
          </w:tcPr>
          <w:p w14:paraId="162529D0" w14:textId="77777777" w:rsidR="004E49E8" w:rsidRPr="00682565" w:rsidRDefault="00007132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AC1DF9D" w14:textId="77777777" w:rsidR="004E49E8" w:rsidRPr="00682565" w:rsidRDefault="00007132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7647A8AA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21A4EA3" w14:textId="36852D38" w:rsidR="00682565" w:rsidRPr="00682565" w:rsidRDefault="00682565" w:rsidP="00682565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 w:rsidR="00D14081">
              <w:rPr>
                <w:rFonts w:ascii="Calibri" w:eastAsia="Calibri" w:hAnsi="Calibri" w:cs="Times New Roman"/>
                <w:b/>
              </w:rPr>
              <w:t>Caractere Inválido</w:t>
            </w:r>
          </w:p>
        </w:tc>
      </w:tr>
      <w:tr w:rsidR="00682565" w:rsidRPr="00682565" w14:paraId="0E947FF5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61E7FDD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4B1C0FBC" w14:textId="77777777" w:rsidR="00682565" w:rsidRPr="00682565" w:rsidRDefault="00682565" w:rsidP="0068256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82565" w:rsidRPr="00682565" w14:paraId="1D54D7DA" w14:textId="77777777" w:rsidTr="00217D99">
        <w:trPr>
          <w:trHeight w:val="244"/>
        </w:trPr>
        <w:tc>
          <w:tcPr>
            <w:tcW w:w="4220" w:type="dxa"/>
          </w:tcPr>
          <w:p w14:paraId="71FD999E" w14:textId="52A83196" w:rsidR="00682565" w:rsidRPr="00682565" w:rsidRDefault="00682565" w:rsidP="0068256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ator digita algum caractere inválido para o campo.</w:t>
            </w:r>
          </w:p>
        </w:tc>
        <w:tc>
          <w:tcPr>
            <w:tcW w:w="4883" w:type="dxa"/>
          </w:tcPr>
          <w:p w14:paraId="3BB3F32F" w14:textId="77777777" w:rsidR="00682565" w:rsidRDefault="00682565" w:rsidP="0068256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682565">
              <w:rPr>
                <w:rFonts w:ascii="Calibri" w:eastAsia="Calibri" w:hAnsi="Calibri" w:cs="Times New Roman"/>
              </w:rPr>
              <w:t xml:space="preserve">O </w:t>
            </w:r>
            <w:r>
              <w:rPr>
                <w:rFonts w:ascii="Calibri" w:eastAsia="Calibri" w:hAnsi="Calibri" w:cs="Times New Roman"/>
              </w:rPr>
              <w:t>sistema exibe uma mensagem de caractere inválido</w:t>
            </w:r>
          </w:p>
          <w:p w14:paraId="45B073BC" w14:textId="6497910B" w:rsidR="00682565" w:rsidRPr="00682565" w:rsidRDefault="00682565" w:rsidP="00682565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82565" w:rsidRPr="00682565" w14:paraId="38926248" w14:textId="77777777" w:rsidTr="00217D99">
        <w:trPr>
          <w:trHeight w:val="260"/>
        </w:trPr>
        <w:tc>
          <w:tcPr>
            <w:tcW w:w="4220" w:type="dxa"/>
          </w:tcPr>
          <w:p w14:paraId="5AE996E4" w14:textId="77777777" w:rsidR="00682565" w:rsidRPr="00682565" w:rsidRDefault="00682565" w:rsidP="006825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E4E9AB8" w14:textId="77777777" w:rsidR="00682565" w:rsidRPr="00682565" w:rsidRDefault="00682565" w:rsidP="00682565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82565" w:rsidRPr="00682565" w14:paraId="0D6CF208" w14:textId="77777777" w:rsidTr="00682565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2D12B09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 w:rsidRPr="0068256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682565" w:rsidRPr="00682565" w14:paraId="2F3E0EC8" w14:textId="77777777" w:rsidTr="00217D99">
        <w:trPr>
          <w:trHeight w:val="1564"/>
        </w:trPr>
        <w:tc>
          <w:tcPr>
            <w:tcW w:w="9103" w:type="dxa"/>
            <w:gridSpan w:val="2"/>
          </w:tcPr>
          <w:p w14:paraId="278DD6C1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07746649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1784AC87" w14:textId="5BB2E703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Essas informações cadastradas e alteradas correspondem diretamente a disponibilidade que os clientes vão ter para realizar o agendamento.</w:t>
            </w:r>
          </w:p>
          <w:p w14:paraId="57DB7EC0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  <w:p w14:paraId="1A9A5F13" w14:textId="77777777" w:rsidR="00682565" w:rsidRPr="00682565" w:rsidRDefault="00682565" w:rsidP="00682565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7AC9CEF1" w14:textId="77777777" w:rsidR="00682565" w:rsidRPr="00682565" w:rsidRDefault="00682565" w:rsidP="00682565">
      <w:pPr>
        <w:spacing w:after="200" w:line="276" w:lineRule="auto"/>
        <w:rPr>
          <w:rFonts w:ascii="Calibri" w:eastAsia="Calibri" w:hAnsi="Calibri" w:cs="Times New Roman"/>
        </w:rPr>
      </w:pPr>
    </w:p>
    <w:bookmarkEnd w:id="0"/>
    <w:p w14:paraId="53314941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C0B"/>
    <w:multiLevelType w:val="hybridMultilevel"/>
    <w:tmpl w:val="28387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65"/>
    <w:rsid w:val="00007132"/>
    <w:rsid w:val="00682565"/>
    <w:rsid w:val="00C012BB"/>
    <w:rsid w:val="00D14081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525C"/>
  <w15:chartTrackingRefBased/>
  <w15:docId w15:val="{EEDF8010-858B-4C35-9B9A-2BA4537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68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68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4</cp:revision>
  <dcterms:created xsi:type="dcterms:W3CDTF">2021-03-02T00:27:00Z</dcterms:created>
  <dcterms:modified xsi:type="dcterms:W3CDTF">2021-03-04T01:13:00Z</dcterms:modified>
</cp:coreProperties>
</file>