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216AF2" w:rsidRDefault="00201A18" w:rsidP="00201A18">
            <w:r>
              <w:t>UniEvent</w:t>
            </w:r>
          </w:p>
          <w:p w:rsidR="00A669A5" w:rsidRDefault="00A669A5" w:rsidP="00201A18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A669A5" w:rsidRDefault="00A669A5" w:rsidP="00A669A5">
            <w:r>
              <w:t>O projeto deverá permitir o(a):</w:t>
            </w:r>
          </w:p>
          <w:p w:rsidR="00A669A5" w:rsidRDefault="00A669A5" w:rsidP="00A669A5">
            <w:pPr>
              <w:pStyle w:val="PargrafodaLista"/>
              <w:numPr>
                <w:ilvl w:val="0"/>
                <w:numId w:val="23"/>
              </w:numPr>
            </w:pPr>
            <w:r>
              <w:t>Criação de Eventos;</w:t>
            </w:r>
          </w:p>
          <w:p w:rsidR="00A669A5" w:rsidRDefault="00A669A5" w:rsidP="00A669A5">
            <w:pPr>
              <w:pStyle w:val="PargrafodaLista"/>
              <w:numPr>
                <w:ilvl w:val="0"/>
                <w:numId w:val="23"/>
              </w:numPr>
            </w:pPr>
            <w:r>
              <w:t>Gestão do Evento;</w:t>
            </w:r>
          </w:p>
          <w:p w:rsidR="00A669A5" w:rsidRDefault="00A669A5" w:rsidP="00A669A5">
            <w:pPr>
              <w:pStyle w:val="PargrafodaLista"/>
              <w:numPr>
                <w:ilvl w:val="0"/>
                <w:numId w:val="23"/>
              </w:numPr>
            </w:pPr>
            <w:r w:rsidRPr="0034650C">
              <w:t>Filtro</w:t>
            </w:r>
            <w:r>
              <w:t>s</w:t>
            </w:r>
            <w:r w:rsidRPr="0034650C">
              <w:t xml:space="preserve"> e buscas para encontrar o evento da sua preferência</w:t>
            </w:r>
            <w:r>
              <w:t>;</w:t>
            </w:r>
          </w:p>
          <w:p w:rsidR="0085047C" w:rsidRDefault="00A669A5" w:rsidP="00A669A5">
            <w:pPr>
              <w:pStyle w:val="PargrafodaLista"/>
              <w:numPr>
                <w:ilvl w:val="0"/>
                <w:numId w:val="23"/>
              </w:numPr>
            </w:pPr>
            <w:r>
              <w:t>Cadastro e login;</w:t>
            </w:r>
          </w:p>
          <w:p w:rsidR="00A669A5" w:rsidRDefault="00A669A5" w:rsidP="00A669A5">
            <w:pPr>
              <w:ind w:left="360"/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:rsidTr="00216AF2">
        <w:tc>
          <w:tcPr>
            <w:tcW w:w="8926" w:type="dxa"/>
          </w:tcPr>
          <w:p w:rsidR="00A669A5" w:rsidRDefault="00A669A5" w:rsidP="00A669A5">
            <w:r w:rsidRPr="0034650C">
              <w:t>Leonardo Scotti</w:t>
            </w:r>
            <w:r>
              <w:t>,</w:t>
            </w:r>
          </w:p>
          <w:p w:rsidR="00A669A5" w:rsidRDefault="00A669A5" w:rsidP="00A669A5">
            <w:r w:rsidRPr="0034650C">
              <w:t>Vitor Miguel</w:t>
            </w:r>
            <w:r>
              <w:t>,</w:t>
            </w:r>
          </w:p>
          <w:p w:rsidR="00A669A5" w:rsidRDefault="00A669A5" w:rsidP="00A669A5">
            <w:r w:rsidRPr="0034650C">
              <w:t>João Vito</w:t>
            </w:r>
            <w:r>
              <w:t>r,</w:t>
            </w:r>
            <w:r w:rsidRPr="0034650C">
              <w:t xml:space="preserve"> </w:t>
            </w:r>
          </w:p>
          <w:p w:rsidR="00A669A5" w:rsidRDefault="00A669A5" w:rsidP="00A669A5">
            <w:r w:rsidRPr="0034650C">
              <w:t>Fernando Leonid</w:t>
            </w:r>
            <w:r>
              <w:t>,</w:t>
            </w:r>
            <w:r w:rsidRPr="0034650C">
              <w:t xml:space="preserve"> </w:t>
            </w:r>
          </w:p>
          <w:p w:rsidR="00A669A5" w:rsidRDefault="00A669A5" w:rsidP="00A669A5">
            <w:r w:rsidRPr="0034650C">
              <w:t>Yuri Komuta</w:t>
            </w:r>
            <w:r>
              <w:t xml:space="preserve">, </w:t>
            </w:r>
          </w:p>
          <w:p w:rsidR="00A669A5" w:rsidRDefault="00A669A5" w:rsidP="00A669A5">
            <w:r w:rsidRPr="0034650C">
              <w:t>Celso Furtado</w:t>
            </w:r>
            <w:r>
              <w:t xml:space="preserve">, </w:t>
            </w:r>
          </w:p>
          <w:p w:rsidR="00A669A5" w:rsidRDefault="00A669A5" w:rsidP="00A669A5">
            <w:r w:rsidRPr="0034650C">
              <w:t>Marcel Teixeira</w:t>
            </w:r>
          </w:p>
          <w:p w:rsidR="0085047C" w:rsidRDefault="0085047C" w:rsidP="006A2055"/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216AF2" w:rsidRDefault="0085047C" w:rsidP="002373E6">
            <w:pPr>
              <w:rPr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Pr="00A669A5" w:rsidRDefault="00A669A5" w:rsidP="00A669A5">
            <w:pPr>
              <w:jc w:val="center"/>
              <w:rPr>
                <w:rFonts w:ascii="Bahnschrift Light SemiCondensed" w:hAnsi="Bahnschrift Light SemiCondensed"/>
                <w:b/>
                <w:sz w:val="52"/>
                <w:szCs w:val="52"/>
              </w:rPr>
            </w:pPr>
            <w:r w:rsidRPr="00A669A5">
              <w:rPr>
                <w:rFonts w:ascii="Bahnschrift Light SemiCondensed" w:hAnsi="Bahnschrift Light SemiCondensed"/>
                <w:b/>
                <w:sz w:val="52"/>
                <w:szCs w:val="52"/>
              </w:rPr>
              <w:t>UniEvent</w:t>
            </w:r>
          </w:p>
        </w:tc>
      </w:tr>
      <w:tr w:rsidR="00216AF2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A669A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001</w:t>
                  </w:r>
                </w:p>
              </w:tc>
              <w:tc>
                <w:tcPr>
                  <w:tcW w:w="2900" w:type="dxa"/>
                </w:tcPr>
                <w:p w:rsidR="00216AF2" w:rsidRPr="00A669A5" w:rsidRDefault="00A669A5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669A5">
                    <w:rPr>
                      <w:rFonts w:ascii="Arial" w:hAnsi="Arial" w:cs="Arial"/>
                    </w:rPr>
                    <w:t>Melhora na organização de eventos</w:t>
                  </w:r>
                </w:p>
              </w:tc>
              <w:tc>
                <w:tcPr>
                  <w:tcW w:w="4327" w:type="dxa"/>
                </w:tcPr>
                <w:p w:rsidR="00216AF2" w:rsidRPr="00216AF2" w:rsidRDefault="006704AC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Esse web site, serve para diminuir o tempo e o trabalho de organizar os eventos manualmente.</w:t>
                  </w: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Pr="00A669A5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A669A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002</w:t>
                  </w:r>
                </w:p>
              </w:tc>
              <w:tc>
                <w:tcPr>
                  <w:tcW w:w="2900" w:type="dxa"/>
                </w:tcPr>
                <w:p w:rsidR="00216AF2" w:rsidRPr="00A669A5" w:rsidRDefault="00A669A5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669A5">
                    <w:rPr>
                      <w:rFonts w:ascii="Arial" w:hAnsi="Arial" w:cs="Arial"/>
                    </w:rPr>
                    <w:t>Tempo de resposta</w:t>
                  </w:r>
                </w:p>
              </w:tc>
              <w:tc>
                <w:tcPr>
                  <w:tcW w:w="4327" w:type="dxa"/>
                </w:tcPr>
                <w:p w:rsidR="00216AF2" w:rsidRPr="00216AF2" w:rsidRDefault="006704AC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tempo de respostas do nosso web site não pode ter o tempo de carregamento de qualquer pagina acima de 10 segundos, mesmo sob carga media.</w:t>
                  </w: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Pr="00A669A5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A669A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003</w:t>
                  </w:r>
                </w:p>
              </w:tc>
              <w:tc>
                <w:tcPr>
                  <w:tcW w:w="2900" w:type="dxa"/>
                </w:tcPr>
                <w:p w:rsidR="00216AF2" w:rsidRP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B82936">
                    <w:rPr>
                      <w:rFonts w:ascii="Arial" w:hAnsi="Arial" w:cs="Arial"/>
                    </w:rPr>
                    <w:t>Capacidade</w:t>
                  </w:r>
                </w:p>
              </w:tc>
              <w:tc>
                <w:tcPr>
                  <w:tcW w:w="4327" w:type="dxa"/>
                </w:tcPr>
                <w:p w:rsidR="00216AF2" w:rsidRPr="00216AF2" w:rsidRDefault="006704AC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nosso sistema deve suportar simultaneamente no </w:t>
                  </w:r>
                  <w:r w:rsidR="00E07412">
                    <w:rPr>
                      <w:rFonts w:ascii="Verdana" w:hAnsi="Verdana"/>
                    </w:rPr>
                    <w:t>mínimo 10.000 usuários ativos(navegando) sem que caia o desempenho do web site</w:t>
                  </w:r>
                  <w:r w:rsidR="00983FD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P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004</w:t>
                  </w:r>
                </w:p>
              </w:tc>
              <w:tc>
                <w:tcPr>
                  <w:tcW w:w="2900" w:type="dxa"/>
                </w:tcPr>
                <w:p w:rsidR="00216AF2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Escabilidade</w:t>
                  </w:r>
                </w:p>
              </w:tc>
              <w:tc>
                <w:tcPr>
                  <w:tcW w:w="4327" w:type="dxa"/>
                </w:tcPr>
                <w:p w:rsidR="00216AF2" w:rsidRPr="00216AF2" w:rsidRDefault="00E0741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Arquitetura da nossa web site deve ser capaz de escalar verticalmente para acomodar o crescimento de dados e o aumento no trafego de usuários</w:t>
                  </w:r>
                  <w:r w:rsidR="00983FD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216AF2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A669A5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A669A5" w:rsidRPr="00216AF2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005</w:t>
                  </w:r>
                </w:p>
              </w:tc>
              <w:tc>
                <w:tcPr>
                  <w:tcW w:w="2900" w:type="dxa"/>
                </w:tcPr>
                <w:p w:rsidR="00A669A5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Processamento de Inscrições</w:t>
                  </w:r>
                </w:p>
              </w:tc>
              <w:tc>
                <w:tcPr>
                  <w:tcW w:w="4327" w:type="dxa"/>
                </w:tcPr>
                <w:p w:rsidR="00A669A5" w:rsidRPr="00216AF2" w:rsidRDefault="00E0741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nosso sistema deve ser capaz de processar no mínimo 70 inscrições por minuto durante picos de lançamento de eventos</w:t>
                  </w:r>
                  <w:r w:rsidR="00983FD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A669A5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A669A5" w:rsidRPr="00216AF2" w:rsidRDefault="00A669A5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A669A5" w:rsidRPr="00216AF2" w:rsidRDefault="00A669A5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A669A5" w:rsidRPr="00216AF2" w:rsidRDefault="00A669A5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006</w:t>
                  </w:r>
                </w:p>
              </w:tc>
              <w:tc>
                <w:tcPr>
                  <w:tcW w:w="2900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Autenticação</w:t>
                  </w:r>
                </w:p>
              </w:tc>
              <w:tc>
                <w:tcPr>
                  <w:tcW w:w="4327" w:type="dxa"/>
                </w:tcPr>
                <w:p w:rsidR="00B82936" w:rsidRPr="00216AF2" w:rsidRDefault="00E0741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Todos os e-mails de usuários e organizadores devem ser armazenados</w:t>
                  </w:r>
                  <w:r w:rsidR="00983FD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007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Autorização</w:t>
                  </w:r>
                </w:p>
              </w:tc>
              <w:tc>
                <w:tcPr>
                  <w:tcW w:w="4327" w:type="dxa"/>
                </w:tcPr>
                <w:p w:rsidR="00B82936" w:rsidRPr="00216AF2" w:rsidRDefault="00983FDF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Na nossa web site </w:t>
                  </w:r>
                  <w:r w:rsidR="00E07412">
                    <w:rPr>
                      <w:rFonts w:ascii="Verdana" w:hAnsi="Verdana"/>
                    </w:rPr>
                    <w:t>deve haver u</w:t>
                  </w:r>
                  <w:r>
                    <w:rPr>
                      <w:rFonts w:ascii="Verdana" w:hAnsi="Verdana"/>
                    </w:rPr>
                    <w:t>m sistema robusto de controle de acesso baseado em perfis (Participante e Organizador) para que os usuários só acessem os dados e funcionalidades que pertence ao seu papel.</w:t>
                  </w: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008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Acessibilidade</w:t>
                  </w:r>
                </w:p>
              </w:tc>
              <w:tc>
                <w:tcPr>
                  <w:tcW w:w="4327" w:type="dxa"/>
                </w:tcPr>
                <w:p w:rsidR="00B82936" w:rsidRPr="00216AF2" w:rsidRDefault="00983FDF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Nossa plataforma deve atender a todos padrões de acessibilidade, facilitando o uso por pessoas com deficiência.</w:t>
                  </w: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009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Portabilidade</w:t>
                  </w:r>
                </w:p>
              </w:tc>
              <w:tc>
                <w:tcPr>
                  <w:tcW w:w="4327" w:type="dxa"/>
                </w:tcPr>
                <w:p w:rsidR="00B82936" w:rsidRPr="00216AF2" w:rsidRDefault="00983FDF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Nosso sistema deve ser acessível e funcional em navegadores modernos (Chrome, Firefox, Edge, Safari) e em diferentes dispositivos.</w:t>
                  </w: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8293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010</w:t>
                  </w: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Disponibilidade</w:t>
                  </w:r>
                </w:p>
              </w:tc>
              <w:tc>
                <w:tcPr>
                  <w:tcW w:w="4327" w:type="dxa"/>
                </w:tcPr>
                <w:p w:rsidR="00B82936" w:rsidRPr="00216AF2" w:rsidRDefault="00983FDF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nosso sistema deve estar disponível (online) no mínimo 90% do tempo (Tirando manutenções)</w:t>
                  </w:r>
                </w:p>
              </w:tc>
            </w:tr>
            <w:tr w:rsidR="00B8293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82936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B82936" w:rsidRPr="00216AF2" w:rsidRDefault="00B8293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83FDF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83FDF" w:rsidRDefault="00983FDF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RFN 011</w:t>
                  </w:r>
                </w:p>
              </w:tc>
              <w:tc>
                <w:tcPr>
                  <w:tcW w:w="2900" w:type="dxa"/>
                </w:tcPr>
                <w:p w:rsidR="00983FDF" w:rsidRDefault="00983FDF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Banco de Dados</w:t>
                  </w:r>
                </w:p>
              </w:tc>
              <w:tc>
                <w:tcPr>
                  <w:tcW w:w="4327" w:type="dxa"/>
                </w:tcPr>
                <w:p w:rsidR="00983FDF" w:rsidRPr="00216AF2" w:rsidRDefault="00983FDF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 O Nosso sistema deve utilizar</w:t>
                  </w:r>
                  <w:r w:rsidR="0098677C">
                    <w:rPr>
                      <w:rFonts w:ascii="Verdana" w:hAnsi="Verdana"/>
                    </w:rPr>
                    <w:t xml:space="preserve"> mySQL para o armazenamento persistente de dados.</w:t>
                  </w:r>
                  <w:bookmarkStart w:id="0" w:name="_GoBack"/>
                  <w:bookmarkEnd w:id="0"/>
                </w:p>
              </w:tc>
            </w:tr>
          </w:tbl>
          <w:p w:rsidR="00216AF2" w:rsidRDefault="00216AF2" w:rsidP="00216AF2"/>
        </w:tc>
      </w:tr>
    </w:tbl>
    <w:p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lastRenderedPageBreak/>
        <w:t>Documento de Levantamento de Requisito</w:t>
      </w:r>
      <w:r w:rsidR="00201A18">
        <w:rPr>
          <w:rFonts w:ascii="Verdana" w:hAnsi="Verdana"/>
          <w:b/>
        </w:rPr>
        <w:t xml:space="preserve"> Não </w:t>
      </w:r>
      <w:r w:rsidR="00122315">
        <w:rPr>
          <w:rFonts w:ascii="Verdana" w:hAnsi="Verdana"/>
          <w:b/>
        </w:rPr>
        <w:t>Funciona</w:t>
      </w:r>
      <w:r w:rsidR="00201A18">
        <w:rPr>
          <w:rFonts w:ascii="Verdana" w:hAnsi="Verdana"/>
          <w:b/>
        </w:rPr>
        <w:t>l</w:t>
      </w:r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78FB" w:rsidRDefault="007D78FB" w:rsidP="004A1DCB">
      <w:r>
        <w:separator/>
      </w:r>
    </w:p>
  </w:endnote>
  <w:endnote w:type="continuationSeparator" w:id="0">
    <w:p w:rsidR="007D78FB" w:rsidRDefault="007D78FB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78FB" w:rsidRDefault="007D78FB" w:rsidP="004A1DCB">
      <w:r>
        <w:separator/>
      </w:r>
    </w:p>
  </w:footnote>
  <w:footnote w:type="continuationSeparator" w:id="0">
    <w:p w:rsidR="007D78FB" w:rsidRDefault="007D78FB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 w:rsidRPr="006C2071">
            <w:rPr>
              <w:rFonts w:ascii="Verdana" w:hAnsi="Verdana"/>
              <w:b/>
              <w:sz w:val="18"/>
            </w:rPr>
            <w:t>R</w:t>
          </w:r>
          <w:r w:rsidR="006C2071" w:rsidRPr="006C2071">
            <w:rPr>
              <w:rFonts w:ascii="Verdana" w:hAnsi="Verdana"/>
              <w:b/>
              <w:sz w:val="18"/>
            </w:rPr>
            <w:t>N</w:t>
          </w:r>
          <w:r w:rsidRPr="006C2071">
            <w:rPr>
              <w:rFonts w:ascii="Verdana" w:hAnsi="Verdana"/>
              <w:b/>
              <w:sz w:val="18"/>
            </w:rPr>
            <w:t>F</w:t>
          </w:r>
          <w:r>
            <w:rPr>
              <w:rFonts w:ascii="Verdana" w:hAnsi="Verdana"/>
              <w:b/>
            </w:rPr>
            <w:t xml:space="preserve"> - </w:t>
          </w:r>
          <w:r w:rsidR="00C9449F" w:rsidRPr="006C2071">
            <w:rPr>
              <w:rFonts w:ascii="Verdana" w:hAnsi="Verdana"/>
              <w:b/>
              <w:sz w:val="20"/>
            </w:rPr>
            <w:t>Nº 20</w:t>
          </w:r>
          <w:r w:rsidR="00122315" w:rsidRPr="006C2071">
            <w:rPr>
              <w:rFonts w:ascii="Verdana" w:hAnsi="Verdana"/>
              <w:b/>
              <w:sz w:val="20"/>
            </w:rPr>
            <w:t>2</w:t>
          </w:r>
          <w:r w:rsidR="00216AF2" w:rsidRPr="006C2071">
            <w:rPr>
              <w:rFonts w:ascii="Verdana" w:hAnsi="Verdana"/>
              <w:b/>
              <w:sz w:val="20"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201A18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UniEvent</w:t>
          </w:r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01A18">
            <w:rPr>
              <w:rFonts w:ascii="Verdana" w:hAnsi="Verdana"/>
              <w:sz w:val="20"/>
              <w:szCs w:val="20"/>
            </w:rPr>
            <w:t>27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201A18">
            <w:rPr>
              <w:rFonts w:ascii="Verdana" w:hAnsi="Verdana"/>
              <w:sz w:val="20"/>
              <w:szCs w:val="20"/>
            </w:rPr>
            <w:t>11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pt;height:11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AD65D9"/>
    <w:multiLevelType w:val="hybridMultilevel"/>
    <w:tmpl w:val="2B64F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2FF0C3E"/>
    <w:multiLevelType w:val="hybridMultilevel"/>
    <w:tmpl w:val="CBF4D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"/>
  </w:num>
  <w:num w:numId="4">
    <w:abstractNumId w:val="20"/>
  </w:num>
  <w:num w:numId="5">
    <w:abstractNumId w:val="7"/>
  </w:num>
  <w:num w:numId="6">
    <w:abstractNumId w:val="14"/>
  </w:num>
  <w:num w:numId="7">
    <w:abstractNumId w:val="2"/>
  </w:num>
  <w:num w:numId="8">
    <w:abstractNumId w:val="15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2"/>
  </w:num>
  <w:num w:numId="12">
    <w:abstractNumId w:val="11"/>
  </w:num>
  <w:num w:numId="13">
    <w:abstractNumId w:val="3"/>
  </w:num>
  <w:num w:numId="14">
    <w:abstractNumId w:val="9"/>
  </w:num>
  <w:num w:numId="15">
    <w:abstractNumId w:val="8"/>
  </w:num>
  <w:num w:numId="16">
    <w:abstractNumId w:val="13"/>
  </w:num>
  <w:num w:numId="17">
    <w:abstractNumId w:val="5"/>
  </w:num>
  <w:num w:numId="18">
    <w:abstractNumId w:val="19"/>
  </w:num>
  <w:num w:numId="19">
    <w:abstractNumId w:val="6"/>
  </w:num>
  <w:num w:numId="20">
    <w:abstractNumId w:val="21"/>
  </w:num>
  <w:num w:numId="21">
    <w:abstractNumId w:val="0"/>
  </w:num>
  <w:num w:numId="22">
    <w:abstractNumId w:val="16"/>
  </w:num>
  <w:num w:numId="23">
    <w:abstractNumId w:val="4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041C6"/>
    <w:rsid w:val="00122315"/>
    <w:rsid w:val="001459B1"/>
    <w:rsid w:val="0018197E"/>
    <w:rsid w:val="001D5ED0"/>
    <w:rsid w:val="001D615B"/>
    <w:rsid w:val="00201A18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86841"/>
    <w:rsid w:val="00396DAE"/>
    <w:rsid w:val="003A33CC"/>
    <w:rsid w:val="003E603F"/>
    <w:rsid w:val="003F54C6"/>
    <w:rsid w:val="004047BE"/>
    <w:rsid w:val="00421690"/>
    <w:rsid w:val="00442A78"/>
    <w:rsid w:val="004501E7"/>
    <w:rsid w:val="0047647E"/>
    <w:rsid w:val="0047658D"/>
    <w:rsid w:val="0048760A"/>
    <w:rsid w:val="004907F0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704AC"/>
    <w:rsid w:val="006721E5"/>
    <w:rsid w:val="0067259A"/>
    <w:rsid w:val="006A2055"/>
    <w:rsid w:val="006C1D61"/>
    <w:rsid w:val="006C2071"/>
    <w:rsid w:val="00705D26"/>
    <w:rsid w:val="007075A0"/>
    <w:rsid w:val="0071227F"/>
    <w:rsid w:val="00720D3E"/>
    <w:rsid w:val="00756D59"/>
    <w:rsid w:val="007949E8"/>
    <w:rsid w:val="007D78FB"/>
    <w:rsid w:val="007F6320"/>
    <w:rsid w:val="008029DC"/>
    <w:rsid w:val="00844C9D"/>
    <w:rsid w:val="0085047C"/>
    <w:rsid w:val="008F296C"/>
    <w:rsid w:val="00923265"/>
    <w:rsid w:val="0092480B"/>
    <w:rsid w:val="009307E3"/>
    <w:rsid w:val="00933CD1"/>
    <w:rsid w:val="0093418F"/>
    <w:rsid w:val="0096655A"/>
    <w:rsid w:val="00983FDF"/>
    <w:rsid w:val="0098677C"/>
    <w:rsid w:val="009B6A0C"/>
    <w:rsid w:val="00A13DE3"/>
    <w:rsid w:val="00A210CA"/>
    <w:rsid w:val="00A42B42"/>
    <w:rsid w:val="00A60476"/>
    <w:rsid w:val="00A6208D"/>
    <w:rsid w:val="00A669A5"/>
    <w:rsid w:val="00A747BE"/>
    <w:rsid w:val="00A74C19"/>
    <w:rsid w:val="00A951FE"/>
    <w:rsid w:val="00AB7FE3"/>
    <w:rsid w:val="00AC1C67"/>
    <w:rsid w:val="00AF2624"/>
    <w:rsid w:val="00B82936"/>
    <w:rsid w:val="00B95F54"/>
    <w:rsid w:val="00BA20F9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07412"/>
    <w:rsid w:val="00E9192D"/>
    <w:rsid w:val="00EA1589"/>
    <w:rsid w:val="00F057EE"/>
    <w:rsid w:val="00F22825"/>
    <w:rsid w:val="00F46C8D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485231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32AD9-2FE0-4ECE-93BD-C20DBE13C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332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JOÃO VITOR BLESA SILVA</cp:lastModifiedBy>
  <cp:revision>3</cp:revision>
  <dcterms:created xsi:type="dcterms:W3CDTF">2025-11-27T17:29:00Z</dcterms:created>
  <dcterms:modified xsi:type="dcterms:W3CDTF">2025-11-27T18:37:00Z</dcterms:modified>
</cp:coreProperties>
</file>