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15B" w:rsidRDefault="00D4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Vision Document for “New Car Rental Project”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</w:p>
    <w:p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Truong Son Nguyen (986440)</w:t>
      </w:r>
    </w:p>
    <w:p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 Bon Nguyen (986461)</w:t>
      </w:r>
    </w:p>
    <w:p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Leonardo Samuel Tolosa Contreras (986527)</w:t>
      </w:r>
    </w:p>
    <w:p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Gustavo do Rego Souza (986512)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Introduction</w:t>
      </w: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many years we have already had the traditional car rental services like Hertz, Avis, National, etc. In recent years, we have </w:t>
      </w:r>
      <w:r>
        <w:rPr>
          <w:rFonts w:ascii="Times New Roman" w:eastAsia="Times New Roman" w:hAnsi="Times New Roman" w:cs="Times New Roman"/>
          <w:sz w:val="24"/>
          <w:szCs w:val="24"/>
        </w:rPr>
        <w:t>emerging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new taxi services that are using new technologies and combination of community sharing like Uber, Grab, Didi, etc</w:t>
      </w: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team is coming up with those ideas to create a 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rental service:</w:t>
      </w:r>
    </w:p>
    <w:p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rent cars (like the traditional car rental services)</w:t>
      </w:r>
    </w:p>
    <w:p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Un-used or less-used cars are shared by the owner to the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shared cars of Uber, Grab or Didi, etc., but car owners do not need to drive).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advantages of this idea:</w:t>
      </w:r>
    </w:p>
    <w:p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do not need to spend much money to invest and buy cars at first.</w:t>
      </w:r>
    </w:p>
    <w:p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</w:t>
      </w:r>
      <w:r>
        <w:rPr>
          <w:rFonts w:ascii="Times New Roman" w:eastAsia="Times New Roman" w:hAnsi="Times New Roman" w:cs="Times New Roman"/>
          <w:sz w:val="24"/>
          <w:szCs w:val="24"/>
        </w:rPr>
        <w:t>unused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less-used cars to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for anyone who has those ones.</w:t>
      </w:r>
    </w:p>
    <w:p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investment channel for anyone who wants to. </w:t>
      </w:r>
    </w:p>
    <w:p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car rental prices are much cheaper than the traditional car </w:t>
      </w:r>
      <w:r>
        <w:rPr>
          <w:rFonts w:ascii="Times New Roman" w:eastAsia="Times New Roman" w:hAnsi="Times New Roman" w:cs="Times New Roman"/>
          <w:sz w:val="24"/>
          <w:szCs w:val="24"/>
        </w:rPr>
        <w:t>rental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ones.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Positioning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Problem Statement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 statement summarizing the problem being solved by this project. The following format may be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used:]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F5115B">
        <w:tc>
          <w:tcPr>
            <w:tcW w:w="4788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There is a need of building a software tool that can be</w:t>
            </w:r>
          </w:p>
          <w:p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efficient vehicles and create better car rental services (e.g reduc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 rental cost, improve service process...)</w:t>
            </w:r>
          </w:p>
          <w:p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better customers</w:t>
            </w:r>
          </w:p>
          <w:p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And increase business services </w:t>
            </w:r>
          </w:p>
        </w:tc>
      </w:tr>
      <w:tr w:rsidR="00F5115B">
        <w:tc>
          <w:tcPr>
            <w:tcW w:w="4788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Car rental services, customers usually rent cars, car owners who have car for rent</w:t>
            </w:r>
          </w:p>
        </w:tc>
      </w:tr>
      <w:tr w:rsidR="00F5115B">
        <w:tc>
          <w:tcPr>
            <w:tcW w:w="4788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Complexity of different kinds of cars and fee calculations of short-term and long-term rental.</w:t>
            </w:r>
          </w:p>
        </w:tc>
      </w:tr>
      <w:tr w:rsidR="00F5115B">
        <w:tc>
          <w:tcPr>
            <w:tcW w:w="4788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Creating a new car rental service by combining technologies and new ways of car management.</w:t>
            </w:r>
          </w:p>
          <w:p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Providing and competing new cheaper price scheme.</w:t>
            </w:r>
          </w:p>
        </w:tc>
      </w:tr>
    </w:tbl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Product Position Statement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an overall statement summarizing, at the highest level, the unique position the product intends to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fill in the marketplace. The following format may be used:]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325"/>
      </w:tblGrid>
      <w:tr w:rsidR="00F5115B">
        <w:tc>
          <w:tcPr>
            <w:tcW w:w="3435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5325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Any customer needs and rents a car</w:t>
            </w:r>
          </w:p>
        </w:tc>
      </w:tr>
      <w:tr w:rsidR="00F5115B">
        <w:tc>
          <w:tcPr>
            <w:tcW w:w="3435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Who</w:t>
            </w:r>
          </w:p>
        </w:tc>
        <w:tc>
          <w:tcPr>
            <w:tcW w:w="5325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This opportunity to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connect between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customer who rents a car and co-investor who contributes their cars </w:t>
            </w:r>
          </w:p>
        </w:tc>
      </w:tr>
      <w:tr w:rsidR="00F5115B">
        <w:tc>
          <w:tcPr>
            <w:tcW w:w="3435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(product name)</w:t>
            </w:r>
          </w:p>
        </w:tc>
        <w:tc>
          <w:tcPr>
            <w:tcW w:w="5325" w:type="dxa"/>
          </w:tcPr>
          <w:p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Transportation service</w:t>
            </w:r>
          </w:p>
        </w:tc>
      </w:tr>
      <w:tr w:rsidR="00F5115B">
        <w:tc>
          <w:tcPr>
            <w:tcW w:w="3435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5325" w:type="dxa"/>
          </w:tcPr>
          <w:p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Car rental fee is cheaper</w:t>
            </w:r>
          </w:p>
          <w:p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Initial investment is less</w:t>
            </w:r>
          </w:p>
        </w:tc>
      </w:tr>
      <w:tr w:rsidR="00F5115B">
        <w:tc>
          <w:tcPr>
            <w:tcW w:w="3435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Unlike</w:t>
            </w:r>
          </w:p>
        </w:tc>
        <w:tc>
          <w:tcPr>
            <w:tcW w:w="5325" w:type="dxa"/>
          </w:tcPr>
          <w:p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The traditional car rental services</w:t>
            </w:r>
          </w:p>
        </w:tc>
      </w:tr>
      <w:tr w:rsidR="00F5115B">
        <w:tc>
          <w:tcPr>
            <w:tcW w:w="3435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Our product</w:t>
            </w:r>
          </w:p>
        </w:tc>
        <w:tc>
          <w:tcPr>
            <w:tcW w:w="5325" w:type="dxa"/>
          </w:tcPr>
          <w:p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" w:eastAsia="Times" w:hAnsi="Times" w:cs="Times"/>
                <w:i/>
                <w:sz w:val="20"/>
                <w:szCs w:val="20"/>
              </w:rPr>
              <w:t>New and different way to manage and rent a car</w:t>
            </w:r>
          </w:p>
        </w:tc>
      </w:tr>
    </w:tbl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 product position statement communicates the intent of the application and the importance of the project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to all concerned personnel.]</w:t>
      </w: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Stakeholder Descriptions</w:t>
      </w: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Stakeholder Summary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1"/>
        <w:tblW w:w="855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880"/>
        <w:gridCol w:w="3780"/>
      </w:tblGrid>
      <w:tr w:rsidR="00F5115B">
        <w:tc>
          <w:tcPr>
            <w:tcW w:w="189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Responsibilities</w:t>
            </w:r>
          </w:p>
        </w:tc>
      </w:tr>
      <w:tr w:rsidR="00F5115B">
        <w:tc>
          <w:tcPr>
            <w:tcW w:w="189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8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 this service, add, edit, delete car owners and their cars</w:t>
            </w:r>
          </w:p>
        </w:tc>
        <w:tc>
          <w:tcPr>
            <w:tcW w:w="37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setting up, and managing the system.</w:t>
            </w:r>
          </w:p>
        </w:tc>
      </w:tr>
      <w:tr w:rsidR="00F5115B">
        <w:tc>
          <w:tcPr>
            <w:tcW w:w="189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 Owner</w:t>
            </w:r>
          </w:p>
        </w:tc>
        <w:tc>
          <w:tcPr>
            <w:tcW w:w="28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 and contribute cars to the 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rvice</w:t>
            </w:r>
          </w:p>
        </w:tc>
        <w:tc>
          <w:tcPr>
            <w:tcW w:w="37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F5115B">
        <w:tc>
          <w:tcPr>
            <w:tcW w:w="189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this service to rent a car</w:t>
            </w:r>
          </w:p>
        </w:tc>
        <w:tc>
          <w:tcPr>
            <w:tcW w:w="37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a car and pay car rental fee.</w:t>
            </w:r>
          </w:p>
        </w:tc>
      </w:tr>
      <w:tr w:rsidR="00F5115B">
        <w:tc>
          <w:tcPr>
            <w:tcW w:w="189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8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Develops the system based on the basis of given documents</w:t>
            </w:r>
          </w:p>
        </w:tc>
        <w:tc>
          <w:tcPr>
            <w:tcW w:w="37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developing the system features, fixing bugs, and maintaining the system’s availability.</w:t>
            </w:r>
          </w:p>
        </w:tc>
      </w:tr>
      <w:tr w:rsidR="00F5115B">
        <w:tc>
          <w:tcPr>
            <w:tcW w:w="189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Tester</w:t>
            </w:r>
          </w:p>
        </w:tc>
        <w:tc>
          <w:tcPr>
            <w:tcW w:w="28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Tests and integrate the system</w:t>
            </w:r>
          </w:p>
        </w:tc>
        <w:tc>
          <w:tcPr>
            <w:tcW w:w="3780" w:type="dxa"/>
          </w:tcPr>
          <w:p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quality of the system.</w:t>
            </w:r>
          </w:p>
        </w:tc>
      </w:tr>
    </w:tbl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3.2 User Environment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[Detail the working environment of the target user. Here are some suggestions: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Number of people involved in completing the task? Is this changing?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 long is a task cycle? Amount of time spent in each activity? Is this changing?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Any unique environmental c</w:t>
      </w:r>
      <w:r>
        <w:rPr>
          <w:rFonts w:ascii="Times" w:eastAsia="Times" w:hAnsi="Times" w:cs="Times"/>
          <w:i/>
          <w:color w:val="0000FF"/>
          <w:sz w:val="20"/>
          <w:szCs w:val="20"/>
        </w:rPr>
        <w:t>onstraints: mobile, outdoors, in-flight, and so on?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Which system platforms are in use today? Future platforms?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What other applications are in use? Does your application need to integrate with them?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This is where extracts from the Business Model could be in</w:t>
      </w:r>
      <w:r>
        <w:rPr>
          <w:rFonts w:ascii="Times" w:eastAsia="Times" w:hAnsi="Times" w:cs="Times"/>
          <w:i/>
          <w:color w:val="0000FF"/>
          <w:sz w:val="20"/>
          <w:szCs w:val="20"/>
        </w:rPr>
        <w:t>cluded to outline the task and roles involved,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so on.]</w:t>
      </w:r>
    </w:p>
    <w:p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Product Overview</w:t>
      </w: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4.1 Product Perspective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[This subsection of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puts the product in perspective to other related products and the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user’s environment. If the product is independent and totally self-contained, state it here. If the product is a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component of a larger system, then this subsection needs to relate how these systems interact and needs to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identify the relevant interfaces bet</w:t>
      </w:r>
      <w:r>
        <w:rPr>
          <w:rFonts w:ascii="Times" w:eastAsia="Times" w:hAnsi="Times" w:cs="Times"/>
          <w:i/>
          <w:color w:val="0000FF"/>
          <w:sz w:val="20"/>
          <w:szCs w:val="20"/>
        </w:rPr>
        <w:t>ween the systems. One easy way to display the major components of the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larger system, interconnections, and external interfaces is with a block diagram.]</w:t>
      </w:r>
    </w:p>
    <w:p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4.2 Assumptions and Dependencies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[List each factor that affects the features stated in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List assumptions that, if changed,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will alter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For example, an assumption may state that a specific operating system will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be available for the hardware designated for the software product. If the operating system is not availa</w:t>
      </w:r>
      <w:r>
        <w:rPr>
          <w:rFonts w:ascii="Times" w:eastAsia="Times" w:hAnsi="Times" w:cs="Times"/>
          <w:i/>
          <w:color w:val="0000FF"/>
          <w:sz w:val="20"/>
          <w:szCs w:val="20"/>
        </w:rPr>
        <w:t>ble,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will need to change.]</w:t>
      </w:r>
    </w:p>
    <w:p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4.3 Needs and Features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[Avoid design. Keep feature descriptions at a general level. Focus on capabilities needed and why (not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how) they should be implemented.]</w:t>
      </w:r>
    </w:p>
    <w:p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tbl>
      <w:tblPr>
        <w:tblStyle w:val="a2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460"/>
        <w:gridCol w:w="1920"/>
        <w:gridCol w:w="960"/>
        <w:gridCol w:w="1995"/>
        <w:gridCol w:w="1605"/>
      </w:tblGrid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Problem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Priority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Features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Planned Release</w:t>
            </w:r>
          </w:p>
        </w:tc>
      </w:tr>
      <w:tr w:rsidR="00F5115B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Admin</w:t>
            </w: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manage owners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Owners  must be registered</w:t>
            </w:r>
            <w:bookmarkStart w:id="1" w:name="_GoBack"/>
            <w:bookmarkEnd w:id="1"/>
            <w:r>
              <w:rPr>
                <w:rFonts w:ascii="Times" w:eastAsia="Times" w:hAnsi="Times" w:cs="Times"/>
                <w:sz w:val="20"/>
                <w:szCs w:val="20"/>
              </w:rPr>
              <w:t xml:space="preserve"> before they can add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add, edit or delete car owners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approve/disapprove owner’s cars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reviewed and approved before they are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review and approve/disapprove cars added by Owner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update a rental price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Cars must be provided a rental price before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rev</w:t>
            </w:r>
            <w:r>
              <w:rPr>
                <w:rFonts w:ascii="Times" w:eastAsia="Times" w:hAnsi="Times" w:cs="Times"/>
                <w:sz w:val="20"/>
                <w:szCs w:val="20"/>
              </w:rPr>
              <w:t>iew and define  a price for different car model, size,  manufacture year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Car Owner</w:t>
            </w: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own information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added their info before adding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info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cars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added before they can be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cars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>
        <w:trPr>
          <w:trHeight w:val="40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Customer</w:t>
            </w: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Cumbersome procedures and rental price is high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a better service/procedure and compatible price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Customer can easily find available car that suitable to their need to rent, at a compatible price that they want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4.4 Alternatives and Competition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[Identify alternatives the stakeholder perceives as available. These can include buying a competitor’s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product, building a homegrown solution, or simply maintaining the status quo. List any known competitive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choices that ex</w:t>
      </w:r>
      <w:r>
        <w:rPr>
          <w:rFonts w:ascii="Times" w:eastAsia="Times" w:hAnsi="Times" w:cs="Times"/>
          <w:i/>
          <w:color w:val="0000FF"/>
          <w:sz w:val="20"/>
          <w:szCs w:val="20"/>
        </w:rPr>
        <w:t>ist or may become available. Include the major strengths and weaknesses of each competitor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as perceived by the stakeholder or end user.]</w:t>
      </w:r>
    </w:p>
    <w:p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Other Product Requirements</w:t>
      </w:r>
    </w:p>
    <w:p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[At a high level, list applicable standards, hardware, or platform requirements; perfor</w:t>
      </w:r>
      <w:r>
        <w:rPr>
          <w:rFonts w:ascii="Times" w:eastAsia="Times" w:hAnsi="Times" w:cs="Times"/>
          <w:i/>
          <w:color w:val="0000FF"/>
          <w:sz w:val="20"/>
          <w:szCs w:val="20"/>
        </w:rPr>
        <w:t>mance requirements;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environmental requirements.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quality ranges for performance, robustness, fault tolerance, usability, and similar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characteristics that are not captured in the Feature Set.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Note any design constraints, external constraints, </w:t>
      </w:r>
      <w:r>
        <w:rPr>
          <w:rFonts w:ascii="Times" w:eastAsia="Times" w:hAnsi="Times" w:cs="Times"/>
          <w:i/>
          <w:color w:val="0000FF"/>
          <w:sz w:val="20"/>
          <w:szCs w:val="20"/>
        </w:rPr>
        <w:t>or other dependencies.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any specific documentation requirements, including user manuals, online help, installation,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labeling, and packaging requirements.</w:t>
      </w:r>
    </w:p>
    <w:p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Define the priority of these other product requirements. Include, if useful, attributes such as </w:t>
      </w:r>
      <w:r>
        <w:rPr>
          <w:rFonts w:ascii="Times" w:eastAsia="Times" w:hAnsi="Times" w:cs="Times"/>
          <w:i/>
          <w:color w:val="0000FF"/>
          <w:sz w:val="20"/>
          <w:szCs w:val="20"/>
        </w:rPr>
        <w:t>stability,</w:t>
      </w:r>
    </w:p>
    <w:p w:rsidR="00F5115B" w:rsidRDefault="00D47EA3">
      <w:r>
        <w:rPr>
          <w:rFonts w:ascii="Times" w:eastAsia="Times" w:hAnsi="Times" w:cs="Times"/>
          <w:i/>
          <w:color w:val="0000FF"/>
          <w:sz w:val="20"/>
          <w:szCs w:val="20"/>
        </w:rPr>
        <w:t>benefit, effort, and risk.]</w:t>
      </w:r>
    </w:p>
    <w:sectPr w:rsidR="00F511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0E1"/>
    <w:multiLevelType w:val="multilevel"/>
    <w:tmpl w:val="B7EA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1E24F5"/>
    <w:multiLevelType w:val="multilevel"/>
    <w:tmpl w:val="E612E3F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E6D4C"/>
    <w:multiLevelType w:val="multilevel"/>
    <w:tmpl w:val="BA584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5B"/>
    <w:rsid w:val="00D47EA3"/>
    <w:rsid w:val="00F5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A477"/>
  <w15:docId w15:val="{E9D1E9B9-701D-42D1-9B96-7D31DEF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Samuel Tolosa Contreras</cp:lastModifiedBy>
  <cp:revision>2</cp:revision>
  <dcterms:created xsi:type="dcterms:W3CDTF">2018-07-24T19:23:00Z</dcterms:created>
  <dcterms:modified xsi:type="dcterms:W3CDTF">2018-07-24T19:23:00Z</dcterms:modified>
</cp:coreProperties>
</file>