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305" w:rsidRDefault="00873305" w:rsidP="00873305">
      <w:pPr>
        <w:pStyle w:val="Ttulo1"/>
        <w:rPr>
          <w:b w:val="0"/>
        </w:rPr>
      </w:pPr>
      <w:bookmarkStart w:id="0" w:name="_Toc8026924"/>
      <w:r>
        <w:t>GLOSSÁRIO</w:t>
      </w:r>
      <w:bookmarkEnd w:id="0"/>
    </w:p>
    <w:p w:rsidR="00873305" w:rsidRDefault="00873305" w:rsidP="00873305">
      <w:pPr>
        <w:spacing w:before="120"/>
        <w:rPr>
          <w:rFonts w:cs="Arial"/>
          <w:b/>
          <w:szCs w:val="24"/>
        </w:rPr>
      </w:pPr>
    </w:p>
    <w:tbl>
      <w:tblPr>
        <w:tblStyle w:val="TabeladeGrade4-nfase6"/>
        <w:tblW w:w="10893" w:type="dxa"/>
        <w:tblInd w:w="-998" w:type="dxa"/>
        <w:tblLook w:val="04A0" w:firstRow="1" w:lastRow="0" w:firstColumn="1" w:lastColumn="0" w:noHBand="0" w:noVBand="1"/>
      </w:tblPr>
      <w:tblGrid>
        <w:gridCol w:w="3471"/>
        <w:gridCol w:w="7422"/>
      </w:tblGrid>
      <w:tr w:rsidR="00873305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70644E" w:rsidRDefault="00873305" w:rsidP="007A62C0">
            <w:pPr>
              <w:spacing w:before="120"/>
              <w:jc w:val="center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Termo, Conceito ou Abreviação</w:t>
            </w:r>
          </w:p>
        </w:tc>
        <w:tc>
          <w:tcPr>
            <w:tcW w:w="7422" w:type="dxa"/>
          </w:tcPr>
          <w:p w:rsidR="00873305" w:rsidRPr="0070644E" w:rsidRDefault="00873305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4"/>
              </w:rPr>
            </w:pPr>
            <w:r w:rsidRPr="0070644E">
              <w:rPr>
                <w:rFonts w:cs="Arial"/>
                <w:b w:val="0"/>
                <w:szCs w:val="24"/>
              </w:rPr>
              <w:t>Definição</w:t>
            </w:r>
          </w:p>
        </w:tc>
      </w:tr>
      <w:tr w:rsidR="00873305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873305" w:rsidRPr="0042007A" w:rsidRDefault="00873305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ONG</w:t>
            </w:r>
          </w:p>
        </w:tc>
        <w:tc>
          <w:tcPr>
            <w:tcW w:w="7422" w:type="dxa"/>
          </w:tcPr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Não Governamental.</w:t>
            </w:r>
          </w:p>
          <w:p w:rsidR="00873305" w:rsidRDefault="00873305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51" w:rsidTr="007A62C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42007A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Alunos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indivíduos que participam da ONG em caráter de aprender um conhecimento ou modalidade.</w:t>
            </w: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51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42007A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Candidato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indivíduos que </w:t>
            </w:r>
            <w:r>
              <w:t xml:space="preserve">se candidata a participar </w:t>
            </w:r>
            <w:r>
              <w:t>da ONG em caráter de auxiliar de alguma forma na existência e/ou manutenção de um projeto, evento do dia a dia com cargo definido, sem a obrigatoriedade de pagamento e/ou moeda de troca.</w:t>
            </w: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51" w:rsidTr="007A62C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42007A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Capoeira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 marcial brasileira.</w:t>
            </w: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51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9451D8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9451D8">
              <w:rPr>
                <w:rFonts w:cs="Arial"/>
                <w:b w:val="0"/>
                <w:szCs w:val="24"/>
              </w:rPr>
              <w:t>Colaboradores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indivíduos que participam da ONG em caráter de auxiliar de alguma forma na existência e/ou manutenção de um projeto, evento </w:t>
            </w:r>
            <w:bookmarkStart w:id="1" w:name="_GoBack"/>
            <w:bookmarkEnd w:id="1"/>
            <w:r>
              <w:t>do dia a dia com cargo definido, sem a obrigatoriedade de pagamento e/ou moeda de troca.</w:t>
            </w:r>
          </w:p>
          <w:p w:rsidR="003E7351" w:rsidRPr="009451D8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51" w:rsidTr="007A62C0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42007A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Contribuições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Moeda/Valor pago por alunos para a participação nas aulas, cursos ou eventos realizados pela ONG.</w:t>
            </w: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51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9451D8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 xml:space="preserve">Doador 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Aquele que doa. Individuo em ato filantrópico que contribui com a ONG, com ato de doar algum bem para que tenha utilidade pra essa causa social.  </w:t>
            </w: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7351" w:rsidTr="007A62C0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42007A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Parceiros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os indivíduos e/ou instituições que participam com auxílio financeiro e/ou bens para a realização de uma atividade tem normalmente como moeda de troca a divulgação de sua marca e/ou produto durante eventos ou mesmo em banners e placas do território da ONG e nos eventos realizado pela mesma.</w:t>
            </w:r>
          </w:p>
          <w:p w:rsidR="003E7351" w:rsidRDefault="003E7351" w:rsidP="003E7351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351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:rsidR="003E7351" w:rsidRPr="0042007A" w:rsidRDefault="003E7351" w:rsidP="003E7351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lastRenderedPageBreak/>
              <w:t>Voluntários</w:t>
            </w:r>
          </w:p>
        </w:tc>
        <w:tc>
          <w:tcPr>
            <w:tcW w:w="7422" w:type="dxa"/>
          </w:tcPr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Todos os indivíduos que se oferece para participar da ONG em caráter de auxiliar de alguma forma na existência e/ou manutenção de um projeto, evento ou do dia a dia sem a obrigatoriedade de pagamento e/ou moeda de troca.  </w:t>
            </w:r>
          </w:p>
          <w:p w:rsidR="003E7351" w:rsidRDefault="003E7351" w:rsidP="003E7351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37AF" w:rsidRPr="00A71662" w:rsidRDefault="00A71662" w:rsidP="00873305">
      <w:pPr>
        <w:pStyle w:val="PargrafodaLista"/>
        <w:spacing w:before="120"/>
        <w:rPr>
          <w:rFonts w:cs="Arial"/>
          <w:szCs w:val="24"/>
        </w:rPr>
      </w:pPr>
      <w:r w:rsidRPr="00A71662">
        <w:rPr>
          <w:rFonts w:cs="Arial"/>
          <w:szCs w:val="24"/>
        </w:rPr>
        <w:t xml:space="preserve"> </w:t>
      </w:r>
    </w:p>
    <w:sectPr w:rsidR="001237AF" w:rsidRPr="00A7166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DA5" w:rsidRDefault="00082DA5">
      <w:pPr>
        <w:spacing w:line="240" w:lineRule="auto"/>
      </w:pPr>
      <w:r>
        <w:separator/>
      </w:r>
    </w:p>
  </w:endnote>
  <w:endnote w:type="continuationSeparator" w:id="0">
    <w:p w:rsidR="00082DA5" w:rsidRDefault="00082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DA5" w:rsidRDefault="00082DA5">
      <w:pPr>
        <w:spacing w:line="240" w:lineRule="auto"/>
      </w:pPr>
      <w:r>
        <w:separator/>
      </w:r>
    </w:p>
  </w:footnote>
  <w:footnote w:type="continuationSeparator" w:id="0">
    <w:p w:rsidR="00082DA5" w:rsidRDefault="00082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082DA5">
    <w:pPr>
      <w:pStyle w:val="Cabealho"/>
      <w:jc w:val="right"/>
    </w:pPr>
  </w:p>
  <w:p w:rsidR="00B276FB" w:rsidRDefault="00082D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082DA5"/>
    <w:rsid w:val="001237AF"/>
    <w:rsid w:val="003D4C7C"/>
    <w:rsid w:val="003E7351"/>
    <w:rsid w:val="00576ED2"/>
    <w:rsid w:val="00873305"/>
    <w:rsid w:val="008F7302"/>
    <w:rsid w:val="00A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A089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2019-05-15T14:18:00Z</dcterms:created>
  <dcterms:modified xsi:type="dcterms:W3CDTF">2019-05-20T13:20:00Z</dcterms:modified>
</cp:coreProperties>
</file>