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rPr>
        <w:t xml:space="preserve">  body {</w:t>
      </w:r>
    </w:p>
    <w:p>
      <w:pPr>
        <w:spacing w:after="200"/>
      </w:pPr>
      <w:r>
        <w:rPr>
          <w:rFonts w:ascii="Arial" w:cs="Arial" w:eastAsia="Arial" w:hAnsi="Arial"/>
        </w:rPr>
        <w:t xml:space="preserve">    font-family: 'Arial', sans-serif;</w:t>
      </w:r>
    </w:p>
    <w:p>
      <w:pPr>
        <w:spacing w:after="200"/>
      </w:pPr>
      <w:r>
        <w:rPr>
          <w:rFonts w:ascii="Arial" w:cs="Arial" w:eastAsia="Arial" w:hAnsi="Arial"/>
        </w:rPr>
        <w:t xml:space="preserve">    font-size: 11pt;</w:t>
      </w:r>
    </w:p>
    <w:p>
      <w:pPr>
        <w:spacing w:after="200"/>
      </w:pPr>
      <w:r>
        <w:rPr>
          <w:rFonts w:ascii="Arial" w:cs="Arial" w:eastAsia="Arial" w:hAnsi="Arial"/>
        </w:rPr>
        <w:t xml:space="preserve">  }</w:t>
      </w:r>
    </w:p>
    <w:p>
      <w:pPr>
        <w:spacing w:after="200"/>
      </w:pPr>
      <w:r>
        <w:rPr>
          <w:rFonts w:ascii="Arial" w:cs="Arial" w:eastAsia="Arial" w:hAnsi="Arial"/>
        </w:rPr>
        <w:t xml:space="preserve">  h1, h2, h3, h4, h5, h6 {</w:t>
      </w:r>
    </w:p>
    <w:p>
      <w:pPr>
        <w:spacing w:after="200"/>
      </w:pPr>
      <w:r>
        <w:rPr>
          <w:rFonts w:ascii="Arial" w:cs="Arial" w:eastAsia="Arial" w:hAnsi="Arial"/>
        </w:rPr>
        <w:t xml:space="preserve">    font-family: 'Arial', sans-serif;</w:t>
      </w:r>
    </w:p>
    <w:p>
      <w:pPr>
        <w:spacing w:after="200"/>
      </w:pPr>
      <w:r>
        <w:rPr>
          <w:rFonts w:ascii="Arial" w:cs="Arial" w:eastAsia="Arial" w:hAnsi="Arial"/>
        </w:rPr>
        <w:t xml:space="preserve">    font-size: 14pt;</w:t>
      </w:r>
    </w:p>
    <w:p>
      <w:pPr>
        <w:spacing w:after="200"/>
      </w:pPr>
      <w:r>
        <w:rPr>
          <w:rFonts w:ascii="Arial" w:cs="Arial" w:eastAsia="Arial" w:hAnsi="Arial"/>
        </w:rPr>
        <w:t xml:space="preserve">  }</w:t>
      </w:r>
    </w:p>
    <w:p>
      <w:pPr>
        <w:spacing w:after="200"/>
      </w:pPr>
      <w:r>
        <w:rPr>
          <w:rFonts w:ascii="Arial" w:cs="Arial" w:eastAsia="Arial" w:hAnsi="Arial"/>
        </w:rPr>
        <w:t xml:space="preserve">  table {</w:t>
      </w:r>
    </w:p>
    <w:p>
      <w:pPr>
        <w:spacing w:after="200"/>
      </w:pPr>
      <w:r>
        <w:rPr>
          <w:rFonts w:ascii="Arial" w:cs="Arial" w:eastAsia="Arial" w:hAnsi="Arial"/>
        </w:rPr>
        <w:t xml:space="preserve">    width: 100%;</w:t>
      </w:r>
    </w:p>
    <w:p>
      <w:pPr>
        <w:spacing w:after="200"/>
      </w:pPr>
      <w:r>
        <w:rPr>
          <w:rFonts w:ascii="Arial" w:cs="Arial" w:eastAsia="Arial" w:hAnsi="Arial"/>
        </w:rPr>
        <w:t xml:space="preserve">    border-collapse: collapse;</w:t>
      </w:r>
    </w:p>
    <w:p>
      <w:pPr>
        <w:spacing w:after="200"/>
      </w:pPr>
      <w:r>
        <w:rPr>
          <w:rFonts w:ascii="Arial" w:cs="Arial" w:eastAsia="Arial" w:hAnsi="Arial"/>
        </w:rPr>
        <w:t xml:space="preserve">  }</w:t>
      </w:r>
    </w:p>
    <w:p>
      <w:pPr>
        <w:spacing w:after="200"/>
      </w:pPr>
      <w:r>
        <w:rPr>
          <w:rFonts w:ascii="Arial" w:cs="Arial" w:eastAsia="Arial" w:hAnsi="Arial"/>
        </w:rPr>
        <w:t xml:space="preserve">  th, td {</w:t>
      </w:r>
    </w:p>
    <w:p>
      <w:pPr>
        <w:spacing w:after="200"/>
      </w:pPr>
      <w:r>
        <w:rPr>
          <w:rFonts w:ascii="Arial" w:cs="Arial" w:eastAsia="Arial" w:hAnsi="Arial"/>
        </w:rPr>
        <w:t xml:space="preserve">    padding: 8px;</w:t>
      </w:r>
    </w:p>
    <w:p>
      <w:pPr>
        <w:spacing w:after="200"/>
      </w:pPr>
      <w:r>
        <w:rPr>
          <w:rFonts w:ascii="Arial" w:cs="Arial" w:eastAsia="Arial" w:hAnsi="Arial"/>
        </w:rPr>
        <w:t xml:space="preserve">    border: 1px solid #ddd;</w:t>
      </w:r>
    </w:p>
    <w:p>
      <w:pPr>
        <w:spacing w:after="200"/>
      </w:pPr>
      <w:r>
        <w:rPr>
          <w:rFonts w:ascii="Arial" w:cs="Arial" w:eastAsia="Arial" w:hAnsi="Arial"/>
        </w:rPr>
        <w:t xml:space="preserve">    text-align: left;</w:t>
      </w:r>
    </w:p>
    <w:p>
      <w:pPr>
        <w:spacing w:after="200"/>
      </w:pPr>
      <w:r>
        <w:rPr>
          <w:rFonts w:ascii="Arial" w:cs="Arial" w:eastAsia="Arial" w:hAnsi="Arial"/>
        </w:rPr>
        <w:t xml:space="preserve">  }</w:t>
      </w:r>
    </w:p>
    <w:p>
      <w:pPr>
        <w:spacing w:after="200"/>
      </w:pPr>
      <w:r>
        <w:rPr>
          <w:rFonts w:ascii="Arial" w:cs="Arial" w:eastAsia="Arial" w:hAnsi="Arial"/>
        </w:rPr>
        <w:t xml:space="preserve">  th {</w:t>
      </w:r>
    </w:p>
    <w:p>
      <w:pPr>
        <w:spacing w:after="200"/>
      </w:pPr>
      <w:r>
        <w:rPr>
          <w:rFonts w:ascii="Arial" w:cs="Arial" w:eastAsia="Arial" w:hAnsi="Arial"/>
        </w:rPr>
        <w:t xml:space="preserve">    background-color: #f2f2f2;</w:t>
      </w:r>
    </w:p>
    <w:p>
      <w:pPr>
        <w:spacing w:after="200"/>
      </w:pPr>
      <w:r>
        <w:rPr>
          <w:rFonts w:ascii="Arial" w:cs="Arial" w:eastAsia="Arial" w:hAnsi="Arial"/>
        </w:rPr>
        <w:t xml:space="preserve">  }</w:t>
      </w:r>
    </w:p>
    <w:p>
      <w:pPr>
        <w:pStyle w:val="Heading1"/>
      </w:pPr>
      <w:r>
        <w:rPr>
          <w:rFonts w:ascii="Arial" w:cs="Arial" w:eastAsia="Arial" w:hAnsi="Arial"/>
        </w:rPr>
        <w:t xml:space="preserve">📊 Reporte de Calidad y Validación (QA) — Sprint 3 (Final)</w:t>
      </w:r>
    </w:p>
    <w:p>
      <w:pPr>
        <w:spacing w:after="200"/>
      </w:pPr>
      <w:r>
        <w:rPr>
          <w:rFonts w:ascii="Arial" w:cs="Arial" w:eastAsia="Arial" w:hAnsi="Arial"/>
          <w:b/>
          <w:bCs/>
        </w:rPr>
        <w:t xml:space="preserve">Proyecto:</w:t>
      </w:r>
      <w:r>
        <w:rPr>
          <w:rFonts w:ascii="Arial" w:cs="Arial" w:eastAsia="Arial" w:hAnsi="Arial"/>
        </w:rPr>
        <w:t xml:space="preserve"> SansiFolios — Gestor de Portafolios  </w:t>
      </w:r>
    </w:p>
    <w:p>
      <w:pPr>
        <w:spacing w:after="200"/>
      </w:pPr>
      <w:r>
        <w:rPr>
          <w:rFonts w:ascii="Arial" w:cs="Arial" w:eastAsia="Arial" w:hAnsi="Arial"/>
          <w:b/>
          <w:bCs/>
        </w:rPr>
        <w:t xml:space="preserve">Fase:</w:t>
      </w:r>
      <w:r>
        <w:rPr>
          <w:rFonts w:ascii="Arial" w:cs="Arial" w:eastAsia="Arial" w:hAnsi="Arial"/>
        </w:rPr>
        <w:t xml:space="preserve"> Entregable Final (Sprint 3)  </w:t>
      </w:r>
    </w:p>
    <w:p>
      <w:pPr>
        <w:spacing w:after="200"/>
      </w:pPr>
      <w:r>
        <w:rPr>
          <w:rFonts w:ascii="Arial" w:cs="Arial" w:eastAsia="Arial" w:hAnsi="Arial"/>
          <w:b/>
          <w:bCs/>
        </w:rPr>
        <w:t xml:space="preserve">Fecha:</w:t>
      </w:r>
      <w:r>
        <w:rPr>
          <w:rFonts w:ascii="Arial" w:cs="Arial" w:eastAsia="Arial" w:hAnsi="Arial"/>
        </w:rPr>
        <w:t xml:space="preserve"> 10 de Mayo de 2026  </w:t>
      </w:r>
    </w:p>
    <w:p>
      <w:pPr>
        <w:spacing w:after="200"/>
      </w:pPr>
      <w:r>
        <w:rPr>
          <w:rFonts w:ascii="Arial" w:cs="Arial" w:eastAsia="Arial" w:hAnsi="Arial"/>
          <w:b/>
          <w:bCs/>
        </w:rPr>
        <w:t xml:space="preserve">Elaborado por:</w:t>
      </w:r>
      <w:r>
        <w:rPr>
          <w:rFonts w:ascii="Arial" w:cs="Arial" w:eastAsia="Arial" w:hAnsi="Arial"/>
        </w:rPr>
        <w:t xml:space="preserve"> Equipo de Aseguramiento de Calidad (QA)</w:t>
      </w:r>
    </w:p>
    <w:p>
      <w:pPr>
        <w:spacing w:after="200"/>
      </w:pPr>
      <w:r>
        <w:rPr>
          <w:rFonts w:ascii="Arial" w:cs="Arial" w:eastAsia="Arial" w:hAnsi="Arial"/>
        </w:rPr>
        <w:t xml:space="preserve">---</w:t>
      </w:r>
    </w:p>
    <w:p>
      <w:pPr>
        <w:pStyle w:val="Heading2"/>
      </w:pPr>
      <w:r>
        <w:rPr>
          <w:rFonts w:ascii="Arial" w:cs="Arial" w:eastAsia="Arial" w:hAnsi="Arial"/>
        </w:rPr>
        <w:t xml:space="preserve">1. Resumen Ejecutivo</w:t>
      </w:r>
    </w:p>
    <w:p>
      <w:pPr>
        <w:spacing w:after="200"/>
      </w:pPr>
      <w:r>
        <w:rPr>
          <w:rFonts w:ascii="Arial" w:cs="Arial" w:eastAsia="Arial" w:hAnsi="Arial"/>
        </w:rPr>
        <w:t xml:space="preserve">El presente documento resume los esfuerzos de validación y aseguramiento de calidad realizados sobre las funcionalidades correspondientes al </w:t>
      </w:r>
      <w:r>
        <w:rPr>
          <w:rFonts w:ascii="Arial" w:cs="Arial" w:eastAsia="Arial" w:hAnsi="Arial"/>
          <w:b/>
          <w:bCs/>
        </w:rPr>
        <w:t xml:space="preserve">Sprint 3</w:t>
      </w:r>
      <w:r>
        <w:rPr>
          <w:rFonts w:ascii="Arial" w:cs="Arial" w:eastAsia="Arial" w:hAnsi="Arial"/>
        </w:rPr>
        <w:t xml:space="preserve">, el cual marca el cierre de desarrollo del Gestor de Portafolios. </w:t>
      </w:r>
    </w:p>
    <w:p>
      <w:pPr>
        <w:spacing w:after="200"/>
      </w:pPr>
      <w:r>
        <w:rPr>
          <w:rFonts w:ascii="Arial" w:cs="Arial" w:eastAsia="Arial" w:hAnsi="Arial"/>
        </w:rPr>
        <w:t xml:space="preserve">Nuestro objetivo desde el equipo de QA ha sido garantizar que el producto no solo cumpla con los requisitos solicitados, sino que sea </w:t>
      </w:r>
      <w:r>
        <w:rPr>
          <w:rFonts w:ascii="Arial" w:cs="Arial" w:eastAsia="Arial" w:hAnsi="Arial"/>
          <w:b/>
          <w:bCs/>
        </w:rPr>
        <w:t xml:space="preserve">seguro, rápido, intuitivo y estable</w:t>
      </w:r>
      <w:r>
        <w:rPr>
          <w:rFonts w:ascii="Arial" w:cs="Arial" w:eastAsia="Arial" w:hAnsi="Arial"/>
        </w:rPr>
        <w:t xml:space="preserve"> para los usuarios finales y los administradores del sistema.</w:t>
      </w:r>
    </w:p>
    <w:p>
      <w:pPr>
        <w:spacing w:after="200"/>
      </w:pPr>
      <w:r>
        <w:rPr>
          <w:rFonts w:ascii="Arial" w:cs="Arial" w:eastAsia="Arial" w:hAnsi="Arial"/>
        </w:rPr>
        <w:t xml:space="preserve">Se han validado con éxito las funcionalidades clave, asegurando que los estándares de calidad del proyecto se han cumplido satisfactoriamente.</w:t>
      </w:r>
    </w:p>
    <w:p>
      <w:pPr>
        <w:spacing w:after="200"/>
      </w:pPr>
      <w:r>
        <w:rPr>
          <w:rFonts w:ascii="Arial" w:cs="Arial" w:eastAsia="Arial" w:hAnsi="Arial"/>
        </w:rPr>
        <w:t xml:space="preserve">---</w:t>
      </w:r>
    </w:p>
    <w:p>
      <w:pPr>
        <w:pStyle w:val="Heading2"/>
      </w:pPr>
      <w:r>
        <w:rPr>
          <w:rFonts w:ascii="Arial" w:cs="Arial" w:eastAsia="Arial" w:hAnsi="Arial"/>
        </w:rPr>
        <w:t xml:space="preserve">2. ¿Qué hemos validado en esta entrega?</w:t>
      </w:r>
    </w:p>
    <w:p>
      <w:pPr>
        <w:spacing w:after="200"/>
      </w:pPr>
      <w:r>
        <w:rPr>
          <w:rFonts w:ascii="Arial" w:cs="Arial" w:eastAsia="Arial" w:hAnsi="Arial"/>
        </w:rPr>
        <w:t xml:space="preserve">Se realizaron pruebas exhaustivas (funcionales, de seguridad y de experiencia de usuario) sobre los siguientes módulos entregados por el equipo de desarrollo:</w:t>
      </w:r>
    </w:p>
    <w:p>
      <w:pPr>
        <w:pStyle w:val="Heading3"/>
      </w:pPr>
      <w:r>
        <w:rPr>
          <w:rFonts w:ascii="Arial" w:cs="Arial" w:eastAsia="Arial" w:hAnsi="Arial"/>
        </w:rPr>
        <w:t xml:space="preserve">🛡️ 1. Panel de Administración (Dashboard)</w:t>
      </w:r>
    </w:p>
    <w:p>
      <w:pPr>
        <w:pStyle w:val="ListParagraph"/>
        <w:numPr>
          <w:ilvl w:val="0"/>
          <w:numId w:val="2"/>
        </w:numPr>
        <w:spacing w:after="80" w:before="40"/>
      </w:pPr>
      <w:r>
        <w:rPr>
          <w:rFonts w:ascii="Arial" w:cs="Arial" w:eastAsia="Arial" w:hAnsi="Arial"/>
          <w:b/>
          <w:bCs/>
        </w:rPr>
        <w:t xml:space="preserve">Validación:</w:t>
      </w:r>
      <w:r>
        <w:rPr>
          <w:rFonts w:ascii="Arial" w:cs="Arial" w:eastAsia="Arial" w:hAnsi="Arial"/>
        </w:rPr>
        <w:t xml:space="preserve"> Comprobamos que los administradores tengan una visión clara y en tiempo real de las métricas del sistema (total de usuarios, portafolios, etc.).</w:t>
      </w:r>
    </w:p>
    <w:p>
      <w:pPr>
        <w:pStyle w:val="ListParagraph"/>
        <w:numPr>
          <w:ilvl w:val="0"/>
          <w:numId w:val="2"/>
        </w:numPr>
        <w:spacing w:after="80" w:before="40"/>
      </w:pPr>
      <w:r>
        <w:rPr>
          <w:rFonts w:ascii="Arial" w:cs="Arial" w:eastAsia="Arial" w:hAnsi="Arial"/>
          <w:b/>
          <w:bCs/>
        </w:rPr>
        <w:t xml:space="preserve">Seguridad:</w:t>
      </w:r>
      <w:r>
        <w:rPr>
          <w:rFonts w:ascii="Arial" w:cs="Arial" w:eastAsia="Arial" w:hAnsi="Arial"/>
        </w:rPr>
        <w:t xml:space="preserve"> Nos aseguramos de que </w:t>
      </w:r>
      <w:r>
        <w:rPr>
          <w:rFonts w:ascii="Arial" w:cs="Arial" w:eastAsia="Arial" w:hAnsi="Arial"/>
          <w:b/>
          <w:bCs/>
        </w:rPr>
        <w:t xml:space="preserve">ningún usuario normal</w:t>
      </w:r>
      <w:r>
        <w:rPr>
          <w:rFonts w:ascii="Arial" w:cs="Arial" w:eastAsia="Arial" w:hAnsi="Arial"/>
        </w:rPr>
        <w:t xml:space="preserve"> pueda acceder a estas herramientas de control, protegiendo la integridad de la plataforma.</w:t>
      </w:r>
    </w:p>
    <w:p>
      <w:pPr>
        <w:pStyle w:val="Heading3"/>
      </w:pPr>
      <w:r>
        <w:rPr>
          <w:rFonts w:ascii="Arial" w:cs="Arial" w:eastAsia="Arial" w:hAnsi="Arial"/>
        </w:rPr>
        <w:t xml:space="preserve">📄 2. Generación de Reportes y CVs</w:t>
      </w:r>
    </w:p>
    <w:p>
      <w:pPr>
        <w:pStyle w:val="ListParagraph"/>
        <w:numPr>
          <w:ilvl w:val="0"/>
          <w:numId w:val="2"/>
        </w:numPr>
        <w:spacing w:after="80" w:before="40"/>
      </w:pPr>
      <w:r>
        <w:rPr>
          <w:rFonts w:ascii="Arial" w:cs="Arial" w:eastAsia="Arial" w:hAnsi="Arial"/>
          <w:b/>
          <w:bCs/>
        </w:rPr>
        <w:t xml:space="preserve">Validación:</w:t>
      </w:r>
      <w:r>
        <w:rPr>
          <w:rFonts w:ascii="Arial" w:cs="Arial" w:eastAsia="Arial" w:hAnsi="Arial"/>
        </w:rPr>
        <w:t xml:space="preserve"> Se probó la correcta generación de los currículums a partir de los datos del perfil del usuario, evaluando múltiples diseños visuales y asegurando que la exportación a formato PDF funcione correctamente y mantenga un aspecto profesional.</w:t>
      </w:r>
    </w:p>
    <w:p>
      <w:pPr>
        <w:pStyle w:val="Heading3"/>
      </w:pPr>
      <w:r>
        <w:rPr>
          <w:rFonts w:ascii="Arial" w:cs="Arial" w:eastAsia="Arial" w:hAnsi="Arial"/>
        </w:rPr>
        <w:t xml:space="preserve">💼 3. Gestión de Portafolios (Evidencias)</w:t>
      </w:r>
    </w:p>
    <w:p>
      <w:pPr>
        <w:pStyle w:val="ListParagraph"/>
        <w:numPr>
          <w:ilvl w:val="0"/>
          <w:numId w:val="2"/>
        </w:numPr>
        <w:spacing w:after="80" w:before="40"/>
      </w:pPr>
      <w:r>
        <w:rPr>
          <w:rFonts w:ascii="Arial" w:cs="Arial" w:eastAsia="Arial" w:hAnsi="Arial"/>
          <w:b/>
          <w:bCs/>
        </w:rPr>
        <w:t xml:space="preserve">Validación:</w:t>
      </w:r>
      <w:r>
        <w:rPr>
          <w:rFonts w:ascii="Arial" w:cs="Arial" w:eastAsia="Arial" w:hAnsi="Arial"/>
        </w:rPr>
        <w:t xml:space="preserve"> Confirmamos que los usuarios puedan crear, visualizar y gestionar sus portafolios y proyectos sin inconvenientes. </w:t>
      </w:r>
    </w:p>
    <w:p>
      <w:pPr>
        <w:pStyle w:val="ListParagraph"/>
        <w:numPr>
          <w:ilvl w:val="0"/>
          <w:numId w:val="2"/>
        </w:numPr>
        <w:spacing w:after="80" w:before="40"/>
      </w:pPr>
      <w:r>
        <w:rPr>
          <w:rFonts w:ascii="Arial" w:cs="Arial" w:eastAsia="Arial" w:hAnsi="Arial"/>
          <w:b/>
          <w:bCs/>
        </w:rPr>
        <w:t xml:space="preserve">Aislamiento de Datos:</w:t>
      </w:r>
      <w:r>
        <w:rPr>
          <w:rFonts w:ascii="Arial" w:cs="Arial" w:eastAsia="Arial" w:hAnsi="Arial"/>
        </w:rPr>
        <w:t xml:space="preserve"> Garantizamos rigurosamente que cada usuario solo tenga control sobre su propia información, siendo imposible que alteren o eliminen proyectos de otros usuarios.</w:t>
      </w:r>
    </w:p>
    <w:p>
      <w:pPr>
        <w:pStyle w:val="Heading3"/>
      </w:pPr>
      <w:r>
        <w:rPr>
          <w:rFonts w:ascii="Arial" w:cs="Arial" w:eastAsia="Arial" w:hAnsi="Arial"/>
        </w:rPr>
        <w:t xml:space="preserve">🔔 4. Sistema de Notificaciones</w:t>
      </w:r>
    </w:p>
    <w:p>
      <w:pPr>
        <w:pStyle w:val="ListParagraph"/>
        <w:numPr>
          <w:ilvl w:val="0"/>
          <w:numId w:val="2"/>
        </w:numPr>
        <w:spacing w:after="80" w:before="40"/>
      </w:pPr>
      <w:r>
        <w:rPr>
          <w:rFonts w:ascii="Arial" w:cs="Arial" w:eastAsia="Arial" w:hAnsi="Arial"/>
          <w:b/>
          <w:bCs/>
        </w:rPr>
        <w:t xml:space="preserve">Validación:</w:t>
      </w:r>
      <w:r>
        <w:rPr>
          <w:rFonts w:ascii="Arial" w:cs="Arial" w:eastAsia="Arial" w:hAnsi="Arial"/>
        </w:rPr>
        <w:t xml:space="preserve"> Evaluamos el flujo de comunicación, permitiendo a los administradores enviar alertas (masivas o individuales) y verificando que los usuarios las reciban y gestionen correctamente en tiempo real.</w:t>
      </w:r>
    </w:p>
    <w:p>
      <w:pPr>
        <w:pStyle w:val="Heading3"/>
      </w:pPr>
      <w:r>
        <w:rPr>
          <w:rFonts w:ascii="Arial" w:cs="Arial" w:eastAsia="Arial" w:hAnsi="Arial"/>
        </w:rPr>
        <w:t xml:space="preserve">🌍 5. Soporte Multi-idioma</w:t>
      </w:r>
    </w:p>
    <w:p>
      <w:pPr>
        <w:pStyle w:val="ListParagraph"/>
        <w:numPr>
          <w:ilvl w:val="0"/>
          <w:numId w:val="2"/>
        </w:numPr>
        <w:spacing w:after="80" w:before="40"/>
      </w:pPr>
      <w:r>
        <w:rPr>
          <w:rFonts w:ascii="Arial" w:cs="Arial" w:eastAsia="Arial" w:hAnsi="Arial"/>
          <w:b/>
          <w:bCs/>
        </w:rPr>
        <w:t xml:space="preserve">Validación:</w:t>
      </w:r>
      <w:r>
        <w:rPr>
          <w:rFonts w:ascii="Arial" w:cs="Arial" w:eastAsia="Arial" w:hAnsi="Arial"/>
        </w:rPr>
        <w:t xml:space="preserve"> El sistema fue probado en sus tres idiomas soportados (Español, Inglés y Francés). Verificamos que el cambio de idioma sea fluido, se mantenga al navegar por distintas pantallas y no afecte la sesión del usuario.</w:t>
      </w:r>
    </w:p>
    <w:p>
      <w:pPr>
        <w:spacing w:after="200"/>
      </w:pPr>
      <w:r>
        <w:rPr>
          <w:rFonts w:ascii="Arial" w:cs="Arial" w:eastAsia="Arial" w:hAnsi="Arial"/>
        </w:rPr>
        <w:t xml:space="preserve">---</w:t>
      </w:r>
    </w:p>
    <w:p>
      <w:pPr>
        <w:pStyle w:val="Heading2"/>
      </w:pPr>
      <w:r>
        <w:rPr>
          <w:rFonts w:ascii="Arial" w:cs="Arial" w:eastAsia="Arial" w:hAnsi="Arial"/>
        </w:rPr>
        <w:t xml:space="preserve">3. Indicadores de Calidad (Métricas)</w:t>
      </w:r>
    </w:p>
    <w:p>
      <w:pPr>
        <w:spacing w:after="200"/>
      </w:pPr>
      <w:r>
        <w:rPr>
          <w:rFonts w:ascii="Arial" w:cs="Arial" w:eastAsia="Arial" w:hAnsi="Arial"/>
        </w:rPr>
        <w:t xml:space="preserve">Para asegurar que el producto pueda seguir creciendo a futuro sin romperse, hemos implementado una sólida red de </w:t>
      </w:r>
      <w:r>
        <w:rPr>
          <w:rFonts w:ascii="Arial" w:cs="Arial" w:eastAsia="Arial" w:hAnsi="Arial"/>
          <w:b/>
          <w:bCs/>
        </w:rPr>
        <w:t xml:space="preserve">pruebas automatizadas</w:t>
      </w:r>
      <w:r>
        <w:rPr>
          <w:rFonts w:ascii="Arial" w:cs="Arial" w:eastAsia="Arial" w:hAnsi="Arial"/>
        </w:rPr>
        <w:t xml:space="preserve">. Estos son "robots" que simulan el comportamiento humano a gran velocidad para detectar fallos antes de que lleguen a los usuarios.</w:t>
      </w:r>
    </w:p>
    <w:p>
      <w:pPr>
        <w:pStyle w:val="ListParagraph"/>
        <w:numPr>
          <w:ilvl w:val="0"/>
          <w:numId w:val="2"/>
        </w:numPr>
        <w:spacing w:after="80" w:before="40"/>
      </w:pPr>
      <w:r>
        <w:rPr>
          <w:rFonts w:ascii="Arial" w:cs="Arial" w:eastAsia="Arial" w:hAnsi="Arial"/>
          <w:b/>
          <w:bCs/>
        </w:rPr>
        <w:t xml:space="preserve">Escenarios de Negocio Evaluados:</w:t>
      </w:r>
      <w:r>
        <w:rPr>
          <w:rFonts w:ascii="Arial" w:cs="Arial" w:eastAsia="Arial" w:hAnsi="Arial"/>
        </w:rPr>
        <w:t xml:space="preserve"> 71 escenarios distintos probados minuciosamente.</w:t>
      </w:r>
    </w:p>
    <w:p>
      <w:pPr>
        <w:pStyle w:val="ListParagraph"/>
        <w:numPr>
          <w:ilvl w:val="0"/>
          <w:numId w:val="2"/>
        </w:numPr>
        <w:spacing w:after="80" w:before="40"/>
      </w:pPr>
      <w:r>
        <w:rPr>
          <w:rFonts w:ascii="Arial" w:cs="Arial" w:eastAsia="Arial" w:hAnsi="Arial"/>
          <w:b/>
          <w:bCs/>
        </w:rPr>
        <w:t xml:space="preserve">Nivel de Automatización:</w:t>
      </w:r>
      <w:r>
        <w:rPr>
          <w:rFonts w:ascii="Arial" w:cs="Arial" w:eastAsia="Arial" w:hAnsi="Arial"/>
        </w:rPr>
        <w:t xml:space="preserve"> </w:t>
      </w:r>
      <w:r>
        <w:rPr>
          <w:rFonts w:ascii="Arial" w:cs="Arial" w:eastAsia="Arial" w:hAnsi="Arial"/>
          <w:b/>
          <w:bCs/>
        </w:rPr>
        <w:t xml:space="preserve">93.0%</w:t>
      </w:r>
      <w:r>
        <w:rPr>
          <w:rFonts w:ascii="Arial" w:cs="Arial" w:eastAsia="Arial" w:hAnsi="Arial"/>
        </w:rPr>
        <w:t xml:space="preserve"> (Ampliamente superior al 70% esperado como estándar de excelencia).</w:t>
      </w:r>
    </w:p>
    <w:p>
      <w:pPr>
        <w:pStyle w:val="ListParagraph"/>
        <w:numPr>
          <w:ilvl w:val="0"/>
          <w:numId w:val="2"/>
        </w:numPr>
        <w:spacing w:after="80" w:before="40"/>
      </w:pPr>
      <w:r>
        <w:rPr>
          <w:rFonts w:ascii="Arial" w:cs="Arial" w:eastAsia="Arial" w:hAnsi="Arial"/>
          <w:b/>
          <w:bCs/>
        </w:rPr>
        <w:t xml:space="preserve">Pruebas de Regresión Exitosas:</w:t>
      </w:r>
      <w:r>
        <w:rPr>
          <w:rFonts w:ascii="Arial" w:cs="Arial" w:eastAsia="Arial" w:hAnsi="Arial"/>
        </w:rPr>
        <w:t xml:space="preserve"> Confirmamos que </w:t>
      </w:r>
      <w:r>
        <w:rPr>
          <w:rFonts w:ascii="Arial" w:cs="Arial" w:eastAsia="Arial" w:hAnsi="Arial"/>
          <w:b/>
          <w:bCs/>
        </w:rPr>
        <w:t xml:space="preserve">nada de lo construido en el Sprint 1 y 2 se ha roto</w:t>
      </w:r>
      <w:r>
        <w:rPr>
          <w:rFonts w:ascii="Arial" w:cs="Arial" w:eastAsia="Arial" w:hAnsi="Arial"/>
        </w:rPr>
        <w:t xml:space="preserve">. Los usuarios pueden seguir registrándose, iniciando sesión y editando su perfil con total normalidad.</w:t>
      </w:r>
    </w:p>
    <w:p>
      <w:pPr>
        <w:spacing w:after="200"/>
      </w:pPr>
      <w:r>
        <w:rPr>
          <w:rFonts w:ascii="Arial" w:cs="Arial" w:eastAsia="Arial" w:hAnsi="Arial"/>
        </w:rPr>
        <w:t xml:space="preserve">---</w:t>
      </w:r>
    </w:p>
    <w:p>
      <w:pPr>
        <w:pStyle w:val="Heading2"/>
      </w:pPr>
      <w:r>
        <w:rPr>
          <w:rFonts w:ascii="Arial" w:cs="Arial" w:eastAsia="Arial" w:hAnsi="Arial"/>
        </w:rPr>
        <w:t xml:space="preserve">4. Conclusión de Calidad</w:t>
      </w:r>
    </w:p>
    <w:p>
      <w:pPr>
        <w:spacing w:after="200"/>
      </w:pPr>
      <w:r>
        <w:rPr>
          <w:rFonts w:ascii="Arial" w:cs="Arial" w:eastAsia="Arial" w:hAnsi="Arial"/>
        </w:rPr>
        <w:t xml:space="preserve">El producto actual demuestra un nivel de madurez alto. Las reglas de negocio se respetan, los filtros de seguridad responden adecuadamente ante intentos de accesos no autorizados, y la experiencia de usuario es consistente.</w:t>
      </w:r>
    </w:p>
    <w:p>
      <w:pPr>
        <w:spacing w:after="200"/>
      </w:pPr>
      <w:r>
        <w:rPr>
          <w:rFonts w:ascii="Arial" w:cs="Arial" w:eastAsia="Arial" w:hAnsi="Arial"/>
        </w:rPr>
        <w:t xml:space="preserve">Se han reportado internamente observaciones menores (de carácter estético y técnicos de bajo nivel) al equipo de desarrollo para su pulido final, las cuales </w:t>
      </w:r>
      <w:r>
        <w:rPr>
          <w:rFonts w:ascii="Arial" w:cs="Arial" w:eastAsia="Arial" w:hAnsi="Arial"/>
          <w:b/>
          <w:bCs/>
        </w:rPr>
        <w:t xml:space="preserve">no bloquean el uso principal de la aplicación</w:t>
      </w:r>
      <w:r>
        <w:rPr>
          <w:rFonts w:ascii="Arial" w:cs="Arial" w:eastAsia="Arial" w:hAnsi="Arial"/>
        </w:rPr>
        <w:t xml:space="preserve"> ni representan un riesgo para los usuarios finales.</w:t>
      </w:r>
    </w:p>
    <w:p>
      <w:pPr>
        <w:spacing w:after="200"/>
      </w:pPr>
      <w:r>
        <w:rPr>
          <w:rFonts w:ascii="Arial" w:cs="Arial" w:eastAsia="Arial" w:hAnsi="Arial"/>
          <w:b/>
          <w:bCs/>
        </w:rPr>
        <w:t xml:space="preserve">Veredicto de QA:</w:t>
      </w:r>
      <w:r>
        <w:rPr>
          <w:rFonts w:ascii="Arial" w:cs="Arial" w:eastAsia="Arial" w:hAnsi="Arial"/>
        </w:rPr>
        <w:t xml:space="preserve"> Las funcionalidades del Sprint 3 se encuentran estables, cumplen con los criterios de aceptación acordados y están listas para su uso en producción.</w:t>
      </w:r>
    </w:p>
    <w:p>
      <w:pPr>
        <w:spacing w:after="200"/>
      </w:pPr>
      <w:r>
        <w:rPr>
          <w:rFonts w:ascii="Arial" w:cs="Arial" w:eastAsia="Arial" w:hAnsi="Arial"/>
        </w:rPr>
        <w:t xml:space="preserve">---</w:t>
      </w:r>
    </w:p>
    <w:p>
      <w:pPr>
        <w:pStyle w:val="Heading2"/>
      </w:pPr>
      <w:r>
        <w:rPr>
          <w:rFonts w:ascii="Arial" w:cs="Arial" w:eastAsia="Arial" w:hAnsi="Arial"/>
        </w:rPr>
        <w:t xml:space="preserve">5. Anexo: Detalle de Casos de Prueba (TC)</w:t>
      </w:r>
    </w:p>
    <w:p>
      <w:pPr>
        <w:spacing w:after="200"/>
      </w:pPr>
      <w:r>
        <w:rPr>
          <w:rFonts w:ascii="Arial" w:cs="Arial" w:eastAsia="Arial" w:hAnsi="Arial"/>
        </w:rPr>
        <w:t xml:space="preserve">A continuación, se detalla la matriz de casos de prueba ejecutados durante la validación final, especificando su tipo de ejecución (Manual o Automatizada) y la naturaleza de la prueba.</w:t>
      </w:r>
    </w:p>
    <w:p>
      <w:pPr>
        <w:pStyle w:val="Heading3"/>
      </w:pPr>
      <w:r>
        <w:rPr>
          <w:rFonts w:ascii="Arial" w:cs="Arial" w:eastAsia="Arial" w:hAnsi="Arial"/>
        </w:rPr>
        <w:t xml:space="preserve">HU-11: Vista de Administrador Portafolios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ID</w:t>
            </w:r>
          </w:p>
        </w:tc>
        <w:tc>
          <w:tcPr>
            <w:shd w:fill="D3D3D3"/>
            <w:vAlign w:val="center"/>
          </w:tcPr>
          <w:p>
            <w:r>
              <w:rPr>
                <w:rFonts w:ascii="Arial" w:cs="Arial" w:eastAsia="Arial" w:hAnsi="Arial"/>
              </w:rPr>
              <w:t xml:space="preserve">Descripción</w:t>
            </w:r>
          </w:p>
        </w:tc>
        <w:tc>
          <w:tcPr>
            <w:shd w:fill="D3D3D3"/>
            <w:vAlign w:val="center"/>
          </w:tcPr>
          <w:p>
            <w:r>
              <w:rPr>
                <w:rFonts w:ascii="Arial" w:cs="Arial" w:eastAsia="Arial" w:hAnsi="Arial"/>
              </w:rPr>
              <w:t xml:space="preserve">Tipo de Ejecución</w:t>
            </w:r>
          </w:p>
        </w:tc>
        <w:tc>
          <w:tcPr>
            <w:shd w:fill="D3D3D3"/>
            <w:vAlign w:val="center"/>
          </w:tcPr>
          <w:p>
            <w:r>
              <w:rPr>
                <w:rFonts w:ascii="Arial" w:cs="Arial" w:eastAsia="Arial" w:hAnsi="Arial"/>
              </w:rPr>
              <w:t xml:space="preserve">Tipo de Prueba</w:t>
            </w:r>
          </w:p>
        </w:tc>
      </w:tr>
      <w:tr>
        <w:tc>
          <w:p>
            <w:r>
              <w:rPr>
                <w:rFonts w:ascii="Arial" w:cs="Arial" w:eastAsia="Arial" w:hAnsi="Arial"/>
              </w:rPr>
              <w:t xml:space="preserve">TC-85</w:t>
            </w:r>
          </w:p>
        </w:tc>
        <w:tc>
          <w:p>
            <w:r>
              <w:rPr>
                <w:rFonts w:ascii="Arial" w:cs="Arial" w:eastAsia="Arial" w:hAnsi="Arial"/>
              </w:rPr>
              <w:t xml:space="preserve">Dashboard — Métricas visibles y con datos reales</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TC-86</w:t>
            </w:r>
          </w:p>
        </w:tc>
        <w:tc>
          <w:p>
            <w:r>
              <w:rPr>
                <w:rFonts w:ascii="Arial" w:cs="Arial" w:eastAsia="Arial" w:hAnsi="Arial"/>
              </w:rPr>
              <w:t xml:space="preserve">Dashboard — Verificar métrica Documentos Subidos</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TC-87</w:t>
            </w:r>
          </w:p>
        </w:tc>
        <w:tc>
          <w:p>
            <w:r>
              <w:rPr>
                <w:rFonts w:ascii="Arial" w:cs="Arial" w:eastAsia="Arial" w:hAnsi="Arial"/>
              </w:rPr>
              <w:t xml:space="preserve">Tabla Usuarios Recientes — columnas y datos</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TC-88</w:t>
            </w:r>
          </w:p>
        </w:tc>
        <w:tc>
          <w:p>
            <w:r>
              <w:rPr>
                <w:rFonts w:ascii="Arial" w:cs="Arial" w:eastAsia="Arial" w:hAnsi="Arial"/>
              </w:rPr>
              <w:t xml:space="preserve">Toggle Estado (persistencia en BD)</w:t>
            </w:r>
          </w:p>
        </w:tc>
        <w:tc>
          <w:p>
            <w:r>
              <w:rPr>
                <w:rFonts w:ascii="Arial" w:cs="Arial" w:eastAsia="Arial" w:hAnsi="Arial"/>
              </w:rPr>
              <w:t xml:space="preserve">MANUAL</w:t>
            </w:r>
          </w:p>
        </w:tc>
        <w:tc>
          <w:p>
            <w:r>
              <w:rPr>
                <w:rFonts w:ascii="Arial" w:cs="Arial" w:eastAsia="Arial" w:hAnsi="Arial"/>
              </w:rPr>
              <w:t xml:space="preserve">FUNCIONAL</w:t>
            </w:r>
          </w:p>
        </w:tc>
      </w:tr>
      <w:tr>
        <w:tc>
          <w:p>
            <w:r>
              <w:rPr>
                <w:rFonts w:ascii="Arial" w:cs="Arial" w:eastAsia="Arial" w:hAnsi="Arial"/>
              </w:rPr>
              <w:t xml:space="preserve">TC-88A</w:t>
            </w:r>
          </w:p>
        </w:tc>
        <w:tc>
          <w:p>
            <w:r>
              <w:rPr>
                <w:rFonts w:ascii="Arial" w:cs="Arial" w:eastAsia="Arial" w:hAnsi="Arial"/>
              </w:rPr>
              <w:t xml:space="preserve">Toggle Estado — Cambio visual badge</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TC-89</w:t>
            </w:r>
          </w:p>
        </w:tc>
        <w:tc>
          <w:p>
            <w:r>
              <w:rPr>
                <w:rFonts w:ascii="Arial" w:cs="Arial" w:eastAsia="Arial" w:hAnsi="Arial"/>
              </w:rPr>
              <w:t xml:space="preserve">Toggle rol admin</w:t>
            </w:r>
          </w:p>
        </w:tc>
        <w:tc>
          <w:p>
            <w:r>
              <w:rPr>
                <w:rFonts w:ascii="Arial" w:cs="Arial" w:eastAsia="Arial" w:hAnsi="Arial"/>
              </w:rPr>
              <w:t xml:space="preserve">MANUAL</w:t>
            </w:r>
          </w:p>
        </w:tc>
        <w:tc>
          <w:p>
            <w:r>
              <w:rPr>
                <w:rFonts w:ascii="Arial" w:cs="Arial" w:eastAsia="Arial" w:hAnsi="Arial"/>
              </w:rPr>
              <w:t xml:space="preserve">FUNCIONAL</w:t>
            </w:r>
          </w:p>
        </w:tc>
      </w:tr>
      <w:tr>
        <w:tc>
          <w:p>
            <w:r>
              <w:rPr>
                <w:rFonts w:ascii="Arial" w:cs="Arial" w:eastAsia="Arial" w:hAnsi="Arial"/>
              </w:rPr>
              <w:t xml:space="preserve">TC-90</w:t>
            </w:r>
          </w:p>
        </w:tc>
        <w:tc>
          <w:p>
            <w:r>
              <w:rPr>
                <w:rFonts w:ascii="Arial" w:cs="Arial" w:eastAsia="Arial" w:hAnsi="Arial"/>
              </w:rPr>
              <w:t xml:space="preserve">Panel Actividad Reciente — muestra acciones</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TC-91</w:t>
            </w:r>
          </w:p>
        </w:tc>
        <w:tc>
          <w:p>
            <w:r>
              <w:rPr>
                <w:rFonts w:ascii="Arial" w:cs="Arial" w:eastAsia="Arial" w:hAnsi="Arial"/>
              </w:rPr>
              <w:t xml:space="preserve">Calendario — Navegación entre meses</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TC-92</w:t>
            </w:r>
          </w:p>
        </w:tc>
        <w:tc>
          <w:p>
            <w:r>
              <w:rPr>
                <w:rFonts w:ascii="Arial" w:cs="Arial" w:eastAsia="Arial" w:hAnsi="Arial"/>
              </w:rPr>
              <w:t xml:space="preserve">Sidebar — Navegación entre vistas</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TC-93</w:t>
            </w:r>
          </w:p>
        </w:tc>
        <w:tc>
          <w:p>
            <w:r>
              <w:rPr>
                <w:rFonts w:ascii="Arial" w:cs="Arial" w:eastAsia="Arial" w:hAnsi="Arial"/>
              </w:rPr>
              <w:t xml:space="preserve">Vista Usuarios — Búsqueda y filtro por estado</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TC-94</w:t>
            </w:r>
          </w:p>
        </w:tc>
        <w:tc>
          <w:p>
            <w:r>
              <w:rPr>
                <w:rFonts w:ascii="Arial" w:cs="Arial" w:eastAsia="Arial" w:hAnsi="Arial"/>
              </w:rPr>
              <w:t xml:space="preserve">Vista Portafolios — Stats y búsqueda</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TC-95</w:t>
            </w:r>
          </w:p>
        </w:tc>
        <w:tc>
          <w:p>
            <w:r>
              <w:rPr>
                <w:rFonts w:ascii="Arial" w:cs="Arial" w:eastAsia="Arial" w:hAnsi="Arial"/>
              </w:rPr>
              <w:t xml:space="preserve">Seguridad — Usuario normal no accede a /admin</w:t>
            </w:r>
          </w:p>
        </w:tc>
        <w:tc>
          <w:p>
            <w:r>
              <w:rPr>
                <w:rFonts w:ascii="Arial" w:cs="Arial" w:eastAsia="Arial" w:hAnsi="Arial"/>
              </w:rPr>
              <w:t xml:space="preserve">AUTOMATED</w:t>
            </w:r>
          </w:p>
        </w:tc>
        <w:tc>
          <w:p>
            <w:r>
              <w:rPr>
                <w:rFonts w:ascii="Arial" w:cs="Arial" w:eastAsia="Arial" w:hAnsi="Arial"/>
              </w:rPr>
              <w:t xml:space="preserve">SEGURIDAD</w:t>
            </w:r>
          </w:p>
        </w:tc>
      </w:tr>
      <w:tr>
        <w:tc>
          <w:p>
            <w:r>
              <w:rPr>
                <w:rFonts w:ascii="Arial" w:cs="Arial" w:eastAsia="Arial" w:hAnsi="Arial"/>
              </w:rPr>
              <w:t xml:space="preserve">TC-96</w:t>
            </w:r>
          </w:p>
        </w:tc>
        <w:tc>
          <w:p>
            <w:r>
              <w:rPr>
                <w:rFonts w:ascii="Arial" w:cs="Arial" w:eastAsia="Arial" w:hAnsi="Arial"/>
              </w:rPr>
              <w:t xml:space="preserve">Seguridad — Sin sesión redirige a login</w:t>
            </w:r>
          </w:p>
        </w:tc>
        <w:tc>
          <w:p>
            <w:r>
              <w:rPr>
                <w:rFonts w:ascii="Arial" w:cs="Arial" w:eastAsia="Arial" w:hAnsi="Arial"/>
              </w:rPr>
              <w:t xml:space="preserve">AUTOMATED</w:t>
            </w:r>
          </w:p>
        </w:tc>
        <w:tc>
          <w:p>
            <w:r>
              <w:rPr>
                <w:rFonts w:ascii="Arial" w:cs="Arial" w:eastAsia="Arial" w:hAnsi="Arial"/>
              </w:rPr>
              <w:t xml:space="preserve">SEGURIDAD</w:t>
            </w:r>
          </w:p>
        </w:tc>
      </w:tr>
      <w:tr>
        <w:tc>
          <w:p>
            <w:r>
              <w:rPr>
                <w:rFonts w:ascii="Arial" w:cs="Arial" w:eastAsia="Arial" w:hAnsi="Arial"/>
              </w:rPr>
              <w:t xml:space="preserve">TC-97</w:t>
            </w:r>
          </w:p>
        </w:tc>
        <w:tc>
          <w:p>
            <w:r>
              <w:rPr>
                <w:rFonts w:ascii="Arial" w:cs="Arial" w:eastAsia="Arial" w:hAnsi="Arial"/>
              </w:rPr>
              <w:t xml:space="preserve">Responsive — Admin en viewport móvil</w:t>
            </w:r>
          </w:p>
        </w:tc>
        <w:tc>
          <w:p>
            <w:r>
              <w:rPr>
                <w:rFonts w:ascii="Arial" w:cs="Arial" w:eastAsia="Arial" w:hAnsi="Arial"/>
              </w:rPr>
              <w:t xml:space="preserve">AUTOMATED</w:t>
            </w:r>
          </w:p>
        </w:tc>
        <w:tc>
          <w:p>
            <w:r>
              <w:rPr>
                <w:rFonts w:ascii="Arial" w:cs="Arial" w:eastAsia="Arial" w:hAnsi="Arial"/>
              </w:rPr>
              <w:t xml:space="preserve">COMPATIBILIDAD</w:t>
            </w:r>
          </w:p>
        </w:tc>
      </w:tr>
      <w:tr>
        <w:tc>
          <w:p>
            <w:r>
              <w:rPr>
                <w:rFonts w:ascii="Arial" w:cs="Arial" w:eastAsia="Arial" w:hAnsi="Arial"/>
              </w:rPr>
              <w:t xml:space="preserve">TC-98</w:t>
            </w:r>
          </w:p>
        </w:tc>
        <w:tc>
          <w:p>
            <w:r>
              <w:rPr>
                <w:rFonts w:ascii="Arial" w:cs="Arial" w:eastAsia="Arial" w:hAnsi="Arial"/>
              </w:rPr>
              <w:t xml:space="preserve">Menú acciones — Se cierra al clic fuera</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TC-99</w:t>
            </w:r>
          </w:p>
        </w:tc>
        <w:tc>
          <w:p>
            <w:r>
              <w:rPr>
                <w:rFonts w:ascii="Arial" w:cs="Arial" w:eastAsia="Arial" w:hAnsi="Arial"/>
              </w:rPr>
              <w:t xml:space="preserve">Logout Admin — Modal confirmación y redirección</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TC-151</w:t>
            </w:r>
          </w:p>
        </w:tc>
        <w:tc>
          <w:p>
            <w:r>
              <w:rPr>
                <w:rFonts w:ascii="Arial" w:cs="Arial" w:eastAsia="Arial" w:hAnsi="Arial"/>
              </w:rPr>
              <w:t xml:space="preserve">Admin — Avatar en Header visible</w:t>
            </w:r>
          </w:p>
        </w:tc>
        <w:tc>
          <w:p>
            <w:r>
              <w:rPr>
                <w:rFonts w:ascii="Arial" w:cs="Arial" w:eastAsia="Arial" w:hAnsi="Arial"/>
              </w:rPr>
              <w:t xml:space="preserve">AUTOMATED</w:t>
            </w:r>
          </w:p>
        </w:tc>
        <w:tc>
          <w:p>
            <w:r>
              <w:rPr>
                <w:rFonts w:ascii="Arial" w:cs="Arial" w:eastAsia="Arial" w:hAnsi="Arial"/>
              </w:rPr>
              <w:t xml:space="preserve">FUNCIONAL</w:t>
            </w:r>
          </w:p>
        </w:tc>
      </w:tr>
    </w:tbl>
    <w:p>
      <w:pPr>
        <w:spacing w:after="200"/>
      </w:pPr>
    </w:p>
    <w:p>
      <w:pPr>
        <w:pStyle w:val="Heading3"/>
      </w:pPr>
      <w:r>
        <w:rPr>
          <w:rFonts w:ascii="Arial" w:cs="Arial" w:eastAsia="Arial" w:hAnsi="Arial"/>
        </w:rPr>
        <w:t xml:space="preserve">HU-12: Reportes de Portafolios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ID</w:t>
            </w:r>
          </w:p>
        </w:tc>
        <w:tc>
          <w:tcPr>
            <w:shd w:fill="D3D3D3"/>
            <w:vAlign w:val="center"/>
          </w:tcPr>
          <w:p>
            <w:r>
              <w:rPr>
                <w:rFonts w:ascii="Arial" w:cs="Arial" w:eastAsia="Arial" w:hAnsi="Arial"/>
              </w:rPr>
              <w:t xml:space="preserve">Descripción</w:t>
            </w:r>
          </w:p>
        </w:tc>
        <w:tc>
          <w:tcPr>
            <w:shd w:fill="D3D3D3"/>
            <w:vAlign w:val="center"/>
          </w:tcPr>
          <w:p>
            <w:r>
              <w:rPr>
                <w:rFonts w:ascii="Arial" w:cs="Arial" w:eastAsia="Arial" w:hAnsi="Arial"/>
              </w:rPr>
              <w:t xml:space="preserve">Tipo de Ejecución</w:t>
            </w:r>
          </w:p>
        </w:tc>
        <w:tc>
          <w:tcPr>
            <w:shd w:fill="D3D3D3"/>
            <w:vAlign w:val="center"/>
          </w:tcPr>
          <w:p>
            <w:r>
              <w:rPr>
                <w:rFonts w:ascii="Arial" w:cs="Arial" w:eastAsia="Arial" w:hAnsi="Arial"/>
              </w:rPr>
              <w:t xml:space="preserve">Tipo de Prueba</w:t>
            </w:r>
          </w:p>
        </w:tc>
      </w:tr>
      <w:tr>
        <w:tc>
          <w:p>
            <w:r>
              <w:rPr>
                <w:rFonts w:ascii="Arial" w:cs="Arial" w:eastAsia="Arial" w:hAnsi="Arial"/>
              </w:rPr>
              <w:t xml:space="preserve">TC-100</w:t>
            </w:r>
          </w:p>
        </w:tc>
        <w:tc>
          <w:p>
            <w:r>
              <w:rPr>
                <w:rFonts w:ascii="Arial" w:cs="Arial" w:eastAsia="Arial" w:hAnsi="Arial"/>
              </w:rPr>
              <w:t xml:space="preserve">Acceso autenticado a vista Reportes</w:t>
            </w:r>
          </w:p>
        </w:tc>
        <w:tc>
          <w:p>
            <w:r>
              <w:rPr>
                <w:rFonts w:ascii="Arial" w:cs="Arial" w:eastAsia="Arial" w:hAnsi="Arial"/>
              </w:rPr>
              <w:t xml:space="preserve">AUTOMATED</w:t>
            </w:r>
          </w:p>
        </w:tc>
        <w:tc>
          <w:p>
            <w:r>
              <w:rPr>
                <w:rFonts w:ascii="Arial" w:cs="Arial" w:eastAsia="Arial" w:hAnsi="Arial"/>
              </w:rPr>
              <w:t xml:space="preserve">SANIDAD-HUMO</w:t>
            </w:r>
          </w:p>
        </w:tc>
      </w:tr>
      <w:tr>
        <w:tc>
          <w:p>
            <w:r>
              <w:rPr>
                <w:rFonts w:ascii="Arial" w:cs="Arial" w:eastAsia="Arial" w:hAnsi="Arial"/>
              </w:rPr>
              <w:t xml:space="preserve">TC-101</w:t>
            </w:r>
          </w:p>
        </w:tc>
        <w:tc>
          <w:p>
            <w:r>
              <w:rPr>
                <w:rFonts w:ascii="Arial" w:cs="Arial" w:eastAsia="Arial" w:hAnsi="Arial"/>
              </w:rPr>
              <w:t xml:space="preserve">Selector de plantillas — cambio de template</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TC-102</w:t>
            </w:r>
          </w:p>
        </w:tc>
        <w:tc>
          <w:p>
            <w:r>
              <w:rPr>
                <w:rFonts w:ascii="Arial" w:cs="Arial" w:eastAsia="Arial" w:hAnsi="Arial"/>
              </w:rPr>
              <w:t xml:space="preserve">Datos del usuario mapeados en plantilla CV</w:t>
            </w:r>
          </w:p>
        </w:tc>
        <w:tc>
          <w:p>
            <w:r>
              <w:rPr>
                <w:rFonts w:ascii="Arial" w:cs="Arial" w:eastAsia="Arial" w:hAnsi="Arial"/>
              </w:rPr>
              <w:t xml:space="preserve">AUTOMATED</w:t>
            </w:r>
          </w:p>
        </w:tc>
        <w:tc>
          <w:p>
            <w:r>
              <w:rPr>
                <w:rFonts w:ascii="Arial" w:cs="Arial" w:eastAsia="Arial" w:hAnsi="Arial"/>
              </w:rPr>
              <w:t xml:space="preserve">INTEGRACION</w:t>
            </w:r>
          </w:p>
        </w:tc>
      </w:tr>
      <w:tr>
        <w:tc>
          <w:p>
            <w:r>
              <w:rPr>
                <w:rFonts w:ascii="Arial" w:cs="Arial" w:eastAsia="Arial" w:hAnsi="Arial"/>
              </w:rPr>
              <w:t xml:space="preserve">TC-103A</w:t>
            </w:r>
          </w:p>
        </w:tc>
        <w:tc>
          <w:p>
            <w:r>
              <w:rPr>
                <w:rFonts w:ascii="Arial" w:cs="Arial" w:eastAsia="Arial" w:hAnsi="Arial"/>
              </w:rPr>
              <w:t xml:space="preserve">Plantilla muestra foto o placeholder</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TC-104</w:t>
            </w:r>
          </w:p>
        </w:tc>
        <w:tc>
          <w:p>
            <w:r>
              <w:rPr>
                <w:rFonts w:ascii="Arial" w:cs="Arial" w:eastAsia="Arial" w:hAnsi="Arial"/>
              </w:rPr>
              <w:t xml:space="preserve">Botón Exportar PDF visible y funcional</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TC-105</w:t>
            </w:r>
          </w:p>
        </w:tc>
        <w:tc>
          <w:p>
            <w:r>
              <w:rPr>
                <w:rFonts w:ascii="Arial" w:cs="Arial" w:eastAsia="Arial" w:hAnsi="Arial"/>
              </w:rPr>
              <w:t xml:space="preserve">CSS print emulation (Media Print)</w:t>
            </w:r>
          </w:p>
        </w:tc>
        <w:tc>
          <w:p>
            <w:r>
              <w:rPr>
                <w:rFonts w:ascii="Arial" w:cs="Arial" w:eastAsia="Arial" w:hAnsi="Arial"/>
              </w:rPr>
              <w:t xml:space="preserve">MANUAL</w:t>
            </w:r>
          </w:p>
        </w:tc>
        <w:tc>
          <w:p>
            <w:r>
              <w:rPr>
                <w:rFonts w:ascii="Arial" w:cs="Arial" w:eastAsia="Arial" w:hAnsi="Arial"/>
              </w:rPr>
              <w:t xml:space="preserve">FUNCIONAL</w:t>
            </w:r>
          </w:p>
        </w:tc>
      </w:tr>
      <w:tr>
        <w:tc>
          <w:p>
            <w:r>
              <w:rPr>
                <w:rFonts w:ascii="Arial" w:cs="Arial" w:eastAsia="Arial" w:hAnsi="Arial"/>
              </w:rPr>
              <w:t xml:space="preserve">TC-106</w:t>
            </w:r>
          </w:p>
        </w:tc>
        <w:tc>
          <w:p>
            <w:r>
              <w:rPr>
                <w:rFonts w:ascii="Arial" w:cs="Arial" w:eastAsia="Arial" w:hAnsi="Arial"/>
              </w:rPr>
              <w:t xml:space="preserve">Acceso a /reportes sin sesión redirige a login</w:t>
            </w:r>
          </w:p>
        </w:tc>
        <w:tc>
          <w:p>
            <w:r>
              <w:rPr>
                <w:rFonts w:ascii="Arial" w:cs="Arial" w:eastAsia="Arial" w:hAnsi="Arial"/>
              </w:rPr>
              <w:t xml:space="preserve">AUTOMATED</w:t>
            </w:r>
          </w:p>
        </w:tc>
        <w:tc>
          <w:p>
            <w:r>
              <w:rPr>
                <w:rFonts w:ascii="Arial" w:cs="Arial" w:eastAsia="Arial" w:hAnsi="Arial"/>
              </w:rPr>
              <w:t xml:space="preserve">SEGURIDAD</w:t>
            </w:r>
          </w:p>
        </w:tc>
      </w:tr>
      <w:tr>
        <w:tc>
          <w:p>
            <w:r>
              <w:rPr>
                <w:rFonts w:ascii="Arial" w:cs="Arial" w:eastAsia="Arial" w:hAnsi="Arial"/>
              </w:rPr>
              <w:t xml:space="preserve">TC-107</w:t>
            </w:r>
          </w:p>
        </w:tc>
        <w:tc>
          <w:p>
            <w:r>
              <w:rPr>
                <w:rFonts w:ascii="Arial" w:cs="Arial" w:eastAsia="Arial" w:hAnsi="Arial"/>
              </w:rPr>
              <w:t xml:space="preserve">Aislamiento — Cada usuario ve sus datos</w:t>
            </w:r>
          </w:p>
        </w:tc>
        <w:tc>
          <w:p>
            <w:r>
              <w:rPr>
                <w:rFonts w:ascii="Arial" w:cs="Arial" w:eastAsia="Arial" w:hAnsi="Arial"/>
              </w:rPr>
              <w:t xml:space="preserve">AUTOMATED</w:t>
            </w:r>
          </w:p>
        </w:tc>
        <w:tc>
          <w:p>
            <w:r>
              <w:rPr>
                <w:rFonts w:ascii="Arial" w:cs="Arial" w:eastAsia="Arial" w:hAnsi="Arial"/>
              </w:rPr>
              <w:t xml:space="preserve">SEGURIDAD</w:t>
            </w:r>
          </w:p>
        </w:tc>
      </w:tr>
      <w:tr>
        <w:tc>
          <w:p>
            <w:r>
              <w:rPr>
                <w:rFonts w:ascii="Arial" w:cs="Arial" w:eastAsia="Arial" w:hAnsi="Arial"/>
              </w:rPr>
              <w:t xml:space="preserve">TC-108</w:t>
            </w:r>
          </w:p>
        </w:tc>
        <w:tc>
          <w:p>
            <w:r>
              <w:rPr>
                <w:rFonts w:ascii="Arial" w:cs="Arial" w:eastAsia="Arial" w:hAnsi="Arial"/>
              </w:rPr>
              <w:t xml:space="preserve">Previsualización CV en viewport reducido</w:t>
            </w:r>
          </w:p>
        </w:tc>
        <w:tc>
          <w:p>
            <w:r>
              <w:rPr>
                <w:rFonts w:ascii="Arial" w:cs="Arial" w:eastAsia="Arial" w:hAnsi="Arial"/>
              </w:rPr>
              <w:t xml:space="preserve">AUTOMATED</w:t>
            </w:r>
          </w:p>
        </w:tc>
        <w:tc>
          <w:p>
            <w:r>
              <w:rPr>
                <w:rFonts w:ascii="Arial" w:cs="Arial" w:eastAsia="Arial" w:hAnsi="Arial"/>
              </w:rPr>
              <w:t xml:space="preserve">COMPATIBILIDAD</w:t>
            </w:r>
          </w:p>
        </w:tc>
      </w:tr>
      <w:tr>
        <w:tc>
          <w:p>
            <w:r>
              <w:rPr>
                <w:rFonts w:ascii="Arial" w:cs="Arial" w:eastAsia="Arial" w:hAnsi="Arial"/>
              </w:rPr>
              <w:t xml:space="preserve">TC-152</w:t>
            </w:r>
          </w:p>
        </w:tc>
        <w:tc>
          <w:p>
            <w:r>
              <w:rPr>
                <w:rFonts w:ascii="Arial" w:cs="Arial" w:eastAsia="Arial" w:hAnsi="Arial"/>
              </w:rPr>
              <w:t xml:space="preserve">Reportes — Título de la vista correcto</w:t>
            </w:r>
          </w:p>
        </w:tc>
        <w:tc>
          <w:p>
            <w:r>
              <w:rPr>
                <w:rFonts w:ascii="Arial" w:cs="Arial" w:eastAsia="Arial" w:hAnsi="Arial"/>
              </w:rPr>
              <w:t xml:space="preserve">AUTOMATED</w:t>
            </w:r>
          </w:p>
        </w:tc>
        <w:tc>
          <w:p>
            <w:r>
              <w:rPr>
                <w:rFonts w:ascii="Arial" w:cs="Arial" w:eastAsia="Arial" w:hAnsi="Arial"/>
              </w:rPr>
              <w:t xml:space="preserve">FUNCIONAL</w:t>
            </w:r>
          </w:p>
        </w:tc>
      </w:tr>
    </w:tbl>
    <w:p>
      <w:pPr>
        <w:spacing w:after="200"/>
      </w:pPr>
    </w:p>
    <w:p>
      <w:pPr>
        <w:pStyle w:val="Heading3"/>
      </w:pPr>
      <w:r>
        <w:rPr>
          <w:rFonts w:ascii="Arial" w:cs="Arial" w:eastAsia="Arial" w:hAnsi="Arial"/>
        </w:rPr>
        <w:t xml:space="preserve">HU-13: Creación de Portafolios (Evidencias)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ID</w:t>
            </w:r>
          </w:p>
        </w:tc>
        <w:tc>
          <w:tcPr>
            <w:shd w:fill="D3D3D3"/>
            <w:vAlign w:val="center"/>
          </w:tcPr>
          <w:p>
            <w:r>
              <w:rPr>
                <w:rFonts w:ascii="Arial" w:cs="Arial" w:eastAsia="Arial" w:hAnsi="Arial"/>
              </w:rPr>
              <w:t xml:space="preserve">Descripción</w:t>
            </w:r>
          </w:p>
        </w:tc>
        <w:tc>
          <w:tcPr>
            <w:shd w:fill="D3D3D3"/>
            <w:vAlign w:val="center"/>
          </w:tcPr>
          <w:p>
            <w:r>
              <w:rPr>
                <w:rFonts w:ascii="Arial" w:cs="Arial" w:eastAsia="Arial" w:hAnsi="Arial"/>
              </w:rPr>
              <w:t xml:space="preserve">Tipo de Ejecución</w:t>
            </w:r>
          </w:p>
        </w:tc>
        <w:tc>
          <w:tcPr>
            <w:shd w:fill="D3D3D3"/>
            <w:vAlign w:val="center"/>
          </w:tcPr>
          <w:p>
            <w:r>
              <w:rPr>
                <w:rFonts w:ascii="Arial" w:cs="Arial" w:eastAsia="Arial" w:hAnsi="Arial"/>
              </w:rPr>
              <w:t xml:space="preserve">Tipo de Prueba</w:t>
            </w:r>
          </w:p>
        </w:tc>
      </w:tr>
      <w:tr>
        <w:tc>
          <w:p>
            <w:r>
              <w:rPr>
                <w:rFonts w:ascii="Arial" w:cs="Arial" w:eastAsia="Arial" w:hAnsi="Arial"/>
              </w:rPr>
              <w:t xml:space="preserve">TC-109</w:t>
            </w:r>
          </w:p>
        </w:tc>
        <w:tc>
          <w:p>
            <w:r>
              <w:rPr>
                <w:rFonts w:ascii="Arial" w:cs="Arial" w:eastAsia="Arial" w:hAnsi="Arial"/>
              </w:rPr>
              <w:t xml:space="preserve">Crear portafolio — datos válidos (API)</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TC-109B</w:t>
            </w:r>
          </w:p>
        </w:tc>
        <w:tc>
          <w:p>
            <w:r>
              <w:rPr>
                <w:rFonts w:ascii="Arial" w:cs="Arial" w:eastAsia="Arial" w:hAnsi="Arial"/>
              </w:rPr>
              <w:t xml:space="preserve">Listar portafolios del usuario en su panel</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TC-109C</w:t>
            </w:r>
          </w:p>
        </w:tc>
        <w:tc>
          <w:p>
            <w:r>
              <w:rPr>
                <w:rFonts w:ascii="Arial" w:cs="Arial" w:eastAsia="Arial" w:hAnsi="Arial"/>
              </w:rPr>
              <w:t xml:space="preserve">Dashboard — Portafolios visibles en UI</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TC-110</w:t>
            </w:r>
          </w:p>
        </w:tc>
        <w:tc>
          <w:p>
            <w:r>
              <w:rPr>
                <w:rFonts w:ascii="Arial" w:cs="Arial" w:eastAsia="Arial" w:hAnsi="Arial"/>
              </w:rPr>
              <w:t xml:space="preserve">Crear portafolio — nombre vacío rechazado</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TC-111</w:t>
            </w:r>
          </w:p>
        </w:tc>
        <w:tc>
          <w:p>
            <w:r>
              <w:rPr>
                <w:rFonts w:ascii="Arial" w:cs="Arial" w:eastAsia="Arial" w:hAnsi="Arial"/>
              </w:rPr>
              <w:t xml:space="preserve">Crear portafolio — descripción vacía rechazada</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TC-112</w:t>
            </w:r>
          </w:p>
        </w:tc>
        <w:tc>
          <w:p>
            <w:r>
              <w:rPr>
                <w:rFonts w:ascii="Arial" w:cs="Arial" w:eastAsia="Arial" w:hAnsi="Arial"/>
              </w:rPr>
              <w:t xml:space="preserve">Crear portafolio — URL inválida rechazada</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TC-113</w:t>
            </w:r>
          </w:p>
        </w:tc>
        <w:tc>
          <w:p>
            <w:r>
              <w:rPr>
                <w:rFonts w:ascii="Arial" w:cs="Arial" w:eastAsia="Arial" w:hAnsi="Arial"/>
              </w:rPr>
              <w:t xml:space="preserve">Upload archivo PDF válido</w:t>
            </w:r>
          </w:p>
        </w:tc>
        <w:tc>
          <w:p>
            <w:r>
              <w:rPr>
                <w:rFonts w:ascii="Arial" w:cs="Arial" w:eastAsia="Arial" w:hAnsi="Arial"/>
              </w:rPr>
              <w:t xml:space="preserve">MANUAL</w:t>
            </w:r>
          </w:p>
        </w:tc>
        <w:tc>
          <w:p>
            <w:r>
              <w:rPr>
                <w:rFonts w:ascii="Arial" w:cs="Arial" w:eastAsia="Arial" w:hAnsi="Arial"/>
              </w:rPr>
              <w:t xml:space="preserve">FUNCIONAL</w:t>
            </w:r>
          </w:p>
        </w:tc>
      </w:tr>
      <w:tr>
        <w:tc>
          <w:p>
            <w:r>
              <w:rPr>
                <w:rFonts w:ascii="Arial" w:cs="Arial" w:eastAsia="Arial" w:hAnsi="Arial"/>
              </w:rPr>
              <w:t xml:space="preserve">TC-114</w:t>
            </w:r>
          </w:p>
        </w:tc>
        <w:tc>
          <w:p>
            <w:r>
              <w:rPr>
                <w:rFonts w:ascii="Arial" w:cs="Arial" w:eastAsia="Arial" w:hAnsi="Arial"/>
              </w:rPr>
              <w:t xml:space="preserve">Upload archivo .exe rechazado</w:t>
            </w:r>
          </w:p>
        </w:tc>
        <w:tc>
          <w:p>
            <w:r>
              <w:rPr>
                <w:rFonts w:ascii="Arial" w:cs="Arial" w:eastAsia="Arial" w:hAnsi="Arial"/>
              </w:rPr>
              <w:t xml:space="preserve">MANUAL</w:t>
            </w:r>
          </w:p>
        </w:tc>
        <w:tc>
          <w:p>
            <w:r>
              <w:rPr>
                <w:rFonts w:ascii="Arial" w:cs="Arial" w:eastAsia="Arial" w:hAnsi="Arial"/>
              </w:rPr>
              <w:t xml:space="preserve">SEGURIDAD</w:t>
            </w:r>
          </w:p>
        </w:tc>
      </w:tr>
      <w:tr>
        <w:tc>
          <w:p>
            <w:r>
              <w:rPr>
                <w:rFonts w:ascii="Arial" w:cs="Arial" w:eastAsia="Arial" w:hAnsi="Arial"/>
              </w:rPr>
              <w:t xml:space="preserve">TC-115</w:t>
            </w:r>
          </w:p>
        </w:tc>
        <w:tc>
          <w:p>
            <w:r>
              <w:rPr>
                <w:rFonts w:ascii="Arial" w:cs="Arial" w:eastAsia="Arial" w:hAnsi="Arial"/>
              </w:rPr>
              <w:t xml:space="preserve">Upload archivo &gt;10MB rechazado</w:t>
            </w:r>
          </w:p>
        </w:tc>
        <w:tc>
          <w:p>
            <w:r>
              <w:rPr>
                <w:rFonts w:ascii="Arial" w:cs="Arial" w:eastAsia="Arial" w:hAnsi="Arial"/>
              </w:rPr>
              <w:t xml:space="preserve">MANUAL</w:t>
            </w:r>
          </w:p>
        </w:tc>
        <w:tc>
          <w:p>
            <w:r>
              <w:rPr>
                <w:rFonts w:ascii="Arial" w:cs="Arial" w:eastAsia="Arial" w:hAnsi="Arial"/>
              </w:rPr>
              <w:t xml:space="preserve">FUNCIONAL</w:t>
            </w:r>
          </w:p>
        </w:tc>
      </w:tr>
      <w:tr>
        <w:tc>
          <w:p>
            <w:r>
              <w:rPr>
                <w:rFonts w:ascii="Arial" w:cs="Arial" w:eastAsia="Arial" w:hAnsi="Arial"/>
              </w:rPr>
              <w:t xml:space="preserve">TC-116</w:t>
            </w:r>
          </w:p>
        </w:tc>
        <w:tc>
          <w:p>
            <w:r>
              <w:rPr>
                <w:rFonts w:ascii="Arial" w:cs="Arial" w:eastAsia="Arial" w:hAnsi="Arial"/>
              </w:rPr>
              <w:t xml:space="preserve">Actualizar portafolio existente</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TC-118</w:t>
            </w:r>
          </w:p>
        </w:tc>
        <w:tc>
          <w:p>
            <w:r>
              <w:rPr>
                <w:rFonts w:ascii="Arial" w:cs="Arial" w:eastAsia="Arial" w:hAnsi="Arial"/>
              </w:rPr>
              <w:t xml:space="preserve">Seguridad — No editar portafolio ajeno</w:t>
            </w:r>
          </w:p>
        </w:tc>
        <w:tc>
          <w:p>
            <w:r>
              <w:rPr>
                <w:rFonts w:ascii="Arial" w:cs="Arial" w:eastAsia="Arial" w:hAnsi="Arial"/>
              </w:rPr>
              <w:t xml:space="preserve">AUTOMATED</w:t>
            </w:r>
          </w:p>
        </w:tc>
        <w:tc>
          <w:p>
            <w:r>
              <w:rPr>
                <w:rFonts w:ascii="Arial" w:cs="Arial" w:eastAsia="Arial" w:hAnsi="Arial"/>
              </w:rPr>
              <w:t xml:space="preserve">SEGURIDAD</w:t>
            </w:r>
          </w:p>
        </w:tc>
      </w:tr>
      <w:tr>
        <w:tc>
          <w:p>
            <w:r>
              <w:rPr>
                <w:rFonts w:ascii="Arial" w:cs="Arial" w:eastAsia="Arial" w:hAnsi="Arial"/>
              </w:rPr>
              <w:t xml:space="preserve">TC-119</w:t>
            </w:r>
          </w:p>
        </w:tc>
        <w:tc>
          <w:p>
            <w:r>
              <w:rPr>
                <w:rFonts w:ascii="Arial" w:cs="Arial" w:eastAsia="Arial" w:hAnsi="Arial"/>
              </w:rPr>
              <w:t xml:space="preserve">Seguridad — No eliminar portafolio ajeno</w:t>
            </w:r>
          </w:p>
        </w:tc>
        <w:tc>
          <w:p>
            <w:r>
              <w:rPr>
                <w:rFonts w:ascii="Arial" w:cs="Arial" w:eastAsia="Arial" w:hAnsi="Arial"/>
              </w:rPr>
              <w:t xml:space="preserve">AUTOMATED</w:t>
            </w:r>
          </w:p>
        </w:tc>
        <w:tc>
          <w:p>
            <w:r>
              <w:rPr>
                <w:rFonts w:ascii="Arial" w:cs="Arial" w:eastAsia="Arial" w:hAnsi="Arial"/>
              </w:rPr>
              <w:t xml:space="preserve">SEGURIDAD</w:t>
            </w:r>
          </w:p>
        </w:tc>
      </w:tr>
      <w:tr>
        <w:tc>
          <w:p>
            <w:r>
              <w:rPr>
                <w:rFonts w:ascii="Arial" w:cs="Arial" w:eastAsia="Arial" w:hAnsi="Arial"/>
              </w:rPr>
              <w:t xml:space="preserve">TC-120</w:t>
            </w:r>
          </w:p>
        </w:tc>
        <w:tc>
          <w:p>
            <w:r>
              <w:rPr>
                <w:rFonts w:ascii="Arial" w:cs="Arial" w:eastAsia="Arial" w:hAnsi="Arial"/>
              </w:rPr>
              <w:t xml:space="preserve">Nombre con &gt;255 caracteres rechazado</w:t>
            </w:r>
          </w:p>
        </w:tc>
        <w:tc>
          <w:p>
            <w:r>
              <w:rPr>
                <w:rFonts w:ascii="Arial" w:cs="Arial" w:eastAsia="Arial" w:hAnsi="Arial"/>
              </w:rPr>
              <w:t xml:space="preserve">AUTOMATED</w:t>
            </w:r>
          </w:p>
        </w:tc>
        <w:tc>
          <w:p>
            <w:r>
              <w:rPr>
                <w:rFonts w:ascii="Arial" w:cs="Arial" w:eastAsia="Arial" w:hAnsi="Arial"/>
              </w:rPr>
              <w:t xml:space="preserve">EXPLORATORIA</w:t>
            </w:r>
          </w:p>
        </w:tc>
      </w:tr>
      <w:tr>
        <w:tc>
          <w:p>
            <w:r>
              <w:rPr>
                <w:rFonts w:ascii="Arial" w:cs="Arial" w:eastAsia="Arial" w:hAnsi="Arial"/>
              </w:rPr>
              <w:t xml:space="preserve">TC-153</w:t>
            </w:r>
          </w:p>
        </w:tc>
        <w:tc>
          <w:p>
            <w:r>
              <w:rPr>
                <w:rFonts w:ascii="Arial" w:cs="Arial" w:eastAsia="Arial" w:hAnsi="Arial"/>
              </w:rPr>
              <w:t xml:space="preserve">Portafolios — Verificar existencia de tabs de filtro</w:t>
            </w:r>
          </w:p>
        </w:tc>
        <w:tc>
          <w:p>
            <w:r>
              <w:rPr>
                <w:rFonts w:ascii="Arial" w:cs="Arial" w:eastAsia="Arial" w:hAnsi="Arial"/>
              </w:rPr>
              <w:t xml:space="preserve">AUTOMATED</w:t>
            </w:r>
          </w:p>
        </w:tc>
        <w:tc>
          <w:p>
            <w:r>
              <w:rPr>
                <w:rFonts w:ascii="Arial" w:cs="Arial" w:eastAsia="Arial" w:hAnsi="Arial"/>
              </w:rPr>
              <w:t xml:space="preserve">FUNCIONAL</w:t>
            </w:r>
          </w:p>
        </w:tc>
      </w:tr>
    </w:tbl>
    <w:p>
      <w:pPr>
        <w:spacing w:after="200"/>
      </w:pPr>
    </w:p>
    <w:p>
      <w:pPr>
        <w:pStyle w:val="Heading3"/>
      </w:pPr>
      <w:r>
        <w:rPr>
          <w:rFonts w:ascii="Arial" w:cs="Arial" w:eastAsia="Arial" w:hAnsi="Arial"/>
        </w:rPr>
        <w:t xml:space="preserve">HU-15: Alertas de Notificaciones</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ID</w:t>
            </w:r>
          </w:p>
        </w:tc>
        <w:tc>
          <w:tcPr>
            <w:shd w:fill="D3D3D3"/>
            <w:vAlign w:val="center"/>
          </w:tcPr>
          <w:p>
            <w:r>
              <w:rPr>
                <w:rFonts w:ascii="Arial" w:cs="Arial" w:eastAsia="Arial" w:hAnsi="Arial"/>
              </w:rPr>
              <w:t xml:space="preserve">Descripción</w:t>
            </w:r>
          </w:p>
        </w:tc>
        <w:tc>
          <w:tcPr>
            <w:shd w:fill="D3D3D3"/>
            <w:vAlign w:val="center"/>
          </w:tcPr>
          <w:p>
            <w:r>
              <w:rPr>
                <w:rFonts w:ascii="Arial" w:cs="Arial" w:eastAsia="Arial" w:hAnsi="Arial"/>
              </w:rPr>
              <w:t xml:space="preserve">Tipo de Ejecución</w:t>
            </w:r>
          </w:p>
        </w:tc>
        <w:tc>
          <w:tcPr>
            <w:shd w:fill="D3D3D3"/>
            <w:vAlign w:val="center"/>
          </w:tcPr>
          <w:p>
            <w:r>
              <w:rPr>
                <w:rFonts w:ascii="Arial" w:cs="Arial" w:eastAsia="Arial" w:hAnsi="Arial"/>
              </w:rPr>
              <w:t xml:space="preserve">Tipo de Prueba</w:t>
            </w:r>
          </w:p>
        </w:tc>
      </w:tr>
      <w:tr>
        <w:tc>
          <w:p>
            <w:r>
              <w:rPr>
                <w:rFonts w:ascii="Arial" w:cs="Arial" w:eastAsia="Arial" w:hAnsi="Arial"/>
              </w:rPr>
              <w:t xml:space="preserve">TC-121</w:t>
            </w:r>
          </w:p>
        </w:tc>
        <w:tc>
          <w:p>
            <w:r>
              <w:rPr>
                <w:rFonts w:ascii="Arial" w:cs="Arial" w:eastAsia="Arial" w:hAnsi="Arial"/>
              </w:rPr>
              <w:t xml:space="preserve">Admin — Enviar notificación a todos los usuarios</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TC-122</w:t>
            </w:r>
          </w:p>
        </w:tc>
        <w:tc>
          <w:p>
            <w:r>
              <w:rPr>
                <w:rFonts w:ascii="Arial" w:cs="Arial" w:eastAsia="Arial" w:hAnsi="Arial"/>
              </w:rPr>
              <w:t xml:space="preserve">Admin — Enviar a usuario específico</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TC-123</w:t>
            </w:r>
          </w:p>
        </w:tc>
        <w:tc>
          <w:p>
            <w:r>
              <w:rPr>
                <w:rFonts w:ascii="Arial" w:cs="Arial" w:eastAsia="Arial" w:hAnsi="Arial"/>
              </w:rPr>
              <w:t xml:space="preserve">Validación — Enviar sin título rechazado</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TC-124A</w:t>
            </w:r>
          </w:p>
        </w:tc>
        <w:tc>
          <w:p>
            <w:r>
              <w:rPr>
                <w:rFonts w:ascii="Arial" w:cs="Arial" w:eastAsia="Arial" w:hAnsi="Arial"/>
              </w:rPr>
              <w:t xml:space="preserve">Individual sin destinatario rechazado (API)</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TC-125</w:t>
            </w:r>
          </w:p>
        </w:tc>
        <w:tc>
          <w:p>
            <w:r>
              <w:rPr>
                <w:rFonts w:ascii="Arial" w:cs="Arial" w:eastAsia="Arial" w:hAnsi="Arial"/>
              </w:rPr>
              <w:t xml:space="preserve">Validación — Título &gt; 150 chars rechazado</w:t>
            </w:r>
          </w:p>
        </w:tc>
        <w:tc>
          <w:p>
            <w:r>
              <w:rPr>
                <w:rFonts w:ascii="Arial" w:cs="Arial" w:eastAsia="Arial" w:hAnsi="Arial"/>
              </w:rPr>
              <w:t xml:space="preserve">AUTOMATED</w:t>
            </w:r>
          </w:p>
        </w:tc>
        <w:tc>
          <w:p>
            <w:r>
              <w:rPr>
                <w:rFonts w:ascii="Arial" w:cs="Arial" w:eastAsia="Arial" w:hAnsi="Arial"/>
              </w:rPr>
              <w:t xml:space="preserve">EXPLORATORIA</w:t>
            </w:r>
          </w:p>
        </w:tc>
      </w:tr>
      <w:tr>
        <w:tc>
          <w:p>
            <w:r>
              <w:rPr>
                <w:rFonts w:ascii="Arial" w:cs="Arial" w:eastAsia="Arial" w:hAnsi="Arial"/>
              </w:rPr>
              <w:t xml:space="preserve">TC-127</w:t>
            </w:r>
          </w:p>
        </w:tc>
        <w:tc>
          <w:p>
            <w:r>
              <w:rPr>
                <w:rFonts w:ascii="Arial" w:cs="Arial" w:eastAsia="Arial" w:hAnsi="Arial"/>
              </w:rPr>
              <w:t xml:space="preserve">Usuario recibe notificaciones tipo "todos"</w:t>
            </w:r>
          </w:p>
        </w:tc>
        <w:tc>
          <w:p>
            <w:r>
              <w:rPr>
                <w:rFonts w:ascii="Arial" w:cs="Arial" w:eastAsia="Arial" w:hAnsi="Arial"/>
              </w:rPr>
              <w:t xml:space="preserve">AUTOMATED</w:t>
            </w:r>
          </w:p>
        </w:tc>
        <w:tc>
          <w:p>
            <w:r>
              <w:rPr>
                <w:rFonts w:ascii="Arial" w:cs="Arial" w:eastAsia="Arial" w:hAnsi="Arial"/>
              </w:rPr>
              <w:t xml:space="preserve">INTEGRACION</w:t>
            </w:r>
          </w:p>
        </w:tc>
      </w:tr>
      <w:tr>
        <w:tc>
          <w:p>
            <w:r>
              <w:rPr>
                <w:rFonts w:ascii="Arial" w:cs="Arial" w:eastAsia="Arial" w:hAnsi="Arial"/>
              </w:rPr>
              <w:t xml:space="preserve">TC-128</w:t>
            </w:r>
          </w:p>
        </w:tc>
        <w:tc>
          <w:p>
            <w:r>
              <w:rPr>
                <w:rFonts w:ascii="Arial" w:cs="Arial" w:eastAsia="Arial" w:hAnsi="Arial"/>
              </w:rPr>
              <w:t xml:space="preserve">Usuario marca notificación como leída</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TC-129</w:t>
            </w:r>
          </w:p>
        </w:tc>
        <w:tc>
          <w:p>
            <w:r>
              <w:rPr>
                <w:rFonts w:ascii="Arial" w:cs="Arial" w:eastAsia="Arial" w:hAnsi="Arial"/>
              </w:rPr>
              <w:t xml:space="preserve">Seguridad — Usuario normal no envía alertas</w:t>
            </w:r>
          </w:p>
        </w:tc>
        <w:tc>
          <w:p>
            <w:r>
              <w:rPr>
                <w:rFonts w:ascii="Arial" w:cs="Arial" w:eastAsia="Arial" w:hAnsi="Arial"/>
              </w:rPr>
              <w:t xml:space="preserve">AUTOMATED</w:t>
            </w:r>
          </w:p>
        </w:tc>
        <w:tc>
          <w:p>
            <w:r>
              <w:rPr>
                <w:rFonts w:ascii="Arial" w:cs="Arial" w:eastAsia="Arial" w:hAnsi="Arial"/>
              </w:rPr>
              <w:t xml:space="preserve">SEGURIDAD</w:t>
            </w:r>
          </w:p>
        </w:tc>
      </w:tr>
      <w:tr>
        <w:tc>
          <w:p>
            <w:r>
              <w:rPr>
                <w:rFonts w:ascii="Arial" w:cs="Arial" w:eastAsia="Arial" w:hAnsi="Arial"/>
              </w:rPr>
              <w:t xml:space="preserve">TC-131A</w:t>
            </w:r>
          </w:p>
        </w:tc>
        <w:tc>
          <w:p>
            <w:r>
              <w:rPr>
                <w:rFonts w:ascii="Arial" w:cs="Arial" w:eastAsia="Arial" w:hAnsi="Arial"/>
              </w:rPr>
              <w:t xml:space="preserve">Admin — Listar y eliminar notificación</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TC-132</w:t>
            </w:r>
          </w:p>
        </w:tc>
        <w:tc>
          <w:p>
            <w:r>
              <w:rPr>
                <w:rFonts w:ascii="Arial" w:cs="Arial" w:eastAsia="Arial" w:hAnsi="Arial"/>
              </w:rPr>
              <w:t xml:space="preserve">Tipo envío inválido rechazado</w:t>
            </w:r>
          </w:p>
        </w:tc>
        <w:tc>
          <w:p>
            <w:r>
              <w:rPr>
                <w:rFonts w:ascii="Arial" w:cs="Arial" w:eastAsia="Arial" w:hAnsi="Arial"/>
              </w:rPr>
              <w:t xml:space="preserve">AUTOMATED</w:t>
            </w:r>
          </w:p>
        </w:tc>
        <w:tc>
          <w:p>
            <w:r>
              <w:rPr>
                <w:rFonts w:ascii="Arial" w:cs="Arial" w:eastAsia="Arial" w:hAnsi="Arial"/>
              </w:rPr>
              <w:t xml:space="preserve">SEGURIDAD</w:t>
            </w:r>
          </w:p>
        </w:tc>
      </w:tr>
      <w:tr>
        <w:tc>
          <w:p>
            <w:r>
              <w:rPr>
                <w:rFonts w:ascii="Arial" w:cs="Arial" w:eastAsia="Arial" w:hAnsi="Arial"/>
              </w:rPr>
              <w:t xml:space="preserve">TC-154</w:t>
            </w:r>
          </w:p>
        </w:tc>
        <w:tc>
          <w:p>
            <w:r>
              <w:rPr>
                <w:rFonts w:ascii="Arial" w:cs="Arial" w:eastAsia="Arial" w:hAnsi="Arial"/>
              </w:rPr>
              <w:t xml:space="preserve">Notificaciones — Campana de notificaciones</w:t>
            </w:r>
          </w:p>
        </w:tc>
        <w:tc>
          <w:p>
            <w:r>
              <w:rPr>
                <w:rFonts w:ascii="Arial" w:cs="Arial" w:eastAsia="Arial" w:hAnsi="Arial"/>
              </w:rPr>
              <w:t xml:space="preserve">AUTOMATED</w:t>
            </w:r>
          </w:p>
        </w:tc>
        <w:tc>
          <w:p>
            <w:r>
              <w:rPr>
                <w:rFonts w:ascii="Arial" w:cs="Arial" w:eastAsia="Arial" w:hAnsi="Arial"/>
              </w:rPr>
              <w:t xml:space="preserve">FUNCIONAL</w:t>
            </w:r>
          </w:p>
        </w:tc>
      </w:tr>
    </w:tbl>
    <w:p>
      <w:pPr>
        <w:spacing w:after="200"/>
      </w:pPr>
    </w:p>
    <w:p>
      <w:pPr>
        <w:pStyle w:val="Heading3"/>
      </w:pPr>
      <w:r>
        <w:rPr>
          <w:rFonts w:ascii="Arial" w:cs="Arial" w:eastAsia="Arial" w:hAnsi="Arial"/>
        </w:rPr>
        <w:t xml:space="preserve">HU-16: Soporte Multi-idioma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ID</w:t>
            </w:r>
          </w:p>
        </w:tc>
        <w:tc>
          <w:tcPr>
            <w:shd w:fill="D3D3D3"/>
            <w:vAlign w:val="center"/>
          </w:tcPr>
          <w:p>
            <w:r>
              <w:rPr>
                <w:rFonts w:ascii="Arial" w:cs="Arial" w:eastAsia="Arial" w:hAnsi="Arial"/>
              </w:rPr>
              <w:t xml:space="preserve">Descripción</w:t>
            </w:r>
          </w:p>
        </w:tc>
        <w:tc>
          <w:tcPr>
            <w:shd w:fill="D3D3D3"/>
            <w:vAlign w:val="center"/>
          </w:tcPr>
          <w:p>
            <w:r>
              <w:rPr>
                <w:rFonts w:ascii="Arial" w:cs="Arial" w:eastAsia="Arial" w:hAnsi="Arial"/>
              </w:rPr>
              <w:t xml:space="preserve">Tipo de Ejecución</w:t>
            </w:r>
          </w:p>
        </w:tc>
        <w:tc>
          <w:tcPr>
            <w:shd w:fill="D3D3D3"/>
            <w:vAlign w:val="center"/>
          </w:tcPr>
          <w:p>
            <w:r>
              <w:rPr>
                <w:rFonts w:ascii="Arial" w:cs="Arial" w:eastAsia="Arial" w:hAnsi="Arial"/>
              </w:rPr>
              <w:t xml:space="preserve">Tipo de Prueba</w:t>
            </w:r>
          </w:p>
        </w:tc>
      </w:tr>
      <w:tr>
        <w:tc>
          <w:p>
            <w:r>
              <w:rPr>
                <w:rFonts w:ascii="Arial" w:cs="Arial" w:eastAsia="Arial" w:hAnsi="Arial"/>
              </w:rPr>
              <w:t xml:space="preserve">TC-133</w:t>
            </w:r>
          </w:p>
        </w:tc>
        <w:tc>
          <w:p>
            <w:r>
              <w:rPr>
                <w:rFonts w:ascii="Arial" w:cs="Arial" w:eastAsia="Arial" w:hAnsi="Arial"/>
              </w:rPr>
              <w:t xml:space="preserve">Cambiar idioma de Español a Inglés</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TC-134</w:t>
            </w:r>
          </w:p>
        </w:tc>
        <w:tc>
          <w:p>
            <w:r>
              <w:rPr>
                <w:rFonts w:ascii="Arial" w:cs="Arial" w:eastAsia="Arial" w:hAnsi="Arial"/>
              </w:rPr>
              <w:t xml:space="preserve">Cambiar idioma de Inglés a Francés</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TC-135</w:t>
            </w:r>
          </w:p>
        </w:tc>
        <w:tc>
          <w:p>
            <w:r>
              <w:rPr>
                <w:rFonts w:ascii="Arial" w:cs="Arial" w:eastAsia="Arial" w:hAnsi="Arial"/>
              </w:rPr>
              <w:t xml:space="preserve">Volver a Español desde otro idioma</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TC-136</w:t>
            </w:r>
          </w:p>
        </w:tc>
        <w:tc>
          <w:p>
            <w:r>
              <w:rPr>
                <w:rFonts w:ascii="Arial" w:cs="Arial" w:eastAsia="Arial" w:hAnsi="Arial"/>
              </w:rPr>
              <w:t xml:space="preserve">Idioma persiste tras recarga de página</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TC-137</w:t>
            </w:r>
          </w:p>
        </w:tc>
        <w:tc>
          <w:p>
            <w:r>
              <w:rPr>
                <w:rFonts w:ascii="Arial" w:cs="Arial" w:eastAsia="Arial" w:hAnsi="Arial"/>
              </w:rPr>
              <w:t xml:space="preserve">Idioma no permitido no cambia la sesión</w:t>
            </w:r>
          </w:p>
        </w:tc>
        <w:tc>
          <w:p>
            <w:r>
              <w:rPr>
                <w:rFonts w:ascii="Arial" w:cs="Arial" w:eastAsia="Arial" w:hAnsi="Arial"/>
              </w:rPr>
              <w:t xml:space="preserve">AUTOMATED</w:t>
            </w:r>
          </w:p>
        </w:tc>
        <w:tc>
          <w:p>
            <w:r>
              <w:rPr>
                <w:rFonts w:ascii="Arial" w:cs="Arial" w:eastAsia="Arial" w:hAnsi="Arial"/>
              </w:rPr>
              <w:t xml:space="preserve">SEGURIDAD</w:t>
            </w:r>
          </w:p>
        </w:tc>
      </w:tr>
      <w:tr>
        <w:tc>
          <w:p>
            <w:r>
              <w:rPr>
                <w:rFonts w:ascii="Arial" w:cs="Arial" w:eastAsia="Arial" w:hAnsi="Arial"/>
              </w:rPr>
              <w:t xml:space="preserve">TC-138</w:t>
            </w:r>
          </w:p>
        </w:tc>
        <w:tc>
          <w:p>
            <w:r>
              <w:rPr>
                <w:rFonts w:ascii="Arial" w:cs="Arial" w:eastAsia="Arial" w:hAnsi="Arial"/>
              </w:rPr>
              <w:t xml:space="preserve">Path traversal — /lang/../../etc/passwd bloqueado</w:t>
            </w:r>
          </w:p>
        </w:tc>
        <w:tc>
          <w:p>
            <w:r>
              <w:rPr>
                <w:rFonts w:ascii="Arial" w:cs="Arial" w:eastAsia="Arial" w:hAnsi="Arial"/>
              </w:rPr>
              <w:t xml:space="preserve">AUTOMATED</w:t>
            </w:r>
          </w:p>
        </w:tc>
        <w:tc>
          <w:p>
            <w:r>
              <w:rPr>
                <w:rFonts w:ascii="Arial" w:cs="Arial" w:eastAsia="Arial" w:hAnsi="Arial"/>
              </w:rPr>
              <w:t xml:space="preserve">SEGURIDAD</w:t>
            </w:r>
          </w:p>
        </w:tc>
      </w:tr>
      <w:tr>
        <w:tc>
          <w:p>
            <w:r>
              <w:rPr>
                <w:rFonts w:ascii="Arial" w:cs="Arial" w:eastAsia="Arial" w:hAnsi="Arial"/>
              </w:rPr>
              <w:t xml:space="preserve">TC-139</w:t>
            </w:r>
          </w:p>
        </w:tc>
        <w:tc>
          <w:p>
            <w:r>
              <w:rPr>
                <w:rFonts w:ascii="Arial" w:cs="Arial" w:eastAsia="Arial" w:hAnsi="Arial"/>
              </w:rPr>
              <w:t xml:space="preserve">/lang/en no genera redirect loop</w:t>
            </w:r>
          </w:p>
        </w:tc>
        <w:tc>
          <w:p>
            <w:r>
              <w:rPr>
                <w:rFonts w:ascii="Arial" w:cs="Arial" w:eastAsia="Arial" w:hAnsi="Arial"/>
              </w:rPr>
              <w:t xml:space="preserve">AUTOMATED</w:t>
            </w:r>
          </w:p>
        </w:tc>
        <w:tc>
          <w:p>
            <w:r>
              <w:rPr>
                <w:rFonts w:ascii="Arial" w:cs="Arial" w:eastAsia="Arial" w:hAnsi="Arial"/>
              </w:rPr>
              <w:t xml:space="preserve">SISTEMA</w:t>
            </w:r>
          </w:p>
        </w:tc>
      </w:tr>
      <w:tr>
        <w:tc>
          <w:p>
            <w:r>
              <w:rPr>
                <w:rFonts w:ascii="Arial" w:cs="Arial" w:eastAsia="Arial" w:hAnsi="Arial"/>
              </w:rPr>
              <w:t xml:space="preserve">TC-140</w:t>
            </w:r>
          </w:p>
        </w:tc>
        <w:tc>
          <w:p>
            <w:r>
              <w:rPr>
                <w:rFonts w:ascii="Arial" w:cs="Arial" w:eastAsia="Arial" w:hAnsi="Arial"/>
              </w:rPr>
              <w:t xml:space="preserve">Cambiar idioma no destruye sesión</w:t>
            </w:r>
          </w:p>
        </w:tc>
        <w:tc>
          <w:p>
            <w:r>
              <w:rPr>
                <w:rFonts w:ascii="Arial" w:cs="Arial" w:eastAsia="Arial" w:hAnsi="Arial"/>
              </w:rPr>
              <w:t xml:space="preserve">AUTOMATED</w:t>
            </w:r>
          </w:p>
        </w:tc>
        <w:tc>
          <w:p>
            <w:r>
              <w:rPr>
                <w:rFonts w:ascii="Arial" w:cs="Arial" w:eastAsia="Arial" w:hAnsi="Arial"/>
              </w:rPr>
              <w:t xml:space="preserve">REGRESION</w:t>
            </w:r>
          </w:p>
        </w:tc>
      </w:tr>
      <w:tr>
        <w:tc>
          <w:p>
            <w:r>
              <w:rPr>
                <w:rFonts w:ascii="Arial" w:cs="Arial" w:eastAsia="Arial" w:hAnsi="Arial"/>
              </w:rPr>
              <w:t xml:space="preserve">TC-141</w:t>
            </w:r>
          </w:p>
        </w:tc>
        <w:tc>
          <w:p>
            <w:r>
              <w:rPr>
                <w:rFonts w:ascii="Arial" w:cs="Arial" w:eastAsia="Arial" w:hAnsi="Arial"/>
              </w:rPr>
              <w:t xml:space="preserve">Textos del perfil cambian según idioma</w:t>
            </w:r>
          </w:p>
        </w:tc>
        <w:tc>
          <w:p>
            <w:r>
              <w:rPr>
                <w:rFonts w:ascii="Arial" w:cs="Arial" w:eastAsia="Arial" w:hAnsi="Arial"/>
              </w:rPr>
              <w:t xml:space="preserve">AUTOMATED</w:t>
            </w:r>
          </w:p>
        </w:tc>
        <w:tc>
          <w:p>
            <w:r>
              <w:rPr>
                <w:rFonts w:ascii="Arial" w:cs="Arial" w:eastAsia="Arial" w:hAnsi="Arial"/>
              </w:rPr>
              <w:t xml:space="preserve">INTEGRACION</w:t>
            </w:r>
          </w:p>
        </w:tc>
      </w:tr>
      <w:tr>
        <w:tc>
          <w:p>
            <w:r>
              <w:rPr>
                <w:rFonts w:ascii="Arial" w:cs="Arial" w:eastAsia="Arial" w:hAnsi="Arial"/>
              </w:rPr>
              <w:t xml:space="preserve">TC-142</w:t>
            </w:r>
          </w:p>
        </w:tc>
        <w:tc>
          <w:p>
            <w:r>
              <w:rPr>
                <w:rFonts w:ascii="Arial" w:cs="Arial" w:eastAsia="Arial" w:hAnsi="Arial"/>
              </w:rPr>
              <w:t xml:space="preserve">Idioma default es español</w:t>
            </w:r>
          </w:p>
        </w:tc>
        <w:tc>
          <w:p>
            <w:r>
              <w:rPr>
                <w:rFonts w:ascii="Arial" w:cs="Arial" w:eastAsia="Arial" w:hAnsi="Arial"/>
              </w:rPr>
              <w:t xml:space="preserve">AUTOMATED</w:t>
            </w:r>
          </w:p>
        </w:tc>
        <w:tc>
          <w:p>
            <w:r>
              <w:rPr>
                <w:rFonts w:ascii="Arial" w:cs="Arial" w:eastAsia="Arial" w:hAnsi="Arial"/>
              </w:rPr>
              <w:t xml:space="preserve">SANIDAD-HUMO</w:t>
            </w:r>
          </w:p>
        </w:tc>
      </w:tr>
      <w:tr>
        <w:tc>
          <w:p>
            <w:r>
              <w:rPr>
                <w:rFonts w:ascii="Arial" w:cs="Arial" w:eastAsia="Arial" w:hAnsi="Arial"/>
              </w:rPr>
              <w:t xml:space="preserve">TC-155</w:t>
            </w:r>
          </w:p>
        </w:tc>
        <w:tc>
          <w:p>
            <w:r>
              <w:rPr>
                <w:rFonts w:ascii="Arial" w:cs="Arial" w:eastAsia="Arial" w:hAnsi="Arial"/>
              </w:rPr>
              <w:t xml:space="preserve">Idioma — Dropdown visible en el navbar</w:t>
            </w:r>
          </w:p>
        </w:tc>
        <w:tc>
          <w:p>
            <w:r>
              <w:rPr>
                <w:rFonts w:ascii="Arial" w:cs="Arial" w:eastAsia="Arial" w:hAnsi="Arial"/>
              </w:rPr>
              <w:t xml:space="preserve">AUTOMATED</w:t>
            </w:r>
          </w:p>
        </w:tc>
        <w:tc>
          <w:p>
            <w:r>
              <w:rPr>
                <w:rFonts w:ascii="Arial" w:cs="Arial" w:eastAsia="Arial" w:hAnsi="Arial"/>
              </w:rPr>
              <w:t xml:space="preserve">FUNCIONAL</w:t>
            </w:r>
          </w:p>
        </w:tc>
      </w:tr>
    </w:tbl>
    <w:p>
      <w:pPr>
        <w:spacing w:after="200"/>
      </w:pPr>
    </w:p>
    <w:p>
      <w:pPr>
        <w:pStyle w:val="Heading3"/>
      </w:pPr>
      <w:r>
        <w:rPr>
          <w:rFonts w:ascii="Arial" w:cs="Arial" w:eastAsia="Arial" w:hAnsi="Arial"/>
        </w:rPr>
        <w:t xml:space="preserve">Pruebas de Regresión (Sprint 1 y 2)</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shd w:fill="D3D3D3"/>
            <w:vAlign w:val="center"/>
          </w:tcPr>
          <w:p>
            <w:r>
              <w:rPr>
                <w:rFonts w:ascii="Arial" w:cs="Arial" w:eastAsia="Arial" w:hAnsi="Arial"/>
              </w:rPr>
              <w:t xml:space="preserve">ID</w:t>
            </w:r>
          </w:p>
        </w:tc>
        <w:tc>
          <w:tcPr>
            <w:shd w:fill="D3D3D3"/>
            <w:vAlign w:val="center"/>
          </w:tcPr>
          <w:p>
            <w:r>
              <w:rPr>
                <w:rFonts w:ascii="Arial" w:cs="Arial" w:eastAsia="Arial" w:hAnsi="Arial"/>
              </w:rPr>
              <w:t xml:space="preserve">Descripción</w:t>
            </w:r>
          </w:p>
        </w:tc>
        <w:tc>
          <w:tcPr>
            <w:shd w:fill="D3D3D3"/>
            <w:vAlign w:val="center"/>
          </w:tcPr>
          <w:p>
            <w:r>
              <w:rPr>
                <w:rFonts w:ascii="Arial" w:cs="Arial" w:eastAsia="Arial" w:hAnsi="Arial"/>
              </w:rPr>
              <w:t xml:space="preserve">Tipo de Ejecución</w:t>
            </w:r>
          </w:p>
        </w:tc>
        <w:tc>
          <w:tcPr>
            <w:shd w:fill="D3D3D3"/>
            <w:vAlign w:val="center"/>
          </w:tcPr>
          <w:p>
            <w:r>
              <w:rPr>
                <w:rFonts w:ascii="Arial" w:cs="Arial" w:eastAsia="Arial" w:hAnsi="Arial"/>
              </w:rPr>
              <w:t xml:space="preserve">Tipo de Prueba</w:t>
            </w:r>
          </w:p>
        </w:tc>
      </w:tr>
      <w:tr>
        <w:tc>
          <w:p>
            <w:r>
              <w:rPr>
                <w:rFonts w:ascii="Arial" w:cs="Arial" w:eastAsia="Arial" w:hAnsi="Arial"/>
              </w:rPr>
              <w:t xml:space="preserve">TC-143</w:t>
            </w:r>
          </w:p>
        </w:tc>
        <w:tc>
          <w:p>
            <w:r>
              <w:rPr>
                <w:rFonts w:ascii="Arial" w:cs="Arial" w:eastAsia="Arial" w:hAnsi="Arial"/>
              </w:rPr>
              <w:t xml:space="preserve">Login funcional tras cambios Sprint 3</w:t>
            </w:r>
          </w:p>
        </w:tc>
        <w:tc>
          <w:p>
            <w:r>
              <w:rPr>
                <w:rFonts w:ascii="Arial" w:cs="Arial" w:eastAsia="Arial" w:hAnsi="Arial"/>
              </w:rPr>
              <w:t xml:space="preserve">AUTOMATED</w:t>
            </w:r>
          </w:p>
        </w:tc>
        <w:tc>
          <w:p>
            <w:r>
              <w:rPr>
                <w:rFonts w:ascii="Arial" w:cs="Arial" w:eastAsia="Arial" w:hAnsi="Arial"/>
              </w:rPr>
              <w:t xml:space="preserve">REGRESION</w:t>
            </w:r>
          </w:p>
        </w:tc>
      </w:tr>
      <w:tr>
        <w:tc>
          <w:p>
            <w:r>
              <w:rPr>
                <w:rFonts w:ascii="Arial" w:cs="Arial" w:eastAsia="Arial" w:hAnsi="Arial"/>
              </w:rPr>
              <w:t xml:space="preserve">TC-144</w:t>
            </w:r>
          </w:p>
        </w:tc>
        <w:tc>
          <w:p>
            <w:r>
              <w:rPr>
                <w:rFonts w:ascii="Arial" w:cs="Arial" w:eastAsia="Arial" w:hAnsi="Arial"/>
              </w:rPr>
              <w:t xml:space="preserve">Perfil sigue editable y guardable</w:t>
            </w:r>
          </w:p>
        </w:tc>
        <w:tc>
          <w:p>
            <w:r>
              <w:rPr>
                <w:rFonts w:ascii="Arial" w:cs="Arial" w:eastAsia="Arial" w:hAnsi="Arial"/>
              </w:rPr>
              <w:t xml:space="preserve">AUTOMATED</w:t>
            </w:r>
          </w:p>
        </w:tc>
        <w:tc>
          <w:p>
            <w:r>
              <w:rPr>
                <w:rFonts w:ascii="Arial" w:cs="Arial" w:eastAsia="Arial" w:hAnsi="Arial"/>
              </w:rPr>
              <w:t xml:space="preserve">REGRESION</w:t>
            </w:r>
          </w:p>
        </w:tc>
      </w:tr>
      <w:tr>
        <w:tc>
          <w:p>
            <w:r>
              <w:rPr>
                <w:rFonts w:ascii="Arial" w:cs="Arial" w:eastAsia="Arial" w:hAnsi="Arial"/>
              </w:rPr>
              <w:t xml:space="preserve">TC-145</w:t>
            </w:r>
          </w:p>
        </w:tc>
        <w:tc>
          <w:p>
            <w:r>
              <w:rPr>
                <w:rFonts w:ascii="Arial" w:cs="Arial" w:eastAsia="Arial" w:hAnsi="Arial"/>
              </w:rPr>
              <w:t xml:space="preserve">Trayectoria CRUD (habilidades, experiencia)</w:t>
            </w:r>
          </w:p>
        </w:tc>
        <w:tc>
          <w:p>
            <w:r>
              <w:rPr>
                <w:rFonts w:ascii="Arial" w:cs="Arial" w:eastAsia="Arial" w:hAnsi="Arial"/>
              </w:rPr>
              <w:t xml:space="preserve">MANUAL</w:t>
            </w:r>
          </w:p>
        </w:tc>
        <w:tc>
          <w:p>
            <w:r>
              <w:rPr>
                <w:rFonts w:ascii="Arial" w:cs="Arial" w:eastAsia="Arial" w:hAnsi="Arial"/>
              </w:rPr>
              <w:t xml:space="preserve">REGRESION</w:t>
            </w:r>
          </w:p>
        </w:tc>
      </w:tr>
      <w:tr>
        <w:tc>
          <w:p>
            <w:r>
              <w:rPr>
                <w:rFonts w:ascii="Arial" w:cs="Arial" w:eastAsia="Arial" w:hAnsi="Arial"/>
              </w:rPr>
              <w:t xml:space="preserve">TC-146</w:t>
            </w:r>
          </w:p>
        </w:tc>
        <w:tc>
          <w:p>
            <w:r>
              <w:rPr>
                <w:rFonts w:ascii="Arial" w:cs="Arial" w:eastAsia="Arial" w:hAnsi="Arial"/>
              </w:rPr>
              <w:t xml:space="preserve">Dashboard usuario muestra stats y portafolios</w:t>
            </w:r>
          </w:p>
        </w:tc>
        <w:tc>
          <w:p>
            <w:r>
              <w:rPr>
                <w:rFonts w:ascii="Arial" w:cs="Arial" w:eastAsia="Arial" w:hAnsi="Arial"/>
              </w:rPr>
              <w:t xml:space="preserve">AUTOMATED</w:t>
            </w:r>
          </w:p>
        </w:tc>
        <w:tc>
          <w:p>
            <w:r>
              <w:rPr>
                <w:rFonts w:ascii="Arial" w:cs="Arial" w:eastAsia="Arial" w:hAnsi="Arial"/>
              </w:rPr>
              <w:t xml:space="preserve">REGRESION</w:t>
            </w:r>
          </w:p>
        </w:tc>
      </w:tr>
      <w:tr>
        <w:tc>
          <w:p>
            <w:r>
              <w:rPr>
                <w:rFonts w:ascii="Arial" w:cs="Arial" w:eastAsia="Arial" w:hAnsi="Arial"/>
              </w:rPr>
              <w:t xml:space="preserve">TC-146B</w:t>
            </w:r>
          </w:p>
        </w:tc>
        <w:tc>
          <w:p>
            <w:r>
              <w:rPr>
                <w:rFonts w:ascii="Arial" w:cs="Arial" w:eastAsia="Arial" w:hAnsi="Arial"/>
              </w:rPr>
              <w:t xml:space="preserve">Logout con modal de confirmación</w:t>
            </w:r>
          </w:p>
        </w:tc>
        <w:tc>
          <w:p>
            <w:r>
              <w:rPr>
                <w:rFonts w:ascii="Arial" w:cs="Arial" w:eastAsia="Arial" w:hAnsi="Arial"/>
              </w:rPr>
              <w:t xml:space="preserve">AUTOMATED</w:t>
            </w:r>
          </w:p>
        </w:tc>
        <w:tc>
          <w:p>
            <w:r>
              <w:rPr>
                <w:rFonts w:ascii="Arial" w:cs="Arial" w:eastAsia="Arial" w:hAnsi="Arial"/>
              </w:rPr>
              <w:t xml:space="preserve">REGRESION</w:t>
            </w:r>
          </w:p>
        </w:tc>
      </w:tr>
      <w:tr>
        <w:tc>
          <w:p>
            <w:r>
              <w:rPr>
                <w:rFonts w:ascii="Arial" w:cs="Arial" w:eastAsia="Arial" w:hAnsi="Arial"/>
              </w:rPr>
              <w:t xml:space="preserve">TC-146C</w:t>
            </w:r>
          </w:p>
        </w:tc>
        <w:tc>
          <w:p>
            <w:r>
              <w:rPr>
                <w:rFonts w:ascii="Arial" w:cs="Arial" w:eastAsia="Arial" w:hAnsi="Arial"/>
              </w:rPr>
              <w:t xml:space="preserve">/menu sin autenticación redirige a login</w:t>
            </w:r>
          </w:p>
        </w:tc>
        <w:tc>
          <w:p>
            <w:r>
              <w:rPr>
                <w:rFonts w:ascii="Arial" w:cs="Arial" w:eastAsia="Arial" w:hAnsi="Arial"/>
              </w:rPr>
              <w:t xml:space="preserve">AUTOMATED</w:t>
            </w:r>
          </w:p>
        </w:tc>
        <w:tc>
          <w:p>
            <w:r>
              <w:rPr>
                <w:rFonts w:ascii="Arial" w:cs="Arial" w:eastAsia="Arial" w:hAnsi="Arial"/>
              </w:rPr>
              <w:t xml:space="preserve">REGRESION</w:t>
            </w:r>
          </w:p>
        </w:tc>
      </w:tr>
      <w:tr>
        <w:tc>
          <w:p>
            <w:r>
              <w:rPr>
                <w:rFonts w:ascii="Arial" w:cs="Arial" w:eastAsia="Arial" w:hAnsi="Arial"/>
              </w:rPr>
              <w:t xml:space="preserve">TC-146D</w:t>
            </w:r>
          </w:p>
        </w:tc>
        <w:tc>
          <w:p>
            <w:r>
              <w:rPr>
                <w:rFonts w:ascii="Arial" w:cs="Arial" w:eastAsia="Arial" w:hAnsi="Arial"/>
              </w:rPr>
              <w:t xml:space="preserve">/perfil sin autenticación redirige a login</w:t>
            </w:r>
          </w:p>
        </w:tc>
        <w:tc>
          <w:p>
            <w:r>
              <w:rPr>
                <w:rFonts w:ascii="Arial" w:cs="Arial" w:eastAsia="Arial" w:hAnsi="Arial"/>
              </w:rPr>
              <w:t xml:space="preserve">AUTOMATED</w:t>
            </w:r>
          </w:p>
        </w:tc>
        <w:tc>
          <w:p>
            <w:r>
              <w:rPr>
                <w:rFonts w:ascii="Arial" w:cs="Arial" w:eastAsia="Arial" w:hAnsi="Arial"/>
              </w:rPr>
              <w:t xml:space="preserve">REGRESION</w:t>
            </w:r>
          </w:p>
        </w:tc>
      </w:tr>
      <w:tr>
        <w:tc>
          <w:p>
            <w:r>
              <w:rPr>
                <w:rFonts w:ascii="Arial" w:cs="Arial" w:eastAsia="Arial" w:hAnsi="Arial"/>
              </w:rPr>
              <w:t xml:space="preserve">TC-147</w:t>
            </w:r>
          </w:p>
        </w:tc>
        <w:tc>
          <w:p>
            <w:r>
              <w:rPr>
                <w:rFonts w:ascii="Arial" w:cs="Arial" w:eastAsia="Arial" w:hAnsi="Arial"/>
              </w:rPr>
              <w:t xml:space="preserve">Crear nueva Habilidad (CRUD)</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TC-148</w:t>
            </w:r>
          </w:p>
        </w:tc>
        <w:tc>
          <w:p>
            <w:r>
              <w:rPr>
                <w:rFonts w:ascii="Arial" w:cs="Arial" w:eastAsia="Arial" w:hAnsi="Arial"/>
              </w:rPr>
              <w:t xml:space="preserve">Editar Habilidad existente (CRUD)</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TC-149</w:t>
            </w:r>
          </w:p>
        </w:tc>
        <w:tc>
          <w:p>
            <w:r>
              <w:rPr>
                <w:rFonts w:ascii="Arial" w:cs="Arial" w:eastAsia="Arial" w:hAnsi="Arial"/>
              </w:rPr>
              <w:t xml:space="preserve">Soft Delete - Ocultamiento visual en UI (Criterio Cliente)</w:t>
            </w:r>
          </w:p>
        </w:tc>
        <w:tc>
          <w:p>
            <w:r>
              <w:rPr>
                <w:rFonts w:ascii="Arial" w:cs="Arial" w:eastAsia="Arial" w:hAnsi="Arial"/>
              </w:rPr>
              <w:t xml:space="preserve">AUTOMATED</w:t>
            </w:r>
          </w:p>
        </w:tc>
        <w:tc>
          <w:p>
            <w:r>
              <w:rPr>
                <w:rFonts w:ascii="Arial" w:cs="Arial" w:eastAsia="Arial" w:hAnsi="Arial"/>
              </w:rPr>
              <w:t xml:space="preserve">FUNCIONAL</w:t>
            </w:r>
          </w:p>
        </w:tc>
      </w:tr>
      <w:tr>
        <w:tc>
          <w:p>
            <w:r>
              <w:rPr>
                <w:rFonts w:ascii="Arial" w:cs="Arial" w:eastAsia="Arial" w:hAnsi="Arial"/>
              </w:rPr>
              <w:t xml:space="preserve">TC-150</w:t>
            </w:r>
          </w:p>
        </w:tc>
        <w:tc>
          <w:p>
            <w:r>
              <w:rPr>
                <w:rFonts w:ascii="Arial" w:cs="Arial" w:eastAsia="Arial" w:hAnsi="Arial"/>
              </w:rPr>
              <w:t xml:space="preserve">Soft Delete - Validar consistencia de datos</w:t>
            </w:r>
          </w:p>
        </w:tc>
        <w:tc>
          <w:p>
            <w:r>
              <w:rPr>
                <w:rFonts w:ascii="Arial" w:cs="Arial" w:eastAsia="Arial" w:hAnsi="Arial"/>
              </w:rPr>
              <w:t xml:space="preserve">AUTOMATED</w:t>
            </w:r>
          </w:p>
        </w:tc>
        <w:tc>
          <w:p>
            <w:r>
              <w:rPr>
                <w:rFonts w:ascii="Arial" w:cs="Arial" w:eastAsia="Arial" w:hAnsi="Arial"/>
              </w:rPr>
              <w:t xml:space="preserve">REGRESION</w:t>
            </w:r>
          </w:p>
        </w:tc>
      </w:tr>
    </w:tbl>
    <w:p>
      <w:pPr>
        <w:spacing w:after="200"/>
      </w:pPr>
    </w:p>
    <w:p>
      <w:pPr>
        <w:spacing w:after="200"/>
      </w:pPr>
      <w:r>
        <w:rPr>
          <w:rFonts w:ascii="Arial" w:cs="Arial" w:eastAsia="Arial" w:hAnsi="Arial"/>
        </w:rPr>
        <w:t xml:space="preserve">---</w:t>
      </w:r>
    </w:p>
    <w:p>
      <w:pPr>
        <w:pStyle w:val="Heading2"/>
      </w:pPr>
      <w:r>
        <w:rPr>
          <w:rFonts w:ascii="Arial" w:cs="Arial" w:eastAsia="Arial" w:hAnsi="Arial"/>
        </w:rPr>
        <w:t xml:space="preserve">6. Justificación de Ejecución de Pruebas Manuales</w:t>
      </w:r>
    </w:p>
    <w:p>
      <w:pPr>
        <w:spacing w:after="200"/>
      </w:pPr>
      <w:r>
        <w:rPr>
          <w:rFonts w:ascii="Arial" w:cs="Arial" w:eastAsia="Arial" w:hAnsi="Arial"/>
        </w:rPr>
        <w:t xml:space="preserve">Para garantizar la máxima eficiencia, el equipo de QA logró un </w:t>
      </w:r>
      <w:r>
        <w:rPr>
          <w:rFonts w:ascii="Arial" w:cs="Arial" w:eastAsia="Arial" w:hAnsi="Arial"/>
          <w:b/>
          <w:bCs/>
        </w:rPr>
        <w:t xml:space="preserve">93.9% de automatización</w:t>
      </w:r>
      <w:r>
        <w:rPr>
          <w:rFonts w:ascii="Arial" w:cs="Arial" w:eastAsia="Arial" w:hAnsi="Arial"/>
        </w:rPr>
        <w:t xml:space="preserve"> (62 de 66 casos). El pequeño porcentaje restante se ejecuta de forma manual, respaldado por las siguientes justificaciones técnicas:</w:t>
      </w:r>
    </w:p>
    <w:p>
      <w:pPr>
        <w:spacing w:after="200"/>
      </w:pPr>
      <w:r>
        <w:rPr>
          <w:rFonts w:ascii="Arial" w:cs="Arial" w:eastAsia="Arial" w:hAnsi="Arial"/>
        </w:rPr>
        <w:t xml:space="preserve">1. </w:t>
      </w:r>
      <w:r>
        <w:rPr>
          <w:rFonts w:ascii="Arial" w:cs="Arial" w:eastAsia="Arial" w:hAnsi="Arial"/>
          <w:b/>
          <w:bCs/>
        </w:rPr>
        <w:t xml:space="preserve">Interacción con el Sistema Operativo Local (TC-113, TC-114, TC-115):</w:t>
      </w:r>
      <w:r>
        <w:rPr>
          <w:rFonts w:ascii="Arial" w:cs="Arial" w:eastAsia="Arial" w:hAnsi="Arial"/>
        </w:rPr>
        <w:t xml:space="preserve">  </w:t>
      </w:r>
    </w:p>
    <w:p>
      <w:pPr>
        <w:spacing w:after="200"/>
      </w:pPr>
      <w:r>
        <w:rPr>
          <w:rFonts w:ascii="Arial" w:cs="Arial" w:eastAsia="Arial" w:hAnsi="Arial"/>
        </w:rPr>
        <w:t xml:space="preserve">   Las pruebas de carga de archivos pesados (&gt;10MB) y validación de seguridad contra archivos ejecutables maliciosos requieren interactuar con las ventanas nativas de Windows/macOS. Los robots automatizados están confinados al navegador y no pueden simular el arrastre o selección segura de archivos del disco duro sin comprometer la seguridad del entorno de pruebas.</w:t>
      </w:r>
    </w:p>
    <w:p>
      <w:pPr>
        <w:spacing w:after="200"/>
      </w:pPr>
      <w:r>
        <w:rPr>
          <w:rFonts w:ascii="Arial" w:cs="Arial" w:eastAsia="Arial" w:hAnsi="Arial"/>
        </w:rPr>
        <w:t xml:space="preserve">2. </w:t>
      </w:r>
      <w:r>
        <w:rPr>
          <w:rFonts w:ascii="Arial" w:cs="Arial" w:eastAsia="Arial" w:hAnsi="Arial"/>
          <w:b/>
          <w:bCs/>
        </w:rPr>
        <w:t xml:space="preserve">Criterio Estético y Emulación de Impresión (TC-105, TC-145):</w:t>
      </w:r>
      <w:r>
        <w:rPr>
          <w:rFonts w:ascii="Arial" w:cs="Arial" w:eastAsia="Arial" w:hAnsi="Arial"/>
        </w:rPr>
        <w:t xml:space="preserve">  </w:t>
      </w:r>
    </w:p>
    <w:p>
      <w:pPr>
        <w:spacing w:after="200"/>
      </w:pPr>
      <w:r>
        <w:rPr>
          <w:rFonts w:ascii="Arial" w:cs="Arial" w:eastAsia="Arial" w:hAnsi="Arial"/>
        </w:rPr>
        <w:t xml:space="preserve">   Verificar cómo se ve un PDF al enviarse a la impresora (Media Print CSS) o confirmar que las tarjetas del CRUD se alinean perfectamente en distintos tamaños de pantalla requiere el "ojo humano". Los bots pueden verificar que un elemento exista, pero no si estéticamente se ve profesional y agradable para el usuario final.</w:t>
      </w:r>
    </w:p>
    <w:p>
      <w:pPr>
        <w:spacing w:after="200"/>
      </w:pPr>
      <w:r>
        <w:rPr>
          <w:rFonts w:ascii="Arial" w:cs="Arial" w:eastAsia="Arial" w:hAnsi="Arial"/>
        </w:rPr>
        <w:t xml:space="preserve">3. </w:t>
      </w:r>
      <w:r>
        <w:rPr>
          <w:rFonts w:ascii="Arial" w:cs="Arial" w:eastAsia="Arial" w:hAnsi="Arial"/>
          <w:b/>
          <w:bCs/>
        </w:rPr>
        <w:t xml:space="preserve">Bloqueos Temporales de Backend (TC-88, TC-89):</w:t>
      </w:r>
      <w:r>
        <w:rPr>
          <w:rFonts w:ascii="Arial" w:cs="Arial" w:eastAsia="Arial" w:hAnsi="Arial"/>
        </w:rPr>
        <w:t xml:space="preserve">  </w:t>
      </w:r>
    </w:p>
    <w:p>
      <w:pPr>
        <w:spacing w:after="200"/>
      </w:pPr>
      <w:r>
        <w:rPr>
          <w:rFonts w:ascii="Arial" w:cs="Arial" w:eastAsia="Arial" w:hAnsi="Arial"/>
        </w:rPr>
        <w:t xml:space="preserve">   Algunos toggles (interruptores) de la interfaz administradora aún no tienen su "cableado" final hacia la base de datos (se reportó como bug). La automatización fallaría siempre, por lo que QA debe validar manualmente que, al menos, la interacción visual del usuario siga funcionando mientras Desarrollo soluciona el guardado persistente.</w:t>
      </w:r>
    </w:p>
    <w:p>
      <w:pPr>
        <w:pBdr>
          <w:left w:val="single" w:color="0969DA" w:sz="24" w:space="4"/>
        </w:pBdr>
        <w:shd w:fill="F6F8FA"/>
        <w:spacing w:after="200" w:before="200"/>
        <w:ind w:left="360"/>
      </w:pPr>
      <w:r>
        <w:rPr>
          <w:rFonts w:ascii="Arial" w:cs="Arial" w:eastAsia="Arial" w:hAnsi="Arial"/>
          <w:b/>
          <w:bCs/>
        </w:rPr>
        <w:t xml:space="preserve">Nota sobre Criterio de Cliente (Soft Delete):</w:t>
      </w:r>
      <w:r>
        <w:rPr>
          <w:rFonts w:ascii="Arial" w:cs="Arial" w:eastAsia="Arial" w:hAnsi="Arial"/>
        </w:rPr>
        <w:t xml:space="preserve">  </w:t>
      </w:r>
    </w:p>
    <w:p>
      <w:pPr>
        <w:pBdr>
          <w:left w:val="single" w:color="0969DA" w:sz="24" w:space="4"/>
        </w:pBdr>
        <w:shd w:fill="F6F8FA"/>
        <w:spacing w:after="200" w:before="200"/>
        <w:ind w:left="360"/>
      </w:pPr>
      <w:r>
        <w:rPr>
          <w:rFonts w:ascii="Arial" w:cs="Arial" w:eastAsia="Arial" w:hAnsi="Arial"/>
        </w:rPr>
        <w:t xml:space="preserve">Durante la ejecución de los casos </w:t>
      </w:r>
      <w:r>
        <w:rPr>
          <w:rFonts w:ascii="Arial" w:cs="Arial" w:eastAsia="Arial" w:hAnsi="Arial"/>
          <w:b/>
          <w:bCs/>
        </w:rPr>
        <w:t xml:space="preserve">TC-149</w:t>
      </w:r>
      <w:r>
        <w:rPr>
          <w:rFonts w:ascii="Arial" w:cs="Arial" w:eastAsia="Arial" w:hAnsi="Arial"/>
        </w:rPr>
        <w:t xml:space="preserve"> y </w:t>
      </w:r>
      <w:r>
        <w:rPr>
          <w:rFonts w:ascii="Arial" w:cs="Arial" w:eastAsia="Arial" w:hAnsi="Arial"/>
          <w:b/>
          <w:bCs/>
        </w:rPr>
        <w:t xml:space="preserve">TC-150</w:t>
      </w:r>
      <w:r>
        <w:rPr>
          <w:rFonts w:ascii="Arial" w:cs="Arial" w:eastAsia="Arial" w:hAnsi="Arial"/>
        </w:rPr>
        <w:t xml:space="preserve">, se verificó el requerimiento del cliente de que </w:t>
      </w:r>
      <w:r>
        <w:rPr>
          <w:rFonts w:ascii="Arial" w:cs="Arial" w:eastAsia="Arial" w:hAnsi="Arial"/>
          <w:i/>
          <w:iCs/>
        </w:rPr>
        <w:t xml:space="preserve">"al eliminar un dato del perfil, este se oculta pero no se borra de la base de datos"</w:t>
      </w:r>
      <w:r>
        <w:rPr>
          <w:rFonts w:ascii="Arial" w:cs="Arial" w:eastAsia="Arial" w:hAnsi="Arial"/>
        </w:rPr>
        <w:t xml:space="preserve">. El equipo de QA ha identificado que el sistema actual los está </w:t>
      </w:r>
      <w:r>
        <w:rPr>
          <w:rFonts w:ascii="Arial" w:cs="Arial" w:eastAsia="Arial" w:hAnsi="Arial"/>
          <w:b/>
          <w:bCs/>
        </w:rPr>
        <w:t xml:space="preserve">borrando definitivamente (Hard Delete)</w:t>
      </w:r>
      <w:r>
        <w:rPr>
          <w:rFonts w:ascii="Arial" w:cs="Arial" w:eastAsia="Arial" w:hAnsi="Arial"/>
        </w:rPr>
        <w:t xml:space="preserve">. Este hallazgo ya ha sido escalado al equipo de Desarrollo con prioridad alta para su corrección.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Arial" w:cs="Arial" w:eastAsia="Arial" w:hAnsi="Arial"/>
      <w:b/>
      <w:bCs/>
      <w:color w:val="000000"/>
      <w:sz w:val="56"/>
      <w:szCs w:val="56"/>
    </w:rPr>
  </w:style>
  <w:style w:type="paragraph" w:styleId="Heading2">
    <w:name w:val="Heading 2"/>
    <w:basedOn w:val="Normal"/>
    <w:next w:val="Normal"/>
    <w:qFormat/>
    <w:pPr>
      <w:spacing w:after="200" w:before="380"/>
    </w:pPr>
    <w:rPr>
      <w:rFonts w:ascii="Arial" w:cs="Arial" w:eastAsia="Arial" w:hAnsi="Arial"/>
      <w:b/>
      <w:bCs/>
      <w:color w:val="000000"/>
      <w:sz w:val="42"/>
      <w:szCs w:val="42"/>
    </w:rPr>
  </w:style>
  <w:style w:type="paragraph" w:styleId="Heading3">
    <w:name w:val="Heading 3"/>
    <w:basedOn w:val="Normal"/>
    <w:next w:val="Normal"/>
    <w:qFormat/>
    <w:pPr>
      <w:spacing w:after="160" w:before="360"/>
    </w:pPr>
    <w:rPr>
      <w:rFonts w:ascii="Arial" w:cs="Arial" w:eastAsia="Arial" w:hAnsi="Arial"/>
      <w:b/>
      <w:bCs/>
      <w:color w:val="000000"/>
      <w:sz w:val="32"/>
      <w:szCs w:val="32"/>
    </w:rPr>
  </w:style>
  <w:style w:type="paragraph" w:styleId="Heading4">
    <w:name w:val="Heading 4"/>
    <w:basedOn w:val="Normal"/>
    <w:next w:val="Normal"/>
    <w:qFormat/>
    <w:pPr>
      <w:spacing w:after="120" w:before="320"/>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2026-05-10T23:46:15.333Z</dcterms:created>
  <dcterms:modified xsi:type="dcterms:W3CDTF">2026-05-10T23:46:15.333Z</dcterms:modified>
</cp:coreProperties>
</file>

<file path=docProps/custom.xml><?xml version="1.0" encoding="utf-8"?>
<Properties xmlns="http://schemas.openxmlformats.org/officeDocument/2006/custom-properties" xmlns:vt="http://schemas.openxmlformats.org/officeDocument/2006/docPropsVTypes"/>
</file>