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D38E" w14:textId="06262999" w:rsidR="008056B1" w:rsidRPr="00B135E8" w:rsidRDefault="00970CC2" w:rsidP="006762D3">
      <w:pPr>
        <w:spacing w:after="0" w:line="240" w:lineRule="auto"/>
        <w:outlineLvl w:val="1"/>
        <w:rPr>
          <w:rFonts w:eastAsia="Times New Roman" w:cstheme="minorHAnsi"/>
          <w:b/>
          <w:bCs/>
          <w:color w:val="2B2B2B"/>
          <w:sz w:val="24"/>
          <w:szCs w:val="24"/>
          <w:lang w:val="en-US" w:eastAsia="pt-BR"/>
        </w:rPr>
      </w:pPr>
      <w:r w:rsidRPr="006762D3">
        <w:rPr>
          <w:rFonts w:ascii="Roboto" w:eastAsia="Times New Roman" w:hAnsi="Roboto" w:cs="Times New Roman"/>
          <w:b/>
          <w:bCs/>
          <w:color w:val="2B2B2B"/>
          <w:sz w:val="36"/>
          <w:szCs w:val="36"/>
          <w:lang w:val="en-US" w:eastAsia="pt-BR"/>
        </w:rPr>
        <w:t xml:space="preserve">Deep Learning - LeCun, Bengio e Hinton </w:t>
      </w:r>
      <w:r w:rsidR="008056B1" w:rsidRPr="006762D3">
        <w:rPr>
          <w:rFonts w:ascii="Roboto" w:eastAsia="Times New Roman" w:hAnsi="Roboto" w:cs="Times New Roman"/>
          <w:b/>
          <w:bCs/>
          <w:color w:val="2B2B2B"/>
          <w:sz w:val="36"/>
          <w:szCs w:val="36"/>
          <w:lang w:val="en-US" w:eastAsia="pt-BR"/>
        </w:rPr>
        <w:t>–</w:t>
      </w:r>
      <w:r w:rsidRPr="006762D3">
        <w:rPr>
          <w:rFonts w:ascii="Roboto" w:eastAsia="Times New Roman" w:hAnsi="Roboto" w:cs="Times New Roman"/>
          <w:b/>
          <w:bCs/>
          <w:color w:val="2B2B2B"/>
          <w:sz w:val="36"/>
          <w:szCs w:val="36"/>
          <w:lang w:val="en-US" w:eastAsia="pt-BR"/>
        </w:rPr>
        <w:t xml:space="preserve"> Resumo</w:t>
      </w:r>
    </w:p>
    <w:p w14:paraId="5A5DC562" w14:textId="77777777" w:rsidR="006762D3" w:rsidRPr="00B135E8" w:rsidRDefault="006762D3" w:rsidP="0063598F">
      <w:pPr>
        <w:ind w:left="-284" w:right="-285" w:firstLine="851"/>
        <w:jc w:val="both"/>
        <w:rPr>
          <w:lang w:val="en-US"/>
        </w:rPr>
      </w:pPr>
    </w:p>
    <w:p w14:paraId="08647CC4" w14:textId="011694F9" w:rsidR="00EF3FAF" w:rsidRDefault="00A90192" w:rsidP="0063598F">
      <w:pPr>
        <w:ind w:left="-284" w:right="-285" w:firstLine="851"/>
        <w:jc w:val="both"/>
      </w:pPr>
      <w:r w:rsidRPr="00A90192">
        <w:t>Deep-learning são métodos de machine learning (ML) que representam conhecimento em múltiplos níveis, desde o dado bruto, até níveis mais abstratos, por meio de</w:t>
      </w:r>
      <w:r w:rsidR="002034BC">
        <w:t xml:space="preserve"> módulos de </w:t>
      </w:r>
      <w:r w:rsidR="00E11323">
        <w:t>transformação não</w:t>
      </w:r>
      <w:r w:rsidR="002034BC">
        <w:t>-linear</w:t>
      </w:r>
      <w:r w:rsidR="00C57AE6">
        <w:t>.</w:t>
      </w:r>
      <w:r w:rsidR="002011D4">
        <w:t xml:space="preserve"> </w:t>
      </w:r>
      <w:r w:rsidR="00C57AE6">
        <w:t>Ao contrário de métodos tradicionais de ML</w:t>
      </w:r>
      <w:r w:rsidR="002034BC">
        <w:t>, perm</w:t>
      </w:r>
      <w:r w:rsidR="00C57AE6">
        <w:t xml:space="preserve">item </w:t>
      </w:r>
      <w:r w:rsidR="002034BC">
        <w:t>o aprendizado de funções muito complexas</w:t>
      </w:r>
      <w:r w:rsidR="00C57AE6">
        <w:t>, prescindindo assim de extração prévia</w:t>
      </w:r>
      <w:r w:rsidR="00EC3D88">
        <w:t>, por especialistas humanos,</w:t>
      </w:r>
      <w:r w:rsidR="00C57AE6">
        <w:t xml:space="preserve"> de características dos dados voltad</w:t>
      </w:r>
      <w:r w:rsidR="00EC3D88">
        <w:t>a</w:t>
      </w:r>
      <w:r w:rsidR="00C57AE6">
        <w:t xml:space="preserve">s para a </w:t>
      </w:r>
      <w:r w:rsidR="00CB6E09">
        <w:t>discriminação da solução</w:t>
      </w:r>
      <w:r w:rsidR="002034BC">
        <w:t>.</w:t>
      </w:r>
      <w:r w:rsidR="00CB6E09">
        <w:t xml:space="preserve"> Isso é conseguido automaticamente pelas camadas de sua arquitetura, fornecendo assim um procedimento de aprendizado de propósito geral.</w:t>
      </w:r>
    </w:p>
    <w:p w14:paraId="5288ED03" w14:textId="149C3D50" w:rsidR="002011D4" w:rsidRDefault="00E23C37" w:rsidP="0063598F">
      <w:pPr>
        <w:ind w:left="-284" w:right="-285" w:firstLine="851"/>
        <w:jc w:val="both"/>
      </w:pPr>
      <w:r>
        <w:t xml:space="preserve">O aprendizado supervisionado é realizado com um enorme conjunto de dados de entrada, cada </w:t>
      </w:r>
      <w:r w:rsidR="00B44CA2">
        <w:t>um</w:t>
      </w:r>
      <w:r>
        <w:t xml:space="preserve"> relacionado a um rótulo, que é a saída esperada da rotina de ML. Parte desses dados é empregada para treinamento, no qual cada dado de entrada é processado, e a saída é comparada ao rótulo fornecido, por meio de uma função </w:t>
      </w:r>
      <w:r w:rsidR="002011D4">
        <w:t>alvo</w:t>
      </w:r>
      <w:r>
        <w:t>, que fornece o erro ou distância entre o produzido e o esperado.</w:t>
      </w:r>
      <w:r w:rsidR="002011D4">
        <w:t xml:space="preserve"> A máquina então modifica seus parâmetros internos, ou pesos, de forma a minimizar a função alvo. </w:t>
      </w:r>
      <w:r w:rsidR="00B44CA2">
        <w:t xml:space="preserve">Processada </w:t>
      </w:r>
      <w:r w:rsidR="002011D4">
        <w:t xml:space="preserve">uma quantidade suficiente de dados de entrada, os pesos </w:t>
      </w:r>
      <w:r w:rsidR="00B44CA2">
        <w:t xml:space="preserve">estabilizarão com </w:t>
      </w:r>
      <w:r w:rsidR="002011D4">
        <w:t xml:space="preserve">valores baixos da função alvo, e assim terá aprendido a produzir saídas adequadas. </w:t>
      </w:r>
      <w:r w:rsidR="00FF56F0">
        <w:t>Parte dos dados de entrada é empregada com</w:t>
      </w:r>
      <w:r w:rsidR="00B44CA2">
        <w:t>o</w:t>
      </w:r>
      <w:r w:rsidR="00FF56F0">
        <w:t xml:space="preserve"> dados de teste, que servem para verificar a generalidade do modelo produzido, ou seja, sua habilidade de produzir </w:t>
      </w:r>
      <w:r w:rsidR="001A7B58">
        <w:t>respostas boas para dados de entrada que não foram vistos durante o treinamento.</w:t>
      </w:r>
    </w:p>
    <w:p w14:paraId="1FD9120D" w14:textId="7CBA77B4" w:rsidR="002011D4" w:rsidRDefault="0050290B" w:rsidP="0063598F">
      <w:pPr>
        <w:ind w:left="-284" w:right="-285" w:firstLine="851"/>
        <w:jc w:val="both"/>
      </w:pPr>
      <w:r>
        <w:t xml:space="preserve">A multiplicidade de camadas não lineares permite produzir funções intrincadas, sensíveis a pequenos detalhes relevantes e insensíveis a grandes variações irrelevantes para a resolução do problema. O método backpropagation é uma aplicação da regra da cadeia, na qual os gradientes são calculados e propagados desde a função alvo até as primeiras </w:t>
      </w:r>
      <w:r w:rsidR="00253A2F">
        <w:t>camadas, permitindo</w:t>
      </w:r>
      <w:r>
        <w:t xml:space="preserve"> um fácil ajuste dos pesos.</w:t>
      </w:r>
      <w:r w:rsidR="00253A2F">
        <w:t xml:space="preserve"> O uso de camadas neurais compostas de funções lineares com funções de ativação, </w:t>
      </w:r>
      <w:r w:rsidR="00617EAA">
        <w:t>entre as</w:t>
      </w:r>
      <w:r w:rsidR="00253A2F">
        <w:t xml:space="preserve"> quais a ReLU, permitiu a produção de modelos muito bons para resolução de problemas. </w:t>
      </w:r>
      <w:r w:rsidR="00617EAA">
        <w:t>Com as</w:t>
      </w:r>
      <w:r w:rsidR="00253A2F">
        <w:t xml:space="preserve"> GPUs </w:t>
      </w:r>
      <w:r w:rsidR="00617EAA">
        <w:t xml:space="preserve">veio </w:t>
      </w:r>
      <w:r w:rsidR="00253A2F">
        <w:t>o rápido processamento paralelo que permitiu o treinamento em um tempo relativamente curto.</w:t>
      </w:r>
    </w:p>
    <w:p w14:paraId="7EEC0C86" w14:textId="76E7B658" w:rsidR="00253A2F" w:rsidRDefault="00603940" w:rsidP="0063598F">
      <w:pPr>
        <w:ind w:left="-284" w:right="-285" w:firstLine="851"/>
        <w:jc w:val="both"/>
      </w:pPr>
      <w:r>
        <w:t>Redes neurais convolucionais</w:t>
      </w:r>
      <w:r w:rsidR="0078624E">
        <w:t xml:space="preserve"> possuem arquitetura estruturada em vários estágios. Os primeiros são compostos por camadas convolucionais e de pooling. Camadas convolucionais aplica</w:t>
      </w:r>
      <w:r w:rsidR="0035788C">
        <w:t>m</w:t>
      </w:r>
      <w:r w:rsidR="0078624E">
        <w:t xml:space="preserve"> filtros que permitem detectar padrões locais nos dados recebidos da camada anterior. </w:t>
      </w:r>
      <w:r w:rsidR="0035788C">
        <w:t>As camadas de pooling combinam padrões semanticamente similares, reduzindo a massa de dados a ser enviada para chamadas posteriores. Os estágios finais são formados por camadas neurais convencionais.</w:t>
      </w:r>
      <w:r w:rsidR="007E2A4F">
        <w:t xml:space="preserve"> A combinação de arquitetura</w:t>
      </w:r>
      <w:r w:rsidR="00B135E8">
        <w:t>s</w:t>
      </w:r>
      <w:r w:rsidR="007E2A4F">
        <w:t xml:space="preserve"> convolucionais, GPUs e técnicas de regularização como drop-out (desligamento aleatório de neurônios) e </w:t>
      </w:r>
      <w:r w:rsidR="00BF2753">
        <w:t>técnicas de deformação de imagens permitiu alcançar o melhor nível de classificação de imagens, como nas competições ImageNet.</w:t>
      </w:r>
    </w:p>
    <w:p w14:paraId="5C40C2B2" w14:textId="465955C0" w:rsidR="00603940" w:rsidRDefault="00983B87" w:rsidP="0063598F">
      <w:pPr>
        <w:ind w:left="-284" w:right="-285" w:firstLine="851"/>
        <w:jc w:val="both"/>
      </w:pPr>
      <w:r>
        <w:t>Redes neurais recorrentes</w:t>
      </w:r>
      <w:r w:rsidR="006829F8">
        <w:t xml:space="preserve"> (RNNs) se aplicaram a tarefas que envolvem entradas sequenciais, como fala, texto, vídeos. P</w:t>
      </w:r>
      <w:r>
        <w:t xml:space="preserve">rocessam uma </w:t>
      </w:r>
      <w:r w:rsidR="002F54DA">
        <w:t>sequência</w:t>
      </w:r>
      <w:r>
        <w:t xml:space="preserve"> de entrada um elemento por vez, mantendo</w:t>
      </w:r>
      <w:r w:rsidR="002F54DA">
        <w:t xml:space="preserve"> unidades intermediárias contendo informação histórica dos elementos já processados da sequência. </w:t>
      </w:r>
      <w:r w:rsidR="0061241B">
        <w:t>Long short-term memory (LSTM) são evoluções de RNNs com estruturas especiais de memórias (gates), que conseguem reter melhor informações de sequ</w:t>
      </w:r>
      <w:r w:rsidR="00713714">
        <w:t>ê</w:t>
      </w:r>
      <w:r w:rsidR="0061241B">
        <w:t>ncias muito longas.</w:t>
      </w:r>
    </w:p>
    <w:p w14:paraId="45D95162" w14:textId="731ADBA8" w:rsidR="0063598F" w:rsidRDefault="00FE5B46" w:rsidP="0063598F">
      <w:pPr>
        <w:ind w:left="-284" w:right="-285" w:firstLine="851"/>
        <w:jc w:val="both"/>
      </w:pPr>
      <w:r>
        <w:t>As tendências futuras apontadas são o desenvolvimento de técnicas de aprendizado não supervisionado no longo prazo</w:t>
      </w:r>
      <w:r w:rsidR="00F9172A">
        <w:t xml:space="preserve"> e</w:t>
      </w:r>
      <w:r>
        <w:t xml:space="preserve"> o desenvolvimento </w:t>
      </w:r>
      <w:r w:rsidR="00F9172A">
        <w:t>do aprendizado de reforço. Além disso, a área de entendimento de linguagem natural causando um grande impacto nos anos subsequentes, com sistemas usando RNNs para entender sentenças ou documentos inteiros se tornando muito melhores</w:t>
      </w:r>
      <w:r w:rsidR="00880650">
        <w:t xml:space="preserve"> ao aprender estratégias de atenção seletiva a partes do texto a cada momento</w:t>
      </w:r>
      <w:r w:rsidR="00F9172A">
        <w:t>.</w:t>
      </w:r>
    </w:p>
    <w:sectPr w:rsidR="00635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92"/>
    <w:rsid w:val="000003BC"/>
    <w:rsid w:val="001A7B58"/>
    <w:rsid w:val="002011D4"/>
    <w:rsid w:val="002034BC"/>
    <w:rsid w:val="00253A2F"/>
    <w:rsid w:val="002F54DA"/>
    <w:rsid w:val="0035788C"/>
    <w:rsid w:val="003F2B3D"/>
    <w:rsid w:val="004450CD"/>
    <w:rsid w:val="0050290B"/>
    <w:rsid w:val="00553E6D"/>
    <w:rsid w:val="00603940"/>
    <w:rsid w:val="0061241B"/>
    <w:rsid w:val="00617EAA"/>
    <w:rsid w:val="0063598F"/>
    <w:rsid w:val="006762D3"/>
    <w:rsid w:val="006829F8"/>
    <w:rsid w:val="00713714"/>
    <w:rsid w:val="0078624E"/>
    <w:rsid w:val="007E2A4F"/>
    <w:rsid w:val="008056B1"/>
    <w:rsid w:val="00880650"/>
    <w:rsid w:val="00970CC2"/>
    <w:rsid w:val="00983B87"/>
    <w:rsid w:val="00A408FC"/>
    <w:rsid w:val="00A90192"/>
    <w:rsid w:val="00B135E8"/>
    <w:rsid w:val="00B44CA2"/>
    <w:rsid w:val="00BF2753"/>
    <w:rsid w:val="00C57AE6"/>
    <w:rsid w:val="00CB6E09"/>
    <w:rsid w:val="00E11323"/>
    <w:rsid w:val="00E162E6"/>
    <w:rsid w:val="00E23C37"/>
    <w:rsid w:val="00E464D6"/>
    <w:rsid w:val="00EC3D88"/>
    <w:rsid w:val="00F13430"/>
    <w:rsid w:val="00F9172A"/>
    <w:rsid w:val="00FE5B46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CBFA"/>
  <w15:chartTrackingRefBased/>
  <w15:docId w15:val="{09BC71E1-0B6A-44CD-9BF6-217793DF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70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0C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Pacheco</cp:lastModifiedBy>
  <cp:revision>21</cp:revision>
  <cp:lastPrinted>2022-03-21T01:00:00Z</cp:lastPrinted>
  <dcterms:created xsi:type="dcterms:W3CDTF">2021-08-15T13:17:00Z</dcterms:created>
  <dcterms:modified xsi:type="dcterms:W3CDTF">2022-03-21T01:05:00Z</dcterms:modified>
</cp:coreProperties>
</file>